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E628" w14:textId="77777777" w:rsidR="0040572D" w:rsidRDefault="005C2588" w:rsidP="00D63FCA">
      <w:pPr>
        <w:pStyle w:val="CoverAdress"/>
        <w:framePr w:w="4677" w:wrap="around" w:hAnchor="page" w:x="981"/>
        <w:tabs>
          <w:tab w:val="left" w:pos="1701"/>
        </w:tabs>
      </w:pPr>
      <w:r>
        <w:t>135 Mollison Street, Bendigo</w:t>
      </w:r>
      <w:r w:rsidR="003B26C0">
        <w:t xml:space="preserve"> </w:t>
      </w:r>
      <w:r>
        <w:t>Victoria 3550</w:t>
      </w:r>
    </w:p>
    <w:p w14:paraId="16E82877" w14:textId="3074B3F1" w:rsidR="00C815D2" w:rsidRDefault="00C815D2" w:rsidP="00C815D2">
      <w:pPr>
        <w:pStyle w:val="CoverAdress"/>
        <w:framePr w:w="4677" w:wrap="around" w:hAnchor="page" w:x="981"/>
      </w:pPr>
      <w:r>
        <w:t xml:space="preserve">rmcg.com.au  —  ABN 73 613 135 247  —  RM Consulting Group Pty Ltd  </w:t>
      </w:r>
    </w:p>
    <w:p w14:paraId="143D4DB9" w14:textId="636510C8" w:rsidR="00584AEA" w:rsidRDefault="00C815D2" w:rsidP="00C815D2">
      <w:pPr>
        <w:pStyle w:val="CoverAdress"/>
        <w:framePr w:w="4677" w:wrap="around" w:hAnchor="page" w:x="981"/>
      </w:pPr>
      <w:r>
        <w:t>Victoria  —  Tasmania  —  ACT  —  NSW</w:t>
      </w:r>
    </w:p>
    <w:sdt>
      <w:sdtPr>
        <w:rPr>
          <w:color w:val="FFFFFF" w:themeColor="background1"/>
        </w:rPr>
        <w:id w:val="-1950002851"/>
        <w:placeholder>
          <w:docPart w:val="5EFD44848B578D468453278A2EB0F9A8"/>
        </w:placeholder>
      </w:sdtPr>
      <w:sdtEndPr/>
      <w:sdtContent>
        <w:p w14:paraId="0EDB66BD" w14:textId="5C78B235" w:rsidR="005234C6" w:rsidRPr="007329B9" w:rsidRDefault="00E342E0">
          <w:pPr>
            <w:pStyle w:val="CoverVersionDate"/>
            <w:ind w:left="-142"/>
            <w:rPr>
              <w:color w:val="FFFFFF" w:themeColor="background1"/>
            </w:rPr>
          </w:pPr>
          <w:r w:rsidRPr="007329B9">
            <w:rPr>
              <w:rStyle w:val="PlaceholderText"/>
              <w:sz w:val="18"/>
            </w:rPr>
            <w:t>june</w:t>
          </w:r>
          <w:r w:rsidR="00EF3C1E" w:rsidRPr="00C815D2">
            <w:rPr>
              <w:rStyle w:val="PlaceholderText"/>
              <w:sz w:val="18"/>
            </w:rPr>
            <w:t xml:space="preserve"> </w:t>
          </w:r>
          <w:r w:rsidR="000972EF" w:rsidRPr="00C815D2">
            <w:rPr>
              <w:rStyle w:val="PlaceholderText"/>
              <w:sz w:val="18"/>
            </w:rPr>
            <w:t>20</w:t>
          </w:r>
          <w:r w:rsidR="003505C3" w:rsidRPr="00C815D2">
            <w:rPr>
              <w:rStyle w:val="PlaceholderText"/>
              <w:sz w:val="18"/>
            </w:rPr>
            <w:t>20</w:t>
          </w:r>
        </w:p>
      </w:sdtContent>
    </w:sdt>
    <w:sdt>
      <w:sdtPr>
        <w:id w:val="-61405618"/>
        <w:placeholder>
          <w:docPart w:val="2B77AD24E3EB8D49AE1A8D17DF9EB905"/>
        </w:placeholder>
      </w:sdtPr>
      <w:sdtEndPr/>
      <w:sdtContent>
        <w:p w14:paraId="120108CE" w14:textId="73F026E6" w:rsidR="005234C6" w:rsidRPr="00011BBC" w:rsidRDefault="00EF3C1E" w:rsidP="00D63FCA">
          <w:pPr>
            <w:pStyle w:val="Title"/>
            <w:framePr w:w="0" w:wrap="auto" w:vAnchor="margin" w:yAlign="inline"/>
            <w:ind w:left="-142" w:right="2834"/>
          </w:pPr>
          <w:r w:rsidRPr="00011BBC">
            <w:t xml:space="preserve">Economic </w:t>
          </w:r>
          <w:r w:rsidR="00665C89" w:rsidRPr="00011BBC">
            <w:t>contribution</w:t>
          </w:r>
          <w:r w:rsidRPr="00011BBC">
            <w:t xml:space="preserve"> of </w:t>
          </w:r>
          <w:r w:rsidR="00795E0B">
            <w:t xml:space="preserve">recreational </w:t>
          </w:r>
          <w:r w:rsidRPr="00011BBC">
            <w:t>hunting in Victoria</w:t>
          </w:r>
        </w:p>
      </w:sdtContent>
    </w:sdt>
    <w:sdt>
      <w:sdtPr>
        <w:id w:val="1265267376"/>
        <w:placeholder>
          <w:docPart w:val="EB291057D60A7245B6DEE21B4DBB4410"/>
        </w:placeholder>
      </w:sdtPr>
      <w:sdtEndPr/>
      <w:sdtContent>
        <w:p w14:paraId="4CBB8FF2" w14:textId="1E9DF5DB" w:rsidR="00D27590" w:rsidRPr="000D37E9" w:rsidRDefault="00EE78C6" w:rsidP="00D63FCA">
          <w:pPr>
            <w:pStyle w:val="CoverSubtitle"/>
            <w:ind w:left="-142"/>
          </w:pPr>
          <w:r>
            <w:t xml:space="preserve">Final </w:t>
          </w:r>
          <w:r w:rsidR="00EF3C1E">
            <w:t xml:space="preserve">report </w:t>
          </w:r>
        </w:p>
        <w:p w14:paraId="528E2364" w14:textId="21467A4A" w:rsidR="00D27590" w:rsidRPr="00EF3C1E" w:rsidRDefault="00EF3C1E" w:rsidP="00D63FCA">
          <w:pPr>
            <w:pStyle w:val="CoverSubtitle"/>
            <w:ind w:left="-142"/>
          </w:pPr>
          <w:r w:rsidRPr="00EF3C1E">
            <w:t>Department of Jobs</w:t>
          </w:r>
          <w:r w:rsidR="00604D5F">
            <w:t>,</w:t>
          </w:r>
          <w:r w:rsidRPr="00EF3C1E">
            <w:t xml:space="preserve"> Precincts and Regions </w:t>
          </w:r>
        </w:p>
      </w:sdtContent>
    </w:sdt>
    <w:p w14:paraId="31F095A3" w14:textId="77777777" w:rsidR="00D27590" w:rsidRDefault="00D27590">
      <w:pPr>
        <w:sectPr w:rsidR="00D27590" w:rsidSect="009F1651">
          <w:headerReference w:type="default" r:id="rId11"/>
          <w:footerReference w:type="even" r:id="rId12"/>
          <w:footerReference w:type="first" r:id="rId13"/>
          <w:pgSz w:w="11906" w:h="16838" w:code="9"/>
          <w:pgMar w:top="3564" w:right="1134" w:bottom="2268" w:left="1134" w:header="246" w:footer="680" w:gutter="0"/>
          <w:pgNumType w:start="1"/>
          <w:cols w:space="708"/>
          <w:docGrid w:linePitch="360"/>
        </w:sectPr>
      </w:pPr>
    </w:p>
    <w:p w14:paraId="75A94DAD" w14:textId="77777777" w:rsidR="00AB44C2" w:rsidRDefault="00AB44C2" w:rsidP="002811F6">
      <w:pPr>
        <w:pStyle w:val="TOCHeading"/>
        <w:spacing w:after="600"/>
      </w:pPr>
      <w:r w:rsidRPr="00AB44C2">
        <w:lastRenderedPageBreak/>
        <w:t>Table of Contents</w:t>
      </w:r>
    </w:p>
    <w:p w14:paraId="517469A7" w14:textId="02846B0C" w:rsidR="002A38D6" w:rsidRPr="002A38D6" w:rsidRDefault="006E33CD">
      <w:pPr>
        <w:pStyle w:val="TOC1"/>
        <w:rPr>
          <w:rFonts w:asciiTheme="minorHAnsi" w:eastAsiaTheme="minorEastAsia" w:hAnsiTheme="minorHAnsi"/>
          <w:b w:val="0"/>
          <w:color w:val="000000" w:themeColor="text1"/>
          <w:szCs w:val="24"/>
          <w:lang w:eastAsia="en-GB"/>
        </w:rPr>
      </w:pPr>
      <w:r w:rsidRPr="002A38D6">
        <w:rPr>
          <w:color w:val="000000" w:themeColor="text1"/>
        </w:rPr>
        <w:fldChar w:fldCharType="begin"/>
      </w:r>
      <w:r w:rsidRPr="002A38D6">
        <w:rPr>
          <w:color w:val="000000" w:themeColor="text1"/>
        </w:rPr>
        <w:instrText xml:space="preserve"> TOC \o "1-1" \t "Heading 2,2,Heading 1 No Numbers,1,Heading 2 no Numbers,2" </w:instrText>
      </w:r>
      <w:r w:rsidRPr="002A38D6">
        <w:rPr>
          <w:color w:val="000000" w:themeColor="text1"/>
        </w:rPr>
        <w:fldChar w:fldCharType="separate"/>
      </w:r>
      <w:r w:rsidR="002A38D6" w:rsidRPr="002A38D6">
        <w:rPr>
          <w:color w:val="000000" w:themeColor="text1"/>
        </w:rPr>
        <w:t>Executive summary</w:t>
      </w:r>
      <w:r w:rsidR="002A38D6" w:rsidRPr="002A38D6">
        <w:rPr>
          <w:color w:val="000000" w:themeColor="text1"/>
        </w:rPr>
        <w:tab/>
      </w:r>
      <w:r w:rsidR="002A38D6" w:rsidRPr="002A38D6">
        <w:rPr>
          <w:color w:val="000000" w:themeColor="text1"/>
        </w:rPr>
        <w:fldChar w:fldCharType="begin"/>
      </w:r>
      <w:r w:rsidR="002A38D6" w:rsidRPr="002A38D6">
        <w:rPr>
          <w:color w:val="000000" w:themeColor="text1"/>
        </w:rPr>
        <w:instrText xml:space="preserve"> PAGEREF _Toc42867197 \h </w:instrText>
      </w:r>
      <w:r w:rsidR="002A38D6" w:rsidRPr="002A38D6">
        <w:rPr>
          <w:color w:val="000000" w:themeColor="text1"/>
        </w:rPr>
      </w:r>
      <w:r w:rsidR="002A38D6" w:rsidRPr="002A38D6">
        <w:rPr>
          <w:color w:val="000000" w:themeColor="text1"/>
        </w:rPr>
        <w:fldChar w:fldCharType="separate"/>
      </w:r>
      <w:r w:rsidR="002A38D6" w:rsidRPr="002A38D6">
        <w:rPr>
          <w:color w:val="000000" w:themeColor="text1"/>
        </w:rPr>
        <w:t>ii</w:t>
      </w:r>
      <w:r w:rsidR="002A38D6" w:rsidRPr="002A38D6">
        <w:rPr>
          <w:color w:val="000000" w:themeColor="text1"/>
        </w:rPr>
        <w:fldChar w:fldCharType="end"/>
      </w:r>
    </w:p>
    <w:p w14:paraId="7A0606ED" w14:textId="04641590"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Introduction and method</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_Toc42867198 \h </w:instrText>
      </w:r>
      <w:r w:rsidRPr="002A38D6">
        <w:rPr>
          <w:color w:val="000000" w:themeColor="text1"/>
        </w:rPr>
      </w:r>
      <w:r w:rsidRPr="002A38D6">
        <w:rPr>
          <w:color w:val="000000" w:themeColor="text1"/>
        </w:rPr>
        <w:fldChar w:fldCharType="separate"/>
      </w:r>
      <w:r w:rsidRPr="002A38D6">
        <w:rPr>
          <w:color w:val="000000" w:themeColor="text1"/>
        </w:rPr>
        <w:t>v</w:t>
      </w:r>
      <w:r w:rsidRPr="002A38D6">
        <w:rPr>
          <w:color w:val="000000" w:themeColor="text1"/>
        </w:rPr>
        <w:fldChar w:fldCharType="end"/>
      </w:r>
    </w:p>
    <w:p w14:paraId="5444BB71" w14:textId="11AB3FF3"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1</w:t>
      </w:r>
      <w:r w:rsidRPr="002A38D6">
        <w:rPr>
          <w:rFonts w:asciiTheme="minorHAnsi" w:eastAsiaTheme="minorEastAsia" w:hAnsiTheme="minorHAnsi"/>
          <w:b w:val="0"/>
          <w:color w:val="000000" w:themeColor="text1"/>
          <w:szCs w:val="24"/>
          <w:lang w:eastAsia="en-GB"/>
        </w:rPr>
        <w:tab/>
      </w:r>
      <w:r w:rsidRPr="002A38D6">
        <w:rPr>
          <w:color w:val="000000" w:themeColor="text1"/>
        </w:rPr>
        <w:t>Background</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_Toc42867199 \h </w:instrText>
      </w:r>
      <w:r w:rsidRPr="002A38D6">
        <w:rPr>
          <w:color w:val="000000" w:themeColor="text1"/>
        </w:rPr>
      </w:r>
      <w:r w:rsidRPr="002A38D6">
        <w:rPr>
          <w:color w:val="000000" w:themeColor="text1"/>
        </w:rPr>
        <w:fldChar w:fldCharType="separate"/>
      </w:r>
      <w:r w:rsidRPr="002A38D6">
        <w:rPr>
          <w:color w:val="000000" w:themeColor="text1"/>
        </w:rPr>
        <w:t>1</w:t>
      </w:r>
      <w:r w:rsidRPr="002A38D6">
        <w:rPr>
          <w:color w:val="000000" w:themeColor="text1"/>
        </w:rPr>
        <w:fldChar w:fldCharType="end"/>
      </w:r>
    </w:p>
    <w:p w14:paraId="6BD7B5F0" w14:textId="5B8A78C7"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1.1</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This report</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_Toc42867200 \h </w:instrText>
      </w:r>
      <w:r w:rsidRPr="002A38D6">
        <w:rPr>
          <w:noProof/>
          <w:color w:val="000000" w:themeColor="text1"/>
        </w:rPr>
      </w:r>
      <w:r w:rsidRPr="002A38D6">
        <w:rPr>
          <w:noProof/>
          <w:color w:val="000000" w:themeColor="text1"/>
        </w:rPr>
        <w:fldChar w:fldCharType="separate"/>
      </w:r>
      <w:r w:rsidRPr="002A38D6">
        <w:rPr>
          <w:noProof/>
          <w:color w:val="000000" w:themeColor="text1"/>
        </w:rPr>
        <w:t>1</w:t>
      </w:r>
      <w:r w:rsidRPr="002A38D6">
        <w:rPr>
          <w:noProof/>
          <w:color w:val="000000" w:themeColor="text1"/>
        </w:rPr>
        <w:fldChar w:fldCharType="end"/>
      </w:r>
    </w:p>
    <w:p w14:paraId="4D6BBADD" w14:textId="671D7CD5"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1.2</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Scope</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_Toc42867201 \h </w:instrText>
      </w:r>
      <w:r w:rsidRPr="002A38D6">
        <w:rPr>
          <w:noProof/>
          <w:color w:val="000000" w:themeColor="text1"/>
        </w:rPr>
      </w:r>
      <w:r w:rsidRPr="002A38D6">
        <w:rPr>
          <w:noProof/>
          <w:color w:val="000000" w:themeColor="text1"/>
        </w:rPr>
        <w:fldChar w:fldCharType="separate"/>
      </w:r>
      <w:r w:rsidRPr="002A38D6">
        <w:rPr>
          <w:noProof/>
          <w:color w:val="000000" w:themeColor="text1"/>
        </w:rPr>
        <w:t>1</w:t>
      </w:r>
      <w:r w:rsidRPr="002A38D6">
        <w:rPr>
          <w:noProof/>
          <w:color w:val="000000" w:themeColor="text1"/>
        </w:rPr>
        <w:fldChar w:fldCharType="end"/>
      </w:r>
    </w:p>
    <w:p w14:paraId="38EC81BC" w14:textId="33F15D13"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1.3</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Acknowledgements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_Toc42867202 \h </w:instrText>
      </w:r>
      <w:r w:rsidRPr="002A38D6">
        <w:rPr>
          <w:noProof/>
          <w:color w:val="000000" w:themeColor="text1"/>
        </w:rPr>
      </w:r>
      <w:r w:rsidRPr="002A38D6">
        <w:rPr>
          <w:noProof/>
          <w:color w:val="000000" w:themeColor="text1"/>
        </w:rPr>
        <w:fldChar w:fldCharType="separate"/>
      </w:r>
      <w:r w:rsidRPr="002A38D6">
        <w:rPr>
          <w:noProof/>
          <w:color w:val="000000" w:themeColor="text1"/>
        </w:rPr>
        <w:t>2</w:t>
      </w:r>
      <w:r w:rsidRPr="002A38D6">
        <w:rPr>
          <w:noProof/>
          <w:color w:val="000000" w:themeColor="text1"/>
        </w:rPr>
        <w:fldChar w:fldCharType="end"/>
      </w:r>
    </w:p>
    <w:p w14:paraId="6439CDC8" w14:textId="0543E4FA"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2</w:t>
      </w:r>
      <w:r w:rsidRPr="002A38D6">
        <w:rPr>
          <w:rFonts w:asciiTheme="minorHAnsi" w:eastAsiaTheme="minorEastAsia" w:hAnsiTheme="minorHAnsi"/>
          <w:b w:val="0"/>
          <w:color w:val="000000" w:themeColor="text1"/>
          <w:szCs w:val="24"/>
          <w:lang w:eastAsia="en-GB"/>
        </w:rPr>
        <w:tab/>
      </w:r>
      <w:r w:rsidRPr="002A38D6">
        <w:rPr>
          <w:color w:val="000000" w:themeColor="text1"/>
        </w:rPr>
        <w:t>Recreational game hunting in Victoria</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_Toc42867203 \h </w:instrText>
      </w:r>
      <w:r w:rsidRPr="002A38D6">
        <w:rPr>
          <w:color w:val="000000" w:themeColor="text1"/>
        </w:rPr>
      </w:r>
      <w:r w:rsidRPr="002A38D6">
        <w:rPr>
          <w:color w:val="000000" w:themeColor="text1"/>
        </w:rPr>
        <w:fldChar w:fldCharType="separate"/>
      </w:r>
      <w:r w:rsidRPr="002A38D6">
        <w:rPr>
          <w:color w:val="000000" w:themeColor="text1"/>
        </w:rPr>
        <w:t>3</w:t>
      </w:r>
      <w:r w:rsidRPr="002A38D6">
        <w:rPr>
          <w:color w:val="000000" w:themeColor="text1"/>
        </w:rPr>
        <w:fldChar w:fldCharType="end"/>
      </w:r>
    </w:p>
    <w:p w14:paraId="18984C3F" w14:textId="58E38F1A"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2.1</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Introduction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_Toc42867204 \h </w:instrText>
      </w:r>
      <w:r w:rsidRPr="002A38D6">
        <w:rPr>
          <w:noProof/>
          <w:color w:val="000000" w:themeColor="text1"/>
        </w:rPr>
      </w:r>
      <w:r w:rsidRPr="002A38D6">
        <w:rPr>
          <w:noProof/>
          <w:color w:val="000000" w:themeColor="text1"/>
        </w:rPr>
        <w:fldChar w:fldCharType="separate"/>
      </w:r>
      <w:r w:rsidRPr="002A38D6">
        <w:rPr>
          <w:noProof/>
          <w:color w:val="000000" w:themeColor="text1"/>
        </w:rPr>
        <w:t>3</w:t>
      </w:r>
      <w:r w:rsidRPr="002A38D6">
        <w:rPr>
          <w:noProof/>
          <w:color w:val="000000" w:themeColor="text1"/>
        </w:rPr>
        <w:fldChar w:fldCharType="end"/>
      </w:r>
    </w:p>
    <w:p w14:paraId="25B1D784" w14:textId="634D0EF4"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2.2</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Licensing and target animals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_Toc42867205 \h </w:instrText>
      </w:r>
      <w:r w:rsidRPr="002A38D6">
        <w:rPr>
          <w:noProof/>
          <w:color w:val="000000" w:themeColor="text1"/>
        </w:rPr>
      </w:r>
      <w:r w:rsidRPr="002A38D6">
        <w:rPr>
          <w:noProof/>
          <w:color w:val="000000" w:themeColor="text1"/>
        </w:rPr>
        <w:fldChar w:fldCharType="separate"/>
      </w:r>
      <w:r w:rsidRPr="002A38D6">
        <w:rPr>
          <w:noProof/>
          <w:color w:val="000000" w:themeColor="text1"/>
        </w:rPr>
        <w:t>3</w:t>
      </w:r>
      <w:r w:rsidRPr="002A38D6">
        <w:rPr>
          <w:noProof/>
          <w:color w:val="000000" w:themeColor="text1"/>
        </w:rPr>
        <w:fldChar w:fldCharType="end"/>
      </w:r>
    </w:p>
    <w:p w14:paraId="32A5B97F" w14:textId="0E01103C"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2.3</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Recreational hunting methods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_Toc42867206 \h </w:instrText>
      </w:r>
      <w:r w:rsidRPr="002A38D6">
        <w:rPr>
          <w:noProof/>
          <w:color w:val="000000" w:themeColor="text1"/>
        </w:rPr>
      </w:r>
      <w:r w:rsidRPr="002A38D6">
        <w:rPr>
          <w:noProof/>
          <w:color w:val="000000" w:themeColor="text1"/>
        </w:rPr>
        <w:fldChar w:fldCharType="separate"/>
      </w:r>
      <w:r w:rsidRPr="002A38D6">
        <w:rPr>
          <w:noProof/>
          <w:color w:val="000000" w:themeColor="text1"/>
        </w:rPr>
        <w:t>4</w:t>
      </w:r>
      <w:r w:rsidRPr="002A38D6">
        <w:rPr>
          <w:noProof/>
          <w:color w:val="000000" w:themeColor="text1"/>
        </w:rPr>
        <w:fldChar w:fldCharType="end"/>
      </w:r>
    </w:p>
    <w:p w14:paraId="1ACA0F1C" w14:textId="139AC0B1"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2.4</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Recreational hunting Conditions during 2019</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_Toc42867207 \h </w:instrText>
      </w:r>
      <w:r w:rsidRPr="002A38D6">
        <w:rPr>
          <w:noProof/>
          <w:color w:val="000000" w:themeColor="text1"/>
        </w:rPr>
      </w:r>
      <w:r w:rsidRPr="002A38D6">
        <w:rPr>
          <w:noProof/>
          <w:color w:val="000000" w:themeColor="text1"/>
        </w:rPr>
        <w:fldChar w:fldCharType="separate"/>
      </w:r>
      <w:r w:rsidRPr="002A38D6">
        <w:rPr>
          <w:noProof/>
          <w:color w:val="000000" w:themeColor="text1"/>
        </w:rPr>
        <w:t>5</w:t>
      </w:r>
      <w:r w:rsidRPr="002A38D6">
        <w:rPr>
          <w:noProof/>
          <w:color w:val="000000" w:themeColor="text1"/>
        </w:rPr>
        <w:fldChar w:fldCharType="end"/>
      </w:r>
    </w:p>
    <w:p w14:paraId="54B27412" w14:textId="2B632561"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3</w:t>
      </w:r>
      <w:r w:rsidRPr="002A38D6">
        <w:rPr>
          <w:rFonts w:asciiTheme="minorHAnsi" w:eastAsiaTheme="minorEastAsia" w:hAnsiTheme="minorHAnsi"/>
          <w:b w:val="0"/>
          <w:color w:val="000000" w:themeColor="text1"/>
          <w:szCs w:val="24"/>
          <w:lang w:eastAsia="en-GB"/>
        </w:rPr>
        <w:tab/>
      </w:r>
      <w:r w:rsidRPr="002A38D6">
        <w:rPr>
          <w:color w:val="000000" w:themeColor="text1"/>
        </w:rPr>
        <w:t>Survey method</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_Toc42867208 \h </w:instrText>
      </w:r>
      <w:r w:rsidRPr="002A38D6">
        <w:rPr>
          <w:color w:val="000000" w:themeColor="text1"/>
        </w:rPr>
      </w:r>
      <w:r w:rsidRPr="002A38D6">
        <w:rPr>
          <w:color w:val="000000" w:themeColor="text1"/>
        </w:rPr>
        <w:fldChar w:fldCharType="separate"/>
      </w:r>
      <w:r w:rsidRPr="002A38D6">
        <w:rPr>
          <w:color w:val="000000" w:themeColor="text1"/>
        </w:rPr>
        <w:t>6</w:t>
      </w:r>
      <w:r w:rsidRPr="002A38D6">
        <w:rPr>
          <w:color w:val="000000" w:themeColor="text1"/>
        </w:rPr>
        <w:fldChar w:fldCharType="end"/>
      </w:r>
    </w:p>
    <w:p w14:paraId="5D1BBAA4" w14:textId="3AFEF8C3"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3.1</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Introduction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_Toc42867209 \h </w:instrText>
      </w:r>
      <w:r w:rsidRPr="002A38D6">
        <w:rPr>
          <w:noProof/>
          <w:color w:val="000000" w:themeColor="text1"/>
        </w:rPr>
      </w:r>
      <w:r w:rsidRPr="002A38D6">
        <w:rPr>
          <w:noProof/>
          <w:color w:val="000000" w:themeColor="text1"/>
        </w:rPr>
        <w:fldChar w:fldCharType="separate"/>
      </w:r>
      <w:r w:rsidRPr="002A38D6">
        <w:rPr>
          <w:noProof/>
          <w:color w:val="000000" w:themeColor="text1"/>
        </w:rPr>
        <w:t>6</w:t>
      </w:r>
      <w:r w:rsidRPr="002A38D6">
        <w:rPr>
          <w:noProof/>
          <w:color w:val="000000" w:themeColor="text1"/>
        </w:rPr>
        <w:fldChar w:fldCharType="end"/>
      </w:r>
    </w:p>
    <w:p w14:paraId="0BD41932" w14:textId="32760577"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3.2</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Survey design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_Toc42867210 \h </w:instrText>
      </w:r>
      <w:r w:rsidRPr="002A38D6">
        <w:rPr>
          <w:noProof/>
          <w:color w:val="000000" w:themeColor="text1"/>
        </w:rPr>
      </w:r>
      <w:r w:rsidRPr="002A38D6">
        <w:rPr>
          <w:noProof/>
          <w:color w:val="000000" w:themeColor="text1"/>
        </w:rPr>
        <w:fldChar w:fldCharType="separate"/>
      </w:r>
      <w:r w:rsidRPr="002A38D6">
        <w:rPr>
          <w:noProof/>
          <w:color w:val="000000" w:themeColor="text1"/>
        </w:rPr>
        <w:t>6</w:t>
      </w:r>
      <w:r w:rsidRPr="002A38D6">
        <w:rPr>
          <w:noProof/>
          <w:color w:val="000000" w:themeColor="text1"/>
        </w:rPr>
        <w:fldChar w:fldCharType="end"/>
      </w:r>
    </w:p>
    <w:p w14:paraId="62D7510E" w14:textId="29A1FFE0"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3.3</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Sampling frame</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_Toc42867211 \h </w:instrText>
      </w:r>
      <w:r w:rsidRPr="002A38D6">
        <w:rPr>
          <w:noProof/>
          <w:color w:val="000000" w:themeColor="text1"/>
        </w:rPr>
      </w:r>
      <w:r w:rsidRPr="002A38D6">
        <w:rPr>
          <w:noProof/>
          <w:color w:val="000000" w:themeColor="text1"/>
        </w:rPr>
        <w:fldChar w:fldCharType="separate"/>
      </w:r>
      <w:r w:rsidRPr="002A38D6">
        <w:rPr>
          <w:noProof/>
          <w:color w:val="000000" w:themeColor="text1"/>
        </w:rPr>
        <w:t>7</w:t>
      </w:r>
      <w:r w:rsidRPr="002A38D6">
        <w:rPr>
          <w:noProof/>
          <w:color w:val="000000" w:themeColor="text1"/>
        </w:rPr>
        <w:fldChar w:fldCharType="end"/>
      </w:r>
    </w:p>
    <w:p w14:paraId="794D6145" w14:textId="56FDE3B5"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3.4</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Sampling process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_Toc42867212 \h </w:instrText>
      </w:r>
      <w:r w:rsidRPr="002A38D6">
        <w:rPr>
          <w:noProof/>
          <w:color w:val="000000" w:themeColor="text1"/>
        </w:rPr>
      </w:r>
      <w:r w:rsidRPr="002A38D6">
        <w:rPr>
          <w:noProof/>
          <w:color w:val="000000" w:themeColor="text1"/>
        </w:rPr>
        <w:fldChar w:fldCharType="separate"/>
      </w:r>
      <w:r w:rsidRPr="002A38D6">
        <w:rPr>
          <w:noProof/>
          <w:color w:val="000000" w:themeColor="text1"/>
        </w:rPr>
        <w:t>7</w:t>
      </w:r>
      <w:r w:rsidRPr="002A38D6">
        <w:rPr>
          <w:noProof/>
          <w:color w:val="000000" w:themeColor="text1"/>
        </w:rPr>
        <w:fldChar w:fldCharType="end"/>
      </w:r>
    </w:p>
    <w:p w14:paraId="28999672" w14:textId="39EE7C76"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4</w:t>
      </w:r>
      <w:r w:rsidRPr="002A38D6">
        <w:rPr>
          <w:rFonts w:asciiTheme="minorHAnsi" w:eastAsiaTheme="minorEastAsia" w:hAnsiTheme="minorHAnsi"/>
          <w:b w:val="0"/>
          <w:color w:val="000000" w:themeColor="text1"/>
          <w:szCs w:val="24"/>
          <w:lang w:eastAsia="en-GB"/>
        </w:rPr>
        <w:tab/>
      </w:r>
      <w:r w:rsidRPr="002A38D6">
        <w:rPr>
          <w:color w:val="000000" w:themeColor="text1"/>
        </w:rPr>
        <w:t>Economic modelling method</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_Toc42867213 \h </w:instrText>
      </w:r>
      <w:r w:rsidRPr="002A38D6">
        <w:rPr>
          <w:color w:val="000000" w:themeColor="text1"/>
        </w:rPr>
      </w:r>
      <w:r w:rsidRPr="002A38D6">
        <w:rPr>
          <w:color w:val="000000" w:themeColor="text1"/>
        </w:rPr>
        <w:fldChar w:fldCharType="separate"/>
      </w:r>
      <w:r w:rsidRPr="002A38D6">
        <w:rPr>
          <w:color w:val="000000" w:themeColor="text1"/>
        </w:rPr>
        <w:t>9</w:t>
      </w:r>
      <w:r w:rsidRPr="002A38D6">
        <w:rPr>
          <w:color w:val="000000" w:themeColor="text1"/>
        </w:rPr>
        <w:fldChar w:fldCharType="end"/>
      </w:r>
    </w:p>
    <w:p w14:paraId="272D48FD" w14:textId="17B2D41C"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4.1</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expenditure</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_Toc42867214 \h </w:instrText>
      </w:r>
      <w:r w:rsidRPr="002A38D6">
        <w:rPr>
          <w:noProof/>
          <w:color w:val="000000" w:themeColor="text1"/>
        </w:rPr>
      </w:r>
      <w:r w:rsidRPr="002A38D6">
        <w:rPr>
          <w:noProof/>
          <w:color w:val="000000" w:themeColor="text1"/>
        </w:rPr>
        <w:fldChar w:fldCharType="separate"/>
      </w:r>
      <w:r w:rsidRPr="002A38D6">
        <w:rPr>
          <w:noProof/>
          <w:color w:val="000000" w:themeColor="text1"/>
        </w:rPr>
        <w:t>9</w:t>
      </w:r>
      <w:r w:rsidRPr="002A38D6">
        <w:rPr>
          <w:noProof/>
          <w:color w:val="000000" w:themeColor="text1"/>
        </w:rPr>
        <w:fldChar w:fldCharType="end"/>
      </w:r>
    </w:p>
    <w:p w14:paraId="0F55E6E2" w14:textId="149575CA"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4.2</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Gross Economic Contribution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_Toc42867215 \h </w:instrText>
      </w:r>
      <w:r w:rsidRPr="002A38D6">
        <w:rPr>
          <w:noProof/>
          <w:color w:val="000000" w:themeColor="text1"/>
        </w:rPr>
      </w:r>
      <w:r w:rsidRPr="002A38D6">
        <w:rPr>
          <w:noProof/>
          <w:color w:val="000000" w:themeColor="text1"/>
        </w:rPr>
        <w:fldChar w:fldCharType="separate"/>
      </w:r>
      <w:r w:rsidRPr="002A38D6">
        <w:rPr>
          <w:noProof/>
          <w:color w:val="000000" w:themeColor="text1"/>
        </w:rPr>
        <w:t>9</w:t>
      </w:r>
      <w:r w:rsidRPr="002A38D6">
        <w:rPr>
          <w:noProof/>
          <w:color w:val="000000" w:themeColor="text1"/>
        </w:rPr>
        <w:fldChar w:fldCharType="end"/>
      </w:r>
    </w:p>
    <w:p w14:paraId="6D871ED3" w14:textId="65D1D774"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4.3</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Economic concepts used</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_Toc42867216 \h </w:instrText>
      </w:r>
      <w:r w:rsidRPr="002A38D6">
        <w:rPr>
          <w:noProof/>
          <w:color w:val="000000" w:themeColor="text1"/>
        </w:rPr>
      </w:r>
      <w:r w:rsidRPr="002A38D6">
        <w:rPr>
          <w:noProof/>
          <w:color w:val="000000" w:themeColor="text1"/>
        </w:rPr>
        <w:fldChar w:fldCharType="separate"/>
      </w:r>
      <w:r w:rsidRPr="002A38D6">
        <w:rPr>
          <w:noProof/>
          <w:color w:val="000000" w:themeColor="text1"/>
        </w:rPr>
        <w:t>10</w:t>
      </w:r>
      <w:r w:rsidRPr="002A38D6">
        <w:rPr>
          <w:noProof/>
          <w:color w:val="000000" w:themeColor="text1"/>
        </w:rPr>
        <w:fldChar w:fldCharType="end"/>
      </w:r>
    </w:p>
    <w:p w14:paraId="73B683BA" w14:textId="27D4FE23"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4.4</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Net Economic Contribution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_Toc42867217 \h </w:instrText>
      </w:r>
      <w:r w:rsidRPr="002A38D6">
        <w:rPr>
          <w:noProof/>
          <w:color w:val="000000" w:themeColor="text1"/>
        </w:rPr>
      </w:r>
      <w:r w:rsidRPr="002A38D6">
        <w:rPr>
          <w:noProof/>
          <w:color w:val="000000" w:themeColor="text1"/>
        </w:rPr>
        <w:fldChar w:fldCharType="separate"/>
      </w:r>
      <w:r w:rsidRPr="002A38D6">
        <w:rPr>
          <w:noProof/>
          <w:color w:val="000000" w:themeColor="text1"/>
        </w:rPr>
        <w:t>10</w:t>
      </w:r>
      <w:r w:rsidRPr="002A38D6">
        <w:rPr>
          <w:noProof/>
          <w:color w:val="000000" w:themeColor="text1"/>
        </w:rPr>
        <w:fldChar w:fldCharType="end"/>
      </w:r>
    </w:p>
    <w:p w14:paraId="3BE8792C" w14:textId="34FC972A"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4.5</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Geography used for the analysis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_Toc42867218 \h </w:instrText>
      </w:r>
      <w:r w:rsidRPr="002A38D6">
        <w:rPr>
          <w:noProof/>
          <w:color w:val="000000" w:themeColor="text1"/>
        </w:rPr>
      </w:r>
      <w:r w:rsidRPr="002A38D6">
        <w:rPr>
          <w:noProof/>
          <w:color w:val="000000" w:themeColor="text1"/>
        </w:rPr>
        <w:fldChar w:fldCharType="separate"/>
      </w:r>
      <w:r w:rsidRPr="002A38D6">
        <w:rPr>
          <w:noProof/>
          <w:color w:val="000000" w:themeColor="text1"/>
        </w:rPr>
        <w:t>11</w:t>
      </w:r>
      <w:r w:rsidRPr="002A38D6">
        <w:rPr>
          <w:noProof/>
          <w:color w:val="000000" w:themeColor="text1"/>
        </w:rPr>
        <w:fldChar w:fldCharType="end"/>
      </w:r>
    </w:p>
    <w:p w14:paraId="607D5789" w14:textId="52DDEA82"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Results</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_Toc42867219 \h </w:instrText>
      </w:r>
      <w:r w:rsidRPr="002A38D6">
        <w:rPr>
          <w:color w:val="000000" w:themeColor="text1"/>
        </w:rPr>
      </w:r>
      <w:r w:rsidRPr="002A38D6">
        <w:rPr>
          <w:color w:val="000000" w:themeColor="text1"/>
        </w:rPr>
        <w:fldChar w:fldCharType="separate"/>
      </w:r>
      <w:r w:rsidRPr="002A38D6">
        <w:rPr>
          <w:color w:val="000000" w:themeColor="text1"/>
        </w:rPr>
        <w:t>12</w:t>
      </w:r>
      <w:r w:rsidRPr="002A38D6">
        <w:rPr>
          <w:color w:val="000000" w:themeColor="text1"/>
        </w:rPr>
        <w:fldChar w:fldCharType="end"/>
      </w:r>
    </w:p>
    <w:p w14:paraId="439418B5" w14:textId="0D01DA43"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5</w:t>
      </w:r>
      <w:r w:rsidRPr="002A38D6">
        <w:rPr>
          <w:rFonts w:asciiTheme="minorHAnsi" w:eastAsiaTheme="minorEastAsia" w:hAnsiTheme="minorHAnsi"/>
          <w:b w:val="0"/>
          <w:color w:val="000000" w:themeColor="text1"/>
          <w:szCs w:val="24"/>
          <w:lang w:eastAsia="en-GB"/>
        </w:rPr>
        <w:tab/>
      </w:r>
      <w:r w:rsidRPr="002A38D6">
        <w:rPr>
          <w:color w:val="000000" w:themeColor="text1"/>
        </w:rPr>
        <w:t>Profile of recreational game hunters</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_Toc42867220 \h </w:instrText>
      </w:r>
      <w:r w:rsidRPr="002A38D6">
        <w:rPr>
          <w:color w:val="000000" w:themeColor="text1"/>
        </w:rPr>
      </w:r>
      <w:r w:rsidRPr="002A38D6">
        <w:rPr>
          <w:color w:val="000000" w:themeColor="text1"/>
        </w:rPr>
        <w:fldChar w:fldCharType="separate"/>
      </w:r>
      <w:r w:rsidRPr="002A38D6">
        <w:rPr>
          <w:color w:val="000000" w:themeColor="text1"/>
        </w:rPr>
        <w:t>13</w:t>
      </w:r>
      <w:r w:rsidRPr="002A38D6">
        <w:rPr>
          <w:color w:val="000000" w:themeColor="text1"/>
        </w:rPr>
        <w:fldChar w:fldCharType="end"/>
      </w:r>
    </w:p>
    <w:p w14:paraId="2384ADD9" w14:textId="1D6F3416"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5.1</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socioeconomic characteristics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_Toc42867221 \h </w:instrText>
      </w:r>
      <w:r w:rsidRPr="002A38D6">
        <w:rPr>
          <w:noProof/>
          <w:color w:val="000000" w:themeColor="text1"/>
        </w:rPr>
      </w:r>
      <w:r w:rsidRPr="002A38D6">
        <w:rPr>
          <w:noProof/>
          <w:color w:val="000000" w:themeColor="text1"/>
        </w:rPr>
        <w:fldChar w:fldCharType="separate"/>
      </w:r>
      <w:r w:rsidRPr="002A38D6">
        <w:rPr>
          <w:noProof/>
          <w:color w:val="000000" w:themeColor="text1"/>
        </w:rPr>
        <w:t>13</w:t>
      </w:r>
      <w:r w:rsidRPr="002A38D6">
        <w:rPr>
          <w:noProof/>
          <w:color w:val="000000" w:themeColor="text1"/>
        </w:rPr>
        <w:fldChar w:fldCharType="end"/>
      </w:r>
    </w:p>
    <w:p w14:paraId="340E2C5C" w14:textId="1355EC9A"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5.2</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recreational hunting behaviour</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_Toc42867222 \h </w:instrText>
      </w:r>
      <w:r w:rsidRPr="002A38D6">
        <w:rPr>
          <w:noProof/>
          <w:color w:val="000000" w:themeColor="text1"/>
        </w:rPr>
      </w:r>
      <w:r w:rsidRPr="002A38D6">
        <w:rPr>
          <w:noProof/>
          <w:color w:val="000000" w:themeColor="text1"/>
        </w:rPr>
        <w:fldChar w:fldCharType="separate"/>
      </w:r>
      <w:r w:rsidRPr="002A38D6">
        <w:rPr>
          <w:noProof/>
          <w:color w:val="000000" w:themeColor="text1"/>
        </w:rPr>
        <w:t>15</w:t>
      </w:r>
      <w:r w:rsidRPr="002A38D6">
        <w:rPr>
          <w:noProof/>
          <w:color w:val="000000" w:themeColor="text1"/>
        </w:rPr>
        <w:fldChar w:fldCharType="end"/>
      </w:r>
    </w:p>
    <w:p w14:paraId="1EC886B0" w14:textId="445D7C21"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5.3</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wellbeing of hunters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_Toc42867223 \h </w:instrText>
      </w:r>
      <w:r w:rsidRPr="002A38D6">
        <w:rPr>
          <w:noProof/>
          <w:color w:val="000000" w:themeColor="text1"/>
        </w:rPr>
      </w:r>
      <w:r w:rsidRPr="002A38D6">
        <w:rPr>
          <w:noProof/>
          <w:color w:val="000000" w:themeColor="text1"/>
        </w:rPr>
        <w:fldChar w:fldCharType="separate"/>
      </w:r>
      <w:r w:rsidRPr="002A38D6">
        <w:rPr>
          <w:noProof/>
          <w:color w:val="000000" w:themeColor="text1"/>
        </w:rPr>
        <w:t>20</w:t>
      </w:r>
      <w:r w:rsidRPr="002A38D6">
        <w:rPr>
          <w:noProof/>
          <w:color w:val="000000" w:themeColor="text1"/>
        </w:rPr>
        <w:fldChar w:fldCharType="end"/>
      </w:r>
    </w:p>
    <w:p w14:paraId="0DE3C96F" w14:textId="04288655"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6</w:t>
      </w:r>
      <w:r w:rsidRPr="002A38D6">
        <w:rPr>
          <w:rFonts w:asciiTheme="minorHAnsi" w:eastAsiaTheme="minorEastAsia" w:hAnsiTheme="minorHAnsi"/>
          <w:b w:val="0"/>
          <w:color w:val="000000" w:themeColor="text1"/>
          <w:szCs w:val="24"/>
          <w:lang w:eastAsia="en-GB"/>
        </w:rPr>
        <w:tab/>
      </w:r>
      <w:r w:rsidRPr="002A38D6">
        <w:rPr>
          <w:color w:val="000000" w:themeColor="text1"/>
        </w:rPr>
        <w:t>Economic results</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_Toc42867224 \h </w:instrText>
      </w:r>
      <w:r w:rsidRPr="002A38D6">
        <w:rPr>
          <w:color w:val="000000" w:themeColor="text1"/>
        </w:rPr>
      </w:r>
      <w:r w:rsidRPr="002A38D6">
        <w:rPr>
          <w:color w:val="000000" w:themeColor="text1"/>
        </w:rPr>
        <w:fldChar w:fldCharType="separate"/>
      </w:r>
      <w:r w:rsidRPr="002A38D6">
        <w:rPr>
          <w:color w:val="000000" w:themeColor="text1"/>
        </w:rPr>
        <w:t>24</w:t>
      </w:r>
      <w:r w:rsidRPr="002A38D6">
        <w:rPr>
          <w:color w:val="000000" w:themeColor="text1"/>
        </w:rPr>
        <w:fldChar w:fldCharType="end"/>
      </w:r>
    </w:p>
    <w:p w14:paraId="76B36357" w14:textId="6A7E7445"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6.1</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OVERVIEW</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_Toc42867225 \h </w:instrText>
      </w:r>
      <w:r w:rsidRPr="002A38D6">
        <w:rPr>
          <w:noProof/>
          <w:color w:val="000000" w:themeColor="text1"/>
        </w:rPr>
      </w:r>
      <w:r w:rsidRPr="002A38D6">
        <w:rPr>
          <w:noProof/>
          <w:color w:val="000000" w:themeColor="text1"/>
        </w:rPr>
        <w:fldChar w:fldCharType="separate"/>
      </w:r>
      <w:r w:rsidRPr="002A38D6">
        <w:rPr>
          <w:noProof/>
          <w:color w:val="000000" w:themeColor="text1"/>
        </w:rPr>
        <w:t>24</w:t>
      </w:r>
      <w:r w:rsidRPr="002A38D6">
        <w:rPr>
          <w:noProof/>
          <w:color w:val="000000" w:themeColor="text1"/>
        </w:rPr>
        <w:fldChar w:fldCharType="end"/>
      </w:r>
    </w:p>
    <w:p w14:paraId="5AF6ED66" w14:textId="383060C1"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6.2</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VICTORIA</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_Toc42867226 \h </w:instrText>
      </w:r>
      <w:r w:rsidRPr="002A38D6">
        <w:rPr>
          <w:noProof/>
          <w:color w:val="000000" w:themeColor="text1"/>
        </w:rPr>
      </w:r>
      <w:r w:rsidRPr="002A38D6">
        <w:rPr>
          <w:noProof/>
          <w:color w:val="000000" w:themeColor="text1"/>
        </w:rPr>
        <w:fldChar w:fldCharType="separate"/>
      </w:r>
      <w:r w:rsidRPr="002A38D6">
        <w:rPr>
          <w:noProof/>
          <w:color w:val="000000" w:themeColor="text1"/>
        </w:rPr>
        <w:t>24</w:t>
      </w:r>
      <w:r w:rsidRPr="002A38D6">
        <w:rPr>
          <w:noProof/>
          <w:color w:val="000000" w:themeColor="text1"/>
        </w:rPr>
        <w:fldChar w:fldCharType="end"/>
      </w:r>
    </w:p>
    <w:p w14:paraId="4DFE585E" w14:textId="1D9480FE"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6.3</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Regional Partnership Regions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_Toc42867227 \h </w:instrText>
      </w:r>
      <w:r w:rsidRPr="002A38D6">
        <w:rPr>
          <w:noProof/>
          <w:color w:val="000000" w:themeColor="text1"/>
        </w:rPr>
      </w:r>
      <w:r w:rsidRPr="002A38D6">
        <w:rPr>
          <w:noProof/>
          <w:color w:val="000000" w:themeColor="text1"/>
        </w:rPr>
        <w:fldChar w:fldCharType="separate"/>
      </w:r>
      <w:r w:rsidRPr="002A38D6">
        <w:rPr>
          <w:noProof/>
          <w:color w:val="000000" w:themeColor="text1"/>
        </w:rPr>
        <w:t>25</w:t>
      </w:r>
      <w:r w:rsidRPr="002A38D6">
        <w:rPr>
          <w:noProof/>
          <w:color w:val="000000" w:themeColor="text1"/>
        </w:rPr>
        <w:fldChar w:fldCharType="end"/>
      </w:r>
    </w:p>
    <w:p w14:paraId="3190E0B8" w14:textId="24474B54"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6.4</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Local Government Areas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_Toc42867228 \h </w:instrText>
      </w:r>
      <w:r w:rsidRPr="002A38D6">
        <w:rPr>
          <w:noProof/>
          <w:color w:val="000000" w:themeColor="text1"/>
        </w:rPr>
      </w:r>
      <w:r w:rsidRPr="002A38D6">
        <w:rPr>
          <w:noProof/>
          <w:color w:val="000000" w:themeColor="text1"/>
        </w:rPr>
        <w:fldChar w:fldCharType="separate"/>
      </w:r>
      <w:r w:rsidRPr="002A38D6">
        <w:rPr>
          <w:noProof/>
          <w:color w:val="000000" w:themeColor="text1"/>
        </w:rPr>
        <w:t>26</w:t>
      </w:r>
      <w:r w:rsidRPr="002A38D6">
        <w:rPr>
          <w:noProof/>
          <w:color w:val="000000" w:themeColor="text1"/>
        </w:rPr>
        <w:fldChar w:fldCharType="end"/>
      </w:r>
    </w:p>
    <w:p w14:paraId="1E09D321" w14:textId="294C2CB5"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6.5</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Changes from 2013 to 2019</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_Toc42867229 \h </w:instrText>
      </w:r>
      <w:r w:rsidRPr="002A38D6">
        <w:rPr>
          <w:noProof/>
          <w:color w:val="000000" w:themeColor="text1"/>
        </w:rPr>
      </w:r>
      <w:r w:rsidRPr="002A38D6">
        <w:rPr>
          <w:noProof/>
          <w:color w:val="000000" w:themeColor="text1"/>
        </w:rPr>
        <w:fldChar w:fldCharType="separate"/>
      </w:r>
      <w:r w:rsidRPr="002A38D6">
        <w:rPr>
          <w:noProof/>
          <w:color w:val="000000" w:themeColor="text1"/>
        </w:rPr>
        <w:t>29</w:t>
      </w:r>
      <w:r w:rsidRPr="002A38D6">
        <w:rPr>
          <w:noProof/>
          <w:color w:val="000000" w:themeColor="text1"/>
        </w:rPr>
        <w:fldChar w:fldCharType="end"/>
      </w:r>
    </w:p>
    <w:p w14:paraId="79F55C1F" w14:textId="7917D81C"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6.6</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Net economic contribution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_Toc42867230 \h </w:instrText>
      </w:r>
      <w:r w:rsidRPr="002A38D6">
        <w:rPr>
          <w:noProof/>
          <w:color w:val="000000" w:themeColor="text1"/>
        </w:rPr>
      </w:r>
      <w:r w:rsidRPr="002A38D6">
        <w:rPr>
          <w:noProof/>
          <w:color w:val="000000" w:themeColor="text1"/>
        </w:rPr>
        <w:fldChar w:fldCharType="separate"/>
      </w:r>
      <w:r w:rsidRPr="002A38D6">
        <w:rPr>
          <w:noProof/>
          <w:color w:val="000000" w:themeColor="text1"/>
        </w:rPr>
        <w:t>33</w:t>
      </w:r>
      <w:r w:rsidRPr="002A38D6">
        <w:rPr>
          <w:noProof/>
          <w:color w:val="000000" w:themeColor="text1"/>
        </w:rPr>
        <w:fldChar w:fldCharType="end"/>
      </w:r>
    </w:p>
    <w:p w14:paraId="54DC07DF" w14:textId="4FEB677B"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7</w:t>
      </w:r>
      <w:r w:rsidRPr="002A38D6">
        <w:rPr>
          <w:rFonts w:asciiTheme="minorHAnsi" w:eastAsiaTheme="minorEastAsia" w:hAnsiTheme="minorHAnsi"/>
          <w:b w:val="0"/>
          <w:color w:val="000000" w:themeColor="text1"/>
          <w:szCs w:val="24"/>
          <w:lang w:eastAsia="en-GB"/>
        </w:rPr>
        <w:tab/>
      </w:r>
      <w:r w:rsidRPr="002A38D6">
        <w:rPr>
          <w:color w:val="000000" w:themeColor="text1"/>
        </w:rPr>
        <w:t>Conclusions</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_Toc42867231 \h </w:instrText>
      </w:r>
      <w:r w:rsidRPr="002A38D6">
        <w:rPr>
          <w:color w:val="000000" w:themeColor="text1"/>
        </w:rPr>
      </w:r>
      <w:r w:rsidRPr="002A38D6">
        <w:rPr>
          <w:color w:val="000000" w:themeColor="text1"/>
        </w:rPr>
        <w:fldChar w:fldCharType="separate"/>
      </w:r>
      <w:r w:rsidRPr="002A38D6">
        <w:rPr>
          <w:color w:val="000000" w:themeColor="text1"/>
        </w:rPr>
        <w:t>34</w:t>
      </w:r>
      <w:r w:rsidRPr="002A38D6">
        <w:rPr>
          <w:color w:val="000000" w:themeColor="text1"/>
        </w:rPr>
        <w:fldChar w:fldCharType="end"/>
      </w:r>
    </w:p>
    <w:p w14:paraId="1826E489" w14:textId="56ED557D"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7.1</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profile of recreational game hunters</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_Toc42867232 \h </w:instrText>
      </w:r>
      <w:r w:rsidRPr="002A38D6">
        <w:rPr>
          <w:noProof/>
          <w:color w:val="000000" w:themeColor="text1"/>
        </w:rPr>
      </w:r>
      <w:r w:rsidRPr="002A38D6">
        <w:rPr>
          <w:noProof/>
          <w:color w:val="000000" w:themeColor="text1"/>
        </w:rPr>
        <w:fldChar w:fldCharType="separate"/>
      </w:r>
      <w:r w:rsidRPr="002A38D6">
        <w:rPr>
          <w:noProof/>
          <w:color w:val="000000" w:themeColor="text1"/>
        </w:rPr>
        <w:t>34</w:t>
      </w:r>
      <w:r w:rsidRPr="002A38D6">
        <w:rPr>
          <w:noProof/>
          <w:color w:val="000000" w:themeColor="text1"/>
        </w:rPr>
        <w:fldChar w:fldCharType="end"/>
      </w:r>
    </w:p>
    <w:p w14:paraId="271A0C2D" w14:textId="0DD23A03"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lastRenderedPageBreak/>
        <w:t>7.2</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Gross economic contribution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_Toc42867233 \h </w:instrText>
      </w:r>
      <w:r w:rsidRPr="002A38D6">
        <w:rPr>
          <w:noProof/>
          <w:color w:val="000000" w:themeColor="text1"/>
        </w:rPr>
      </w:r>
      <w:r w:rsidRPr="002A38D6">
        <w:rPr>
          <w:noProof/>
          <w:color w:val="000000" w:themeColor="text1"/>
        </w:rPr>
        <w:fldChar w:fldCharType="separate"/>
      </w:r>
      <w:r w:rsidRPr="002A38D6">
        <w:rPr>
          <w:noProof/>
          <w:color w:val="000000" w:themeColor="text1"/>
        </w:rPr>
        <w:t>34</w:t>
      </w:r>
      <w:r w:rsidRPr="002A38D6">
        <w:rPr>
          <w:noProof/>
          <w:color w:val="000000" w:themeColor="text1"/>
        </w:rPr>
        <w:fldChar w:fldCharType="end"/>
      </w:r>
    </w:p>
    <w:p w14:paraId="2D51DADD" w14:textId="7B023F0C"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7.3</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lang w:eastAsia="en-GB"/>
        </w:rPr>
        <w:t>N</w:t>
      </w:r>
      <w:r w:rsidRPr="002A38D6">
        <w:rPr>
          <w:noProof/>
          <w:color w:val="000000" w:themeColor="text1"/>
        </w:rPr>
        <w:t>et economic contribution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_Toc42867234 \h </w:instrText>
      </w:r>
      <w:r w:rsidRPr="002A38D6">
        <w:rPr>
          <w:noProof/>
          <w:color w:val="000000" w:themeColor="text1"/>
        </w:rPr>
      </w:r>
      <w:r w:rsidRPr="002A38D6">
        <w:rPr>
          <w:noProof/>
          <w:color w:val="000000" w:themeColor="text1"/>
        </w:rPr>
        <w:fldChar w:fldCharType="separate"/>
      </w:r>
      <w:r w:rsidRPr="002A38D6">
        <w:rPr>
          <w:noProof/>
          <w:color w:val="000000" w:themeColor="text1"/>
        </w:rPr>
        <w:t>35</w:t>
      </w:r>
      <w:r w:rsidRPr="002A38D6">
        <w:rPr>
          <w:noProof/>
          <w:color w:val="000000" w:themeColor="text1"/>
        </w:rPr>
        <w:fldChar w:fldCharType="end"/>
      </w:r>
    </w:p>
    <w:p w14:paraId="384612D3" w14:textId="2371A069" w:rsidR="002A38D6" w:rsidRPr="002A38D6" w:rsidRDefault="002A38D6">
      <w:pPr>
        <w:pStyle w:val="TOC2"/>
        <w:rPr>
          <w:rFonts w:asciiTheme="minorHAnsi" w:eastAsiaTheme="minorEastAsia" w:hAnsiTheme="minorHAnsi"/>
          <w:caps w:val="0"/>
          <w:noProof/>
          <w:color w:val="000000" w:themeColor="text1"/>
          <w:sz w:val="24"/>
          <w:szCs w:val="24"/>
          <w:lang w:eastAsia="en-GB"/>
        </w:rPr>
      </w:pPr>
      <w:r w:rsidRPr="002A38D6">
        <w:rPr>
          <w:noProof/>
          <w:color w:val="000000" w:themeColor="text1"/>
        </w:rPr>
        <w:t>7.4</w:t>
      </w:r>
      <w:r w:rsidRPr="002A38D6">
        <w:rPr>
          <w:rFonts w:asciiTheme="minorHAnsi" w:eastAsiaTheme="minorEastAsia" w:hAnsiTheme="minorHAnsi"/>
          <w:caps w:val="0"/>
          <w:noProof/>
          <w:color w:val="000000" w:themeColor="text1"/>
          <w:sz w:val="24"/>
          <w:szCs w:val="24"/>
          <w:lang w:eastAsia="en-GB"/>
        </w:rPr>
        <w:tab/>
      </w:r>
      <w:r w:rsidRPr="002A38D6">
        <w:rPr>
          <w:noProof/>
          <w:color w:val="000000" w:themeColor="text1"/>
        </w:rPr>
        <w:t>comparison of Gross and net contribution</w:t>
      </w:r>
      <w:r w:rsidRPr="002A38D6">
        <w:rPr>
          <w:noProof/>
          <w:color w:val="000000" w:themeColor="text1"/>
        </w:rPr>
        <w:tab/>
      </w:r>
      <w:r w:rsidRPr="002A38D6">
        <w:rPr>
          <w:noProof/>
          <w:color w:val="000000" w:themeColor="text1"/>
        </w:rPr>
        <w:fldChar w:fldCharType="begin"/>
      </w:r>
      <w:r w:rsidRPr="002A38D6">
        <w:rPr>
          <w:noProof/>
          <w:color w:val="000000" w:themeColor="text1"/>
        </w:rPr>
        <w:instrText xml:space="preserve"> PAGEREF _Toc42867235 \h </w:instrText>
      </w:r>
      <w:r w:rsidRPr="002A38D6">
        <w:rPr>
          <w:noProof/>
          <w:color w:val="000000" w:themeColor="text1"/>
        </w:rPr>
      </w:r>
      <w:r w:rsidRPr="002A38D6">
        <w:rPr>
          <w:noProof/>
          <w:color w:val="000000" w:themeColor="text1"/>
        </w:rPr>
        <w:fldChar w:fldCharType="separate"/>
      </w:r>
      <w:r w:rsidRPr="002A38D6">
        <w:rPr>
          <w:noProof/>
          <w:color w:val="000000" w:themeColor="text1"/>
        </w:rPr>
        <w:t>35</w:t>
      </w:r>
      <w:r w:rsidRPr="002A38D6">
        <w:rPr>
          <w:noProof/>
          <w:color w:val="000000" w:themeColor="text1"/>
        </w:rPr>
        <w:fldChar w:fldCharType="end"/>
      </w:r>
    </w:p>
    <w:p w14:paraId="734CE784" w14:textId="661D48A6"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8</w:t>
      </w:r>
      <w:r w:rsidRPr="002A38D6">
        <w:rPr>
          <w:rFonts w:asciiTheme="minorHAnsi" w:eastAsiaTheme="minorEastAsia" w:hAnsiTheme="minorHAnsi"/>
          <w:b w:val="0"/>
          <w:color w:val="000000" w:themeColor="text1"/>
          <w:szCs w:val="24"/>
          <w:lang w:eastAsia="en-GB"/>
        </w:rPr>
        <w:tab/>
      </w:r>
      <w:r w:rsidRPr="002A38D6">
        <w:rPr>
          <w:color w:val="000000" w:themeColor="text1"/>
        </w:rPr>
        <w:t>References</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_Toc42867236 \h </w:instrText>
      </w:r>
      <w:r w:rsidRPr="002A38D6">
        <w:rPr>
          <w:color w:val="000000" w:themeColor="text1"/>
        </w:rPr>
      </w:r>
      <w:r w:rsidRPr="002A38D6">
        <w:rPr>
          <w:color w:val="000000" w:themeColor="text1"/>
        </w:rPr>
        <w:fldChar w:fldCharType="separate"/>
      </w:r>
      <w:r w:rsidRPr="002A38D6">
        <w:rPr>
          <w:color w:val="000000" w:themeColor="text1"/>
        </w:rPr>
        <w:t>36</w:t>
      </w:r>
      <w:r w:rsidRPr="002A38D6">
        <w:rPr>
          <w:color w:val="000000" w:themeColor="text1"/>
        </w:rPr>
        <w:fldChar w:fldCharType="end"/>
      </w:r>
    </w:p>
    <w:p w14:paraId="685A9C00" w14:textId="69020095"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Appendix 1: Survey instrument</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_Toc42867237 \h </w:instrText>
      </w:r>
      <w:r w:rsidRPr="002A38D6">
        <w:rPr>
          <w:color w:val="000000" w:themeColor="text1"/>
        </w:rPr>
      </w:r>
      <w:r w:rsidRPr="002A38D6">
        <w:rPr>
          <w:color w:val="000000" w:themeColor="text1"/>
        </w:rPr>
        <w:fldChar w:fldCharType="separate"/>
      </w:r>
      <w:r w:rsidRPr="002A38D6">
        <w:rPr>
          <w:color w:val="000000" w:themeColor="text1"/>
        </w:rPr>
        <w:t>38</w:t>
      </w:r>
      <w:r w:rsidRPr="002A38D6">
        <w:rPr>
          <w:color w:val="000000" w:themeColor="text1"/>
        </w:rPr>
        <w:fldChar w:fldCharType="end"/>
      </w:r>
    </w:p>
    <w:p w14:paraId="771F9F50" w14:textId="580661C2"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Appendix 2: Hunting expenditure</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_Toc42867238 \h </w:instrText>
      </w:r>
      <w:r w:rsidRPr="002A38D6">
        <w:rPr>
          <w:color w:val="000000" w:themeColor="text1"/>
        </w:rPr>
      </w:r>
      <w:r w:rsidRPr="002A38D6">
        <w:rPr>
          <w:color w:val="000000" w:themeColor="text1"/>
        </w:rPr>
        <w:fldChar w:fldCharType="separate"/>
      </w:r>
      <w:r w:rsidRPr="002A38D6">
        <w:rPr>
          <w:color w:val="000000" w:themeColor="text1"/>
        </w:rPr>
        <w:t>65</w:t>
      </w:r>
      <w:r w:rsidRPr="002A38D6">
        <w:rPr>
          <w:color w:val="000000" w:themeColor="text1"/>
        </w:rPr>
        <w:fldChar w:fldCharType="end"/>
      </w:r>
    </w:p>
    <w:p w14:paraId="132FAECF" w14:textId="2B175737"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Appendix 3: Results of wellbeing analysis</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_Toc42867239 \h </w:instrText>
      </w:r>
      <w:r w:rsidRPr="002A38D6">
        <w:rPr>
          <w:color w:val="000000" w:themeColor="text1"/>
        </w:rPr>
      </w:r>
      <w:r w:rsidRPr="002A38D6">
        <w:rPr>
          <w:color w:val="000000" w:themeColor="text1"/>
        </w:rPr>
        <w:fldChar w:fldCharType="separate"/>
      </w:r>
      <w:r w:rsidRPr="002A38D6">
        <w:rPr>
          <w:color w:val="000000" w:themeColor="text1"/>
        </w:rPr>
        <w:t>72</w:t>
      </w:r>
      <w:r w:rsidRPr="002A38D6">
        <w:rPr>
          <w:color w:val="000000" w:themeColor="text1"/>
        </w:rPr>
        <w:fldChar w:fldCharType="end"/>
      </w:r>
    </w:p>
    <w:p w14:paraId="275200A9" w14:textId="7D7B1061"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Appendix 4: Economic contribution results tables</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_Toc42867240 \h </w:instrText>
      </w:r>
      <w:r w:rsidRPr="002A38D6">
        <w:rPr>
          <w:color w:val="000000" w:themeColor="text1"/>
        </w:rPr>
      </w:r>
      <w:r w:rsidRPr="002A38D6">
        <w:rPr>
          <w:color w:val="000000" w:themeColor="text1"/>
        </w:rPr>
        <w:fldChar w:fldCharType="separate"/>
      </w:r>
      <w:r w:rsidRPr="002A38D6">
        <w:rPr>
          <w:color w:val="000000" w:themeColor="text1"/>
        </w:rPr>
        <w:t>74</w:t>
      </w:r>
      <w:r w:rsidRPr="002A38D6">
        <w:rPr>
          <w:color w:val="000000" w:themeColor="text1"/>
        </w:rPr>
        <w:fldChar w:fldCharType="end"/>
      </w:r>
    </w:p>
    <w:p w14:paraId="09603DA6" w14:textId="037D423F"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rPr>
        <w:t>Appendix 5: Results - change between survey years 2013 and 2019</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_Toc42867243 \h </w:instrText>
      </w:r>
      <w:r w:rsidRPr="002A38D6">
        <w:rPr>
          <w:color w:val="000000" w:themeColor="text1"/>
        </w:rPr>
      </w:r>
      <w:r w:rsidRPr="002A38D6">
        <w:rPr>
          <w:color w:val="000000" w:themeColor="text1"/>
        </w:rPr>
        <w:fldChar w:fldCharType="separate"/>
      </w:r>
      <w:r w:rsidRPr="002A38D6">
        <w:rPr>
          <w:color w:val="000000" w:themeColor="text1"/>
        </w:rPr>
        <w:t>84</w:t>
      </w:r>
      <w:r w:rsidRPr="002A38D6">
        <w:rPr>
          <w:color w:val="000000" w:themeColor="text1"/>
        </w:rPr>
        <w:fldChar w:fldCharType="end"/>
      </w:r>
    </w:p>
    <w:p w14:paraId="5B5BB323" w14:textId="6011B910"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spacing w:val="-6"/>
          <w:lang w:eastAsia="en-GB"/>
        </w:rPr>
        <w:t>Appendix 6: Gross economic contribution method</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_Toc42867249 \h </w:instrText>
      </w:r>
      <w:r w:rsidRPr="002A38D6">
        <w:rPr>
          <w:color w:val="000000" w:themeColor="text1"/>
        </w:rPr>
      </w:r>
      <w:r w:rsidRPr="002A38D6">
        <w:rPr>
          <w:color w:val="000000" w:themeColor="text1"/>
        </w:rPr>
        <w:fldChar w:fldCharType="separate"/>
      </w:r>
      <w:r w:rsidRPr="002A38D6">
        <w:rPr>
          <w:color w:val="000000" w:themeColor="text1"/>
        </w:rPr>
        <w:t>90</w:t>
      </w:r>
      <w:r w:rsidRPr="002A38D6">
        <w:rPr>
          <w:color w:val="000000" w:themeColor="text1"/>
        </w:rPr>
        <w:fldChar w:fldCharType="end"/>
      </w:r>
    </w:p>
    <w:p w14:paraId="437A625B" w14:textId="5031AD1B" w:rsidR="002A38D6" w:rsidRPr="002A38D6" w:rsidRDefault="002A38D6">
      <w:pPr>
        <w:pStyle w:val="TOC1"/>
        <w:rPr>
          <w:rFonts w:asciiTheme="minorHAnsi" w:eastAsiaTheme="minorEastAsia" w:hAnsiTheme="minorHAnsi"/>
          <w:b w:val="0"/>
          <w:color w:val="000000" w:themeColor="text1"/>
          <w:szCs w:val="24"/>
          <w:lang w:eastAsia="en-GB"/>
        </w:rPr>
      </w:pPr>
      <w:r w:rsidRPr="002A38D6">
        <w:rPr>
          <w:color w:val="000000" w:themeColor="text1"/>
          <w:lang w:eastAsia="en-GB"/>
        </w:rPr>
        <w:t>Appendix 7: Net economic contribution method</w:t>
      </w:r>
      <w:r w:rsidRPr="002A38D6">
        <w:rPr>
          <w:color w:val="000000" w:themeColor="text1"/>
        </w:rPr>
        <w:tab/>
      </w:r>
      <w:r w:rsidRPr="002A38D6">
        <w:rPr>
          <w:color w:val="000000" w:themeColor="text1"/>
        </w:rPr>
        <w:fldChar w:fldCharType="begin"/>
      </w:r>
      <w:r w:rsidRPr="002A38D6">
        <w:rPr>
          <w:color w:val="000000" w:themeColor="text1"/>
        </w:rPr>
        <w:instrText xml:space="preserve"> PAGEREF _Toc42867252 \h </w:instrText>
      </w:r>
      <w:r w:rsidRPr="002A38D6">
        <w:rPr>
          <w:color w:val="000000" w:themeColor="text1"/>
        </w:rPr>
      </w:r>
      <w:r w:rsidRPr="002A38D6">
        <w:rPr>
          <w:color w:val="000000" w:themeColor="text1"/>
        </w:rPr>
        <w:fldChar w:fldCharType="separate"/>
      </w:r>
      <w:r w:rsidRPr="002A38D6">
        <w:rPr>
          <w:color w:val="000000" w:themeColor="text1"/>
        </w:rPr>
        <w:t>95</w:t>
      </w:r>
      <w:r w:rsidRPr="002A38D6">
        <w:rPr>
          <w:color w:val="000000" w:themeColor="text1"/>
        </w:rPr>
        <w:fldChar w:fldCharType="end"/>
      </w:r>
    </w:p>
    <w:p w14:paraId="064A7CA3" w14:textId="46BF3EBF" w:rsidR="00705927" w:rsidRDefault="006E33CD" w:rsidP="0049743E">
      <w:pPr>
        <w:rPr>
          <w:b/>
        </w:rPr>
        <w:sectPr w:rsidR="00705927" w:rsidSect="009F1651">
          <w:headerReference w:type="default" r:id="rId14"/>
          <w:footerReference w:type="default" r:id="rId15"/>
          <w:headerReference w:type="first" r:id="rId16"/>
          <w:footerReference w:type="first" r:id="rId17"/>
          <w:pgSz w:w="11906" w:h="16838" w:code="9"/>
          <w:pgMar w:top="1134" w:right="1134" w:bottom="1463" w:left="1134" w:header="680" w:footer="794" w:gutter="0"/>
          <w:pgNumType w:fmt="lowerRoman" w:start="1"/>
          <w:cols w:space="708"/>
          <w:docGrid w:linePitch="360"/>
        </w:sectPr>
      </w:pPr>
      <w:r w:rsidRPr="002A38D6">
        <w:rPr>
          <w:rFonts w:cstheme="minorBidi"/>
          <w:color w:val="000000" w:themeColor="text1"/>
        </w:rPr>
        <w:fldChar w:fldCharType="end"/>
      </w:r>
    </w:p>
    <w:p w14:paraId="50856D7F" w14:textId="77777777" w:rsidR="00F469A3" w:rsidRDefault="00F469A3" w:rsidP="00805B54">
      <w:pPr>
        <w:ind w:right="115"/>
        <w:rPr>
          <w:rStyle w:val="ItalicCharacter"/>
          <w:rFonts w:cstheme="minorBidi"/>
          <w:i w:val="0"/>
          <w:sz w:val="20"/>
          <w:szCs w:val="16"/>
        </w:rPr>
      </w:pPr>
    </w:p>
    <w:p w14:paraId="1CA37912" w14:textId="77777777" w:rsidR="00F469A3" w:rsidRDefault="00F469A3" w:rsidP="00805B54">
      <w:pPr>
        <w:ind w:right="115"/>
        <w:rPr>
          <w:rStyle w:val="ItalicCharacter"/>
          <w:rFonts w:cstheme="minorBidi"/>
          <w:i w:val="0"/>
          <w:sz w:val="20"/>
          <w:szCs w:val="16"/>
        </w:rPr>
      </w:pPr>
    </w:p>
    <w:p w14:paraId="1BE05748" w14:textId="77777777" w:rsidR="006C14D6" w:rsidRDefault="006C14D6" w:rsidP="00805B54">
      <w:pPr>
        <w:ind w:right="115"/>
        <w:rPr>
          <w:rStyle w:val="ItalicCharacter"/>
          <w:rFonts w:cstheme="minorBidi"/>
          <w:i w:val="0"/>
          <w:sz w:val="20"/>
          <w:szCs w:val="16"/>
        </w:rPr>
        <w:sectPr w:rsidR="006C14D6" w:rsidSect="009F1651">
          <w:headerReference w:type="default" r:id="rId18"/>
          <w:footerReference w:type="default" r:id="rId19"/>
          <w:type w:val="continuous"/>
          <w:pgSz w:w="11906" w:h="16838" w:code="9"/>
          <w:pgMar w:top="938" w:right="1134" w:bottom="1561" w:left="1134" w:header="680" w:footer="794" w:gutter="0"/>
          <w:pgNumType w:fmt="lowerRoman" w:start="1"/>
          <w:cols w:space="708"/>
          <w:docGrid w:linePitch="360"/>
        </w:sectPr>
      </w:pPr>
    </w:p>
    <w:p w14:paraId="605040C0" w14:textId="77777777" w:rsidR="006C14D6" w:rsidRDefault="006C14D6" w:rsidP="006C14D6">
      <w:pPr>
        <w:pStyle w:val="Heading1NoNumbers"/>
      </w:pPr>
      <w:r>
        <w:lastRenderedPageBreak/>
        <w:t>List of acronyms</w:t>
      </w:r>
    </w:p>
    <w:tbl>
      <w:tblPr>
        <w:tblStyle w:val="TableGrid"/>
        <w:tblpPr w:leftFromText="180" w:rightFromText="180" w:vertAnchor="text" w:tblpX="5" w:tblpY="1"/>
        <w:tblW w:w="8217" w:type="dxa"/>
        <w:tblLook w:val="04A0" w:firstRow="1" w:lastRow="0" w:firstColumn="1" w:lastColumn="0" w:noHBand="0" w:noVBand="1"/>
      </w:tblPr>
      <w:tblGrid>
        <w:gridCol w:w="2235"/>
        <w:gridCol w:w="5982"/>
      </w:tblGrid>
      <w:tr w:rsidR="006C14D6" w:rsidRPr="00FE07A6" w14:paraId="61AB6B80" w14:textId="77777777" w:rsidTr="0077747E">
        <w:trPr>
          <w:cnfStyle w:val="100000000000" w:firstRow="1" w:lastRow="0" w:firstColumn="0" w:lastColumn="0" w:oddVBand="0" w:evenVBand="0" w:oddHBand="0" w:evenHBand="0" w:firstRowFirstColumn="0" w:firstRowLastColumn="0" w:lastRowFirstColumn="0" w:lastRowLastColumn="0"/>
        </w:trPr>
        <w:tc>
          <w:tcPr>
            <w:tcW w:w="2235" w:type="dxa"/>
          </w:tcPr>
          <w:p w14:paraId="01D0EBE2" w14:textId="77777777" w:rsidR="006C14D6" w:rsidRPr="00FE07A6" w:rsidRDefault="006C14D6" w:rsidP="0077747E">
            <w:r>
              <w:t>Acronym</w:t>
            </w:r>
          </w:p>
        </w:tc>
        <w:tc>
          <w:tcPr>
            <w:tcW w:w="5982" w:type="dxa"/>
          </w:tcPr>
          <w:p w14:paraId="46F5E051" w14:textId="77777777" w:rsidR="006C14D6" w:rsidRPr="00FE07A6" w:rsidRDefault="006C14D6" w:rsidP="0077747E">
            <w:r>
              <w:t>Definition</w:t>
            </w:r>
          </w:p>
        </w:tc>
      </w:tr>
      <w:tr w:rsidR="006C14D6" w:rsidRPr="00FE07A6" w14:paraId="5F83B0E3" w14:textId="77777777" w:rsidTr="0077747E">
        <w:tc>
          <w:tcPr>
            <w:tcW w:w="2235" w:type="dxa"/>
          </w:tcPr>
          <w:p w14:paraId="084809CF" w14:textId="77777777" w:rsidR="006C14D6" w:rsidRPr="00FE07A6" w:rsidRDefault="006C14D6" w:rsidP="0077747E">
            <w:r w:rsidRPr="00891E1A">
              <w:t>CATI</w:t>
            </w:r>
          </w:p>
        </w:tc>
        <w:tc>
          <w:tcPr>
            <w:tcW w:w="5982" w:type="dxa"/>
          </w:tcPr>
          <w:p w14:paraId="4EAD0AC9" w14:textId="77777777" w:rsidR="006C14D6" w:rsidRPr="00FE07A6" w:rsidRDefault="006C14D6" w:rsidP="0077747E">
            <w:r w:rsidRPr="00891E1A">
              <w:t>Computer Assisted Telephone Interview</w:t>
            </w:r>
          </w:p>
        </w:tc>
      </w:tr>
      <w:tr w:rsidR="006C14D6" w:rsidRPr="00FE07A6" w14:paraId="41B33D83" w14:textId="77777777" w:rsidTr="0077747E">
        <w:tc>
          <w:tcPr>
            <w:tcW w:w="2235" w:type="dxa"/>
          </w:tcPr>
          <w:p w14:paraId="5A25D592" w14:textId="77777777" w:rsidR="006C14D6" w:rsidRPr="00FE07A6" w:rsidRDefault="006C14D6" w:rsidP="0077747E">
            <w:r w:rsidRPr="00891E1A">
              <w:t>DJPR</w:t>
            </w:r>
          </w:p>
        </w:tc>
        <w:tc>
          <w:tcPr>
            <w:tcW w:w="5982" w:type="dxa"/>
          </w:tcPr>
          <w:p w14:paraId="787F2B76" w14:textId="77777777" w:rsidR="006C14D6" w:rsidRPr="00FE07A6" w:rsidRDefault="006C14D6" w:rsidP="0077747E">
            <w:r w:rsidRPr="00891E1A">
              <w:t>Department of Jobs, Precincts and Regions</w:t>
            </w:r>
          </w:p>
        </w:tc>
      </w:tr>
      <w:tr w:rsidR="006C14D6" w:rsidRPr="00FE07A6" w14:paraId="682D68EB" w14:textId="77777777" w:rsidTr="0077747E">
        <w:tc>
          <w:tcPr>
            <w:tcW w:w="2235" w:type="dxa"/>
          </w:tcPr>
          <w:p w14:paraId="144B96F2" w14:textId="77777777" w:rsidR="006C14D6" w:rsidRPr="00FE07A6" w:rsidRDefault="006C14D6" w:rsidP="0077747E">
            <w:r w:rsidRPr="00891E1A">
              <w:t>GDP</w:t>
            </w:r>
          </w:p>
        </w:tc>
        <w:tc>
          <w:tcPr>
            <w:tcW w:w="5982" w:type="dxa"/>
          </w:tcPr>
          <w:p w14:paraId="32EA78EA" w14:textId="77777777" w:rsidR="006C14D6" w:rsidRPr="00FE07A6" w:rsidRDefault="006C14D6" w:rsidP="0077747E">
            <w:r w:rsidRPr="00891E1A">
              <w:t>Gross Domestic Product</w:t>
            </w:r>
          </w:p>
        </w:tc>
      </w:tr>
      <w:tr w:rsidR="006C14D6" w:rsidRPr="00FE07A6" w14:paraId="7D00EBAE" w14:textId="77777777" w:rsidTr="0077747E">
        <w:tc>
          <w:tcPr>
            <w:tcW w:w="2235" w:type="dxa"/>
          </w:tcPr>
          <w:p w14:paraId="311EFD40" w14:textId="77777777" w:rsidR="006C14D6" w:rsidRPr="00FE07A6" w:rsidRDefault="006C14D6" w:rsidP="0077747E">
            <w:r w:rsidRPr="00891E1A">
              <w:t>GRP</w:t>
            </w:r>
          </w:p>
        </w:tc>
        <w:tc>
          <w:tcPr>
            <w:tcW w:w="5982" w:type="dxa"/>
          </w:tcPr>
          <w:p w14:paraId="0CE66016" w14:textId="77777777" w:rsidR="006C14D6" w:rsidRPr="00FE07A6" w:rsidRDefault="006C14D6" w:rsidP="0077747E">
            <w:r w:rsidRPr="00891E1A">
              <w:t>Gross Regional Product</w:t>
            </w:r>
          </w:p>
        </w:tc>
      </w:tr>
      <w:tr w:rsidR="006C14D6" w:rsidRPr="00FE07A6" w14:paraId="5F4949DD" w14:textId="77777777" w:rsidTr="0077747E">
        <w:tc>
          <w:tcPr>
            <w:tcW w:w="2235" w:type="dxa"/>
          </w:tcPr>
          <w:p w14:paraId="275E5B30" w14:textId="77777777" w:rsidR="006C14D6" w:rsidRPr="00FE07A6" w:rsidRDefault="006C14D6" w:rsidP="0077747E">
            <w:r w:rsidRPr="00891E1A">
              <w:t>GSP</w:t>
            </w:r>
          </w:p>
        </w:tc>
        <w:tc>
          <w:tcPr>
            <w:tcW w:w="5982" w:type="dxa"/>
          </w:tcPr>
          <w:p w14:paraId="69DD0658" w14:textId="77777777" w:rsidR="006C14D6" w:rsidRPr="00FE07A6" w:rsidRDefault="006C14D6" w:rsidP="0077747E">
            <w:r w:rsidRPr="00891E1A">
              <w:t>Gross State Product</w:t>
            </w:r>
          </w:p>
        </w:tc>
      </w:tr>
      <w:tr w:rsidR="006C14D6" w:rsidRPr="00FE07A6" w14:paraId="34A98B83" w14:textId="77777777" w:rsidTr="0077747E">
        <w:tc>
          <w:tcPr>
            <w:tcW w:w="2235" w:type="dxa"/>
          </w:tcPr>
          <w:p w14:paraId="19A392B5" w14:textId="77777777" w:rsidR="006C14D6" w:rsidRPr="00FE07A6" w:rsidRDefault="006C14D6" w:rsidP="0077747E">
            <w:r w:rsidRPr="00891E1A">
              <w:t>LGA</w:t>
            </w:r>
          </w:p>
        </w:tc>
        <w:tc>
          <w:tcPr>
            <w:tcW w:w="5982" w:type="dxa"/>
          </w:tcPr>
          <w:p w14:paraId="333FE10D" w14:textId="77777777" w:rsidR="006C14D6" w:rsidRPr="00FE07A6" w:rsidRDefault="006C14D6" w:rsidP="0077747E">
            <w:r w:rsidRPr="00891E1A">
              <w:t>Local Government Area</w:t>
            </w:r>
          </w:p>
        </w:tc>
      </w:tr>
      <w:tr w:rsidR="006C14D6" w:rsidRPr="00FE07A6" w14:paraId="486590AF" w14:textId="77777777" w:rsidTr="0077747E">
        <w:tc>
          <w:tcPr>
            <w:tcW w:w="2235" w:type="dxa"/>
          </w:tcPr>
          <w:p w14:paraId="6759E79F" w14:textId="77777777" w:rsidR="006C14D6" w:rsidRPr="00FE07A6" w:rsidRDefault="006C14D6" w:rsidP="0077747E">
            <w:r w:rsidRPr="00891E1A">
              <w:t>RISE</w:t>
            </w:r>
          </w:p>
        </w:tc>
        <w:tc>
          <w:tcPr>
            <w:tcW w:w="5982" w:type="dxa"/>
          </w:tcPr>
          <w:p w14:paraId="7F17A017" w14:textId="77777777" w:rsidR="006C14D6" w:rsidRPr="00FE07A6" w:rsidRDefault="006C14D6" w:rsidP="0077747E">
            <w:r w:rsidRPr="00891E1A">
              <w:t>Regional Industry Structure and Employment</w:t>
            </w:r>
          </w:p>
        </w:tc>
      </w:tr>
    </w:tbl>
    <w:p w14:paraId="7B6C6D00" w14:textId="77777777" w:rsidR="006C14D6" w:rsidRPr="00A22F44" w:rsidRDefault="006C14D6" w:rsidP="006C14D6">
      <w:pPr>
        <w:pStyle w:val="BodyNormal"/>
      </w:pPr>
    </w:p>
    <w:p w14:paraId="099E9AA1" w14:textId="77777777" w:rsidR="006C14D6" w:rsidRDefault="006C14D6" w:rsidP="006C14D6">
      <w:pPr>
        <w:spacing w:before="0" w:after="0"/>
        <w:ind w:left="115" w:right="115"/>
      </w:pPr>
    </w:p>
    <w:p w14:paraId="4E56E1E7" w14:textId="34CF9DAA" w:rsidR="002A38D6" w:rsidRDefault="002A38D6" w:rsidP="00805B54">
      <w:pPr>
        <w:ind w:right="115"/>
        <w:rPr>
          <w:rStyle w:val="ItalicCharacter"/>
          <w:rFonts w:cstheme="minorBidi"/>
          <w:i w:val="0"/>
          <w:sz w:val="20"/>
          <w:szCs w:val="16"/>
        </w:rPr>
        <w:sectPr w:rsidR="002A38D6" w:rsidSect="009F1651">
          <w:pgSz w:w="11906" w:h="16838" w:code="9"/>
          <w:pgMar w:top="938" w:right="1134" w:bottom="1561" w:left="1134" w:header="680" w:footer="794" w:gutter="0"/>
          <w:pgNumType w:fmt="lowerRoman" w:start="1"/>
          <w:cols w:space="708"/>
          <w:docGrid w:linePitch="360"/>
        </w:sectPr>
      </w:pPr>
    </w:p>
    <w:p w14:paraId="0656B9EA" w14:textId="727BEE56" w:rsidR="00353286" w:rsidRPr="00602E56" w:rsidRDefault="00D66C0B" w:rsidP="00262303">
      <w:pPr>
        <w:pStyle w:val="BodyNormal"/>
        <w:jc w:val="left"/>
      </w:pPr>
      <w:r>
        <w:rPr>
          <w:noProof/>
        </w:rPr>
        <w:lastRenderedPageBreak/>
        <w:drawing>
          <wp:inline distT="0" distB="0" distL="0" distR="0" wp14:anchorId="29943F31" wp14:editId="52C8EE29">
            <wp:extent cx="6588973" cy="9324237"/>
            <wp:effectExtent l="0" t="0" r="0" b="0"/>
            <wp:docPr id="27" name="Picture 27" descr="Headline infographic statistics from the research.&#10;&#10;The gross economic contribution of recreational hunting in 2019 was $356 million and 3,138 jobs.  &#10;&#10;The economic contribution was greatest from deer and 69% of spending was in regional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unting_Infographic_v5_200612.pdf"/>
                    <pic:cNvPicPr/>
                  </pic:nvPicPr>
                  <pic:blipFill>
                    <a:blip r:embed="rId20">
                      <a:extLst>
                        <a:ext uri="{28A0092B-C50C-407E-A947-70E740481C1C}">
                          <a14:useLocalDpi xmlns:a14="http://schemas.microsoft.com/office/drawing/2010/main" val="0"/>
                        </a:ext>
                      </a:extLst>
                    </a:blip>
                    <a:stretch>
                      <a:fillRect/>
                    </a:stretch>
                  </pic:blipFill>
                  <pic:spPr>
                    <a:xfrm>
                      <a:off x="0" y="0"/>
                      <a:ext cx="6588973" cy="9324237"/>
                    </a:xfrm>
                    <a:prstGeom prst="rect">
                      <a:avLst/>
                    </a:prstGeom>
                  </pic:spPr>
                </pic:pic>
              </a:graphicData>
            </a:graphic>
          </wp:inline>
        </w:drawing>
      </w:r>
      <w:r w:rsidR="00353286">
        <w:br w:type="page"/>
      </w:r>
    </w:p>
    <w:p w14:paraId="66410F59" w14:textId="0FDDB1E9" w:rsidR="004551A4" w:rsidRDefault="00A808EA" w:rsidP="00353286">
      <w:pPr>
        <w:pStyle w:val="Heading1NoNumbers"/>
        <w:rPr>
          <w:rStyle w:val="ItalicCharacter"/>
          <w:i w:val="0"/>
        </w:rPr>
      </w:pPr>
      <w:bookmarkStart w:id="0" w:name="_Toc42867197"/>
      <w:r>
        <w:lastRenderedPageBreak/>
        <w:t>Executive summary</w:t>
      </w:r>
      <w:bookmarkEnd w:id="0"/>
    </w:p>
    <w:p w14:paraId="08AF04C8" w14:textId="179344C1" w:rsidR="00353286" w:rsidRDefault="00353286" w:rsidP="00353286">
      <w:pPr>
        <w:pStyle w:val="Heading3NoNumber"/>
      </w:pPr>
      <w:r>
        <w:t>Study objectives and scope</w:t>
      </w:r>
    </w:p>
    <w:p w14:paraId="51DEDBB8" w14:textId="02A8D241" w:rsidR="00353286" w:rsidRDefault="00211081" w:rsidP="00353286">
      <w:pPr>
        <w:pStyle w:val="BodyNormal"/>
      </w:pPr>
      <w:r>
        <w:t>This report presents the results of research into the economic, health and wellbeing benefits of recreational hunting</w:t>
      </w:r>
      <w:r w:rsidR="00896A54">
        <w:t xml:space="preserve"> by </w:t>
      </w:r>
      <w:r w:rsidR="00303A12">
        <w:t xml:space="preserve">Victorian </w:t>
      </w:r>
      <w:r w:rsidR="00896A54">
        <w:t>game licence holders</w:t>
      </w:r>
      <w:r>
        <w:t>.</w:t>
      </w:r>
      <w:r w:rsidR="003035A5">
        <w:rPr>
          <w:lang w:eastAsia="en-GB"/>
        </w:rPr>
        <w:t xml:space="preserve"> </w:t>
      </w:r>
      <w:r w:rsidR="00353286">
        <w:rPr>
          <w:lang w:eastAsia="en-GB"/>
        </w:rPr>
        <w:t xml:space="preserve">The scope of the project is limited to expenditure </w:t>
      </w:r>
      <w:r w:rsidR="00896A54">
        <w:rPr>
          <w:lang w:eastAsia="en-GB"/>
        </w:rPr>
        <w:t xml:space="preserve">on recreational hunting in Victoria by game licence holders and the resulting flow on economic </w:t>
      </w:r>
      <w:r w:rsidR="00F070B0">
        <w:rPr>
          <w:lang w:eastAsia="en-GB"/>
        </w:rPr>
        <w:t>contribution</w:t>
      </w:r>
      <w:r w:rsidR="00353286">
        <w:rPr>
          <w:lang w:eastAsia="en-GB"/>
        </w:rPr>
        <w:t xml:space="preserve">. </w:t>
      </w:r>
      <w:r>
        <w:t xml:space="preserve">This study is not a benefit-cost analysis that </w:t>
      </w:r>
      <w:r w:rsidR="003035A5">
        <w:t>assesses</w:t>
      </w:r>
      <w:r>
        <w:t xml:space="preserve"> the expected benefits and costs of recreational hunting.</w:t>
      </w:r>
    </w:p>
    <w:p w14:paraId="40647DC5" w14:textId="29E22DFE" w:rsidR="0010413D" w:rsidRDefault="0010413D" w:rsidP="00353286">
      <w:pPr>
        <w:pStyle w:val="BodyNormal"/>
        <w:rPr>
          <w:lang w:eastAsia="en-GB"/>
        </w:rPr>
      </w:pPr>
      <w:r>
        <w:t>The study was commissioned by the Department of Jobs, Precincts and Regions (DJPR) and was undertaken by RMCG in collaboration with BDO EconSearch, Action Market Research and JS Consulting. The study is an action under the Victorian Government’s Sustainable Hunting Action Plan.</w:t>
      </w:r>
    </w:p>
    <w:p w14:paraId="39F5A362" w14:textId="2ED37030" w:rsidR="00CB7EB7" w:rsidRDefault="00CB7EB7" w:rsidP="00476A65">
      <w:pPr>
        <w:pStyle w:val="Heading3NoNumber"/>
        <w:rPr>
          <w:lang w:eastAsia="en-GB"/>
        </w:rPr>
      </w:pPr>
      <w:r>
        <w:t>Method</w:t>
      </w:r>
    </w:p>
    <w:p w14:paraId="0654451F" w14:textId="5C712F4D" w:rsidR="00353286" w:rsidRDefault="00896A54" w:rsidP="00353286">
      <w:pPr>
        <w:pStyle w:val="BodyNormal"/>
        <w:rPr>
          <w:lang w:eastAsia="en-GB"/>
        </w:rPr>
      </w:pPr>
      <w:r>
        <w:rPr>
          <w:lang w:eastAsia="en-GB"/>
        </w:rPr>
        <w:t xml:space="preserve">The project team developed a survey to collect information </w:t>
      </w:r>
      <w:r w:rsidR="00211081">
        <w:rPr>
          <w:lang w:eastAsia="en-GB"/>
        </w:rPr>
        <w:t xml:space="preserve">about </w:t>
      </w:r>
      <w:r>
        <w:rPr>
          <w:lang w:eastAsia="en-GB"/>
        </w:rPr>
        <w:t xml:space="preserve">game licence holders’ </w:t>
      </w:r>
      <w:r w:rsidR="00211081">
        <w:rPr>
          <w:lang w:eastAsia="en-GB"/>
        </w:rPr>
        <w:t xml:space="preserve">expenditure ‘on’ and ‘off-trip’. </w:t>
      </w:r>
      <w:r>
        <w:rPr>
          <w:lang w:eastAsia="en-GB"/>
        </w:rPr>
        <w:t xml:space="preserve">The information collected was used to model the </w:t>
      </w:r>
      <w:r w:rsidR="00353286">
        <w:rPr>
          <w:lang w:eastAsia="en-GB"/>
        </w:rPr>
        <w:t xml:space="preserve">size and geographic distribution </w:t>
      </w:r>
      <w:r w:rsidR="00657506">
        <w:rPr>
          <w:lang w:eastAsia="en-GB"/>
        </w:rPr>
        <w:t xml:space="preserve">within Victoria </w:t>
      </w:r>
      <w:r w:rsidR="00353286">
        <w:rPr>
          <w:lang w:eastAsia="en-GB"/>
        </w:rPr>
        <w:t xml:space="preserve">of the economic </w:t>
      </w:r>
      <w:r w:rsidR="00F070B0">
        <w:rPr>
          <w:lang w:eastAsia="en-GB"/>
        </w:rPr>
        <w:t xml:space="preserve">contribution </w:t>
      </w:r>
      <w:r w:rsidR="00353286">
        <w:rPr>
          <w:lang w:eastAsia="en-GB"/>
        </w:rPr>
        <w:t xml:space="preserve">of </w:t>
      </w:r>
      <w:r w:rsidR="00EE78C6">
        <w:rPr>
          <w:lang w:eastAsia="en-GB"/>
        </w:rPr>
        <w:t>recreational hunting</w:t>
      </w:r>
      <w:r w:rsidR="00353286">
        <w:rPr>
          <w:lang w:eastAsia="en-GB"/>
        </w:rPr>
        <w:t xml:space="preserve"> </w:t>
      </w:r>
      <w:r>
        <w:rPr>
          <w:lang w:eastAsia="en-GB"/>
        </w:rPr>
        <w:t xml:space="preserve">by </w:t>
      </w:r>
      <w:r w:rsidR="00657506">
        <w:rPr>
          <w:lang w:eastAsia="en-GB"/>
        </w:rPr>
        <w:t xml:space="preserve">Victorian </w:t>
      </w:r>
      <w:r>
        <w:rPr>
          <w:lang w:eastAsia="en-GB"/>
        </w:rPr>
        <w:t xml:space="preserve">game licence holders. </w:t>
      </w:r>
      <w:r w:rsidR="00657506">
        <w:rPr>
          <w:lang w:eastAsia="en-GB"/>
        </w:rPr>
        <w:t xml:space="preserve">Information </w:t>
      </w:r>
      <w:r>
        <w:rPr>
          <w:lang w:eastAsia="en-GB"/>
        </w:rPr>
        <w:t>about health and wellbeing</w:t>
      </w:r>
      <w:r w:rsidR="00657506">
        <w:rPr>
          <w:lang w:eastAsia="en-GB"/>
        </w:rPr>
        <w:t xml:space="preserve"> was also collected</w:t>
      </w:r>
      <w:r>
        <w:rPr>
          <w:lang w:eastAsia="en-GB"/>
        </w:rPr>
        <w:t xml:space="preserve">. </w:t>
      </w:r>
      <w:r w:rsidR="00CB7EB7">
        <w:rPr>
          <w:lang w:eastAsia="en-GB"/>
        </w:rPr>
        <w:t xml:space="preserve">The survey was made available online and </w:t>
      </w:r>
      <w:r w:rsidR="00303A12">
        <w:rPr>
          <w:lang w:eastAsia="en-GB"/>
        </w:rPr>
        <w:t xml:space="preserve">supplemented with </w:t>
      </w:r>
      <w:r w:rsidR="00F070B0">
        <w:rPr>
          <w:lang w:eastAsia="en-GB"/>
        </w:rPr>
        <w:t>targeted</w:t>
      </w:r>
      <w:r w:rsidR="00303A12">
        <w:rPr>
          <w:lang w:eastAsia="en-GB"/>
        </w:rPr>
        <w:t xml:space="preserve"> telephone interviews </w:t>
      </w:r>
      <w:r w:rsidR="00CD194D">
        <w:rPr>
          <w:lang w:eastAsia="en-GB"/>
        </w:rPr>
        <w:t xml:space="preserve">to </w:t>
      </w:r>
      <w:r w:rsidR="00303A12">
        <w:rPr>
          <w:lang w:eastAsia="en-GB"/>
        </w:rPr>
        <w:t xml:space="preserve">correct </w:t>
      </w:r>
      <w:r w:rsidR="00CD194D">
        <w:rPr>
          <w:lang w:eastAsia="en-GB"/>
        </w:rPr>
        <w:t xml:space="preserve">any bias in the sample. </w:t>
      </w:r>
      <w:r w:rsidR="00353286">
        <w:rPr>
          <w:lang w:eastAsia="en-GB"/>
        </w:rPr>
        <w:t>In total there were 167</w:t>
      </w:r>
      <w:r w:rsidR="00A21F9C">
        <w:rPr>
          <w:lang w:eastAsia="en-GB"/>
        </w:rPr>
        <w:t>1</w:t>
      </w:r>
      <w:r w:rsidR="00353286">
        <w:rPr>
          <w:lang w:eastAsia="en-GB"/>
        </w:rPr>
        <w:t xml:space="preserve"> </w:t>
      </w:r>
      <w:r w:rsidR="00CD194D">
        <w:rPr>
          <w:lang w:eastAsia="en-GB"/>
        </w:rPr>
        <w:t xml:space="preserve">fully </w:t>
      </w:r>
      <w:r w:rsidR="00353286">
        <w:rPr>
          <w:lang w:eastAsia="en-GB"/>
        </w:rPr>
        <w:t>completed responses (</w:t>
      </w:r>
      <w:r w:rsidR="00F070B0">
        <w:rPr>
          <w:lang w:eastAsia="en-GB"/>
        </w:rPr>
        <w:t>3</w:t>
      </w:r>
      <w:r w:rsidR="00257F73">
        <w:rPr>
          <w:lang w:eastAsia="en-GB"/>
        </w:rPr>
        <w:t>%</w:t>
      </w:r>
      <w:r w:rsidR="00353286">
        <w:rPr>
          <w:lang w:eastAsia="en-GB"/>
        </w:rPr>
        <w:t xml:space="preserve"> participation rate)</w:t>
      </w:r>
      <w:r w:rsidR="00CD194D">
        <w:rPr>
          <w:lang w:eastAsia="en-GB"/>
        </w:rPr>
        <w:t xml:space="preserve"> that were used for the e</w:t>
      </w:r>
      <w:r w:rsidR="00CB7EB7">
        <w:rPr>
          <w:lang w:eastAsia="en-GB"/>
        </w:rPr>
        <w:t>conomic</w:t>
      </w:r>
      <w:r w:rsidR="00CD194D">
        <w:rPr>
          <w:lang w:eastAsia="en-GB"/>
        </w:rPr>
        <w:t xml:space="preserve"> modelling</w:t>
      </w:r>
      <w:r w:rsidR="00CB7EB7">
        <w:rPr>
          <w:lang w:eastAsia="en-GB"/>
        </w:rPr>
        <w:t xml:space="preserve"> (gross and net economic contribution) and to determine the wellbeing of recreational hunters.</w:t>
      </w:r>
    </w:p>
    <w:p w14:paraId="5E0D974A" w14:textId="58DF220D" w:rsidR="00353286" w:rsidRDefault="00D066B4" w:rsidP="00896A54">
      <w:pPr>
        <w:pStyle w:val="Heading3NoNumber"/>
      </w:pPr>
      <w:r>
        <w:t>p</w:t>
      </w:r>
      <w:r w:rsidR="00961603">
        <w:t>rofile of recreational game hunters</w:t>
      </w:r>
    </w:p>
    <w:p w14:paraId="0C0B7996" w14:textId="19102369" w:rsidR="00353286" w:rsidRDefault="000D27E9" w:rsidP="00476A65">
      <w:pPr>
        <w:pStyle w:val="BodyNormal"/>
      </w:pPr>
      <w:r>
        <w:t xml:space="preserve">Game licence holders </w:t>
      </w:r>
      <w:r w:rsidR="00657506">
        <w:t xml:space="preserve">span a wide range of ages, </w:t>
      </w:r>
      <w:r w:rsidR="00DD0E6C">
        <w:t>but are more likely to be aged between 35 and 50, and 97</w:t>
      </w:r>
      <w:r w:rsidR="00257F73">
        <w:t>%</w:t>
      </w:r>
      <w:r w:rsidR="00DD0E6C">
        <w:t xml:space="preserve"> of hunters </w:t>
      </w:r>
      <w:r w:rsidR="00657506">
        <w:t xml:space="preserve">are </w:t>
      </w:r>
      <w:r w:rsidR="00DD0E6C">
        <w:t>male</w:t>
      </w:r>
      <w:r w:rsidR="00B72AC5">
        <w:t xml:space="preserve">. </w:t>
      </w:r>
      <w:r>
        <w:t>G</w:t>
      </w:r>
      <w:r w:rsidR="00DD0E6C">
        <w:t xml:space="preserve">ame licence holders </w:t>
      </w:r>
      <w:r w:rsidR="00353286">
        <w:t>are more likely to be in full time employment and have higher incomes</w:t>
      </w:r>
      <w:r w:rsidR="009A209F">
        <w:t xml:space="preserve"> than the general population</w:t>
      </w:r>
      <w:r w:rsidR="00DD0E6C">
        <w:t xml:space="preserve"> of Victoria.</w:t>
      </w:r>
      <w:r w:rsidR="0076633F" w:rsidRPr="0076633F">
        <w:t xml:space="preserve"> </w:t>
      </w:r>
      <w:r w:rsidR="0076633F">
        <w:t>Interstate and overseas residents are eligible for a Victorian game licence, and 11</w:t>
      </w:r>
      <w:r w:rsidR="00257F73">
        <w:t>%</w:t>
      </w:r>
      <w:r w:rsidR="0076633F">
        <w:t xml:space="preserve"> of licence holders reside outside Victoria, with 6</w:t>
      </w:r>
      <w:r w:rsidR="00257F73">
        <w:t>%</w:t>
      </w:r>
      <w:r w:rsidR="0076633F">
        <w:t xml:space="preserve"> residing in NSW. Approximately 49</w:t>
      </w:r>
      <w:r w:rsidR="0076633F" w:rsidRPr="00F7689E">
        <w:t xml:space="preserve">% </w:t>
      </w:r>
      <w:r w:rsidR="0076633F">
        <w:t xml:space="preserve">of hunters surveyed live </w:t>
      </w:r>
      <w:r w:rsidR="0076633F" w:rsidRPr="00F7689E">
        <w:t xml:space="preserve">in Greater Melbourne and </w:t>
      </w:r>
      <w:r w:rsidR="0076633F">
        <w:t>51</w:t>
      </w:r>
      <w:r w:rsidR="0076633F" w:rsidRPr="00F7689E">
        <w:t xml:space="preserve">% </w:t>
      </w:r>
      <w:r w:rsidR="0076633F">
        <w:t xml:space="preserve">live </w:t>
      </w:r>
      <w:r w:rsidR="0076633F" w:rsidRPr="00F7689E">
        <w:t>in regional Vic</w:t>
      </w:r>
      <w:r w:rsidR="0076633F">
        <w:t>toria and</w:t>
      </w:r>
      <w:r w:rsidR="0076633F" w:rsidRPr="00F7689E">
        <w:t xml:space="preserve"> interstate</w:t>
      </w:r>
      <w:r w:rsidR="0076633F">
        <w:t>.</w:t>
      </w:r>
    </w:p>
    <w:p w14:paraId="6DB45025" w14:textId="1F3FA565" w:rsidR="004A5E5A" w:rsidRDefault="00583890">
      <w:pPr>
        <w:pStyle w:val="BodyNormal"/>
      </w:pPr>
      <w:r>
        <w:t xml:space="preserve">Over the 12 month survey period, the </w:t>
      </w:r>
      <w:r>
        <w:rPr>
          <w:lang w:eastAsia="en-GB"/>
        </w:rPr>
        <w:t xml:space="preserve">average number of trips per hunter was </w:t>
      </w:r>
      <w:r w:rsidR="0076633F">
        <w:rPr>
          <w:lang w:eastAsia="en-GB"/>
        </w:rPr>
        <w:t>six</w:t>
      </w:r>
      <w:r w:rsidRPr="00F02042">
        <w:rPr>
          <w:lang w:eastAsia="en-GB"/>
        </w:rPr>
        <w:t xml:space="preserve"> </w:t>
      </w:r>
      <w:r>
        <w:rPr>
          <w:lang w:eastAsia="en-GB"/>
        </w:rPr>
        <w:t xml:space="preserve">trips </w:t>
      </w:r>
      <w:r w:rsidR="0076633F">
        <w:rPr>
          <w:lang w:eastAsia="en-GB"/>
        </w:rPr>
        <w:t>(</w:t>
      </w:r>
      <w:r>
        <w:rPr>
          <w:lang w:eastAsia="en-GB"/>
        </w:rPr>
        <w:t xml:space="preserve">median </w:t>
      </w:r>
      <w:r w:rsidR="0076633F">
        <w:rPr>
          <w:lang w:eastAsia="en-GB"/>
        </w:rPr>
        <w:t>number was three)</w:t>
      </w:r>
      <w:r w:rsidR="000D27E9">
        <w:t xml:space="preserve">. </w:t>
      </w:r>
      <w:r w:rsidR="00731851">
        <w:t>Deer hunters take more trips than other hunters and two-thirds of hunting trips by people with Victorian game licences were in Victoria</w:t>
      </w:r>
      <w:r w:rsidR="00731851">
        <w:rPr>
          <w:lang w:eastAsia="en-GB"/>
        </w:rPr>
        <w:t xml:space="preserve">. </w:t>
      </w:r>
      <w:r w:rsidR="00B26DC5">
        <w:rPr>
          <w:lang w:eastAsia="en-GB"/>
        </w:rPr>
        <w:t xml:space="preserve">Most </w:t>
      </w:r>
      <w:r w:rsidR="000D27E9">
        <w:rPr>
          <w:lang w:eastAsia="en-GB"/>
        </w:rPr>
        <w:t>gam</w:t>
      </w:r>
      <w:r w:rsidR="00657506">
        <w:rPr>
          <w:lang w:eastAsia="en-GB"/>
        </w:rPr>
        <w:t>e</w:t>
      </w:r>
      <w:r w:rsidR="000D27E9">
        <w:rPr>
          <w:lang w:eastAsia="en-GB"/>
        </w:rPr>
        <w:t xml:space="preserve"> licence holders </w:t>
      </w:r>
      <w:r w:rsidR="00B26DC5">
        <w:rPr>
          <w:lang w:eastAsia="en-GB"/>
        </w:rPr>
        <w:t>(</w:t>
      </w:r>
      <w:r w:rsidR="00B26DC5" w:rsidRPr="00E41C58">
        <w:rPr>
          <w:lang w:eastAsia="en-GB"/>
        </w:rPr>
        <w:t>68</w:t>
      </w:r>
      <w:r w:rsidR="00257F73">
        <w:rPr>
          <w:lang w:eastAsia="en-GB"/>
        </w:rPr>
        <w:t>%</w:t>
      </w:r>
      <w:r w:rsidR="00B26DC5">
        <w:rPr>
          <w:lang w:eastAsia="en-GB"/>
        </w:rPr>
        <w:t xml:space="preserve">) </w:t>
      </w:r>
      <w:r w:rsidR="00B26DC5" w:rsidRPr="00E41C58">
        <w:rPr>
          <w:lang w:eastAsia="en-GB"/>
        </w:rPr>
        <w:t>only hunted in Victoria</w:t>
      </w:r>
      <w:r w:rsidR="00B26DC5">
        <w:rPr>
          <w:lang w:eastAsia="en-GB"/>
        </w:rPr>
        <w:t>, 24</w:t>
      </w:r>
      <w:r w:rsidR="00257F73">
        <w:rPr>
          <w:lang w:eastAsia="en-GB"/>
        </w:rPr>
        <w:t>%</w:t>
      </w:r>
      <w:r w:rsidR="00B26DC5" w:rsidRPr="00E41C58">
        <w:rPr>
          <w:lang w:eastAsia="en-GB"/>
        </w:rPr>
        <w:t xml:space="preserve"> hunted both within Victoria and interstate</w:t>
      </w:r>
      <w:r w:rsidR="00B26DC5">
        <w:rPr>
          <w:lang w:eastAsia="en-GB"/>
        </w:rPr>
        <w:t xml:space="preserve">, and </w:t>
      </w:r>
      <w:r w:rsidR="00B26DC5" w:rsidRPr="00E41C58">
        <w:rPr>
          <w:lang w:eastAsia="en-GB"/>
        </w:rPr>
        <w:t>17</w:t>
      </w:r>
      <w:r w:rsidR="00257F73">
        <w:rPr>
          <w:lang w:eastAsia="en-GB"/>
        </w:rPr>
        <w:t>%</w:t>
      </w:r>
      <w:r w:rsidR="00B26DC5">
        <w:rPr>
          <w:lang w:eastAsia="en-GB"/>
        </w:rPr>
        <w:t xml:space="preserve"> </w:t>
      </w:r>
      <w:r w:rsidR="00B26DC5" w:rsidRPr="00E41C58">
        <w:rPr>
          <w:lang w:eastAsia="en-GB"/>
        </w:rPr>
        <w:t>hunted mostly interstate</w:t>
      </w:r>
      <w:r w:rsidR="004A5E5A">
        <w:t>.</w:t>
      </w:r>
      <w:r w:rsidR="000D27E9">
        <w:t xml:space="preserve"> </w:t>
      </w:r>
    </w:p>
    <w:p w14:paraId="5A60288A" w14:textId="3EEECF8B" w:rsidR="00077CE9" w:rsidRDefault="001A30A2" w:rsidP="00476A65">
      <w:pPr>
        <w:pStyle w:val="BodyNormal"/>
      </w:pPr>
      <w:r>
        <w:t xml:space="preserve">Game </w:t>
      </w:r>
      <w:r w:rsidR="00FF2052">
        <w:t>l</w:t>
      </w:r>
      <w:r>
        <w:t xml:space="preserve">icence holders hunt to spend time in places special to them and to spend time outdoors. They </w:t>
      </w:r>
      <w:r w:rsidR="00077CE9">
        <w:t xml:space="preserve">report higher scores for personal wellbeing, social capital and general health than the general population. While it is likely that hunting provides </w:t>
      </w:r>
      <w:r w:rsidR="00012960">
        <w:t>health</w:t>
      </w:r>
      <w:r w:rsidR="00077CE9">
        <w:t xml:space="preserve"> and wellbeing benefits, there are likely to be many contributing factors to the higher scores for hunters, such as their </w:t>
      </w:r>
      <w:r w:rsidR="00077CE9" w:rsidRPr="00476A65">
        <w:t>relatively high level of education</w:t>
      </w:r>
      <w:r w:rsidR="00077CE9" w:rsidRPr="00B52730">
        <w:t xml:space="preserve">, </w:t>
      </w:r>
      <w:r w:rsidR="00077CE9">
        <w:t xml:space="preserve">and </w:t>
      </w:r>
      <w:r w:rsidR="00077CE9" w:rsidRPr="00B52730">
        <w:t>income when compared with the Victorian</w:t>
      </w:r>
      <w:r w:rsidR="00077CE9">
        <w:t xml:space="preserve"> population.</w:t>
      </w:r>
    </w:p>
    <w:p w14:paraId="69CCB3CD" w14:textId="17364897" w:rsidR="00353286" w:rsidRDefault="00353286">
      <w:pPr>
        <w:pStyle w:val="Heading3NoNumber"/>
      </w:pPr>
      <w:r>
        <w:lastRenderedPageBreak/>
        <w:t>Gross economic contribution</w:t>
      </w:r>
    </w:p>
    <w:p w14:paraId="188B79C9" w14:textId="2B30EF3E" w:rsidR="008D7B15" w:rsidRPr="008D7B15" w:rsidRDefault="008D7B15" w:rsidP="00056ABF">
      <w:pPr>
        <w:pStyle w:val="BodyBold"/>
        <w:keepNext/>
        <w:keepLines/>
      </w:pPr>
      <w:r>
        <w:t>Victoria</w:t>
      </w:r>
    </w:p>
    <w:p w14:paraId="05658724" w14:textId="3572622E" w:rsidR="007608B4" w:rsidRDefault="00657506" w:rsidP="00056ABF">
      <w:pPr>
        <w:pStyle w:val="BodyNormal"/>
        <w:keepNext/>
        <w:keepLines/>
      </w:pPr>
      <w:r>
        <w:t xml:space="preserve">The gross economic </w:t>
      </w:r>
      <w:r w:rsidR="007608B4">
        <w:t xml:space="preserve">contribution measures the </w:t>
      </w:r>
      <w:r w:rsidR="007608B4" w:rsidRPr="00A93F74">
        <w:t xml:space="preserve">footprint of </w:t>
      </w:r>
      <w:r w:rsidR="00264199">
        <w:t xml:space="preserve">recreational </w:t>
      </w:r>
      <w:r w:rsidR="007608B4" w:rsidRPr="00A93F74">
        <w:t xml:space="preserve">hunting </w:t>
      </w:r>
      <w:r w:rsidR="00264199">
        <w:t xml:space="preserve">by game licence holders </w:t>
      </w:r>
      <w:r w:rsidR="007608B4">
        <w:t xml:space="preserve">in </w:t>
      </w:r>
      <w:r w:rsidR="007608B4" w:rsidRPr="00A93F74">
        <w:t xml:space="preserve">the regional and </w:t>
      </w:r>
      <w:r w:rsidR="007608B4">
        <w:t xml:space="preserve">Victorian economies in terms of Gross State Product (GSP), Gross Regional Product (GRP) and employment. GSP and GRP are the regional equivalents of Gross Domestic Product, </w:t>
      </w:r>
      <w:r w:rsidR="004D2645">
        <w:t>which</w:t>
      </w:r>
      <w:r w:rsidR="007608B4">
        <w:t xml:space="preserve"> is commonly used to measure the size of the national economy. </w:t>
      </w:r>
      <w:r w:rsidR="00353286" w:rsidRPr="00106320">
        <w:rPr>
          <w:bCs/>
        </w:rPr>
        <w:t xml:space="preserve">The gross contribution to GSP </w:t>
      </w:r>
      <w:r w:rsidR="00264199" w:rsidRPr="00476A65">
        <w:rPr>
          <w:bCs/>
        </w:rPr>
        <w:t xml:space="preserve">from </w:t>
      </w:r>
      <w:r w:rsidR="00264199" w:rsidRPr="00B52730">
        <w:rPr>
          <w:bCs/>
        </w:rPr>
        <w:t xml:space="preserve">recreational hunting by game licence holders </w:t>
      </w:r>
      <w:r w:rsidR="00353286" w:rsidRPr="007152BF">
        <w:rPr>
          <w:bCs/>
        </w:rPr>
        <w:t xml:space="preserve">in Victoria in 2019 was </w:t>
      </w:r>
      <w:r w:rsidR="00353286" w:rsidRPr="005125B7">
        <w:rPr>
          <w:bCs/>
        </w:rPr>
        <w:t>$356M</w:t>
      </w:r>
      <w:r w:rsidR="002A4764" w:rsidRPr="00CD3B50">
        <w:rPr>
          <w:bCs/>
        </w:rPr>
        <w:t>.</w:t>
      </w:r>
      <w:r w:rsidR="002A4764">
        <w:t xml:space="preserve"> This is</w:t>
      </w:r>
      <w:r w:rsidR="00353286">
        <w:t xml:space="preserve"> </w:t>
      </w:r>
      <w:r w:rsidR="007608B4">
        <w:t xml:space="preserve">made up of </w:t>
      </w:r>
      <w:r w:rsidR="00353286">
        <w:t xml:space="preserve">$160M </w:t>
      </w:r>
      <w:r w:rsidR="007608B4">
        <w:t xml:space="preserve">of </w:t>
      </w:r>
      <w:r w:rsidR="00353286">
        <w:t xml:space="preserve">direct </w:t>
      </w:r>
      <w:r w:rsidR="007608B4">
        <w:t xml:space="preserve">contribution </w:t>
      </w:r>
      <w:r w:rsidR="00353286">
        <w:t xml:space="preserve">and $196M </w:t>
      </w:r>
      <w:r w:rsidR="007608B4">
        <w:t xml:space="preserve">in </w:t>
      </w:r>
      <w:r w:rsidR="00353286">
        <w:t xml:space="preserve">flow-on economic activity. </w:t>
      </w:r>
      <w:r w:rsidR="007608B4">
        <w:t xml:space="preserve">This represents </w:t>
      </w:r>
      <w:r w:rsidR="00353286">
        <w:t>0.1 per cent of Victoria’s GSP</w:t>
      </w:r>
      <w:r w:rsidR="007608B4">
        <w:t>.</w:t>
      </w:r>
    </w:p>
    <w:p w14:paraId="331345BB" w14:textId="6A738809" w:rsidR="00353286" w:rsidRDefault="00353286">
      <w:pPr>
        <w:pStyle w:val="BodyNormal"/>
      </w:pPr>
      <w:r>
        <w:t xml:space="preserve">There were an estimated 1,626 </w:t>
      </w:r>
      <w:r w:rsidR="007608B4">
        <w:t>full time equivalent (</w:t>
      </w:r>
      <w:r>
        <w:t>FTE</w:t>
      </w:r>
      <w:r w:rsidR="007608B4">
        <w:t>)</w:t>
      </w:r>
      <w:r>
        <w:t xml:space="preserve"> jobs generated directly by </w:t>
      </w:r>
      <w:r w:rsidR="00EE78C6">
        <w:t>recreational hunting</w:t>
      </w:r>
      <w:r>
        <w:t>-related expenditure with a further 1,513 FTE</w:t>
      </w:r>
      <w:r w:rsidR="007608B4">
        <w:t xml:space="preserve"> </w:t>
      </w:r>
      <w:r>
        <w:t xml:space="preserve">jobs </w:t>
      </w:r>
      <w:r w:rsidR="007608B4">
        <w:t xml:space="preserve">generated by flow-on activity. </w:t>
      </w:r>
      <w:r w:rsidR="007608B4" w:rsidRPr="001A30A2">
        <w:t xml:space="preserve">The total </w:t>
      </w:r>
      <w:r w:rsidRPr="001A30A2">
        <w:t xml:space="preserve">employment contribution </w:t>
      </w:r>
      <w:r w:rsidR="007608B4" w:rsidRPr="001A30A2">
        <w:t xml:space="preserve">was </w:t>
      </w:r>
      <w:r w:rsidRPr="001A30A2">
        <w:t>3,138 FTE jobs</w:t>
      </w:r>
      <w:r w:rsidR="007608B4" w:rsidRPr="001A30A2">
        <w:t>,</w:t>
      </w:r>
      <w:r w:rsidR="007608B4">
        <w:t xml:space="preserve"> </w:t>
      </w:r>
      <w:r>
        <w:t>0.1 per cent of Victoria’s employment in 2019</w:t>
      </w:r>
      <w:r w:rsidR="004A5E5A">
        <w:t>.</w:t>
      </w:r>
    </w:p>
    <w:p w14:paraId="555C7913" w14:textId="326F9427" w:rsidR="001A30A2" w:rsidRDefault="001A30A2" w:rsidP="00476A65">
      <w:pPr>
        <w:pStyle w:val="BodyBold"/>
      </w:pPr>
      <w:r>
        <w:t>Regional</w:t>
      </w:r>
    </w:p>
    <w:p w14:paraId="402D900D" w14:textId="2C816FAC" w:rsidR="001A30A2" w:rsidRDefault="00832D61">
      <w:pPr>
        <w:pStyle w:val="BodyNormal"/>
      </w:pPr>
      <w:r>
        <w:t>T</w:t>
      </w:r>
      <w:r w:rsidR="0001294C">
        <w:t xml:space="preserve">he economic activity associated with recreational game hunting </w:t>
      </w:r>
      <w:r w:rsidR="001A30A2">
        <w:t>occurred</w:t>
      </w:r>
      <w:r w:rsidR="0001294C">
        <w:t xml:space="preserve"> </w:t>
      </w:r>
      <w:r>
        <w:t xml:space="preserve">across </w:t>
      </w:r>
      <w:r w:rsidR="0001294C">
        <w:t xml:space="preserve">Victoria. </w:t>
      </w:r>
      <w:r w:rsidR="001A30A2">
        <w:t>The majority of expenditure was outside Melbourne, with 69</w:t>
      </w:r>
      <w:r w:rsidR="00257F73">
        <w:t>%</w:t>
      </w:r>
      <w:r w:rsidR="001A30A2">
        <w:t xml:space="preserve"> located in regional</w:t>
      </w:r>
      <w:r w:rsidR="00D25720">
        <w:t xml:space="preserve"> Victoria</w:t>
      </w:r>
      <w:r w:rsidR="001A30A2">
        <w:t xml:space="preserve">. </w:t>
      </w:r>
      <w:r w:rsidR="001A30A2" w:rsidRPr="005E3D2A">
        <w:rPr>
          <w:color w:val="000000" w:themeColor="text1"/>
        </w:rPr>
        <w:t>The L</w:t>
      </w:r>
      <w:r w:rsidR="001A30A2">
        <w:rPr>
          <w:color w:val="000000" w:themeColor="text1"/>
        </w:rPr>
        <w:t>ocal Government Areas</w:t>
      </w:r>
      <w:r w:rsidR="001A30A2" w:rsidRPr="005E3D2A">
        <w:rPr>
          <w:color w:val="000000" w:themeColor="text1"/>
        </w:rPr>
        <w:t xml:space="preserve"> with the highest gross economic contribution were</w:t>
      </w:r>
      <w:r w:rsidR="001A30A2">
        <w:t xml:space="preserve"> </w:t>
      </w:r>
      <w:r w:rsidR="001A30A2" w:rsidRPr="005E3D2A">
        <w:t>Mansfield</w:t>
      </w:r>
      <w:r w:rsidR="001A30A2">
        <w:t xml:space="preserve"> ($12M), </w:t>
      </w:r>
      <w:r w:rsidR="001A30A2" w:rsidRPr="005E3D2A">
        <w:t>East Gippsland</w:t>
      </w:r>
      <w:r w:rsidR="001A30A2">
        <w:t xml:space="preserve"> ($11M) and </w:t>
      </w:r>
      <w:r w:rsidR="001A30A2" w:rsidRPr="005E3D2A">
        <w:t>Latrobe</w:t>
      </w:r>
      <w:r w:rsidR="001A30A2">
        <w:t xml:space="preserve"> ($</w:t>
      </w:r>
      <w:r w:rsidR="0077747E">
        <w:t>11</w:t>
      </w:r>
      <w:r w:rsidR="001A30A2">
        <w:t>M). The towns with the highest hunting-related expenditure were Mansfield ($21M), Horsham $11M), Wodonga ($10M) and Bendigo ($9M).</w:t>
      </w:r>
    </w:p>
    <w:p w14:paraId="40601B08" w14:textId="0BC34BEE" w:rsidR="001F6A07" w:rsidRDefault="001A30A2" w:rsidP="001F6A07">
      <w:pPr>
        <w:pStyle w:val="BodyBold"/>
      </w:pPr>
      <w:r>
        <w:t>A</w:t>
      </w:r>
      <w:r w:rsidR="00B23AB7">
        <w:t>nimal group</w:t>
      </w:r>
    </w:p>
    <w:p w14:paraId="5FEC7EB9" w14:textId="7AD98928" w:rsidR="004D2645" w:rsidRDefault="001F6A07" w:rsidP="00476A65">
      <w:pPr>
        <w:pStyle w:val="BodyNormal"/>
      </w:pPr>
      <w:r>
        <w:t>Deer hunting supported the largest amount of economic activity in 2019</w:t>
      </w:r>
      <w:r w:rsidR="001A30A2">
        <w:t>, at $201M</w:t>
      </w:r>
      <w:r w:rsidR="00D25720">
        <w:t xml:space="preserve"> in GSP</w:t>
      </w:r>
      <w:r w:rsidR="001A30A2">
        <w:t>. The gross contribution from duck was $65M and quail $22M.</w:t>
      </w:r>
      <w:r w:rsidR="00D25720">
        <w:t xml:space="preserve"> The contribution in GSP from game animal hunting (excluding pest hunting) was $287M of GSP.</w:t>
      </w:r>
      <w:r w:rsidR="001A30A2">
        <w:t xml:space="preserve"> Pest hunting by </w:t>
      </w:r>
      <w:r w:rsidR="00A21F9C">
        <w:t>g</w:t>
      </w:r>
      <w:r w:rsidR="001A30A2">
        <w:t xml:space="preserve">ame </w:t>
      </w:r>
      <w:r w:rsidR="00A21F9C">
        <w:t>l</w:t>
      </w:r>
      <w:r w:rsidR="001A30A2">
        <w:t xml:space="preserve">icence holders accounted for $69M. </w:t>
      </w:r>
    </w:p>
    <w:p w14:paraId="727A7A03" w14:textId="7C81C332" w:rsidR="00AE58E2" w:rsidRDefault="00044277" w:rsidP="00BD29BD">
      <w:pPr>
        <w:pStyle w:val="BodyBold"/>
      </w:pPr>
      <w:r>
        <w:t xml:space="preserve">Comparison with 2013 </w:t>
      </w:r>
      <w:r w:rsidR="00A62073">
        <w:t xml:space="preserve">survey </w:t>
      </w:r>
      <w:r>
        <w:t>results</w:t>
      </w:r>
    </w:p>
    <w:p w14:paraId="74CE1871" w14:textId="444D94A8" w:rsidR="00A62073" w:rsidRDefault="00446631" w:rsidP="00476A65">
      <w:pPr>
        <w:pStyle w:val="BodyNormal"/>
      </w:pPr>
      <w:r>
        <w:t>The contribution to GSP in 2019 was down 28</w:t>
      </w:r>
      <w:r w:rsidR="00257F73">
        <w:t>%</w:t>
      </w:r>
      <w:r>
        <w:t xml:space="preserve"> since the 2013 survey, after correcting for inflation. </w:t>
      </w:r>
      <w:r w:rsidR="00A62073">
        <w:t>Expenditure on deer hunting has increased substantially while expenditure on duck, quail and pest animal hunting has reduced.</w:t>
      </w:r>
    </w:p>
    <w:p w14:paraId="7749C2E4" w14:textId="14BEB6B1" w:rsidR="00A62073" w:rsidRDefault="00A62073" w:rsidP="00A62073">
      <w:pPr>
        <w:pStyle w:val="BodyNormal"/>
        <w:rPr>
          <w:lang w:eastAsia="en-GB"/>
        </w:rPr>
      </w:pPr>
      <w:r w:rsidRPr="00A62073">
        <w:rPr>
          <w:lang w:eastAsia="en-GB"/>
        </w:rPr>
        <w:t>Differences in the numbers of game licences issued and hunter effort (</w:t>
      </w:r>
      <w:r w:rsidR="00D25720">
        <w:rPr>
          <w:lang w:eastAsia="en-GB"/>
        </w:rPr>
        <w:t xml:space="preserve">measured by </w:t>
      </w:r>
      <w:r w:rsidRPr="00A62073">
        <w:rPr>
          <w:lang w:eastAsia="en-GB"/>
        </w:rPr>
        <w:t xml:space="preserve">total hunting days </w:t>
      </w:r>
      <w:r w:rsidR="008D151D">
        <w:rPr>
          <w:lang w:eastAsia="en-GB"/>
        </w:rPr>
        <w:t>and</w:t>
      </w:r>
      <w:r w:rsidRPr="00A62073">
        <w:rPr>
          <w:lang w:eastAsia="en-GB"/>
        </w:rPr>
        <w:t xml:space="preserve"> animals harvested per hunter) between the survey years help explain some of the results</w:t>
      </w:r>
      <w:r w:rsidR="00AE58E2">
        <w:rPr>
          <w:lang w:eastAsia="en-GB"/>
        </w:rPr>
        <w:t>. Hunter effort and game licences for deer ha</w:t>
      </w:r>
      <w:r w:rsidR="00D25720">
        <w:rPr>
          <w:lang w:eastAsia="en-GB"/>
        </w:rPr>
        <w:t>ve</w:t>
      </w:r>
      <w:r w:rsidR="00AE58E2">
        <w:rPr>
          <w:lang w:eastAsia="en-GB"/>
        </w:rPr>
        <w:t xml:space="preserve"> increased considerably</w:t>
      </w:r>
      <w:r w:rsidRPr="00A62073">
        <w:rPr>
          <w:lang w:eastAsia="en-GB"/>
        </w:rPr>
        <w:t xml:space="preserve"> </w:t>
      </w:r>
      <w:r w:rsidR="00AE58E2">
        <w:rPr>
          <w:lang w:eastAsia="en-GB"/>
        </w:rPr>
        <w:t>while changes in duck hunting seasonal conditions reduced opportunities to hunt duck.</w:t>
      </w:r>
    </w:p>
    <w:p w14:paraId="6934E1F9" w14:textId="56F92BA6" w:rsidR="00BD29BD" w:rsidRDefault="00BD29BD" w:rsidP="00BD29BD">
      <w:pPr>
        <w:pStyle w:val="BodyNormal"/>
        <w:rPr>
          <w:lang w:eastAsia="en-GB"/>
        </w:rPr>
      </w:pPr>
      <w:r>
        <w:rPr>
          <w:lang w:eastAsia="en-GB"/>
        </w:rPr>
        <w:t xml:space="preserve">A greater share of the total recreational hunting </w:t>
      </w:r>
      <w:r w:rsidR="000645EF">
        <w:rPr>
          <w:lang w:eastAsia="en-GB"/>
        </w:rPr>
        <w:t>expenditure</w:t>
      </w:r>
      <w:r>
        <w:rPr>
          <w:lang w:eastAsia="en-GB"/>
        </w:rPr>
        <w:t xml:space="preserve"> occurred in regional Victoria than in 2013. Much of the reduction in hunting-related economic activity between the two surveys occurred in </w:t>
      </w:r>
      <w:r w:rsidR="000645EF">
        <w:rPr>
          <w:lang w:eastAsia="en-GB"/>
        </w:rPr>
        <w:t xml:space="preserve">Greater </w:t>
      </w:r>
      <w:r>
        <w:rPr>
          <w:lang w:eastAsia="en-GB"/>
        </w:rPr>
        <w:t xml:space="preserve">Melbourne, </w:t>
      </w:r>
      <w:r w:rsidR="00EF4184">
        <w:rPr>
          <w:lang w:eastAsia="en-GB"/>
        </w:rPr>
        <w:t>where th</w:t>
      </w:r>
      <w:r>
        <w:rPr>
          <w:lang w:eastAsia="en-GB"/>
        </w:rPr>
        <w:t>ere was a 43</w:t>
      </w:r>
      <w:r w:rsidR="00257F73">
        <w:rPr>
          <w:lang w:eastAsia="en-GB"/>
        </w:rPr>
        <w:t>%</w:t>
      </w:r>
      <w:r>
        <w:rPr>
          <w:lang w:eastAsia="en-GB"/>
        </w:rPr>
        <w:t xml:space="preserve"> reduction in gross expenditure ($187M down to $107M) compared with only a 13</w:t>
      </w:r>
      <w:r w:rsidR="00257F73">
        <w:rPr>
          <w:lang w:eastAsia="en-GB"/>
        </w:rPr>
        <w:t>%</w:t>
      </w:r>
      <w:r>
        <w:rPr>
          <w:lang w:eastAsia="en-GB"/>
        </w:rPr>
        <w:t xml:space="preserve"> reduction in regional Victoria ($281M down to $244M).</w:t>
      </w:r>
    </w:p>
    <w:p w14:paraId="57C53506" w14:textId="319DEA1B" w:rsidR="00446631" w:rsidRDefault="00EF4184" w:rsidP="00BD29BD">
      <w:pPr>
        <w:pStyle w:val="BodyNormal"/>
        <w:rPr>
          <w:lang w:eastAsia="en-GB"/>
        </w:rPr>
      </w:pPr>
      <w:r>
        <w:rPr>
          <w:lang w:eastAsia="en-GB"/>
        </w:rPr>
        <w:t>D</w:t>
      </w:r>
      <w:r w:rsidR="00BD29BD">
        <w:rPr>
          <w:lang w:eastAsia="en-GB"/>
        </w:rPr>
        <w:t>eer hunting</w:t>
      </w:r>
      <w:r>
        <w:rPr>
          <w:lang w:eastAsia="en-GB"/>
        </w:rPr>
        <w:t>-</w:t>
      </w:r>
      <w:r w:rsidR="00BD29BD">
        <w:rPr>
          <w:lang w:eastAsia="en-GB"/>
        </w:rPr>
        <w:t xml:space="preserve">related expenditure </w:t>
      </w:r>
      <w:r>
        <w:rPr>
          <w:lang w:eastAsia="en-GB"/>
        </w:rPr>
        <w:t xml:space="preserve">increased by more than </w:t>
      </w:r>
      <w:r w:rsidR="00BD29BD">
        <w:rPr>
          <w:lang w:eastAsia="en-GB"/>
        </w:rPr>
        <w:t>50</w:t>
      </w:r>
      <w:r w:rsidR="00257F73">
        <w:rPr>
          <w:lang w:eastAsia="en-GB"/>
        </w:rPr>
        <w:t>%</w:t>
      </w:r>
      <w:r w:rsidR="00BD29BD">
        <w:rPr>
          <w:lang w:eastAsia="en-GB"/>
        </w:rPr>
        <w:t xml:space="preserve"> in Mansfield, East Gippsland and Wodonga LGAs.</w:t>
      </w:r>
    </w:p>
    <w:p w14:paraId="1F2161C7" w14:textId="77777777" w:rsidR="009D271E" w:rsidRDefault="009D271E">
      <w:pPr>
        <w:spacing w:before="0" w:after="0"/>
        <w:ind w:left="115" w:right="115"/>
        <w:rPr>
          <w:rFonts w:eastAsiaTheme="majorEastAsia" w:cs="Times New Roman (Headings CS)"/>
          <w:b/>
          <w:bCs/>
          <w:caps/>
          <w:color w:val="1F2A35"/>
          <w:spacing w:val="40"/>
          <w:sz w:val="20"/>
          <w:szCs w:val="26"/>
          <w:lang w:eastAsia="en-GB"/>
        </w:rPr>
      </w:pPr>
      <w:r>
        <w:rPr>
          <w:lang w:eastAsia="en-GB"/>
        </w:rPr>
        <w:br w:type="page"/>
      </w:r>
    </w:p>
    <w:p w14:paraId="0566F379" w14:textId="566C9873" w:rsidR="00353286" w:rsidRDefault="00353286" w:rsidP="009D271E">
      <w:pPr>
        <w:pStyle w:val="Heading3NoNumber"/>
      </w:pPr>
      <w:r>
        <w:rPr>
          <w:lang w:eastAsia="en-GB"/>
        </w:rPr>
        <w:lastRenderedPageBreak/>
        <w:t>N</w:t>
      </w:r>
      <w:r>
        <w:t>et economic contribution</w:t>
      </w:r>
    </w:p>
    <w:p w14:paraId="4FA07E4B" w14:textId="2D5ED558" w:rsidR="003035A5" w:rsidRDefault="00612474" w:rsidP="009D271E">
      <w:pPr>
        <w:pStyle w:val="BodyNormal"/>
        <w:keepNext/>
      </w:pPr>
      <w:r w:rsidRPr="00612474">
        <w:t xml:space="preserve">If </w:t>
      </w:r>
      <w:r w:rsidR="0003331D">
        <w:t xml:space="preserve">recreational </w:t>
      </w:r>
      <w:r w:rsidR="006B129F">
        <w:t xml:space="preserve">game </w:t>
      </w:r>
      <w:r w:rsidRPr="00612474">
        <w:t xml:space="preserve">hunting did not occur, </w:t>
      </w:r>
      <w:r>
        <w:t xml:space="preserve">it is assumed that </w:t>
      </w:r>
      <w:r w:rsidR="0001294C">
        <w:t>recreational</w:t>
      </w:r>
      <w:r w:rsidR="006B129F">
        <w:t xml:space="preserve"> game </w:t>
      </w:r>
      <w:r w:rsidRPr="00612474">
        <w:t xml:space="preserve">hunters </w:t>
      </w:r>
      <w:r>
        <w:t xml:space="preserve">would </w:t>
      </w:r>
      <w:r w:rsidRPr="00612474">
        <w:t xml:space="preserve">divert their </w:t>
      </w:r>
      <w:r>
        <w:t xml:space="preserve">hunting-related expenditure </w:t>
      </w:r>
      <w:r w:rsidRPr="00612474">
        <w:t xml:space="preserve">to </w:t>
      </w:r>
      <w:r>
        <w:t xml:space="preserve">either other outdoor </w:t>
      </w:r>
      <w:r w:rsidR="0001294C" w:rsidRPr="00612474">
        <w:t>activities</w:t>
      </w:r>
      <w:r w:rsidRPr="00612474">
        <w:t xml:space="preserve"> </w:t>
      </w:r>
      <w:r>
        <w:t xml:space="preserve">or to general household expenditure. </w:t>
      </w:r>
      <w:r w:rsidR="00264199">
        <w:t xml:space="preserve">The impact of this shift is estimated by the net economic contribution. </w:t>
      </w:r>
      <w:r w:rsidR="00EF4184">
        <w:t>While it is important to model the net contribution, i</w:t>
      </w:r>
      <w:r w:rsidR="00044277">
        <w:t xml:space="preserve">t is difficult to predict </w:t>
      </w:r>
      <w:r w:rsidR="00EF4184">
        <w:t>where </w:t>
      </w:r>
      <w:r w:rsidR="00044277">
        <w:t xml:space="preserve">hunters would spend their money, </w:t>
      </w:r>
      <w:r w:rsidR="00EF4184">
        <w:t xml:space="preserve">without </w:t>
      </w:r>
      <w:r w:rsidR="00044277">
        <w:t xml:space="preserve">hunting. </w:t>
      </w:r>
      <w:r w:rsidR="002A4764">
        <w:t xml:space="preserve">Because of </w:t>
      </w:r>
      <w:r w:rsidR="00044277">
        <w:t xml:space="preserve">this </w:t>
      </w:r>
      <w:r w:rsidR="002A4764">
        <w:t xml:space="preserve">uncertainty </w:t>
      </w:r>
      <w:r w:rsidR="006B129F">
        <w:t>we have modelled two scenarios that represent the ends of a range</w:t>
      </w:r>
      <w:r w:rsidR="002A4764">
        <w:t>:</w:t>
      </w:r>
    </w:p>
    <w:p w14:paraId="20610E9F" w14:textId="3A3F0035" w:rsidR="002A4764" w:rsidRDefault="002A4764" w:rsidP="00476A65">
      <w:pPr>
        <w:pStyle w:val="ListBullet"/>
      </w:pPr>
      <w:r>
        <w:t>Low substitutability: a small proportion of hunting expenditure is diverted to substitute</w:t>
      </w:r>
      <w:r w:rsidR="00A21F9C">
        <w:t xml:space="preserve"> (or alternative)</w:t>
      </w:r>
      <w:r>
        <w:t xml:space="preserve"> outdoor activities, with the bulk diverted to household expenditure. </w:t>
      </w:r>
      <w:r w:rsidR="0003331D">
        <w:t>T</w:t>
      </w:r>
      <w:r>
        <w:t xml:space="preserve">he net </w:t>
      </w:r>
      <w:r w:rsidR="00B52730">
        <w:t>contribution is</w:t>
      </w:r>
      <w:r>
        <w:t xml:space="preserve"> $57 million </w:t>
      </w:r>
      <w:r w:rsidR="00B52730">
        <w:t>to</w:t>
      </w:r>
      <w:r>
        <w:t xml:space="preserve"> GSP and 627 </w:t>
      </w:r>
      <w:r w:rsidR="00B52730">
        <w:t xml:space="preserve">FTE </w:t>
      </w:r>
      <w:r>
        <w:t>jobs</w:t>
      </w:r>
    </w:p>
    <w:p w14:paraId="24CB7258" w14:textId="54FB8972" w:rsidR="002A4764" w:rsidRDefault="002A4764" w:rsidP="00476A65">
      <w:pPr>
        <w:pStyle w:val="ListBullet"/>
      </w:pPr>
      <w:r>
        <w:t xml:space="preserve">High substitutability: the bulk of hunting expenditure is diverted to substitute outdoor </w:t>
      </w:r>
      <w:r w:rsidR="0001294C">
        <w:t>activities</w:t>
      </w:r>
      <w:r>
        <w:t xml:space="preserve">. The net </w:t>
      </w:r>
      <w:r w:rsidR="00B52730">
        <w:t>contribution is</w:t>
      </w:r>
      <w:r>
        <w:t xml:space="preserve"> $1</w:t>
      </w:r>
      <w:r w:rsidR="0077747E">
        <w:t>9</w:t>
      </w:r>
      <w:r>
        <w:t xml:space="preserve"> million </w:t>
      </w:r>
      <w:r w:rsidR="00B52730">
        <w:t xml:space="preserve">to GSP </w:t>
      </w:r>
      <w:r>
        <w:t>and 246</w:t>
      </w:r>
      <w:r w:rsidR="00B52730">
        <w:t xml:space="preserve"> FTE</w:t>
      </w:r>
      <w:r>
        <w:t xml:space="preserve"> jobs</w:t>
      </w:r>
      <w:r w:rsidR="00264199">
        <w:t>.</w:t>
      </w:r>
    </w:p>
    <w:p w14:paraId="706AACA7" w14:textId="595F45BF" w:rsidR="00EF4184" w:rsidRDefault="00044277" w:rsidP="00476A65">
      <w:pPr>
        <w:pStyle w:val="BodyNormal"/>
      </w:pPr>
      <w:r>
        <w:t xml:space="preserve">The net contribution is positive </w:t>
      </w:r>
      <w:r w:rsidR="00D066B4">
        <w:t>because e</w:t>
      </w:r>
      <w:r>
        <w:t xml:space="preserve">xpenditure on recreational hunting has a higher proportion of </w:t>
      </w:r>
      <w:r w:rsidR="00D066B4">
        <w:t>Victorian</w:t>
      </w:r>
      <w:r>
        <w:t>-made content than general household expenditure.</w:t>
      </w:r>
      <w:r w:rsidR="00D066B4">
        <w:t xml:space="preserve"> When hunting expenditure is diverted to general household discretionary expenditure, imports into the Victorian </w:t>
      </w:r>
      <w:r w:rsidR="00B52730">
        <w:t xml:space="preserve">economy </w:t>
      </w:r>
      <w:r w:rsidR="00D066B4">
        <w:t>would increase.</w:t>
      </w:r>
    </w:p>
    <w:p w14:paraId="37039CA9" w14:textId="33FCED8B" w:rsidR="009D271E" w:rsidRDefault="009D271E" w:rsidP="009D271E">
      <w:pPr>
        <w:pStyle w:val="Heading3NoNumber"/>
      </w:pPr>
      <w:r>
        <w:t>Comparison of the gross and net contribution</w:t>
      </w:r>
    </w:p>
    <w:p w14:paraId="6CF6175F" w14:textId="60A6580B" w:rsidR="009D271E" w:rsidRDefault="009D271E" w:rsidP="00476A65">
      <w:pPr>
        <w:pStyle w:val="BodyNormal"/>
      </w:pPr>
      <w:r>
        <w:t>The gross and net contributions produce very different results at the state level. Without hunting, at the state level much of the economic activity would be replaced by expenditure related to other activities. The impact to the state economy would be small relative to the current footprint of hunting. However, the gross contribution provides a clear picture of the importance of hunting to regional and town economies. If hunting expenditure were replaced by other expenditures, some towns that are particularly reliant on hunting expenditure would be affected.</w:t>
      </w:r>
    </w:p>
    <w:p w14:paraId="5034A0E5" w14:textId="38AD614B" w:rsidR="00D63FCA" w:rsidRDefault="00D63FCA">
      <w:pPr>
        <w:ind w:left="115" w:right="115"/>
      </w:pPr>
    </w:p>
    <w:p w14:paraId="14435A25" w14:textId="32045189" w:rsidR="00A22F44" w:rsidRDefault="00A22F44" w:rsidP="006C14D6">
      <w:pPr>
        <w:spacing w:before="0" w:after="0"/>
        <w:ind w:left="0" w:right="115"/>
      </w:pPr>
      <w:r>
        <w:br w:type="page"/>
      </w:r>
    </w:p>
    <w:p w14:paraId="2EF440F8" w14:textId="77777777" w:rsidR="00A22F44" w:rsidRDefault="00A22F44">
      <w:pPr>
        <w:ind w:left="115" w:right="115"/>
        <w:rPr>
          <w:rFonts w:cstheme="minorBidi"/>
          <w:sz w:val="20"/>
        </w:rPr>
      </w:pPr>
    </w:p>
    <w:p w14:paraId="08DDF41A" w14:textId="6E19942A" w:rsidR="00983CC4" w:rsidRDefault="00983CC4" w:rsidP="007329B9">
      <w:pPr>
        <w:pStyle w:val="BodyNormal"/>
      </w:pPr>
      <w:r w:rsidRPr="007329B9">
        <w:rPr>
          <w:noProof/>
          <w:color w:val="FFFFFF" w:themeColor="background1"/>
          <w:sz w:val="70"/>
          <w:szCs w:val="70"/>
        </w:rPr>
        <w:drawing>
          <wp:anchor distT="0" distB="0" distL="114300" distR="114300" simplePos="0" relativeHeight="251658242" behindDoc="1" locked="0" layoutInCell="1" allowOverlap="1" wp14:anchorId="2163D284" wp14:editId="04CE48A3">
            <wp:simplePos x="0" y="0"/>
            <wp:positionH relativeFrom="column">
              <wp:posOffset>-7006590</wp:posOffset>
            </wp:positionH>
            <wp:positionV relativeFrom="paragraph">
              <wp:posOffset>-729371</wp:posOffset>
            </wp:positionV>
            <wp:extent cx="16234410" cy="10825480"/>
            <wp:effectExtent l="0" t="0" r="0" b="0"/>
            <wp:wrapNone/>
            <wp:docPr id="4" name="Picture 4" descr="Background image of hunter in forest.&#10;&#10;Heading - Introduction an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roduction section pic_REDUCE SIZE.jpg"/>
                    <pic:cNvPicPr/>
                  </pic:nvPicPr>
                  <pic:blipFill>
                    <a:blip r:embed="rId21">
                      <a:extLst>
                        <a:ext uri="{28A0092B-C50C-407E-A947-70E740481C1C}">
                          <a14:useLocalDpi xmlns:a14="http://schemas.microsoft.com/office/drawing/2010/main" val="0"/>
                        </a:ext>
                      </a:extLst>
                    </a:blip>
                    <a:stretch>
                      <a:fillRect/>
                    </a:stretch>
                  </pic:blipFill>
                  <pic:spPr>
                    <a:xfrm>
                      <a:off x="0" y="0"/>
                      <a:ext cx="16234410" cy="10825480"/>
                    </a:xfrm>
                    <a:prstGeom prst="rect">
                      <a:avLst/>
                    </a:prstGeom>
                  </pic:spPr>
                </pic:pic>
              </a:graphicData>
            </a:graphic>
            <wp14:sizeRelH relativeFrom="page">
              <wp14:pctWidth>0</wp14:pctWidth>
            </wp14:sizeRelH>
            <wp14:sizeRelV relativeFrom="page">
              <wp14:pctHeight>0</wp14:pctHeight>
            </wp14:sizeRelV>
          </wp:anchor>
        </w:drawing>
      </w:r>
    </w:p>
    <w:p w14:paraId="3E585FD6" w14:textId="71BFBF3A" w:rsidR="006E3785" w:rsidRPr="007329B9" w:rsidRDefault="008472EB" w:rsidP="007329B9">
      <w:pPr>
        <w:pStyle w:val="Heading1NoNumbers"/>
        <w:spacing w:before="4800" w:after="0"/>
        <w:rPr>
          <w:color w:val="FFFFFF" w:themeColor="background1"/>
          <w:sz w:val="130"/>
          <w:szCs w:val="130"/>
        </w:rPr>
      </w:pPr>
      <w:bookmarkStart w:id="1" w:name="_Toc42867198"/>
      <w:r w:rsidRPr="007329B9">
        <w:rPr>
          <w:color w:val="FFFFFF" w:themeColor="background1"/>
          <w:sz w:val="130"/>
          <w:szCs w:val="130"/>
        </w:rPr>
        <w:t>Introduction and metho</w:t>
      </w:r>
      <w:r w:rsidR="00805B54" w:rsidRPr="007329B9">
        <w:rPr>
          <w:color w:val="FFFFFF" w:themeColor="background1"/>
          <w:sz w:val="130"/>
          <w:szCs w:val="130"/>
        </w:rPr>
        <w:t>d</w:t>
      </w:r>
      <w:bookmarkEnd w:id="1"/>
    </w:p>
    <w:p w14:paraId="71AA21D6" w14:textId="77777777" w:rsidR="006E3785" w:rsidRDefault="006E3785" w:rsidP="006E3785">
      <w:pPr>
        <w:pStyle w:val="BodyNormal"/>
      </w:pPr>
    </w:p>
    <w:p w14:paraId="1DB30F99" w14:textId="4D573186" w:rsidR="00A0465F" w:rsidRPr="007329B9" w:rsidRDefault="00A0465F" w:rsidP="007329B9">
      <w:pPr>
        <w:pStyle w:val="BodyNormal"/>
        <w:sectPr w:rsidR="00A0465F" w:rsidRPr="007329B9" w:rsidSect="009F1651">
          <w:pgSz w:w="11906" w:h="16838" w:code="9"/>
          <w:pgMar w:top="938" w:right="1134" w:bottom="1603" w:left="1134" w:header="680" w:footer="794" w:gutter="0"/>
          <w:pgNumType w:fmt="lowerRoman" w:start="1"/>
          <w:cols w:space="708"/>
          <w:docGrid w:linePitch="360"/>
        </w:sectPr>
      </w:pPr>
    </w:p>
    <w:p w14:paraId="7C1921B8" w14:textId="058A7054" w:rsidR="0001529D" w:rsidRPr="00AA3653" w:rsidRDefault="00ED65F6" w:rsidP="00AA3653">
      <w:pPr>
        <w:pStyle w:val="Heading1"/>
      </w:pPr>
      <w:bookmarkStart w:id="2" w:name="_Toc42867199"/>
      <w:r w:rsidRPr="00AA3653">
        <w:lastRenderedPageBreak/>
        <w:t>Background</w:t>
      </w:r>
      <w:bookmarkEnd w:id="2"/>
    </w:p>
    <w:p w14:paraId="6B2F925E" w14:textId="62AC26A2" w:rsidR="00776D86" w:rsidRDefault="00776D86" w:rsidP="00776D86">
      <w:pPr>
        <w:pStyle w:val="Heading2"/>
      </w:pPr>
      <w:bookmarkStart w:id="3" w:name="_Toc42867200"/>
      <w:r>
        <w:t>This report</w:t>
      </w:r>
      <w:bookmarkEnd w:id="3"/>
    </w:p>
    <w:p w14:paraId="7C7B937B" w14:textId="23482FF6" w:rsidR="00062D89" w:rsidRDefault="00062D89" w:rsidP="00D30DF6">
      <w:pPr>
        <w:pStyle w:val="BodyNormal"/>
      </w:pPr>
      <w:r>
        <w:t xml:space="preserve">This report </w:t>
      </w:r>
      <w:r w:rsidR="00B02E9C">
        <w:t xml:space="preserve">presents </w:t>
      </w:r>
      <w:r>
        <w:t>the results of research into the economic</w:t>
      </w:r>
      <w:r w:rsidR="002A238E">
        <w:t>,</w:t>
      </w:r>
      <w:r w:rsidR="00211081">
        <w:t xml:space="preserve"> </w:t>
      </w:r>
      <w:r>
        <w:t xml:space="preserve">health and wellbeing benefits of recreational game hunting. </w:t>
      </w:r>
      <w:r w:rsidR="00D30DF6">
        <w:t>Recreational hunting support</w:t>
      </w:r>
      <w:r w:rsidR="007213B3">
        <w:t>s</w:t>
      </w:r>
      <w:r w:rsidR="00D30DF6">
        <w:t xml:space="preserve"> a range of businesses and jobs across Victoria from the sale of equipment and trip</w:t>
      </w:r>
      <w:r w:rsidR="004B49F1">
        <w:t>-</w:t>
      </w:r>
      <w:r w:rsidR="00D30DF6">
        <w:t>related purchases such as fuel, accommodation, food and drink. In addition, these</w:t>
      </w:r>
      <w:r w:rsidR="005843FB">
        <w:t xml:space="preserve"> outdoor</w:t>
      </w:r>
      <w:r w:rsidR="00D30DF6">
        <w:t xml:space="preserve"> activities </w:t>
      </w:r>
      <w:r w:rsidR="00C03C4D">
        <w:t xml:space="preserve">contribute to the </w:t>
      </w:r>
      <w:r w:rsidR="00D30DF6">
        <w:t xml:space="preserve">health and wellbeing </w:t>
      </w:r>
      <w:r w:rsidR="005843FB">
        <w:t>of</w:t>
      </w:r>
      <w:r w:rsidR="00D30DF6">
        <w:t xml:space="preserve"> participants.</w:t>
      </w:r>
      <w:r>
        <w:t xml:space="preserve"> There are</w:t>
      </w:r>
      <w:r w:rsidR="00106320">
        <w:t xml:space="preserve"> approximately</w:t>
      </w:r>
      <w:r>
        <w:t xml:space="preserve"> </w:t>
      </w:r>
      <w:r w:rsidR="00D30DF6">
        <w:t>5</w:t>
      </w:r>
      <w:r w:rsidR="009B7A91">
        <w:t>5</w:t>
      </w:r>
      <w:r w:rsidR="00D30DF6">
        <w:t>,</w:t>
      </w:r>
      <w:r w:rsidR="009B7A91">
        <w:t>0</w:t>
      </w:r>
      <w:r w:rsidR="00D30DF6">
        <w:t>00 licenced game hunters</w:t>
      </w:r>
      <w:r w:rsidR="00A21F9C">
        <w:rPr>
          <w:rStyle w:val="FootnoteReference"/>
        </w:rPr>
        <w:footnoteReference w:id="2"/>
      </w:r>
      <w:r>
        <w:t xml:space="preserve"> in Victoria</w:t>
      </w:r>
      <w:r w:rsidR="009B7A91">
        <w:t xml:space="preserve"> (at December 2019)</w:t>
      </w:r>
      <w:r w:rsidR="00D30DF6">
        <w:t>.</w:t>
      </w:r>
    </w:p>
    <w:p w14:paraId="6D0ED9ED" w14:textId="01C5E9BC" w:rsidR="00D30DF6" w:rsidRDefault="00D30DF6" w:rsidP="00D30DF6">
      <w:pPr>
        <w:pStyle w:val="BodyNormal"/>
      </w:pPr>
      <w:r>
        <w:t>The study was commissioned by the Department of Jobs, Precincts and Regions</w:t>
      </w:r>
      <w:r w:rsidR="00C03C4D">
        <w:t xml:space="preserve"> (DJPR)</w:t>
      </w:r>
      <w:r>
        <w:t xml:space="preserve"> and was undertaken by RMCG</w:t>
      </w:r>
      <w:r w:rsidR="00C03C4D">
        <w:t xml:space="preserve"> in collaboration with</w:t>
      </w:r>
      <w:r>
        <w:t xml:space="preserve"> </w:t>
      </w:r>
      <w:r w:rsidR="000F297F">
        <w:t>BDO EconSearch</w:t>
      </w:r>
      <w:r>
        <w:t>, Action Market Research and JS Consulting.</w:t>
      </w:r>
      <w:r w:rsidR="00B02E9C">
        <w:t xml:space="preserve"> Th</w:t>
      </w:r>
      <w:r w:rsidR="00211081">
        <w:t>e</w:t>
      </w:r>
      <w:r w:rsidR="00B02E9C">
        <w:t xml:space="preserve"> study is an action under the Victorian Government’s Sustainable Hunting Action Plan. </w:t>
      </w:r>
    </w:p>
    <w:p w14:paraId="1B0F0A2D" w14:textId="6E8AEFC4" w:rsidR="00776D86" w:rsidRDefault="00776D86" w:rsidP="00776D86">
      <w:pPr>
        <w:pStyle w:val="Heading2"/>
      </w:pPr>
      <w:bookmarkStart w:id="4" w:name="_Toc42867201"/>
      <w:r>
        <w:t>Scope</w:t>
      </w:r>
      <w:bookmarkEnd w:id="4"/>
    </w:p>
    <w:p w14:paraId="43EC2CEA" w14:textId="4F6D5676" w:rsidR="004B527E" w:rsidRDefault="002C5830" w:rsidP="00D15D56">
      <w:pPr>
        <w:pStyle w:val="BodyNormal"/>
      </w:pPr>
      <w:r w:rsidRPr="002C5830">
        <w:t xml:space="preserve">The research </w:t>
      </w:r>
      <w:r>
        <w:t>aims to</w:t>
      </w:r>
      <w:r w:rsidRPr="002C5830">
        <w:t xml:space="preserve"> provide a robust evidence base and high-quality analysis to inform the Victorian Government’s strategic policy on </w:t>
      </w:r>
      <w:r w:rsidR="00EE78C6">
        <w:t>recreational hunting</w:t>
      </w:r>
      <w:r w:rsidRPr="002C5830">
        <w:t xml:space="preserve"> and game management, inform investment decisions and improve services and regulatory outcomes.</w:t>
      </w:r>
    </w:p>
    <w:p w14:paraId="04A68D51" w14:textId="29E885F3" w:rsidR="009A540E" w:rsidRDefault="009A540E" w:rsidP="00D15D56">
      <w:pPr>
        <w:pStyle w:val="BodyNormal"/>
      </w:pPr>
      <w:r w:rsidRPr="009A540E">
        <w:t xml:space="preserve">The research </w:t>
      </w:r>
      <w:r>
        <w:t>has</w:t>
      </w:r>
      <w:r w:rsidRPr="009A540E">
        <w:t xml:space="preserve"> include</w:t>
      </w:r>
      <w:r>
        <w:t>d</w:t>
      </w:r>
      <w:r w:rsidRPr="009A540E">
        <w:t xml:space="preserve"> a survey of game licence holders in Victoria. </w:t>
      </w:r>
      <w:r w:rsidR="00060F8D" w:rsidRPr="00060F8D">
        <w:t xml:space="preserve">The data </w:t>
      </w:r>
      <w:r w:rsidR="00060F8D">
        <w:t>has been collected</w:t>
      </w:r>
      <w:r w:rsidR="00157602">
        <w:t xml:space="preserve"> and collated</w:t>
      </w:r>
      <w:r w:rsidR="00060F8D">
        <w:t xml:space="preserve"> at</w:t>
      </w:r>
      <w:r w:rsidR="00060F8D" w:rsidRPr="00060F8D">
        <w:t xml:space="preserve"> a spatial scale to enable </w:t>
      </w:r>
      <w:r w:rsidR="00060F8D">
        <w:t xml:space="preserve">an </w:t>
      </w:r>
      <w:r w:rsidR="00060F8D" w:rsidRPr="00060F8D">
        <w:t>analysis regarding which communities, if any, are</w:t>
      </w:r>
      <w:r w:rsidR="00B02E9C">
        <w:t xml:space="preserve"> susceptible to changes in patterns of </w:t>
      </w:r>
      <w:r w:rsidR="00EE78C6">
        <w:t>recreational hunting</w:t>
      </w:r>
      <w:r w:rsidR="00060F8D" w:rsidRPr="00060F8D">
        <w:t xml:space="preserve"> expenditure, and </w:t>
      </w:r>
      <w:r w:rsidR="0099503C">
        <w:t>any potential impacts.</w:t>
      </w:r>
    </w:p>
    <w:p w14:paraId="08F00C69" w14:textId="47954105" w:rsidR="00D15D56" w:rsidRDefault="00D15D56" w:rsidP="00D15D56">
      <w:pPr>
        <w:pStyle w:val="BodyNormal"/>
      </w:pPr>
      <w:r>
        <w:t>The objectives of this study were to:</w:t>
      </w:r>
    </w:p>
    <w:p w14:paraId="7C18D090" w14:textId="00C0BCCB" w:rsidR="00D15D56" w:rsidRDefault="00D15D56" w:rsidP="00D15D56">
      <w:pPr>
        <w:pStyle w:val="ListBullet"/>
      </w:pPr>
      <w:r>
        <w:t xml:space="preserve">Estimate the gross and net economic contribution of </w:t>
      </w:r>
      <w:r w:rsidR="00EE78C6">
        <w:t>recreational hunting</w:t>
      </w:r>
      <w:r>
        <w:t xml:space="preserve"> to the Victorian economy</w:t>
      </w:r>
    </w:p>
    <w:p w14:paraId="5F061BE5" w14:textId="62160B9B" w:rsidR="00D15D56" w:rsidRPr="0025159F" w:rsidRDefault="00D15D56" w:rsidP="00D15D56">
      <w:pPr>
        <w:pStyle w:val="ListBullet"/>
      </w:pPr>
      <w:r w:rsidRPr="0025159F">
        <w:t xml:space="preserve">Compare the </w:t>
      </w:r>
      <w:r w:rsidR="004458A6" w:rsidRPr="0025159F">
        <w:t xml:space="preserve">findings of the </w:t>
      </w:r>
      <w:r w:rsidRPr="0025159F">
        <w:t xml:space="preserve">economic </w:t>
      </w:r>
      <w:r w:rsidR="00AB76A8" w:rsidRPr="0025159F">
        <w:t>results</w:t>
      </w:r>
      <w:r w:rsidR="0025159F" w:rsidRPr="0025159F">
        <w:t xml:space="preserve"> </w:t>
      </w:r>
      <w:r w:rsidRPr="0025159F">
        <w:t>between 2013 and 2019, where geographical boundaries are consistent between the two time periods</w:t>
      </w:r>
    </w:p>
    <w:p w14:paraId="0CE1595F" w14:textId="23795054" w:rsidR="004B527E" w:rsidRDefault="00D15D56" w:rsidP="009F048A">
      <w:pPr>
        <w:pStyle w:val="ListBullet"/>
      </w:pPr>
      <w:r w:rsidRPr="0025159F">
        <w:t>Explore the</w:t>
      </w:r>
      <w:r w:rsidR="00C755C2">
        <w:t xml:space="preserve"> socio-economic profile of hunters and the </w:t>
      </w:r>
      <w:r w:rsidRPr="0025159F">
        <w:t>impact of recreational hunting on the</w:t>
      </w:r>
      <w:r w:rsidR="00C755C2">
        <w:t>ir</w:t>
      </w:r>
      <w:r w:rsidRPr="0025159F">
        <w:t xml:space="preserve"> health and wellbeing</w:t>
      </w:r>
      <w:r w:rsidR="00C755C2">
        <w:t>.</w:t>
      </w:r>
    </w:p>
    <w:p w14:paraId="4D182070" w14:textId="5BB8E24A" w:rsidR="004F7621" w:rsidRDefault="004B527E" w:rsidP="009F048A">
      <w:pPr>
        <w:pStyle w:val="BodyNormal"/>
      </w:pPr>
      <w:r>
        <w:t xml:space="preserve">The gross economic contribution </w:t>
      </w:r>
      <w:r w:rsidR="00C06C5A">
        <w:t>measures</w:t>
      </w:r>
      <w:r>
        <w:t xml:space="preserve"> the footprint of </w:t>
      </w:r>
      <w:r w:rsidR="004F7621">
        <w:t xml:space="preserve">recreational </w:t>
      </w:r>
      <w:r>
        <w:t>hunting</w:t>
      </w:r>
      <w:r w:rsidR="004F7621">
        <w:t xml:space="preserve"> on the regional and state econom</w:t>
      </w:r>
      <w:r w:rsidR="00C06C5A">
        <w:t>y</w:t>
      </w:r>
      <w:r>
        <w:t xml:space="preserve"> in Victoria i.e. its </w:t>
      </w:r>
      <w:r w:rsidR="00665C89">
        <w:t>contribution to</w:t>
      </w:r>
      <w:r>
        <w:t xml:space="preserve"> jobs, expenditure and associated economic activity arising from direct financial transactions in the economy, including flow on effects. The net economic contribution is the non-substitutable economic activity of recreational hunting that would be lost to the economy if (hypothetically) recreational hunting ceased in Victoria.</w:t>
      </w:r>
    </w:p>
    <w:p w14:paraId="45C53BA5" w14:textId="35D23AEE" w:rsidR="004B527E" w:rsidRDefault="009F048A" w:rsidP="009F048A">
      <w:pPr>
        <w:pStyle w:val="BodyNormal"/>
      </w:pPr>
      <w:r w:rsidRPr="0025159F">
        <w:t>The scope of the project</w:t>
      </w:r>
      <w:r>
        <w:t xml:space="preserve"> is limited to </w:t>
      </w:r>
      <w:r w:rsidR="004B527E">
        <w:t xml:space="preserve">the </w:t>
      </w:r>
      <w:r>
        <w:t xml:space="preserve">expenditure that is associated with recreational hunting </w:t>
      </w:r>
      <w:r w:rsidR="004B527E">
        <w:t>that</w:t>
      </w:r>
      <w:r>
        <w:t xml:space="preserve"> occurred in Victoria</w:t>
      </w:r>
      <w:r w:rsidR="004B49F1">
        <w:t xml:space="preserve"> and the economic flow on effects of this expenditure</w:t>
      </w:r>
      <w:r>
        <w:t>. This</w:t>
      </w:r>
      <w:r w:rsidR="003E45AE">
        <w:t xml:space="preserve"> study</w:t>
      </w:r>
      <w:r>
        <w:t xml:space="preserve"> is </w:t>
      </w:r>
      <w:r w:rsidR="004B527E">
        <w:t>not a benefit</w:t>
      </w:r>
      <w:r w:rsidR="003E45AE">
        <w:t>-</w:t>
      </w:r>
      <w:r w:rsidR="004B527E">
        <w:t xml:space="preserve">cost </w:t>
      </w:r>
      <w:r w:rsidR="003E45AE">
        <w:t xml:space="preserve">analysis </w:t>
      </w:r>
      <w:r w:rsidR="004B527E">
        <w:t xml:space="preserve">that </w:t>
      </w:r>
      <w:r w:rsidR="003E45AE">
        <w:t>requires</w:t>
      </w:r>
      <w:r w:rsidR="004B527E">
        <w:t xml:space="preserve"> </w:t>
      </w:r>
      <w:r w:rsidR="003E45AE">
        <w:t xml:space="preserve">an assessment of all the expected benefits and costs of </w:t>
      </w:r>
      <w:r w:rsidR="001B5A6D">
        <w:t xml:space="preserve">recreational </w:t>
      </w:r>
      <w:r w:rsidR="003E45AE">
        <w:t>hunting in Victoria.</w:t>
      </w:r>
    </w:p>
    <w:p w14:paraId="35F80160" w14:textId="7A5A96A6" w:rsidR="003E45AE" w:rsidRDefault="0025159F" w:rsidP="009F048A">
      <w:pPr>
        <w:pStyle w:val="BodyNormal"/>
      </w:pPr>
      <w:r w:rsidRPr="00C755C2">
        <w:t xml:space="preserve">Hunters were also asked </w:t>
      </w:r>
      <w:r w:rsidR="00C755C2" w:rsidRPr="00C755C2">
        <w:t xml:space="preserve">questions </w:t>
      </w:r>
      <w:r w:rsidR="008B5EFE">
        <w:t xml:space="preserve">to determine the impacts of </w:t>
      </w:r>
      <w:r w:rsidR="00EE78C6">
        <w:t>recreational hunting</w:t>
      </w:r>
      <w:r w:rsidR="008B5EFE">
        <w:t xml:space="preserve"> on</w:t>
      </w:r>
      <w:r w:rsidR="00C755C2">
        <w:t xml:space="preserve"> their health and wellbeing.</w:t>
      </w:r>
    </w:p>
    <w:p w14:paraId="44E6AFB9" w14:textId="08B5AF98" w:rsidR="00011BBC" w:rsidRDefault="009F048A" w:rsidP="00064977">
      <w:pPr>
        <w:pStyle w:val="BodyNormal"/>
      </w:pPr>
      <w:r>
        <w:lastRenderedPageBreak/>
        <w:t xml:space="preserve">Further details </w:t>
      </w:r>
      <w:r w:rsidR="004B527E">
        <w:t xml:space="preserve">on scope </w:t>
      </w:r>
      <w:r>
        <w:t xml:space="preserve">are described in </w:t>
      </w:r>
      <w:r w:rsidR="00011BBC">
        <w:fldChar w:fldCharType="begin"/>
      </w:r>
      <w:r w:rsidR="00011BBC">
        <w:instrText xml:space="preserve"> REF _Ref39824564 \h </w:instrText>
      </w:r>
      <w:r w:rsidR="00011BBC">
        <w:fldChar w:fldCharType="separate"/>
      </w:r>
      <w:r w:rsidR="000637CF" w:rsidRPr="00064977">
        <w:t xml:space="preserve">Table </w:t>
      </w:r>
      <w:r w:rsidR="000637CF">
        <w:rPr>
          <w:noProof/>
        </w:rPr>
        <w:t>1</w:t>
      </w:r>
      <w:r w:rsidR="000637CF" w:rsidRPr="00064977">
        <w:noBreakHyphen/>
      </w:r>
      <w:r w:rsidR="000637CF">
        <w:rPr>
          <w:noProof/>
        </w:rPr>
        <w:t>1</w:t>
      </w:r>
      <w:r w:rsidR="00011BBC">
        <w:fldChar w:fldCharType="end"/>
      </w:r>
      <w:r w:rsidR="00C57E21">
        <w:t>.</w:t>
      </w:r>
    </w:p>
    <w:p w14:paraId="7AD79791" w14:textId="30E54462" w:rsidR="009F048A" w:rsidRPr="00064977" w:rsidRDefault="009F048A" w:rsidP="00056ABF">
      <w:pPr>
        <w:pStyle w:val="Caption"/>
      </w:pPr>
      <w:bookmarkStart w:id="5" w:name="_Ref37242907"/>
      <w:bookmarkStart w:id="6" w:name="_Ref39824564"/>
      <w:r w:rsidRPr="00064977">
        <w:t>Table</w:t>
      </w:r>
      <w:bookmarkEnd w:id="5"/>
      <w:r w:rsidR="00011BBC" w:rsidRPr="00064977">
        <w:t xml:space="preserve"> </w:t>
      </w:r>
      <w:r w:rsidR="00C815D2" w:rsidRPr="007329B9">
        <w:fldChar w:fldCharType="begin"/>
      </w:r>
      <w:r w:rsidR="00C815D2" w:rsidRPr="00064977">
        <w:instrText xml:space="preserve"> STYLEREF 1 \s </w:instrText>
      </w:r>
      <w:r w:rsidR="00C815D2" w:rsidRPr="007329B9">
        <w:fldChar w:fldCharType="separate"/>
      </w:r>
      <w:r w:rsidR="000637CF">
        <w:rPr>
          <w:noProof/>
        </w:rPr>
        <w:t>1</w:t>
      </w:r>
      <w:r w:rsidR="00C815D2" w:rsidRPr="007329B9">
        <w:fldChar w:fldCharType="end"/>
      </w:r>
      <w:r w:rsidR="00D066B4" w:rsidRPr="00064977">
        <w:noBreakHyphen/>
      </w:r>
      <w:r w:rsidR="00C815D2" w:rsidRPr="007329B9">
        <w:fldChar w:fldCharType="begin"/>
      </w:r>
      <w:r w:rsidR="00C815D2" w:rsidRPr="00064977">
        <w:instrText xml:space="preserve"> SEQ Table \* ARABIC \s 1 </w:instrText>
      </w:r>
      <w:r w:rsidR="00C815D2" w:rsidRPr="007329B9">
        <w:fldChar w:fldCharType="separate"/>
      </w:r>
      <w:r w:rsidR="000637CF">
        <w:rPr>
          <w:noProof/>
        </w:rPr>
        <w:t>1</w:t>
      </w:r>
      <w:r w:rsidR="00C815D2" w:rsidRPr="007329B9">
        <w:fldChar w:fldCharType="end"/>
      </w:r>
      <w:bookmarkEnd w:id="6"/>
      <w:r w:rsidR="0094420D" w:rsidRPr="007329B9">
        <w:t>:</w:t>
      </w:r>
      <w:r w:rsidRPr="00064977">
        <w:t xml:space="preserve"> Project scope</w:t>
      </w:r>
    </w:p>
    <w:tbl>
      <w:tblPr>
        <w:tblStyle w:val="TableGrid"/>
        <w:tblpPr w:leftFromText="180" w:rightFromText="180" w:vertAnchor="text" w:tblpX="5" w:tblpY="1"/>
        <w:tblW w:w="9614" w:type="dxa"/>
        <w:tblLook w:val="04A0" w:firstRow="1" w:lastRow="0" w:firstColumn="1" w:lastColumn="0" w:noHBand="0" w:noVBand="1"/>
      </w:tblPr>
      <w:tblGrid>
        <w:gridCol w:w="2235"/>
        <w:gridCol w:w="3689"/>
        <w:gridCol w:w="3690"/>
      </w:tblGrid>
      <w:tr w:rsidR="00064977" w:rsidRPr="00FE07A6" w14:paraId="6A389C46" w14:textId="77777777" w:rsidTr="000637CF">
        <w:trPr>
          <w:cnfStyle w:val="100000000000" w:firstRow="1" w:lastRow="0" w:firstColumn="0" w:lastColumn="0" w:oddVBand="0" w:evenVBand="0" w:oddHBand="0"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6D067E" w14:textId="38FFA679" w:rsidR="009F048A" w:rsidRPr="00FE07A6" w:rsidRDefault="009F048A" w:rsidP="000637CF">
            <w:r w:rsidRPr="00FE07A6">
              <w:t>Issue</w:t>
            </w:r>
          </w:p>
        </w:tc>
        <w:tc>
          <w:tcPr>
            <w:tcW w:w="3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9EF899" w14:textId="28DA5A94" w:rsidR="009F048A" w:rsidRPr="00FE07A6" w:rsidRDefault="009F048A" w:rsidP="000637CF">
            <w:r w:rsidRPr="00FE07A6">
              <w:t>In scope</w:t>
            </w:r>
          </w:p>
        </w:tc>
        <w:tc>
          <w:tcPr>
            <w:tcW w:w="36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B3E3D8" w14:textId="6FA288B8" w:rsidR="009F048A" w:rsidRPr="00FE07A6" w:rsidRDefault="009F048A" w:rsidP="000637CF">
            <w:r w:rsidRPr="00FE07A6">
              <w:t>Out of scope</w:t>
            </w:r>
          </w:p>
        </w:tc>
      </w:tr>
      <w:tr w:rsidR="00064977" w:rsidRPr="00FE07A6" w14:paraId="0CEE877A" w14:textId="77777777" w:rsidTr="000637CF">
        <w:tc>
          <w:tcPr>
            <w:tcW w:w="2235" w:type="dxa"/>
          </w:tcPr>
          <w:p w14:paraId="18D01C39" w14:textId="08EAE433" w:rsidR="009F048A" w:rsidRPr="00FE07A6" w:rsidRDefault="009F048A" w:rsidP="000637CF">
            <w:r w:rsidRPr="00FE07A6">
              <w:t>Geography</w:t>
            </w:r>
          </w:p>
        </w:tc>
        <w:tc>
          <w:tcPr>
            <w:tcW w:w="3689" w:type="dxa"/>
          </w:tcPr>
          <w:p w14:paraId="02D774AD" w14:textId="74D26C29" w:rsidR="009F048A" w:rsidRPr="00FE07A6" w:rsidRDefault="00EE78C6" w:rsidP="000637CF">
            <w:r>
              <w:t>Recreational hunting</w:t>
            </w:r>
            <w:r w:rsidR="009F048A" w:rsidRPr="00FE07A6">
              <w:t xml:space="preserve"> that occurs in Victoria</w:t>
            </w:r>
            <w:r w:rsidR="0094420D" w:rsidRPr="00FE07A6">
              <w:t>.</w:t>
            </w:r>
          </w:p>
        </w:tc>
        <w:tc>
          <w:tcPr>
            <w:tcW w:w="3690" w:type="dxa"/>
          </w:tcPr>
          <w:p w14:paraId="1EA3CCA5" w14:textId="673DB96B" w:rsidR="009F048A" w:rsidRPr="00FE07A6" w:rsidRDefault="009F048A" w:rsidP="000637CF">
            <w:r w:rsidRPr="00FE07A6">
              <w:t>Hunting activity in other states or overseas, even if it is by a Victorian resident</w:t>
            </w:r>
            <w:r w:rsidR="00ED65F6" w:rsidRPr="00FE07A6">
              <w:t>.</w:t>
            </w:r>
          </w:p>
        </w:tc>
      </w:tr>
      <w:tr w:rsidR="00064977" w:rsidRPr="00FE07A6" w14:paraId="5B6ADAB5" w14:textId="77777777" w:rsidTr="000637CF">
        <w:tc>
          <w:tcPr>
            <w:tcW w:w="2235" w:type="dxa"/>
          </w:tcPr>
          <w:p w14:paraId="35CFF9E9" w14:textId="5F42FCE9" w:rsidR="009F048A" w:rsidRPr="00FE07A6" w:rsidRDefault="009F048A" w:rsidP="000637CF">
            <w:r w:rsidRPr="00FE07A6">
              <w:t>Residence of hunt</w:t>
            </w:r>
            <w:r w:rsidR="004B49F1" w:rsidRPr="00FE07A6">
              <w:t>ers</w:t>
            </w:r>
          </w:p>
        </w:tc>
        <w:tc>
          <w:tcPr>
            <w:tcW w:w="3689" w:type="dxa"/>
          </w:tcPr>
          <w:p w14:paraId="06B32807" w14:textId="04D1AC62" w:rsidR="009F048A" w:rsidRPr="00FE07A6" w:rsidRDefault="009F048A" w:rsidP="000637CF">
            <w:r w:rsidRPr="00FE07A6">
              <w:t>Victorian, interstate and international residents.</w:t>
            </w:r>
          </w:p>
        </w:tc>
        <w:tc>
          <w:tcPr>
            <w:tcW w:w="3690" w:type="dxa"/>
          </w:tcPr>
          <w:p w14:paraId="221359DB" w14:textId="1F608444" w:rsidR="009F048A" w:rsidRPr="00FE07A6" w:rsidRDefault="009F048A" w:rsidP="000637CF">
            <w:r w:rsidRPr="00FE07A6">
              <w:t>Nil</w:t>
            </w:r>
            <w:r w:rsidR="006F4A0A">
              <w:t>.</w:t>
            </w:r>
          </w:p>
        </w:tc>
      </w:tr>
      <w:tr w:rsidR="00064977" w:rsidRPr="00FE07A6" w14:paraId="12C107FC" w14:textId="77777777" w:rsidTr="000637CF">
        <w:tc>
          <w:tcPr>
            <w:tcW w:w="2235" w:type="dxa"/>
          </w:tcPr>
          <w:p w14:paraId="0835C03C" w14:textId="71FA5989" w:rsidR="001156B5" w:rsidRPr="00FE07A6" w:rsidRDefault="001156B5" w:rsidP="000637CF">
            <w:r w:rsidRPr="00FE07A6">
              <w:t>Age</w:t>
            </w:r>
          </w:p>
        </w:tc>
        <w:tc>
          <w:tcPr>
            <w:tcW w:w="3689" w:type="dxa"/>
          </w:tcPr>
          <w:p w14:paraId="111C600B" w14:textId="16A3265A" w:rsidR="001156B5" w:rsidRPr="00FE07A6" w:rsidRDefault="001156B5" w:rsidP="000637CF">
            <w:r w:rsidRPr="00FE07A6">
              <w:t>Licenced hunters 18 years and older</w:t>
            </w:r>
            <w:r w:rsidR="006F4A0A">
              <w:t>.</w:t>
            </w:r>
          </w:p>
        </w:tc>
        <w:tc>
          <w:tcPr>
            <w:tcW w:w="3690" w:type="dxa"/>
          </w:tcPr>
          <w:p w14:paraId="089D39DA" w14:textId="5800D5E2" w:rsidR="001156B5" w:rsidRPr="00FE07A6" w:rsidRDefault="001156B5" w:rsidP="000637CF">
            <w:r w:rsidRPr="00FE07A6">
              <w:t>Persons with a junior licence</w:t>
            </w:r>
            <w:r w:rsidR="006F4A0A">
              <w:t>.</w:t>
            </w:r>
          </w:p>
        </w:tc>
      </w:tr>
      <w:tr w:rsidR="00064977" w:rsidRPr="00FE07A6" w14:paraId="1991815E" w14:textId="77777777" w:rsidTr="000637CF">
        <w:tc>
          <w:tcPr>
            <w:tcW w:w="2235" w:type="dxa"/>
          </w:tcPr>
          <w:p w14:paraId="2D553BC7" w14:textId="72914F2F" w:rsidR="009F048A" w:rsidRPr="00FE07A6" w:rsidRDefault="009F048A" w:rsidP="000637CF">
            <w:r w:rsidRPr="00FE07A6">
              <w:t xml:space="preserve">Purpose of </w:t>
            </w:r>
            <w:r w:rsidR="00465162">
              <w:t>recreational hunting</w:t>
            </w:r>
          </w:p>
        </w:tc>
        <w:tc>
          <w:tcPr>
            <w:tcW w:w="3689" w:type="dxa"/>
          </w:tcPr>
          <w:p w14:paraId="39E31BF5" w14:textId="6A677D26" w:rsidR="009F048A" w:rsidRPr="00FE07A6" w:rsidRDefault="009F048A" w:rsidP="000637CF">
            <w:r w:rsidRPr="00FE07A6">
              <w:t>Recreational hunt</w:t>
            </w:r>
            <w:r w:rsidR="00F12FEE" w:rsidRPr="00FE07A6">
              <w:t>ing</w:t>
            </w:r>
            <w:r w:rsidRPr="00FE07A6">
              <w:t xml:space="preserve"> only</w:t>
            </w:r>
            <w:r w:rsidR="00805B54">
              <w:t xml:space="preserve"> </w:t>
            </w:r>
            <w:r w:rsidR="00B55DA7" w:rsidRPr="00FE07A6">
              <w:t xml:space="preserve">- </w:t>
            </w:r>
            <w:r w:rsidR="00F12FEE" w:rsidRPr="00FE07A6">
              <w:t xml:space="preserve">including </w:t>
            </w:r>
            <w:r w:rsidR="001257C0" w:rsidRPr="00FE07A6">
              <w:t>recreational game hunters who hunt pest animals</w:t>
            </w:r>
            <w:r w:rsidR="00F12FEE" w:rsidRPr="00FE07A6">
              <w:t>.</w:t>
            </w:r>
          </w:p>
        </w:tc>
        <w:tc>
          <w:tcPr>
            <w:tcW w:w="3690" w:type="dxa"/>
          </w:tcPr>
          <w:p w14:paraId="1F9A7B7A" w14:textId="77777777" w:rsidR="00DB1EA2" w:rsidRPr="00FE07A6" w:rsidRDefault="00DB1EA2" w:rsidP="000637CF">
            <w:r w:rsidRPr="00FE07A6">
              <w:t>Recreational hunting by those who don’t hold a game licence.</w:t>
            </w:r>
          </w:p>
          <w:p w14:paraId="3D71A126" w14:textId="3417809E" w:rsidR="009F048A" w:rsidRPr="00FE07A6" w:rsidRDefault="009F048A" w:rsidP="000637CF">
            <w:r w:rsidRPr="00FE07A6">
              <w:t>Pest animal control for primary production.</w:t>
            </w:r>
          </w:p>
          <w:p w14:paraId="58B4579A" w14:textId="43275DAF" w:rsidR="009F048A" w:rsidRPr="00FE07A6" w:rsidRDefault="009F048A" w:rsidP="000637CF">
            <w:r w:rsidRPr="00FE07A6">
              <w:t>Professional hunters.</w:t>
            </w:r>
          </w:p>
        </w:tc>
      </w:tr>
      <w:tr w:rsidR="00064977" w:rsidRPr="00FE07A6" w14:paraId="53A05001" w14:textId="77777777" w:rsidTr="000637CF">
        <w:tc>
          <w:tcPr>
            <w:tcW w:w="2235" w:type="dxa"/>
          </w:tcPr>
          <w:p w14:paraId="7E1CC57E" w14:textId="468A2B0F" w:rsidR="009F048A" w:rsidRPr="00FE07A6" w:rsidRDefault="009F048A" w:rsidP="000637CF">
            <w:r w:rsidRPr="00FE07A6">
              <w:t>Type of expenditure</w:t>
            </w:r>
          </w:p>
        </w:tc>
        <w:tc>
          <w:tcPr>
            <w:tcW w:w="3689" w:type="dxa"/>
          </w:tcPr>
          <w:p w14:paraId="30D16484" w14:textId="410603E1" w:rsidR="009F048A" w:rsidRPr="00FE07A6" w:rsidRDefault="009F048A" w:rsidP="000637CF">
            <w:r w:rsidRPr="00FE07A6">
              <w:t xml:space="preserve">All </w:t>
            </w:r>
            <w:r w:rsidR="00465162">
              <w:t>recreational hunting</w:t>
            </w:r>
            <w:r w:rsidRPr="00FE07A6">
              <w:t xml:space="preserve"> related expenditure including ‘off-trip’ expenditure, </w:t>
            </w:r>
            <w:r w:rsidR="00173F63" w:rsidRPr="00FE07A6">
              <w:t>including</w:t>
            </w:r>
            <w:r w:rsidRPr="00FE07A6">
              <w:t xml:space="preserve"> vehicles and equipment.</w:t>
            </w:r>
          </w:p>
        </w:tc>
        <w:tc>
          <w:tcPr>
            <w:tcW w:w="3690" w:type="dxa"/>
          </w:tcPr>
          <w:p w14:paraId="6C09EB99" w14:textId="79357835" w:rsidR="009F048A" w:rsidRPr="00FE07A6" w:rsidRDefault="009F048A" w:rsidP="000637CF">
            <w:r w:rsidRPr="00FE07A6">
              <w:t xml:space="preserve">When items are used for both </w:t>
            </w:r>
            <w:r w:rsidR="00465162">
              <w:t>recreational hunting</w:t>
            </w:r>
            <w:r w:rsidRPr="00FE07A6">
              <w:t xml:space="preserve"> and general use</w:t>
            </w:r>
            <w:r w:rsidR="00173F63" w:rsidRPr="00FE07A6">
              <w:t>,</w:t>
            </w:r>
            <w:r w:rsidRPr="00FE07A6">
              <w:t xml:space="preserve"> i.e. vehicles</w:t>
            </w:r>
            <w:r w:rsidR="00173F63" w:rsidRPr="00FE07A6">
              <w:t>,</w:t>
            </w:r>
            <w:r w:rsidRPr="00FE07A6">
              <w:t xml:space="preserve"> where a portion of expenditure does not relate to hunting.</w:t>
            </w:r>
          </w:p>
        </w:tc>
      </w:tr>
      <w:tr w:rsidR="00064977" w:rsidRPr="00FE07A6" w14:paraId="1D5398A3" w14:textId="77777777" w:rsidTr="000637CF">
        <w:tc>
          <w:tcPr>
            <w:tcW w:w="2235" w:type="dxa"/>
          </w:tcPr>
          <w:p w14:paraId="0E76B734" w14:textId="5DE0A791" w:rsidR="009F048A" w:rsidRPr="00FE07A6" w:rsidRDefault="009F048A" w:rsidP="000637CF">
            <w:r w:rsidRPr="00FE07A6">
              <w:t>Timeframe</w:t>
            </w:r>
          </w:p>
        </w:tc>
        <w:tc>
          <w:tcPr>
            <w:tcW w:w="3689" w:type="dxa"/>
          </w:tcPr>
          <w:p w14:paraId="7B5EEC7A" w14:textId="7E404B12" w:rsidR="009F048A" w:rsidRPr="00FE07A6" w:rsidRDefault="004B49F1" w:rsidP="000637CF">
            <w:r w:rsidRPr="00FE07A6">
              <w:t>The 12 months</w:t>
            </w:r>
            <w:r w:rsidR="009F048A" w:rsidRPr="00FE07A6">
              <w:t xml:space="preserve"> leading up to the survey roll out</w:t>
            </w:r>
            <w:r w:rsidRPr="00FE07A6">
              <w:t xml:space="preserve"> (November 2019)</w:t>
            </w:r>
            <w:r w:rsidR="006F4A0A">
              <w:t>.</w:t>
            </w:r>
          </w:p>
        </w:tc>
        <w:tc>
          <w:tcPr>
            <w:tcW w:w="3690" w:type="dxa"/>
          </w:tcPr>
          <w:p w14:paraId="03A2F311" w14:textId="3F6DE052" w:rsidR="009F048A" w:rsidRPr="00FE07A6" w:rsidRDefault="00465162" w:rsidP="000637CF">
            <w:r>
              <w:t>Recreational hunting</w:t>
            </w:r>
            <w:r w:rsidR="00ED65F6" w:rsidRPr="00FE07A6">
              <w:t xml:space="preserve"> prior to this period.</w:t>
            </w:r>
          </w:p>
        </w:tc>
      </w:tr>
    </w:tbl>
    <w:p w14:paraId="2B0614B9" w14:textId="0322AEEB" w:rsidR="00776D86" w:rsidRDefault="00776D86" w:rsidP="00776D86">
      <w:pPr>
        <w:pStyle w:val="Heading2"/>
      </w:pPr>
      <w:bookmarkStart w:id="7" w:name="_Toc42867202"/>
      <w:r>
        <w:t>Acknowledgements</w:t>
      </w:r>
      <w:bookmarkEnd w:id="7"/>
    </w:p>
    <w:p w14:paraId="0751D28A" w14:textId="08C03F50" w:rsidR="00C20CB2" w:rsidRPr="00C20CB2" w:rsidRDefault="00C20CB2" w:rsidP="00C20CB2">
      <w:pPr>
        <w:pStyle w:val="BodyNormal"/>
      </w:pPr>
      <w:r>
        <w:t xml:space="preserve">We acknowledge the </w:t>
      </w:r>
      <w:r w:rsidR="00064977">
        <w:t>T</w:t>
      </w:r>
      <w:r>
        <w:t xml:space="preserve">raditional Aboriginal </w:t>
      </w:r>
      <w:r w:rsidR="00064977">
        <w:t>O</w:t>
      </w:r>
      <w:r>
        <w:t>wners of country throughout Victoria and their ongoing connection to this land. We pay our respects to their culture and their Elders past, present and emerging.</w:t>
      </w:r>
    </w:p>
    <w:p w14:paraId="75AB5B75" w14:textId="03649326" w:rsidR="00C20CB2" w:rsidRDefault="00C20CB2" w:rsidP="00C20CB2">
      <w:pPr>
        <w:pStyle w:val="BodyNormal"/>
      </w:pPr>
      <w:r>
        <w:t xml:space="preserve">RMCG, </w:t>
      </w:r>
      <w:r w:rsidR="000F297F">
        <w:t>BDO EconSearch</w:t>
      </w:r>
      <w:r>
        <w:t xml:space="preserve"> and Action Market Research </w:t>
      </w:r>
      <w:r w:rsidR="00062D89">
        <w:t xml:space="preserve">are </w:t>
      </w:r>
      <w:r>
        <w:t xml:space="preserve">grateful </w:t>
      </w:r>
      <w:r w:rsidR="00062D89">
        <w:t xml:space="preserve">for </w:t>
      </w:r>
      <w:r>
        <w:t>the assistance provided by:</w:t>
      </w:r>
    </w:p>
    <w:p w14:paraId="090A7FE5" w14:textId="66A751C2" w:rsidR="00C20CB2" w:rsidRPr="00C20CB2" w:rsidRDefault="00C20CB2" w:rsidP="00C20CB2">
      <w:pPr>
        <w:pStyle w:val="ListBullet"/>
        <w:rPr>
          <w:rFonts w:ascii="SymbolMT" w:hAnsi="SymbolMT"/>
          <w:lang w:eastAsia="en-GB"/>
        </w:rPr>
      </w:pPr>
      <w:r w:rsidRPr="00C20CB2">
        <w:rPr>
          <w:lang w:eastAsia="en-GB"/>
        </w:rPr>
        <w:t>Australian Deer Association</w:t>
      </w:r>
    </w:p>
    <w:p w14:paraId="72D92052" w14:textId="52499782" w:rsidR="00C20CB2" w:rsidRPr="00C20CB2" w:rsidRDefault="00C20CB2" w:rsidP="00C20CB2">
      <w:pPr>
        <w:pStyle w:val="ListBullet"/>
        <w:rPr>
          <w:rFonts w:ascii="SymbolMT" w:hAnsi="SymbolMT"/>
          <w:lang w:eastAsia="en-GB"/>
        </w:rPr>
      </w:pPr>
      <w:r w:rsidRPr="00C20CB2">
        <w:rPr>
          <w:lang w:eastAsia="en-GB"/>
        </w:rPr>
        <w:t>Field and Game Australia</w:t>
      </w:r>
    </w:p>
    <w:p w14:paraId="0EB9E978" w14:textId="6C463FF3" w:rsidR="00C20CB2" w:rsidRPr="00C20CB2" w:rsidRDefault="00C20CB2" w:rsidP="00C20CB2">
      <w:pPr>
        <w:pStyle w:val="ListBullet"/>
        <w:rPr>
          <w:rFonts w:ascii="SymbolMT" w:hAnsi="SymbolMT"/>
          <w:lang w:eastAsia="en-GB"/>
        </w:rPr>
      </w:pPr>
      <w:r w:rsidRPr="00C20CB2">
        <w:rPr>
          <w:lang w:eastAsia="en-GB"/>
        </w:rPr>
        <w:t>Sporting Shooters Association Vic Branch</w:t>
      </w:r>
    </w:p>
    <w:p w14:paraId="0D3E67DB" w14:textId="5E10326E" w:rsidR="00C20CB2" w:rsidRPr="00C20CB2" w:rsidRDefault="00C20CB2" w:rsidP="00C20CB2">
      <w:pPr>
        <w:pStyle w:val="ListBullet"/>
        <w:rPr>
          <w:rFonts w:ascii="SymbolMT" w:hAnsi="SymbolMT"/>
          <w:lang w:eastAsia="en-GB"/>
        </w:rPr>
      </w:pPr>
      <w:r w:rsidRPr="00C20CB2">
        <w:rPr>
          <w:lang w:eastAsia="en-GB"/>
        </w:rPr>
        <w:t xml:space="preserve">Victorian Hound Hunters </w:t>
      </w:r>
      <w:r w:rsidR="00F12FEE">
        <w:rPr>
          <w:lang w:eastAsia="en-GB"/>
        </w:rPr>
        <w:t>Inc</w:t>
      </w:r>
    </w:p>
    <w:p w14:paraId="2E22E612" w14:textId="2E6B8831" w:rsidR="00C20CB2" w:rsidRPr="00C20CB2" w:rsidRDefault="00C20CB2" w:rsidP="00C20CB2">
      <w:pPr>
        <w:pStyle w:val="ListBullet"/>
        <w:rPr>
          <w:rFonts w:ascii="SymbolMT" w:hAnsi="SymbolMT"/>
          <w:lang w:eastAsia="en-GB"/>
        </w:rPr>
      </w:pPr>
      <w:r w:rsidRPr="00C20CB2">
        <w:rPr>
          <w:lang w:eastAsia="en-GB"/>
        </w:rPr>
        <w:t>Victorian Game and Deer Stalking</w:t>
      </w:r>
    </w:p>
    <w:p w14:paraId="0BE10C25" w14:textId="6E549EA8" w:rsidR="00C20CB2" w:rsidRPr="00C20CB2" w:rsidRDefault="00C20CB2" w:rsidP="00C20CB2">
      <w:pPr>
        <w:pStyle w:val="ListBullet"/>
        <w:rPr>
          <w:rFonts w:ascii="SymbolMT" w:hAnsi="SymbolMT"/>
          <w:lang w:eastAsia="en-GB"/>
        </w:rPr>
      </w:pPr>
      <w:r w:rsidRPr="00C20CB2">
        <w:rPr>
          <w:lang w:eastAsia="en-GB"/>
        </w:rPr>
        <w:t>Victorian Deer Association</w:t>
      </w:r>
    </w:p>
    <w:p w14:paraId="539BA57B" w14:textId="3F579196" w:rsidR="00C20CB2" w:rsidRPr="00C20CB2" w:rsidRDefault="00C20CB2" w:rsidP="00C20CB2">
      <w:pPr>
        <w:pStyle w:val="ListBullet"/>
        <w:rPr>
          <w:rFonts w:ascii="SymbolMT" w:hAnsi="SymbolMT"/>
          <w:lang w:eastAsia="en-GB"/>
        </w:rPr>
      </w:pPr>
      <w:r w:rsidRPr="00C20CB2">
        <w:rPr>
          <w:lang w:eastAsia="en-GB"/>
        </w:rPr>
        <w:t>Blond Bay Hog Deer Advisory Committee</w:t>
      </w:r>
    </w:p>
    <w:p w14:paraId="152848D0" w14:textId="1D78F964" w:rsidR="00C20CB2" w:rsidRPr="00C20CB2" w:rsidRDefault="00C20CB2" w:rsidP="00C20CB2">
      <w:pPr>
        <w:pStyle w:val="ListBullet"/>
        <w:rPr>
          <w:rFonts w:ascii="SymbolMT" w:hAnsi="SymbolMT"/>
          <w:lang w:eastAsia="en-GB"/>
        </w:rPr>
      </w:pPr>
      <w:r w:rsidRPr="00C20CB2">
        <w:rPr>
          <w:lang w:eastAsia="en-GB"/>
        </w:rPr>
        <w:t>Game Management Authority</w:t>
      </w:r>
    </w:p>
    <w:p w14:paraId="0B614DAA" w14:textId="45043942" w:rsidR="00C20CB2" w:rsidRDefault="00C20CB2" w:rsidP="00C20CB2">
      <w:pPr>
        <w:pStyle w:val="ListBullet"/>
      </w:pPr>
      <w:r>
        <w:t>Department of Jobs, Precincts and Regions</w:t>
      </w:r>
    </w:p>
    <w:p w14:paraId="2355D5C6" w14:textId="315C817B" w:rsidR="0001183B" w:rsidRDefault="00C20CB2" w:rsidP="000452EB">
      <w:pPr>
        <w:pStyle w:val="ListBullet"/>
      </w:pPr>
      <w:r>
        <w:t>Survey participants</w:t>
      </w:r>
      <w:r w:rsidR="0094420D">
        <w:t>.</w:t>
      </w:r>
    </w:p>
    <w:p w14:paraId="2EF6DB3B" w14:textId="546DC3F6" w:rsidR="0001529D" w:rsidRDefault="00776D86" w:rsidP="00FD0BAD">
      <w:pPr>
        <w:pStyle w:val="Heading1"/>
      </w:pPr>
      <w:bookmarkStart w:id="8" w:name="_Toc42867203"/>
      <w:r>
        <w:lastRenderedPageBreak/>
        <w:t xml:space="preserve">Recreational </w:t>
      </w:r>
      <w:r w:rsidR="00054CD0">
        <w:t xml:space="preserve">game </w:t>
      </w:r>
      <w:r>
        <w:t>hunting in Victoria</w:t>
      </w:r>
      <w:bookmarkEnd w:id="8"/>
    </w:p>
    <w:p w14:paraId="43AE8337" w14:textId="130AD743" w:rsidR="003E2F77" w:rsidRPr="0094420D" w:rsidRDefault="003E2F77" w:rsidP="00956D9C">
      <w:pPr>
        <w:pStyle w:val="Heading2"/>
      </w:pPr>
      <w:bookmarkStart w:id="9" w:name="_Toc30682956"/>
      <w:bookmarkStart w:id="10" w:name="_Toc42867204"/>
      <w:r w:rsidRPr="0094420D">
        <w:t>Introduction</w:t>
      </w:r>
      <w:bookmarkEnd w:id="9"/>
      <w:bookmarkEnd w:id="10"/>
    </w:p>
    <w:p w14:paraId="18ECA083" w14:textId="60B73445" w:rsidR="003E2F77" w:rsidRDefault="003E2F77" w:rsidP="003E2F77">
      <w:pPr>
        <w:pStyle w:val="BodyNormal"/>
      </w:pPr>
      <w:r>
        <w:t>This section explains the</w:t>
      </w:r>
      <w:r w:rsidR="00ED65F6">
        <w:t xml:space="preserve"> licensing requirements</w:t>
      </w:r>
      <w:r w:rsidR="00230488">
        <w:t>,</w:t>
      </w:r>
      <w:r>
        <w:t xml:space="preserve"> </w:t>
      </w:r>
      <w:r w:rsidR="00465162">
        <w:t>recreational hunting</w:t>
      </w:r>
      <w:r w:rsidR="00230488">
        <w:t xml:space="preserve"> </w:t>
      </w:r>
      <w:r>
        <w:t>methods and animals</w:t>
      </w:r>
      <w:r w:rsidR="00582067">
        <w:t xml:space="preserve"> that have been declared to be game</w:t>
      </w:r>
      <w:r w:rsidR="00230488" w:rsidRPr="00230488">
        <w:t xml:space="preserve"> </w:t>
      </w:r>
      <w:r w:rsidR="00230488">
        <w:t>in Victoria</w:t>
      </w:r>
      <w:r w:rsidR="00ED65F6">
        <w:t xml:space="preserve">. The </w:t>
      </w:r>
      <w:r w:rsidR="00465162">
        <w:t>recreational hunting</w:t>
      </w:r>
      <w:r>
        <w:t xml:space="preserve"> conditions during 2019</w:t>
      </w:r>
      <w:r w:rsidR="00ED65F6">
        <w:t xml:space="preserve"> are also explained</w:t>
      </w:r>
      <w:r>
        <w:t>.</w:t>
      </w:r>
    </w:p>
    <w:p w14:paraId="49F7F917" w14:textId="4CE45005" w:rsidR="005F680F" w:rsidRPr="0094420D" w:rsidRDefault="005F680F" w:rsidP="00956D9C">
      <w:pPr>
        <w:pStyle w:val="Heading2"/>
      </w:pPr>
      <w:bookmarkStart w:id="11" w:name="_Toc42867205"/>
      <w:r w:rsidRPr="0094420D">
        <w:t>Licensing and target animals</w:t>
      </w:r>
      <w:r w:rsidRPr="004B49F1">
        <w:rPr>
          <w:rStyle w:val="FootnoteReference"/>
        </w:rPr>
        <w:footnoteReference w:id="3"/>
      </w:r>
      <w:bookmarkEnd w:id="11"/>
    </w:p>
    <w:p w14:paraId="491BCC5C" w14:textId="1E4FA8DA" w:rsidR="005F680F" w:rsidRDefault="005F680F" w:rsidP="005F680F">
      <w:pPr>
        <w:pStyle w:val="BodyNormal"/>
      </w:pPr>
      <w:r>
        <w:t>In Victoria, it is permitted to hunt a selection of duck, pheasant, partridge, deer</w:t>
      </w:r>
      <w:r w:rsidR="00F12FEE">
        <w:t>,</w:t>
      </w:r>
      <w:r>
        <w:t xml:space="preserve"> quail </w:t>
      </w:r>
      <w:r w:rsidR="00F12FEE">
        <w:t>and pest animals</w:t>
      </w:r>
      <w:r>
        <w:t xml:space="preserve">. Anyone hunting game in Victoria must hold a </w:t>
      </w:r>
      <w:r w:rsidR="00153AFC">
        <w:t xml:space="preserve">Victorian </w:t>
      </w:r>
      <w:r>
        <w:t xml:space="preserve">Game Licence that is endorsed for the types of game that they wish to hunt. </w:t>
      </w:r>
      <w:r w:rsidR="00465162">
        <w:t>Recreational p</w:t>
      </w:r>
      <w:r w:rsidR="00F12FEE">
        <w:t xml:space="preserve">est animal hunting does not require a licence. </w:t>
      </w:r>
      <w:r>
        <w:t xml:space="preserve">Traditional owners are exempt from requiring a </w:t>
      </w:r>
      <w:r w:rsidR="00D66C0B">
        <w:t>g</w:t>
      </w:r>
      <w:r>
        <w:t xml:space="preserve">ame </w:t>
      </w:r>
      <w:r w:rsidR="00D66C0B">
        <w:t>l</w:t>
      </w:r>
      <w:r>
        <w:t xml:space="preserve">icence if they are acting in </w:t>
      </w:r>
      <w:r w:rsidR="00D66C0B">
        <w:t>a</w:t>
      </w:r>
      <w:r>
        <w:t>ccordance with a Natural Resource Agreement.</w:t>
      </w:r>
    </w:p>
    <w:p w14:paraId="7247BFC9" w14:textId="4F2B7854" w:rsidR="005F680F" w:rsidRDefault="00F12FEE" w:rsidP="005F680F">
      <w:pPr>
        <w:pStyle w:val="BodyNormal"/>
      </w:pPr>
      <w:r>
        <w:t xml:space="preserve">Licence types </w:t>
      </w:r>
      <w:r w:rsidR="005F680F">
        <w:t xml:space="preserve">and the necessary tests are listed in </w:t>
      </w:r>
      <w:r w:rsidR="006F4A0A">
        <w:fldChar w:fldCharType="begin"/>
      </w:r>
      <w:r w:rsidR="006F4A0A">
        <w:instrText xml:space="preserve"> REF _Ref39825724 \h </w:instrText>
      </w:r>
      <w:r w:rsidR="006F4A0A">
        <w:fldChar w:fldCharType="separate"/>
      </w:r>
      <w:r w:rsidR="000637CF">
        <w:t xml:space="preserve">Table </w:t>
      </w:r>
      <w:r w:rsidR="000637CF">
        <w:rPr>
          <w:noProof/>
        </w:rPr>
        <w:t>2</w:t>
      </w:r>
      <w:r w:rsidR="000637CF">
        <w:noBreakHyphen/>
      </w:r>
      <w:r w:rsidR="000637CF">
        <w:rPr>
          <w:noProof/>
        </w:rPr>
        <w:t>1</w:t>
      </w:r>
      <w:r w:rsidR="006F4A0A">
        <w:fldChar w:fldCharType="end"/>
      </w:r>
      <w:r w:rsidR="00ED65F6">
        <w:t>.</w:t>
      </w:r>
    </w:p>
    <w:p w14:paraId="45958080" w14:textId="3EEB5B43" w:rsidR="005F680F" w:rsidRDefault="005F680F" w:rsidP="00064977">
      <w:pPr>
        <w:pStyle w:val="Caption"/>
      </w:pPr>
      <w:bookmarkStart w:id="12" w:name="_Ref39825724"/>
      <w:r>
        <w:t xml:space="preserve">Table </w:t>
      </w:r>
      <w:fldSimple w:instr=" STYLEREF 1 \s ">
        <w:r w:rsidR="000637CF">
          <w:rPr>
            <w:noProof/>
          </w:rPr>
          <w:t>2</w:t>
        </w:r>
      </w:fldSimple>
      <w:r w:rsidR="00D066B4">
        <w:noBreakHyphen/>
      </w:r>
      <w:fldSimple w:instr=" SEQ Table \* ARABIC \s 1 ">
        <w:r w:rsidR="000637CF">
          <w:rPr>
            <w:noProof/>
          </w:rPr>
          <w:t>1</w:t>
        </w:r>
      </w:fldSimple>
      <w:bookmarkEnd w:id="12"/>
      <w:r w:rsidR="0094420D">
        <w:rPr>
          <w:noProof/>
        </w:rPr>
        <w:t>:</w:t>
      </w:r>
      <w:r>
        <w:t xml:space="preserve"> Licence types - Game Management Authority Victoria</w:t>
      </w:r>
      <w:r w:rsidR="00B16C93">
        <w:t xml:space="preserve"> (GMA, 2020)</w:t>
      </w:r>
    </w:p>
    <w:tbl>
      <w:tblPr>
        <w:tblStyle w:val="TableGrid"/>
        <w:tblW w:w="0" w:type="auto"/>
        <w:tblLook w:val="04A0" w:firstRow="1" w:lastRow="0" w:firstColumn="1" w:lastColumn="0" w:noHBand="0" w:noVBand="1"/>
      </w:tblPr>
      <w:tblGrid>
        <w:gridCol w:w="4531"/>
        <w:gridCol w:w="1843"/>
        <w:gridCol w:w="3254"/>
      </w:tblGrid>
      <w:tr w:rsidR="00805B54" w14:paraId="35D1E4D2" w14:textId="77777777" w:rsidTr="00056ABF">
        <w:trPr>
          <w:cnfStyle w:val="100000000000" w:firstRow="1" w:lastRow="0" w:firstColumn="0" w:lastColumn="0" w:oddVBand="0" w:evenVBand="0" w:oddHBand="0" w:evenHBand="0" w:firstRowFirstColumn="0" w:firstRowLastColumn="0" w:lastRowFirstColumn="0" w:lastRowLastColumn="0"/>
          <w:tblHeader/>
        </w:trPr>
        <w:tc>
          <w:tcPr>
            <w:tcW w:w="4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49FA35" w14:textId="77777777" w:rsidR="00805B54" w:rsidRDefault="00805B54">
            <w:r>
              <w:t>Game species</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10AABB" w14:textId="77777777" w:rsidR="00805B54" w:rsidRDefault="00805B54">
            <w:r>
              <w:t>Test</w:t>
            </w:r>
          </w:p>
        </w:tc>
        <w:tc>
          <w:tcPr>
            <w:tcW w:w="32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729BDA" w14:textId="0347E85C" w:rsidR="00805B54" w:rsidRDefault="00805B54">
            <w:r>
              <w:t>Licence type required</w:t>
            </w:r>
          </w:p>
        </w:tc>
      </w:tr>
      <w:tr w:rsidR="00805B54" w14:paraId="274E7BB4" w14:textId="77777777" w:rsidTr="00056ABF">
        <w:tc>
          <w:tcPr>
            <w:tcW w:w="4531" w:type="dxa"/>
          </w:tcPr>
          <w:p w14:paraId="504411F9" w14:textId="77777777" w:rsidR="00805B54" w:rsidRDefault="00805B54" w:rsidP="007329B9">
            <w:r>
              <w:t>Deer stalking (Sambar, Red, Fallow, Hog, Rusa and Chital).</w:t>
            </w:r>
          </w:p>
        </w:tc>
        <w:tc>
          <w:tcPr>
            <w:tcW w:w="1843" w:type="dxa"/>
          </w:tcPr>
          <w:p w14:paraId="5E725472" w14:textId="77777777" w:rsidR="00805B54" w:rsidRDefault="00805B54" w:rsidP="007329B9">
            <w:r>
              <w:t>None required.</w:t>
            </w:r>
          </w:p>
        </w:tc>
        <w:tc>
          <w:tcPr>
            <w:tcW w:w="3254" w:type="dxa"/>
          </w:tcPr>
          <w:p w14:paraId="631E9532" w14:textId="77777777" w:rsidR="00805B54" w:rsidRDefault="00805B54" w:rsidP="007329B9">
            <w:r>
              <w:t>Deer (stalking).</w:t>
            </w:r>
          </w:p>
        </w:tc>
      </w:tr>
      <w:tr w:rsidR="00805B54" w14:paraId="7152C8CC" w14:textId="77777777" w:rsidTr="00056ABF">
        <w:tc>
          <w:tcPr>
            <w:tcW w:w="4531" w:type="dxa"/>
          </w:tcPr>
          <w:p w14:paraId="08EC6862" w14:textId="77777777" w:rsidR="00805B54" w:rsidRDefault="00805B54" w:rsidP="007329B9">
            <w:r>
              <w:t>Duck and Stubble Quail, pheasants, partridge, introduced quail.</w:t>
            </w:r>
          </w:p>
        </w:tc>
        <w:tc>
          <w:tcPr>
            <w:tcW w:w="1843" w:type="dxa"/>
          </w:tcPr>
          <w:p w14:paraId="706D2FB8" w14:textId="77777777" w:rsidR="00805B54" w:rsidRDefault="00805B54" w:rsidP="007329B9">
            <w:r>
              <w:t>Waterfowl ID Test.</w:t>
            </w:r>
          </w:p>
        </w:tc>
        <w:tc>
          <w:tcPr>
            <w:tcW w:w="3254" w:type="dxa"/>
          </w:tcPr>
          <w:p w14:paraId="27CCA7EC" w14:textId="77777777" w:rsidR="00805B54" w:rsidRDefault="00805B54" w:rsidP="007329B9">
            <w:r>
              <w:t>Game birds including ducks.</w:t>
            </w:r>
          </w:p>
        </w:tc>
      </w:tr>
      <w:tr w:rsidR="00805B54" w14:paraId="5673DA8E" w14:textId="77777777" w:rsidTr="00056ABF">
        <w:tc>
          <w:tcPr>
            <w:tcW w:w="4531" w:type="dxa"/>
          </w:tcPr>
          <w:p w14:paraId="0FEE1F91" w14:textId="77777777" w:rsidR="00805B54" w:rsidRDefault="00805B54" w:rsidP="007329B9">
            <w:r>
              <w:t>Duck and Stubble Quail, pheasants, partridge, introduced quail and deer stalking.</w:t>
            </w:r>
          </w:p>
        </w:tc>
        <w:tc>
          <w:tcPr>
            <w:tcW w:w="1843" w:type="dxa"/>
          </w:tcPr>
          <w:p w14:paraId="3D3DAF0E" w14:textId="77777777" w:rsidR="00805B54" w:rsidRDefault="00805B54" w:rsidP="007329B9">
            <w:r>
              <w:t>Waterfowl ID Test.</w:t>
            </w:r>
          </w:p>
        </w:tc>
        <w:tc>
          <w:tcPr>
            <w:tcW w:w="3254" w:type="dxa"/>
          </w:tcPr>
          <w:p w14:paraId="02717A77" w14:textId="77777777" w:rsidR="00805B54" w:rsidRDefault="00805B54" w:rsidP="007329B9">
            <w:r>
              <w:t>Deer (stalking) and Game Birds including ducks.</w:t>
            </w:r>
          </w:p>
        </w:tc>
      </w:tr>
      <w:tr w:rsidR="00805B54" w14:paraId="2C37FD2A" w14:textId="77777777" w:rsidTr="00056ABF">
        <w:tc>
          <w:tcPr>
            <w:tcW w:w="4531" w:type="dxa"/>
          </w:tcPr>
          <w:p w14:paraId="359463B0" w14:textId="77777777" w:rsidR="00805B54" w:rsidRDefault="00805B54" w:rsidP="007329B9">
            <w:r>
              <w:t>Stubble Quail, pheasants, partridge, introduced quail and deer stalking.</w:t>
            </w:r>
          </w:p>
        </w:tc>
        <w:tc>
          <w:tcPr>
            <w:tcW w:w="1843" w:type="dxa"/>
          </w:tcPr>
          <w:p w14:paraId="18C12936" w14:textId="77777777" w:rsidR="00805B54" w:rsidRDefault="00805B54" w:rsidP="007329B9">
            <w:r>
              <w:t>None required.</w:t>
            </w:r>
          </w:p>
        </w:tc>
        <w:tc>
          <w:tcPr>
            <w:tcW w:w="3254" w:type="dxa"/>
          </w:tcPr>
          <w:p w14:paraId="4556C107" w14:textId="77777777" w:rsidR="00805B54" w:rsidRDefault="00805B54" w:rsidP="007329B9">
            <w:r>
              <w:t>Deer (stalking) and Game Birds, not including ducks.</w:t>
            </w:r>
          </w:p>
        </w:tc>
      </w:tr>
      <w:tr w:rsidR="00805B54" w14:paraId="6A8B6BD1" w14:textId="77777777" w:rsidTr="00056ABF">
        <w:tc>
          <w:tcPr>
            <w:tcW w:w="4531" w:type="dxa"/>
          </w:tcPr>
          <w:p w14:paraId="7AF80301" w14:textId="77777777" w:rsidR="00805B54" w:rsidRDefault="00805B54" w:rsidP="007329B9">
            <w:r>
              <w:t>Duck and Stubble Quail, pheasants, partridge, introduced quail and deer stalking and Sambar Deer with hounds.</w:t>
            </w:r>
          </w:p>
        </w:tc>
        <w:tc>
          <w:tcPr>
            <w:tcW w:w="1843" w:type="dxa"/>
          </w:tcPr>
          <w:p w14:paraId="179839E6" w14:textId="77777777" w:rsidR="00805B54" w:rsidRDefault="00805B54" w:rsidP="007329B9">
            <w:r>
              <w:t>Waterfowl ID Test and Hound Hunting Tests.</w:t>
            </w:r>
          </w:p>
        </w:tc>
        <w:tc>
          <w:tcPr>
            <w:tcW w:w="3254" w:type="dxa"/>
          </w:tcPr>
          <w:p w14:paraId="45F1DBD6" w14:textId="77777777" w:rsidR="00805B54" w:rsidRDefault="00805B54" w:rsidP="007329B9">
            <w:r>
              <w:t>Deer (stalking and hounds) and Game Birds, including ducks.</w:t>
            </w:r>
          </w:p>
        </w:tc>
      </w:tr>
      <w:tr w:rsidR="00805B54" w14:paraId="35DFB0A7" w14:textId="77777777" w:rsidTr="00056ABF">
        <w:tc>
          <w:tcPr>
            <w:tcW w:w="4531" w:type="dxa"/>
          </w:tcPr>
          <w:p w14:paraId="01B43148" w14:textId="77777777" w:rsidR="00805B54" w:rsidRDefault="00805B54" w:rsidP="007329B9">
            <w:r>
              <w:t>Stubble Quail, pheasants, partridge, introduced quail and deer stalking and Sambar Deer with hounds.</w:t>
            </w:r>
          </w:p>
        </w:tc>
        <w:tc>
          <w:tcPr>
            <w:tcW w:w="1843" w:type="dxa"/>
          </w:tcPr>
          <w:p w14:paraId="78D35066" w14:textId="77777777" w:rsidR="00805B54" w:rsidRDefault="00805B54" w:rsidP="007329B9">
            <w:r>
              <w:t>Hound Hunting Test.</w:t>
            </w:r>
          </w:p>
        </w:tc>
        <w:tc>
          <w:tcPr>
            <w:tcW w:w="3254" w:type="dxa"/>
          </w:tcPr>
          <w:p w14:paraId="5DC05091" w14:textId="77777777" w:rsidR="00805B54" w:rsidRDefault="00805B54" w:rsidP="007329B9">
            <w:r>
              <w:t>Deer (stalking and hounds) and Game Birds, not including ducks.</w:t>
            </w:r>
          </w:p>
        </w:tc>
      </w:tr>
      <w:tr w:rsidR="00805B54" w14:paraId="7B63043D" w14:textId="77777777" w:rsidTr="00056ABF">
        <w:tc>
          <w:tcPr>
            <w:tcW w:w="4531" w:type="dxa"/>
          </w:tcPr>
          <w:p w14:paraId="6188D8AC" w14:textId="77777777" w:rsidR="00805B54" w:rsidRDefault="00805B54" w:rsidP="007329B9">
            <w:r>
              <w:t>Deer stalking and Sambar Deer with hounds.</w:t>
            </w:r>
          </w:p>
        </w:tc>
        <w:tc>
          <w:tcPr>
            <w:tcW w:w="1843" w:type="dxa"/>
          </w:tcPr>
          <w:p w14:paraId="59ED2ECD" w14:textId="77777777" w:rsidR="00805B54" w:rsidRDefault="00805B54" w:rsidP="007329B9">
            <w:r>
              <w:t>Hound Hunting Test.</w:t>
            </w:r>
          </w:p>
        </w:tc>
        <w:tc>
          <w:tcPr>
            <w:tcW w:w="3254" w:type="dxa"/>
          </w:tcPr>
          <w:p w14:paraId="7B295306" w14:textId="77777777" w:rsidR="00805B54" w:rsidRDefault="00805B54" w:rsidP="007329B9">
            <w:r>
              <w:t>Deer (stalking and hounds).</w:t>
            </w:r>
          </w:p>
        </w:tc>
      </w:tr>
      <w:tr w:rsidR="00805B54" w14:paraId="0CC0C0C9" w14:textId="77777777" w:rsidTr="00056ABF">
        <w:tc>
          <w:tcPr>
            <w:tcW w:w="4531" w:type="dxa"/>
          </w:tcPr>
          <w:p w14:paraId="20A68A21" w14:textId="77777777" w:rsidR="00805B54" w:rsidRDefault="00805B54" w:rsidP="007329B9">
            <w:r>
              <w:t>Stubble quail and pheasants, partridge, introduced quail.</w:t>
            </w:r>
          </w:p>
        </w:tc>
        <w:tc>
          <w:tcPr>
            <w:tcW w:w="1843" w:type="dxa"/>
          </w:tcPr>
          <w:p w14:paraId="300DD21B" w14:textId="77777777" w:rsidR="00805B54" w:rsidRDefault="00805B54" w:rsidP="007329B9">
            <w:r>
              <w:t>None required.</w:t>
            </w:r>
          </w:p>
        </w:tc>
        <w:tc>
          <w:tcPr>
            <w:tcW w:w="3254" w:type="dxa"/>
          </w:tcPr>
          <w:p w14:paraId="1D421F8A" w14:textId="4E158134" w:rsidR="00805B54" w:rsidRDefault="00805B54" w:rsidP="007329B9">
            <w:r>
              <w:t xml:space="preserve">Game birds, not including </w:t>
            </w:r>
            <w:r w:rsidR="0064230A">
              <w:t>d</w:t>
            </w:r>
            <w:r>
              <w:t>ucks.</w:t>
            </w:r>
          </w:p>
        </w:tc>
      </w:tr>
      <w:tr w:rsidR="00805B54" w14:paraId="4991C8CD" w14:textId="77777777" w:rsidTr="00056ABF">
        <w:tc>
          <w:tcPr>
            <w:tcW w:w="4531" w:type="dxa"/>
          </w:tcPr>
          <w:p w14:paraId="59B095B7" w14:textId="77777777" w:rsidR="00805B54" w:rsidRDefault="00805B54" w:rsidP="007329B9">
            <w:r>
              <w:t>Pheasants, partridge, introduced quail on private game bird farms only.</w:t>
            </w:r>
          </w:p>
        </w:tc>
        <w:tc>
          <w:tcPr>
            <w:tcW w:w="1843" w:type="dxa"/>
          </w:tcPr>
          <w:p w14:paraId="666C7E3F" w14:textId="77777777" w:rsidR="00805B54" w:rsidRDefault="00805B54" w:rsidP="007329B9">
            <w:r>
              <w:t>None required.</w:t>
            </w:r>
          </w:p>
        </w:tc>
        <w:tc>
          <w:tcPr>
            <w:tcW w:w="3254" w:type="dxa"/>
          </w:tcPr>
          <w:p w14:paraId="6B341EE3" w14:textId="77777777" w:rsidR="00805B54" w:rsidRDefault="00805B54" w:rsidP="007329B9">
            <w:r>
              <w:t>Private Game Bird Reserve Game Licence (no cost).</w:t>
            </w:r>
          </w:p>
        </w:tc>
      </w:tr>
    </w:tbl>
    <w:p w14:paraId="48D678A9" w14:textId="5C25C7C7" w:rsidR="003E2F77" w:rsidRPr="0094420D" w:rsidRDefault="00465162">
      <w:pPr>
        <w:pStyle w:val="Heading2"/>
      </w:pPr>
      <w:bookmarkStart w:id="13" w:name="_Toc42085861"/>
      <w:bookmarkStart w:id="14" w:name="_Toc42088292"/>
      <w:bookmarkStart w:id="15" w:name="_Toc42088352"/>
      <w:bookmarkStart w:id="16" w:name="_Toc42088422"/>
      <w:bookmarkStart w:id="17" w:name="_Toc42088544"/>
      <w:bookmarkStart w:id="18" w:name="_Toc42088604"/>
      <w:bookmarkStart w:id="19" w:name="_Toc42088664"/>
      <w:bookmarkStart w:id="20" w:name="_Toc42088863"/>
      <w:bookmarkStart w:id="21" w:name="_Toc42089021"/>
      <w:bookmarkStart w:id="22" w:name="_Toc42089100"/>
      <w:bookmarkStart w:id="23" w:name="_Toc42089494"/>
      <w:bookmarkStart w:id="24" w:name="_Toc37237340"/>
      <w:bookmarkStart w:id="25" w:name="_Toc37325289"/>
      <w:bookmarkStart w:id="26" w:name="_Toc30682957"/>
      <w:bookmarkStart w:id="27" w:name="_Toc42867206"/>
      <w:bookmarkEnd w:id="13"/>
      <w:bookmarkEnd w:id="14"/>
      <w:bookmarkEnd w:id="15"/>
      <w:bookmarkEnd w:id="16"/>
      <w:bookmarkEnd w:id="17"/>
      <w:bookmarkEnd w:id="18"/>
      <w:bookmarkEnd w:id="19"/>
      <w:bookmarkEnd w:id="20"/>
      <w:bookmarkEnd w:id="21"/>
      <w:bookmarkEnd w:id="22"/>
      <w:bookmarkEnd w:id="23"/>
      <w:bookmarkEnd w:id="24"/>
      <w:bookmarkEnd w:id="25"/>
      <w:r>
        <w:lastRenderedPageBreak/>
        <w:t>Recreational hunting</w:t>
      </w:r>
      <w:r w:rsidR="003E2F77" w:rsidRPr="0094420D">
        <w:t xml:space="preserve"> methods</w:t>
      </w:r>
      <w:bookmarkEnd w:id="26"/>
      <w:bookmarkEnd w:id="27"/>
    </w:p>
    <w:p w14:paraId="66DFD8A3" w14:textId="6CB3EC0E" w:rsidR="003E2F77" w:rsidRPr="0064230A" w:rsidRDefault="003E2F77" w:rsidP="007329B9">
      <w:pPr>
        <w:pStyle w:val="BodyNormal"/>
      </w:pPr>
      <w:r w:rsidRPr="0064230A">
        <w:t xml:space="preserve">In Victoria, there are </w:t>
      </w:r>
      <w:r w:rsidR="00121427" w:rsidRPr="0064230A">
        <w:t>three</w:t>
      </w:r>
      <w:r w:rsidRPr="0064230A">
        <w:t xml:space="preserve"> </w:t>
      </w:r>
      <w:r w:rsidR="005F680F" w:rsidRPr="0064230A">
        <w:t xml:space="preserve">permitted </w:t>
      </w:r>
      <w:r w:rsidRPr="0064230A">
        <w:t>methods of hunting game animals:</w:t>
      </w:r>
    </w:p>
    <w:p w14:paraId="3486DEF9" w14:textId="77777777" w:rsidR="003E2F77" w:rsidRPr="0064230A" w:rsidRDefault="003E2F77" w:rsidP="007329B9">
      <w:pPr>
        <w:pStyle w:val="ListBullet"/>
      </w:pPr>
      <w:r w:rsidRPr="0064230A">
        <w:t>Hunting with a firearm</w:t>
      </w:r>
    </w:p>
    <w:p w14:paraId="3524D6AA" w14:textId="2F0BB15D" w:rsidR="003E2F77" w:rsidRPr="0064230A" w:rsidRDefault="003E2F77" w:rsidP="007329B9">
      <w:pPr>
        <w:pStyle w:val="ListBullet"/>
      </w:pPr>
      <w:r w:rsidRPr="0064230A">
        <w:t xml:space="preserve">Hunting with a </w:t>
      </w:r>
      <w:r w:rsidR="005F680F" w:rsidRPr="0064230A">
        <w:t xml:space="preserve">bow </w:t>
      </w:r>
      <w:r w:rsidR="00F12FEE" w:rsidRPr="0064230A">
        <w:t>/ cross bow</w:t>
      </w:r>
    </w:p>
    <w:p w14:paraId="614C1A49" w14:textId="718727D8" w:rsidR="003E2F77" w:rsidRPr="0064230A" w:rsidRDefault="003E2F77" w:rsidP="007329B9">
      <w:pPr>
        <w:pStyle w:val="ListBullet"/>
      </w:pPr>
      <w:r w:rsidRPr="0064230A">
        <w:t xml:space="preserve">Hunting with </w:t>
      </w:r>
      <w:r w:rsidR="00F12FEE" w:rsidRPr="0064230A">
        <w:t xml:space="preserve">the assistance of certain </w:t>
      </w:r>
      <w:r w:rsidRPr="0064230A">
        <w:t>dog</w:t>
      </w:r>
      <w:r w:rsidR="00F12FEE" w:rsidRPr="0064230A">
        <w:t xml:space="preserve"> breeds to locate, flush, trail or retrieve game</w:t>
      </w:r>
      <w:r w:rsidR="007213B3" w:rsidRPr="0064230A">
        <w:t>.</w:t>
      </w:r>
    </w:p>
    <w:p w14:paraId="3F995D41" w14:textId="359985E3" w:rsidR="003E2F77" w:rsidRDefault="003E2F77" w:rsidP="007329B9">
      <w:pPr>
        <w:pStyle w:val="BodyBold"/>
      </w:pPr>
      <w:r>
        <w:t>Hunting with a firearm</w:t>
      </w:r>
    </w:p>
    <w:p w14:paraId="799B4E51" w14:textId="77777777" w:rsidR="003E2F77" w:rsidRDefault="003E2F77" w:rsidP="006F4A0A">
      <w:pPr>
        <w:pStyle w:val="BodyNormal"/>
        <w:spacing w:before="120"/>
      </w:pPr>
      <w:r>
        <w:t xml:space="preserve">Hunting with a firearm is the most commonly used method to hunt game animals in Victoria. All people who possess, carry and use a firearm are required to be licenced under the </w:t>
      </w:r>
      <w:r>
        <w:rPr>
          <w:i/>
          <w:iCs/>
        </w:rPr>
        <w:t xml:space="preserve">Firearms Act 1996 </w:t>
      </w:r>
      <w:r>
        <w:t>and carry a current Firearms Licence issues by Victoria Police or any equivalent interstate Firearms Licence. All firearms must be registered.</w:t>
      </w:r>
    </w:p>
    <w:p w14:paraId="5071221B" w14:textId="07525E25" w:rsidR="003E2F77" w:rsidRDefault="003E2F77" w:rsidP="006F4A0A">
      <w:pPr>
        <w:pStyle w:val="BodyNormal"/>
        <w:spacing w:before="120"/>
      </w:pPr>
      <w:r>
        <w:t xml:space="preserve">Hunters can use the following firearms for deer hunting (providing they meet the minimum calibre and </w:t>
      </w:r>
      <w:r w:rsidR="00F12FEE">
        <w:t xml:space="preserve">projectile </w:t>
      </w:r>
      <w:r>
        <w:t>weights specified for each species):</w:t>
      </w:r>
    </w:p>
    <w:p w14:paraId="1F36480B" w14:textId="678615B1" w:rsidR="003E2F77" w:rsidRDefault="003E2F77" w:rsidP="003E2F77">
      <w:pPr>
        <w:pStyle w:val="ListBullet"/>
      </w:pPr>
      <w:r>
        <w:t>Centrefire rifle</w:t>
      </w:r>
    </w:p>
    <w:p w14:paraId="0076867F" w14:textId="77777777" w:rsidR="003E2F77" w:rsidRDefault="003E2F77" w:rsidP="003E2F77">
      <w:pPr>
        <w:pStyle w:val="ListBullet"/>
      </w:pPr>
      <w:r>
        <w:t>Muzzle-loading rifle</w:t>
      </w:r>
    </w:p>
    <w:p w14:paraId="5E1267F6" w14:textId="722A69F9" w:rsidR="003E2F77" w:rsidRDefault="003E2F77" w:rsidP="003E2F77">
      <w:pPr>
        <w:pStyle w:val="ListBullet"/>
      </w:pPr>
      <w:r>
        <w:t>Smooth-bore firearms</w:t>
      </w:r>
      <w:r w:rsidR="006F4A0A">
        <w:t>.</w:t>
      </w:r>
    </w:p>
    <w:p w14:paraId="032B408F" w14:textId="06D6384D" w:rsidR="003E2F77" w:rsidRDefault="003E2F77" w:rsidP="006F4A0A">
      <w:pPr>
        <w:pStyle w:val="BodyNormal"/>
        <w:spacing w:before="120"/>
      </w:pPr>
      <w:r>
        <w:t>Ducks, the native Stubble Quail and introduced game birds can only be hunted with a shotgun and must be no greater than 12 gauge.</w:t>
      </w:r>
    </w:p>
    <w:p w14:paraId="2D585404" w14:textId="77777777" w:rsidR="003E2F77" w:rsidRDefault="003E2F77" w:rsidP="007329B9">
      <w:pPr>
        <w:pStyle w:val="BodyBold"/>
      </w:pPr>
      <w:r>
        <w:t>Hunting with bows</w:t>
      </w:r>
    </w:p>
    <w:p w14:paraId="663D9107" w14:textId="033E5438" w:rsidR="003E2F77" w:rsidRPr="0064230A" w:rsidRDefault="003E2F77" w:rsidP="007329B9">
      <w:pPr>
        <w:pStyle w:val="BodyNormal"/>
      </w:pPr>
      <w:r w:rsidRPr="0064230A">
        <w:t xml:space="preserve">Hunters can use long, recurve and compound bows to hunt deer providing they meet the minimum </w:t>
      </w:r>
      <w:r w:rsidR="008804EA" w:rsidRPr="0064230A">
        <w:t xml:space="preserve">draw </w:t>
      </w:r>
      <w:r w:rsidRPr="0064230A">
        <w:t>weights specified for each species</w:t>
      </w:r>
      <w:r w:rsidR="00B16C93" w:rsidRPr="007329B9">
        <w:rPr>
          <w:rStyle w:val="FootnoteReference"/>
          <w:vertAlign w:val="baseline"/>
        </w:rPr>
        <w:t xml:space="preserve"> </w:t>
      </w:r>
      <w:r w:rsidR="00B16C93" w:rsidRPr="0064230A">
        <w:t>(GMA, 2018)</w:t>
      </w:r>
      <w:r w:rsidRPr="0064230A">
        <w:t>.</w:t>
      </w:r>
      <w:r w:rsidR="008676FD" w:rsidRPr="0064230A">
        <w:t xml:space="preserve"> </w:t>
      </w:r>
      <w:r w:rsidRPr="0064230A">
        <w:t>Crossbows</w:t>
      </w:r>
      <w:r w:rsidR="008676FD" w:rsidRPr="0064230A">
        <w:t xml:space="preserve"> are permitted for </w:t>
      </w:r>
      <w:r w:rsidR="00465162" w:rsidRPr="0064230A">
        <w:t>recreational hunting</w:t>
      </w:r>
      <w:r w:rsidR="008676FD" w:rsidRPr="0064230A">
        <w:t xml:space="preserve"> in Victoria. Crossbows are regulated differently to firearms. They</w:t>
      </w:r>
      <w:r w:rsidRPr="0064230A">
        <w:t xml:space="preserve"> are listed as a prohibited weapon under the </w:t>
      </w:r>
      <w:r w:rsidRPr="002C307D">
        <w:rPr>
          <w:i/>
          <w:iCs/>
        </w:rPr>
        <w:t>Control of Weapons Act 1990</w:t>
      </w:r>
      <w:r w:rsidRPr="007329B9">
        <w:t xml:space="preserve"> </w:t>
      </w:r>
      <w:r w:rsidRPr="0064230A">
        <w:t xml:space="preserve">and </w:t>
      </w:r>
      <w:r w:rsidRPr="002C307D">
        <w:t>Control of Weapons Regulations 2011</w:t>
      </w:r>
      <w:r w:rsidRPr="007329B9">
        <w:t xml:space="preserve">. </w:t>
      </w:r>
      <w:r w:rsidRPr="0064230A">
        <w:t xml:space="preserve">To be in possession of a crossbow, a person must have a Chief Commissioner’s Approval or be covered by a Governor in Council exemption </w:t>
      </w:r>
      <w:r w:rsidR="00B16C93" w:rsidRPr="0064230A">
        <w:t>(Victoria Police, 2015)</w:t>
      </w:r>
      <w:r w:rsidRPr="0064230A">
        <w:t>.</w:t>
      </w:r>
    </w:p>
    <w:p w14:paraId="62F1AEBB" w14:textId="3C2CDF46" w:rsidR="003E2F77" w:rsidRDefault="003E2F77" w:rsidP="007329B9">
      <w:pPr>
        <w:pStyle w:val="BodyBold"/>
      </w:pPr>
      <w:r>
        <w:t>Hunting with dogs</w:t>
      </w:r>
    </w:p>
    <w:p w14:paraId="6CC91911" w14:textId="5608F7B8" w:rsidR="003E2F77" w:rsidRPr="0064230A" w:rsidRDefault="003E2F77" w:rsidP="007329B9">
      <w:pPr>
        <w:pStyle w:val="BodyNormal"/>
      </w:pPr>
      <w:r w:rsidRPr="0064230A">
        <w:t xml:space="preserve">Hunting with </w:t>
      </w:r>
      <w:r w:rsidR="00A9144B" w:rsidRPr="0064230A">
        <w:t xml:space="preserve">specific pure </w:t>
      </w:r>
      <w:r w:rsidRPr="0064230A">
        <w:t>dog</w:t>
      </w:r>
      <w:r w:rsidR="00A9144B" w:rsidRPr="0064230A">
        <w:t xml:space="preserve"> breeds</w:t>
      </w:r>
      <w:r w:rsidRPr="0064230A">
        <w:t xml:space="preserve"> is regulated under the </w:t>
      </w:r>
      <w:r w:rsidRPr="002C307D">
        <w:t>Wildlife (Game) Regulations 2012</w:t>
      </w:r>
      <w:r w:rsidRPr="0064230A">
        <w:t xml:space="preserve">. </w:t>
      </w:r>
      <w:r w:rsidR="00B40FD0" w:rsidRPr="0064230A">
        <w:t>Different b</w:t>
      </w:r>
      <w:r w:rsidRPr="0064230A">
        <w:t xml:space="preserve">reeds of </w:t>
      </w:r>
      <w:r w:rsidR="005F680F" w:rsidRPr="0064230A">
        <w:t xml:space="preserve">dogs </w:t>
      </w:r>
      <w:r w:rsidRPr="0064230A">
        <w:t xml:space="preserve">have been developed over time to trail, flush, point or retrieve game species. </w:t>
      </w:r>
      <w:r w:rsidR="005F680F" w:rsidRPr="0064230A">
        <w:t>There are three categories under the regulations. Each category contains a list of dog species that can be used for the purpose of hunting. The categories and types of hunting the dogs can participate in are:</w:t>
      </w:r>
    </w:p>
    <w:p w14:paraId="79D398E8" w14:textId="1E45123E" w:rsidR="003E2F77" w:rsidRPr="00017832" w:rsidRDefault="003E2F77" w:rsidP="003E2F77">
      <w:pPr>
        <w:pStyle w:val="ListBullet"/>
      </w:pPr>
      <w:r w:rsidRPr="00017832">
        <w:t>Gundogs can be used for hunting game birds and deer (</w:t>
      </w:r>
      <w:r w:rsidR="00A9144B" w:rsidRPr="00017832">
        <w:t>H</w:t>
      </w:r>
      <w:r w:rsidRPr="00017832">
        <w:t xml:space="preserve">og </w:t>
      </w:r>
      <w:r w:rsidR="00A9144B" w:rsidRPr="00017832">
        <w:t>D</w:t>
      </w:r>
      <w:r w:rsidRPr="00017832">
        <w:t>eer excluded)</w:t>
      </w:r>
    </w:p>
    <w:p w14:paraId="459E06AC" w14:textId="7D60DD00" w:rsidR="003E2F77" w:rsidRPr="00017832" w:rsidRDefault="003E2F77" w:rsidP="003E2F77">
      <w:pPr>
        <w:pStyle w:val="ListBullet"/>
      </w:pPr>
      <w:r w:rsidRPr="00017832">
        <w:t>Deer hunting dogs can be used to hunt deer only (excluding Hog Deer)</w:t>
      </w:r>
    </w:p>
    <w:p w14:paraId="5A72E134" w14:textId="379576BD" w:rsidR="003E2F77" w:rsidRDefault="003E2F77" w:rsidP="003E2F77">
      <w:pPr>
        <w:pStyle w:val="ListBullet"/>
      </w:pPr>
      <w:r w:rsidRPr="00017832">
        <w:t>Hounds can</w:t>
      </w:r>
      <w:r>
        <w:t xml:space="preserve"> only be used to hunt Sambar Deer in season.</w:t>
      </w:r>
    </w:p>
    <w:p w14:paraId="13F0311F" w14:textId="6AAA945B" w:rsidR="00B6711C" w:rsidRDefault="00B6711C" w:rsidP="00B6711C">
      <w:pPr>
        <w:pStyle w:val="BodyNormal"/>
      </w:pPr>
      <w:r>
        <w:t>As per the Game Management Authorit</w:t>
      </w:r>
      <w:r w:rsidR="008676FD">
        <w:t>y’s</w:t>
      </w:r>
      <w:r>
        <w:t xml:space="preserve"> hunting manual</w:t>
      </w:r>
      <w:r w:rsidR="00B16C93">
        <w:t xml:space="preserve"> </w:t>
      </w:r>
      <w:r w:rsidR="00B16C93" w:rsidRPr="00B16C93">
        <w:t>(GMA, 2018)</w:t>
      </w:r>
      <w:r>
        <w:t>, different breeds of dogs are used for different hunting purposes:</w:t>
      </w:r>
    </w:p>
    <w:p w14:paraId="54103F83" w14:textId="772C14DF" w:rsidR="00B6711C" w:rsidRPr="006F4A0A" w:rsidRDefault="00B6711C" w:rsidP="00B40FD0">
      <w:pPr>
        <w:pStyle w:val="ListBullet"/>
        <w:rPr>
          <w:lang w:eastAsia="en-GB"/>
        </w:rPr>
      </w:pPr>
      <w:r w:rsidRPr="006F4A0A">
        <w:rPr>
          <w:lang w:eastAsia="en-GB"/>
        </w:rPr>
        <w:t>Pointers are used primarily to point and retrieve game birds and locate deer</w:t>
      </w:r>
    </w:p>
    <w:p w14:paraId="0E6172BD" w14:textId="419D2D7B" w:rsidR="00B6711C" w:rsidRPr="006F4A0A" w:rsidRDefault="00B6711C" w:rsidP="00B40FD0">
      <w:pPr>
        <w:pStyle w:val="ListBullet"/>
        <w:rPr>
          <w:lang w:eastAsia="en-GB"/>
        </w:rPr>
      </w:pPr>
      <w:r w:rsidRPr="006F4A0A">
        <w:rPr>
          <w:lang w:eastAsia="en-GB"/>
        </w:rPr>
        <w:t>Setters are primarily used to search for and point game birds</w:t>
      </w:r>
    </w:p>
    <w:p w14:paraId="599AFF9C" w14:textId="3AD3601D" w:rsidR="00B6711C" w:rsidRPr="006F4A0A" w:rsidRDefault="00B6711C" w:rsidP="00B40FD0">
      <w:pPr>
        <w:pStyle w:val="ListBullet"/>
        <w:rPr>
          <w:lang w:eastAsia="en-GB"/>
        </w:rPr>
      </w:pPr>
      <w:r w:rsidRPr="006F4A0A">
        <w:rPr>
          <w:lang w:eastAsia="en-GB"/>
        </w:rPr>
        <w:t>Retrievers are used primarily to retrieve waterfowl; they also can be trained to hunt other game birds</w:t>
      </w:r>
    </w:p>
    <w:p w14:paraId="2A4CEAB3" w14:textId="2D344F56" w:rsidR="00B6711C" w:rsidRPr="006F4A0A" w:rsidRDefault="00B6711C" w:rsidP="00B40FD0">
      <w:pPr>
        <w:pStyle w:val="ListBullet"/>
        <w:rPr>
          <w:lang w:eastAsia="en-GB"/>
        </w:rPr>
      </w:pPr>
      <w:r w:rsidRPr="006F4A0A">
        <w:rPr>
          <w:lang w:eastAsia="en-GB"/>
        </w:rPr>
        <w:t>Spaniels are used mainly as flushers of game birds</w:t>
      </w:r>
    </w:p>
    <w:p w14:paraId="6FDDFC7C" w14:textId="03C32DAB" w:rsidR="00B6711C" w:rsidRPr="006F4A0A" w:rsidRDefault="00B6711C" w:rsidP="00B40FD0">
      <w:pPr>
        <w:pStyle w:val="ListBullet"/>
        <w:rPr>
          <w:lang w:eastAsia="en-GB"/>
        </w:rPr>
      </w:pPr>
      <w:r w:rsidRPr="006F4A0A">
        <w:rPr>
          <w:lang w:eastAsia="en-GB"/>
        </w:rPr>
        <w:t>Utility gundog breeds are used to point, flush, and retrieve game birds and to locate deer.</w:t>
      </w:r>
    </w:p>
    <w:p w14:paraId="6451CD4B" w14:textId="38B2C22E" w:rsidR="00805B54" w:rsidRPr="00B92DF5" w:rsidRDefault="00B6711C" w:rsidP="00B92DF5">
      <w:pPr>
        <w:pStyle w:val="ListBullet"/>
        <w:rPr>
          <w:lang w:eastAsia="en-GB"/>
        </w:rPr>
      </w:pPr>
      <w:r w:rsidRPr="006F4A0A">
        <w:rPr>
          <w:lang w:eastAsia="en-GB"/>
        </w:rPr>
        <w:lastRenderedPageBreak/>
        <w:t>Hounds are used to flush, trail, and bail Sambar Deer.</w:t>
      </w:r>
    </w:p>
    <w:p w14:paraId="0436773D" w14:textId="11EA762C" w:rsidR="003E2F77" w:rsidRPr="0070551D" w:rsidRDefault="00B40FD0" w:rsidP="003E2F77">
      <w:pPr>
        <w:pStyle w:val="BodyNormal"/>
      </w:pPr>
      <w:r w:rsidRPr="007329B9">
        <w:t>These dogs are specifically bred to hunt instinctively, obey commands from the hunter, hunt only certain</w:t>
      </w:r>
      <w:r w:rsidRPr="00B40FD0">
        <w:rPr>
          <w:lang w:eastAsia="en-GB"/>
        </w:rPr>
        <w:t xml:space="preserve"> types of game, and ignore distractions in the field</w:t>
      </w:r>
      <w:r>
        <w:rPr>
          <w:lang w:eastAsia="en-GB"/>
        </w:rPr>
        <w:t xml:space="preserve">. </w:t>
      </w:r>
      <w:r w:rsidR="003E2F77">
        <w:t xml:space="preserve">It is an offence for dogs, to attack, bite or maim </w:t>
      </w:r>
      <w:r w:rsidR="00291969">
        <w:t xml:space="preserve">game </w:t>
      </w:r>
      <w:r w:rsidR="003E2F77">
        <w:t xml:space="preserve">under the </w:t>
      </w:r>
      <w:r w:rsidR="00A9144B" w:rsidRPr="002C307D">
        <w:t>Wildlife (Game) Regulations 2012</w:t>
      </w:r>
      <w:r w:rsidR="00A9144B">
        <w:rPr>
          <w:i/>
          <w:iCs/>
        </w:rPr>
        <w:t>.</w:t>
      </w:r>
    </w:p>
    <w:p w14:paraId="3A4D4BD9" w14:textId="0100918A" w:rsidR="003E2F77" w:rsidRPr="0094420D" w:rsidRDefault="00465162" w:rsidP="00956D9C">
      <w:pPr>
        <w:pStyle w:val="Heading2"/>
      </w:pPr>
      <w:bookmarkStart w:id="28" w:name="_Toc30682960"/>
      <w:bookmarkStart w:id="29" w:name="_Toc42867207"/>
      <w:r>
        <w:t>Recreational hunting</w:t>
      </w:r>
      <w:r w:rsidR="003E2F77" w:rsidRPr="0094420D">
        <w:t xml:space="preserve"> Conditions during 2019</w:t>
      </w:r>
      <w:bookmarkEnd w:id="28"/>
      <w:bookmarkEnd w:id="29"/>
    </w:p>
    <w:p w14:paraId="7585372E" w14:textId="3B48EE57" w:rsidR="00662AC7" w:rsidRDefault="007733C7" w:rsidP="006F4A0A">
      <w:pPr>
        <w:pStyle w:val="BodyNormal"/>
      </w:pPr>
      <w:r w:rsidRPr="006F4A0A">
        <w:t xml:space="preserve">Due to dry conditions and a lesser number of </w:t>
      </w:r>
      <w:r w:rsidR="002C307D">
        <w:t>waterfowl</w:t>
      </w:r>
      <w:r w:rsidRPr="006F4A0A">
        <w:t xml:space="preserve">, </w:t>
      </w:r>
      <w:r w:rsidR="003E2F77" w:rsidRPr="002C307D">
        <w:t xml:space="preserve">the duck hunting season </w:t>
      </w:r>
      <w:r w:rsidRPr="002C307D">
        <w:t>in 2019</w:t>
      </w:r>
      <w:r w:rsidRPr="006F4A0A">
        <w:t xml:space="preserve"> was </w:t>
      </w:r>
      <w:r w:rsidR="00B53832">
        <w:t>reduced</w:t>
      </w:r>
      <w:r w:rsidRPr="006F4A0A">
        <w:t xml:space="preserve">. The length of the season </w:t>
      </w:r>
      <w:r w:rsidR="003E2F77" w:rsidRPr="006F4A0A">
        <w:t xml:space="preserve">was reduced to 65 days </w:t>
      </w:r>
      <w:r w:rsidRPr="006F4A0A">
        <w:t xml:space="preserve">(between 16 March to 19 May) from </w:t>
      </w:r>
      <w:r w:rsidR="003E2F77" w:rsidRPr="006F4A0A">
        <w:t>the usual 8</w:t>
      </w:r>
      <w:r w:rsidR="00291969">
        <w:t>7</w:t>
      </w:r>
      <w:r w:rsidR="003E2F77" w:rsidRPr="006F4A0A">
        <w:t xml:space="preserve"> days</w:t>
      </w:r>
      <w:r w:rsidRPr="006F4A0A">
        <w:t>.</w:t>
      </w:r>
      <w:r w:rsidR="00291969">
        <w:t xml:space="preserve"> </w:t>
      </w:r>
      <w:r w:rsidR="00291969" w:rsidRPr="006F4A0A">
        <w:t xml:space="preserve">Bag limits were also reduced from the prescribed </w:t>
      </w:r>
      <w:r w:rsidR="0064230A">
        <w:t>ten</w:t>
      </w:r>
      <w:r w:rsidR="00291969" w:rsidRPr="006F4A0A">
        <w:t xml:space="preserve"> birds per day to four birds per day on opening weekend and five per day from then on. </w:t>
      </w:r>
      <w:r w:rsidR="00291969">
        <w:t xml:space="preserve">In comparison, 2013 was a full </w:t>
      </w:r>
      <w:r w:rsidR="002C307D">
        <w:t>87-day</w:t>
      </w:r>
      <w:r w:rsidR="00291969">
        <w:t xml:space="preserve"> season and </w:t>
      </w:r>
      <w:r w:rsidR="0064230A">
        <w:t>ten</w:t>
      </w:r>
      <w:r w:rsidR="00291969">
        <w:t xml:space="preserve"> birds per day bag limit.</w:t>
      </w:r>
      <w:r w:rsidRPr="006F4A0A">
        <w:t xml:space="preserve"> </w:t>
      </w:r>
      <w:r w:rsidR="00291969">
        <w:t>In 2019, l</w:t>
      </w:r>
      <w:r w:rsidR="003E2F77" w:rsidRPr="006F4A0A">
        <w:t xml:space="preserve">ater start times were </w:t>
      </w:r>
      <w:r w:rsidR="00291969">
        <w:t xml:space="preserve">also </w:t>
      </w:r>
      <w:r w:rsidR="003E2F77" w:rsidRPr="006F4A0A">
        <w:t>applied during opening weekend (9am on Saturday and 8am on the Sunday). On all other days, hunting start times were half hour before sunrise and closed half hour after sunset. One game species, the Australasian Shoveler, was prohibited from being hunted for the 2019 duck hunting season</w:t>
      </w:r>
      <w:r w:rsidR="00B16C93" w:rsidRPr="006F4A0A">
        <w:rPr>
          <w:rStyle w:val="FootnoteReference"/>
          <w:vertAlign w:val="baseline"/>
        </w:rPr>
        <w:t xml:space="preserve">. </w:t>
      </w:r>
    </w:p>
    <w:p w14:paraId="277005BD" w14:textId="6E312EEA" w:rsidR="007733C7" w:rsidRPr="006F4A0A" w:rsidRDefault="003E2F77" w:rsidP="006F4A0A">
      <w:pPr>
        <w:pStyle w:val="BodyNormal"/>
      </w:pPr>
      <w:r w:rsidRPr="006F4A0A">
        <w:t xml:space="preserve">The 2019 </w:t>
      </w:r>
      <w:r w:rsidR="00A9144B" w:rsidRPr="006F4A0A">
        <w:t>S</w:t>
      </w:r>
      <w:r w:rsidRPr="006F4A0A">
        <w:t xml:space="preserve">tubble </w:t>
      </w:r>
      <w:r w:rsidR="00A9144B" w:rsidRPr="006F4A0A">
        <w:t>Q</w:t>
      </w:r>
      <w:r w:rsidRPr="006F4A0A">
        <w:t xml:space="preserve">uail hunting season </w:t>
      </w:r>
      <w:r w:rsidR="008F7322">
        <w:t xml:space="preserve">was similar to previous seasons. The seasons </w:t>
      </w:r>
      <w:r w:rsidRPr="006F4A0A">
        <w:t>started on the 8 April and finished on the 30 June. The daily bag limit was 20 Stubble Quail per hunter</w:t>
      </w:r>
      <w:r w:rsidR="00B16C93" w:rsidRPr="006F4A0A">
        <w:t xml:space="preserve"> (Moloney &amp; Powell, 2019)</w:t>
      </w:r>
      <w:r w:rsidRPr="006F4A0A">
        <w:t>.</w:t>
      </w:r>
      <w:r w:rsidR="00FA0412">
        <w:t xml:space="preserve"> </w:t>
      </w:r>
    </w:p>
    <w:p w14:paraId="04C21125" w14:textId="32DEDB1C" w:rsidR="003E2F77" w:rsidRPr="006F4A0A" w:rsidRDefault="003E2F77" w:rsidP="006F4A0A">
      <w:pPr>
        <w:pStyle w:val="BodyNormal"/>
      </w:pPr>
      <w:r w:rsidRPr="002C307D">
        <w:t>For introduced game birds there</w:t>
      </w:r>
      <w:r w:rsidRPr="006F4A0A">
        <w:t xml:space="preserve"> is no set season or daily bag limit. They can be hunted all year round</w:t>
      </w:r>
      <w:r w:rsidR="00B16C93" w:rsidRPr="006F4A0A">
        <w:t xml:space="preserve"> (GMA 2020)</w:t>
      </w:r>
      <w:r w:rsidRPr="006F4A0A">
        <w:t>.</w:t>
      </w:r>
    </w:p>
    <w:p w14:paraId="16AEC5BE" w14:textId="6E329542" w:rsidR="007733C7" w:rsidRDefault="003E2F77" w:rsidP="003E2F77">
      <w:pPr>
        <w:pStyle w:val="BodyNormal"/>
        <w:rPr>
          <w:color w:val="000000" w:themeColor="text1"/>
          <w:lang w:eastAsia="en-GB"/>
        </w:rPr>
      </w:pPr>
      <w:r w:rsidRPr="002C307D">
        <w:rPr>
          <w:color w:val="000000" w:themeColor="text1"/>
          <w:lang w:eastAsia="en-GB"/>
        </w:rPr>
        <w:t>Hog Deer and Sambar Deer hunting with hounds have hunting seasons each year. The open season for hound hunting</w:t>
      </w:r>
      <w:r w:rsidR="000D058B" w:rsidRPr="002C307D">
        <w:rPr>
          <w:color w:val="000000" w:themeColor="text1"/>
          <w:lang w:eastAsia="en-GB"/>
        </w:rPr>
        <w:t xml:space="preserve"> was</w:t>
      </w:r>
      <w:r w:rsidRPr="002C307D">
        <w:rPr>
          <w:color w:val="000000" w:themeColor="text1"/>
          <w:lang w:eastAsia="en-GB"/>
        </w:rPr>
        <w:t xml:space="preserve"> 1 April (except between </w:t>
      </w:r>
      <w:r w:rsidR="00A9144B" w:rsidRPr="002C307D">
        <w:rPr>
          <w:color w:val="000000" w:themeColor="text1"/>
          <w:lang w:eastAsia="en-GB"/>
        </w:rPr>
        <w:t>Good Friday</w:t>
      </w:r>
      <w:r w:rsidRPr="002C307D">
        <w:rPr>
          <w:color w:val="000000" w:themeColor="text1"/>
          <w:lang w:eastAsia="en-GB"/>
        </w:rPr>
        <w:t xml:space="preserve"> until the Wednesday after Easter Saturday when Easter falls in April) until the 30 November. There is no bag limit for Sambar Deer</w:t>
      </w:r>
      <w:r w:rsidR="00B16C93" w:rsidRPr="002C307D">
        <w:rPr>
          <w:color w:val="000000" w:themeColor="text1"/>
          <w:lang w:eastAsia="en-GB"/>
        </w:rPr>
        <w:t xml:space="preserve"> (GMA, 2019)</w:t>
      </w:r>
      <w:r w:rsidRPr="002C307D">
        <w:rPr>
          <w:color w:val="000000" w:themeColor="text1"/>
          <w:lang w:eastAsia="en-GB"/>
        </w:rPr>
        <w:t xml:space="preserve">. Hog Deer hunting season </w:t>
      </w:r>
      <w:r w:rsidR="000D058B" w:rsidRPr="002C307D">
        <w:rPr>
          <w:color w:val="000000" w:themeColor="text1"/>
          <w:lang w:eastAsia="en-GB"/>
        </w:rPr>
        <w:t xml:space="preserve">was </w:t>
      </w:r>
      <w:r w:rsidRPr="002C307D">
        <w:rPr>
          <w:color w:val="000000" w:themeColor="text1"/>
          <w:lang w:eastAsia="en-GB"/>
        </w:rPr>
        <w:t>for the month of April and only one female and one male can be taken</w:t>
      </w:r>
      <w:r w:rsidR="00B16C93" w:rsidRPr="002C307D">
        <w:rPr>
          <w:rStyle w:val="FootnoteReference"/>
          <w:color w:val="000000" w:themeColor="text1"/>
          <w:lang w:eastAsia="en-GB"/>
        </w:rPr>
        <w:t xml:space="preserve"> </w:t>
      </w:r>
      <w:r w:rsidR="00B16C93" w:rsidRPr="002C307D">
        <w:t>(GMA, 2019)</w:t>
      </w:r>
      <w:r w:rsidRPr="002C307D">
        <w:rPr>
          <w:color w:val="000000" w:themeColor="text1"/>
          <w:lang w:eastAsia="en-GB"/>
        </w:rPr>
        <w:t>. For all other deer there is no set hunti</w:t>
      </w:r>
      <w:r w:rsidRPr="001E562F">
        <w:rPr>
          <w:color w:val="000000" w:themeColor="text1"/>
          <w:lang w:eastAsia="en-GB"/>
        </w:rPr>
        <w:t>ng season</w:t>
      </w:r>
      <w:r w:rsidR="00A9144B">
        <w:rPr>
          <w:color w:val="000000" w:themeColor="text1"/>
          <w:lang w:eastAsia="en-GB"/>
        </w:rPr>
        <w:t>, hunting can occur year-round</w:t>
      </w:r>
      <w:r w:rsidRPr="001E562F">
        <w:rPr>
          <w:color w:val="000000" w:themeColor="text1"/>
          <w:lang w:eastAsia="en-GB"/>
        </w:rPr>
        <w:t>.</w:t>
      </w:r>
    </w:p>
    <w:p w14:paraId="24186789" w14:textId="08B80544" w:rsidR="003E2F77" w:rsidRPr="001E562F" w:rsidRDefault="003E2F77" w:rsidP="003E2F77">
      <w:pPr>
        <w:pStyle w:val="BodyNormal"/>
        <w:rPr>
          <w:color w:val="000000" w:themeColor="text1"/>
          <w:lang w:eastAsia="en-GB"/>
        </w:rPr>
      </w:pPr>
      <w:r w:rsidRPr="002C307D">
        <w:rPr>
          <w:color w:val="000000" w:themeColor="text1"/>
        </w:rPr>
        <w:t>Pest animal hunting can</w:t>
      </w:r>
      <w:r w:rsidRPr="001E562F">
        <w:rPr>
          <w:color w:val="000000" w:themeColor="text1"/>
        </w:rPr>
        <w:t xml:space="preserve"> be undertaken all year round and there is no bag limit</w:t>
      </w:r>
      <w:r w:rsidR="00B16C93">
        <w:rPr>
          <w:color w:val="000000" w:themeColor="text1"/>
        </w:rPr>
        <w:t xml:space="preserve"> (GMA, 2019)</w:t>
      </w:r>
      <w:r w:rsidR="004403AE">
        <w:rPr>
          <w:color w:val="000000" w:themeColor="text1"/>
        </w:rPr>
        <w:t>.</w:t>
      </w:r>
    </w:p>
    <w:p w14:paraId="334D09B3" w14:textId="77777777" w:rsidR="00776D86" w:rsidRDefault="00776D86" w:rsidP="00776D86">
      <w:pPr>
        <w:pStyle w:val="Heading1"/>
      </w:pPr>
      <w:bookmarkStart w:id="30" w:name="_Toc42867208"/>
      <w:r>
        <w:lastRenderedPageBreak/>
        <w:t>Survey method</w:t>
      </w:r>
      <w:bookmarkEnd w:id="30"/>
    </w:p>
    <w:p w14:paraId="2D79E07C" w14:textId="203F81C7" w:rsidR="00776D86" w:rsidRDefault="00776D86" w:rsidP="00776D86">
      <w:pPr>
        <w:pStyle w:val="Heading2"/>
      </w:pPr>
      <w:bookmarkStart w:id="31" w:name="_Toc42867209"/>
      <w:r>
        <w:t>Introduction</w:t>
      </w:r>
      <w:bookmarkEnd w:id="31"/>
    </w:p>
    <w:p w14:paraId="00EBD867" w14:textId="30D6EE5D" w:rsidR="009C65DE" w:rsidRDefault="009C65DE" w:rsidP="006F4A0A">
      <w:pPr>
        <w:pStyle w:val="BodyNormal"/>
        <w:spacing w:before="120"/>
      </w:pPr>
      <w:r>
        <w:t xml:space="preserve">The purpose of the survey </w:t>
      </w:r>
      <w:r w:rsidR="00372EB5">
        <w:t>was</w:t>
      </w:r>
      <w:r>
        <w:t xml:space="preserve"> to understand the size and geographic distribution of the economic </w:t>
      </w:r>
      <w:r w:rsidR="0049720B">
        <w:t>contribution</w:t>
      </w:r>
      <w:r>
        <w:t xml:space="preserve"> of </w:t>
      </w:r>
      <w:r w:rsidR="00465162">
        <w:t>recreational hunting</w:t>
      </w:r>
      <w:r>
        <w:t xml:space="preserve"> in Victoria and the health and wellbeing benefits. </w:t>
      </w:r>
      <w:r w:rsidR="00B07896">
        <w:t xml:space="preserve">The design of the survey was based on the study </w:t>
      </w:r>
      <w:r w:rsidR="003B0918">
        <w:t>of the 2013 year</w:t>
      </w:r>
      <w:r w:rsidR="00B07896">
        <w:t>.</w:t>
      </w:r>
    </w:p>
    <w:p w14:paraId="2AC37A82" w14:textId="2EA44C48" w:rsidR="009C65DE" w:rsidRPr="009C65DE" w:rsidRDefault="009C65DE" w:rsidP="006F4A0A">
      <w:pPr>
        <w:pStyle w:val="BodyNormal"/>
        <w:spacing w:before="120"/>
      </w:pPr>
      <w:r>
        <w:t xml:space="preserve">Prior to broader public release, the survey was piloted with </w:t>
      </w:r>
      <w:r w:rsidR="00B07896">
        <w:t>eight</w:t>
      </w:r>
      <w:r>
        <w:t xml:space="preserve"> representatives from various government</w:t>
      </w:r>
      <w:r w:rsidR="00B07896">
        <w:t xml:space="preserve"> agencies</w:t>
      </w:r>
      <w:r>
        <w:t xml:space="preserve"> and </w:t>
      </w:r>
      <w:r w:rsidR="00465162">
        <w:t>recreational hunting</w:t>
      </w:r>
      <w:r>
        <w:t xml:space="preserve"> associations. Feedback from the pilot was </w:t>
      </w:r>
      <w:r w:rsidR="007A6684">
        <w:t>addressed</w:t>
      </w:r>
      <w:r>
        <w:t xml:space="preserve"> before </w:t>
      </w:r>
      <w:r w:rsidR="007A6684">
        <w:t xml:space="preserve">the survey was </w:t>
      </w:r>
      <w:r>
        <w:t>sent via email to game licence holders and promot</w:t>
      </w:r>
      <w:r w:rsidR="007A6684">
        <w:t xml:space="preserve">ion on the Agriculture Victoria and Game Management Authority websites. Those aged over 65 and those who hunted quail were showing to be underrepresented in the results part way through the testing phase, so </w:t>
      </w:r>
      <w:r w:rsidR="00527096">
        <w:t xml:space="preserve">102 </w:t>
      </w:r>
      <w:r w:rsidR="007A6684">
        <w:t xml:space="preserve">computer assisted telephone interviews (CATI) were undertaken to address </w:t>
      </w:r>
      <w:r w:rsidR="00106320">
        <w:t xml:space="preserve">these </w:t>
      </w:r>
      <w:r w:rsidR="007A6684">
        <w:t>bias</w:t>
      </w:r>
      <w:r w:rsidR="00106320">
        <w:t>es</w:t>
      </w:r>
      <w:r w:rsidR="007A6684">
        <w:t xml:space="preserve"> in the sample. In total there were 1</w:t>
      </w:r>
      <w:r w:rsidR="00250BC2">
        <w:t>,</w:t>
      </w:r>
      <w:r w:rsidR="007A6684">
        <w:t xml:space="preserve">677 completed </w:t>
      </w:r>
      <w:r w:rsidR="007A6684" w:rsidRPr="00047819">
        <w:t>responses (</w:t>
      </w:r>
      <w:r w:rsidR="00106320">
        <w:t>3</w:t>
      </w:r>
      <w:r w:rsidR="00257F73">
        <w:t>%</w:t>
      </w:r>
      <w:r w:rsidR="007A6684" w:rsidRPr="00047819">
        <w:t xml:space="preserve"> participation rate).</w:t>
      </w:r>
    </w:p>
    <w:p w14:paraId="33923354" w14:textId="75E56DA6" w:rsidR="003142F0" w:rsidRDefault="003142F0" w:rsidP="003142F0">
      <w:pPr>
        <w:pStyle w:val="Heading2"/>
      </w:pPr>
      <w:bookmarkStart w:id="32" w:name="_Ref37921395"/>
      <w:bookmarkStart w:id="33" w:name="_Toc42867210"/>
      <w:r>
        <w:t>Survey design</w:t>
      </w:r>
      <w:bookmarkEnd w:id="32"/>
      <w:bookmarkEnd w:id="33"/>
    </w:p>
    <w:p w14:paraId="0A71DD29" w14:textId="65DC7DC5" w:rsidR="000545E5" w:rsidRDefault="000C54BD" w:rsidP="000E7A25">
      <w:pPr>
        <w:pStyle w:val="Heading3NoNumber"/>
      </w:pPr>
      <w:r>
        <w:t>Survey questions</w:t>
      </w:r>
    </w:p>
    <w:p w14:paraId="478DB5D4" w14:textId="783BCE5E" w:rsidR="00724172" w:rsidRPr="00A0465F" w:rsidRDefault="000545E5" w:rsidP="007329B9">
      <w:pPr>
        <w:pStyle w:val="BodyNormal"/>
      </w:pPr>
      <w:r w:rsidRPr="00250BC2">
        <w:t>The survey was designed to inform the government’s policy and operations.</w:t>
      </w:r>
      <w:r w:rsidR="00E9269B" w:rsidRPr="00250BC2">
        <w:t xml:space="preserve"> </w:t>
      </w:r>
      <w:r w:rsidR="00753050" w:rsidRPr="00250BC2">
        <w:t xml:space="preserve">Consideration was given to </w:t>
      </w:r>
      <w:r w:rsidR="00465162" w:rsidRPr="00250BC2">
        <w:t>recreational hunting</w:t>
      </w:r>
      <w:r w:rsidR="00753050" w:rsidRPr="00250BC2">
        <w:t xml:space="preserve"> </w:t>
      </w:r>
      <w:r w:rsidR="00487EFA" w:rsidRPr="00250BC2">
        <w:t>methods, equipment</w:t>
      </w:r>
      <w:r w:rsidR="00753050" w:rsidRPr="00250BC2">
        <w:t>, target animals</w:t>
      </w:r>
      <w:r w:rsidR="000C54BD" w:rsidRPr="00250BC2">
        <w:t>, seasons</w:t>
      </w:r>
      <w:r w:rsidR="00487EFA" w:rsidRPr="00250BC2">
        <w:t xml:space="preserve"> and locations</w:t>
      </w:r>
      <w:r w:rsidR="00753050" w:rsidRPr="00250BC2">
        <w:t>, all of which</w:t>
      </w:r>
      <w:r w:rsidR="00487EFA" w:rsidRPr="00250BC2">
        <w:t xml:space="preserve"> influence a hunter</w:t>
      </w:r>
      <w:r w:rsidR="00753050" w:rsidRPr="00250BC2">
        <w:t>’</w:t>
      </w:r>
      <w:r w:rsidR="00487EFA" w:rsidRPr="00250BC2">
        <w:t>s expenditure.</w:t>
      </w:r>
      <w:r w:rsidR="00A034E3" w:rsidRPr="00250BC2">
        <w:t xml:space="preserve"> </w:t>
      </w:r>
      <w:r w:rsidR="000C54BD" w:rsidRPr="0076633F">
        <w:t xml:space="preserve">Respondents were asked </w:t>
      </w:r>
      <w:r w:rsidR="00B07896" w:rsidRPr="0076633F">
        <w:t xml:space="preserve">to outline all of their expenses for one of their trips to inform the economic </w:t>
      </w:r>
      <w:r w:rsidR="0049720B" w:rsidRPr="0076633F">
        <w:t>contribution</w:t>
      </w:r>
      <w:r w:rsidR="00B07896" w:rsidRPr="0076633F">
        <w:t xml:space="preserve"> modelling.</w:t>
      </w:r>
    </w:p>
    <w:p w14:paraId="0483BAF6" w14:textId="39612EB3" w:rsidR="00724172" w:rsidRPr="00056ABF" w:rsidRDefault="00724172" w:rsidP="007329B9">
      <w:pPr>
        <w:pStyle w:val="BodyNormal"/>
      </w:pPr>
      <w:r w:rsidRPr="00FD6838">
        <w:t xml:space="preserve">To understand the substitutability of </w:t>
      </w:r>
      <w:r w:rsidR="00465162" w:rsidRPr="006206B5">
        <w:t>recreational hunting</w:t>
      </w:r>
      <w:r w:rsidRPr="006206B5">
        <w:t xml:space="preserve"> for other recreational activities, respondents were asked about why they like to go hunting, other activities they participate in and how important those activities are to t</w:t>
      </w:r>
      <w:r w:rsidRPr="00257F73">
        <w:t xml:space="preserve">hem. The survey also focused on the health and wellbeing benefits of </w:t>
      </w:r>
      <w:r w:rsidR="00465162" w:rsidRPr="00257F73">
        <w:t>recreational hunting</w:t>
      </w:r>
      <w:r w:rsidRPr="00056ABF">
        <w:t xml:space="preserve"> </w:t>
      </w:r>
      <w:r w:rsidR="009C65DE" w:rsidRPr="00056ABF">
        <w:t>by including</w:t>
      </w:r>
      <w:r w:rsidRPr="00056ABF">
        <w:t xml:space="preserve"> standardised questions used in several other Australian surveys.</w:t>
      </w:r>
      <w:r w:rsidR="009C65DE" w:rsidRPr="00056ABF">
        <w:t xml:space="preserve"> Th</w:t>
      </w:r>
      <w:r w:rsidR="007A6684" w:rsidRPr="00056ABF">
        <w:t>e</w:t>
      </w:r>
      <w:r w:rsidR="009C65DE" w:rsidRPr="00056ABF">
        <w:t xml:space="preserve"> results from these questions were used to understand whether people who participate in hunting have a different level of health and wellbeing to the average Victorian.</w:t>
      </w:r>
    </w:p>
    <w:p w14:paraId="10CF7114" w14:textId="0FF444E2" w:rsidR="000C54BD" w:rsidRPr="00250BC2" w:rsidRDefault="000C54BD" w:rsidP="007329B9">
      <w:pPr>
        <w:pStyle w:val="BodyNormal"/>
      </w:pPr>
      <w:r w:rsidRPr="00250BC2">
        <w:t xml:space="preserve">The full survey instrument is in </w:t>
      </w:r>
      <w:r w:rsidR="00ED3D21" w:rsidRPr="00250BC2">
        <w:t>A</w:t>
      </w:r>
      <w:r w:rsidRPr="00250BC2">
        <w:t xml:space="preserve">ppendix </w:t>
      </w:r>
      <w:r w:rsidR="001B65FF" w:rsidRPr="00250BC2">
        <w:t>1</w:t>
      </w:r>
      <w:r w:rsidRPr="00250BC2">
        <w:t>.</w:t>
      </w:r>
    </w:p>
    <w:p w14:paraId="12310F10" w14:textId="77777777" w:rsidR="000545E5" w:rsidRDefault="000545E5" w:rsidP="000E7A25">
      <w:pPr>
        <w:pStyle w:val="Heading3NoNumber"/>
      </w:pPr>
      <w:r>
        <w:t>Pre-Survey research</w:t>
      </w:r>
    </w:p>
    <w:p w14:paraId="7F1B8C36" w14:textId="25934839" w:rsidR="000545E5" w:rsidRPr="00250BC2" w:rsidRDefault="000545E5" w:rsidP="007329B9">
      <w:pPr>
        <w:pStyle w:val="BodyNormal"/>
      </w:pPr>
      <w:r w:rsidRPr="00250BC2">
        <w:t xml:space="preserve">A total of eight invites were sent to pilot participants to </w:t>
      </w:r>
      <w:r w:rsidR="00C91060" w:rsidRPr="00250BC2">
        <w:t>test</w:t>
      </w:r>
      <w:r w:rsidRPr="00250BC2">
        <w:t xml:space="preserve"> the flow and appropriateness of the survey questions. Among those included in the pilot study were:</w:t>
      </w:r>
    </w:p>
    <w:p w14:paraId="5EDEE4AF" w14:textId="77777777" w:rsidR="000545E5" w:rsidRDefault="000545E5" w:rsidP="000545E5">
      <w:pPr>
        <w:pStyle w:val="ListBullet"/>
      </w:pPr>
      <w:r>
        <w:t>Australian Deer Association</w:t>
      </w:r>
    </w:p>
    <w:p w14:paraId="27F7EB29" w14:textId="77777777" w:rsidR="000545E5" w:rsidRDefault="000545E5" w:rsidP="000545E5">
      <w:pPr>
        <w:pStyle w:val="ListBullet"/>
      </w:pPr>
      <w:r>
        <w:t>Field and Game Australia</w:t>
      </w:r>
    </w:p>
    <w:p w14:paraId="6D0558B6" w14:textId="77777777" w:rsidR="000545E5" w:rsidRDefault="000545E5" w:rsidP="000545E5">
      <w:pPr>
        <w:pStyle w:val="ListBullet"/>
      </w:pPr>
      <w:r>
        <w:t>Sporting Shooters Association Vic Branch</w:t>
      </w:r>
    </w:p>
    <w:p w14:paraId="01292FA3" w14:textId="77777777" w:rsidR="000545E5" w:rsidRDefault="000545E5" w:rsidP="000545E5">
      <w:pPr>
        <w:pStyle w:val="ListBullet"/>
      </w:pPr>
      <w:r>
        <w:t>Victorian Hound Hunters</w:t>
      </w:r>
    </w:p>
    <w:p w14:paraId="24153AE3" w14:textId="77777777" w:rsidR="000545E5" w:rsidRDefault="000545E5" w:rsidP="000545E5">
      <w:pPr>
        <w:pStyle w:val="ListBullet"/>
      </w:pPr>
      <w:r>
        <w:t>Victorian Game and Deer Stalking</w:t>
      </w:r>
    </w:p>
    <w:p w14:paraId="5D80D28F" w14:textId="77777777" w:rsidR="000545E5" w:rsidRDefault="000545E5" w:rsidP="000545E5">
      <w:pPr>
        <w:pStyle w:val="ListBullet"/>
      </w:pPr>
      <w:r>
        <w:t>Victorian Deer Association</w:t>
      </w:r>
    </w:p>
    <w:p w14:paraId="321A90DA" w14:textId="77777777" w:rsidR="000545E5" w:rsidRDefault="000545E5" w:rsidP="000545E5">
      <w:pPr>
        <w:pStyle w:val="ListBullet"/>
      </w:pPr>
      <w:r>
        <w:t>Blond Bay Hog Deer Advisory Committee</w:t>
      </w:r>
    </w:p>
    <w:p w14:paraId="29143BB7" w14:textId="2968E1F0" w:rsidR="00805B54" w:rsidRPr="00B92DF5" w:rsidRDefault="000545E5" w:rsidP="00B92DF5">
      <w:pPr>
        <w:pStyle w:val="ListBullet"/>
      </w:pPr>
      <w:r>
        <w:t>Game Management Authority</w:t>
      </w:r>
      <w:r w:rsidR="009330D7">
        <w:t>.</w:t>
      </w:r>
    </w:p>
    <w:p w14:paraId="1F9A6AC8" w14:textId="0C8126F9" w:rsidR="000545E5" w:rsidRPr="000545E5" w:rsidRDefault="000545E5" w:rsidP="000545E5">
      <w:pPr>
        <w:pStyle w:val="BodyNormal"/>
      </w:pPr>
      <w:r>
        <w:lastRenderedPageBreak/>
        <w:t>Of the pilot survey</w:t>
      </w:r>
      <w:r w:rsidR="00C91060">
        <w:t>s</w:t>
      </w:r>
      <w:r>
        <w:t xml:space="preserve"> complete</w:t>
      </w:r>
      <w:r w:rsidR="00C91060">
        <w:t>d</w:t>
      </w:r>
      <w:r>
        <w:t xml:space="preserve">, </w:t>
      </w:r>
      <w:r w:rsidR="00DB1EA2">
        <w:t>two</w:t>
      </w:r>
      <w:r>
        <w:t xml:space="preserve"> pilot interviewe</w:t>
      </w:r>
      <w:r w:rsidR="00DB1EA2">
        <w:t>e</w:t>
      </w:r>
      <w:r>
        <w:t>s provided some feedback on the survey questionnaire and this feedback was addressed and the questionnaire amended as appropriate before the survey was distributed more broadly.</w:t>
      </w:r>
    </w:p>
    <w:p w14:paraId="6CF6638B" w14:textId="2C5626F2" w:rsidR="00776D86" w:rsidRDefault="00776D86" w:rsidP="00776D86">
      <w:pPr>
        <w:pStyle w:val="Heading2"/>
      </w:pPr>
      <w:bookmarkStart w:id="34" w:name="_Toc42867211"/>
      <w:r>
        <w:t>Sampling frame</w:t>
      </w:r>
      <w:bookmarkEnd w:id="34"/>
    </w:p>
    <w:p w14:paraId="444F159D" w14:textId="026EFB68" w:rsidR="00A9144B" w:rsidRDefault="00DB1EA2" w:rsidP="00A9144B">
      <w:pPr>
        <w:pStyle w:val="BodyNormal"/>
      </w:pPr>
      <w:r>
        <w:t>C</w:t>
      </w:r>
      <w:r w:rsidR="002336F5">
        <w:t xml:space="preserve">ontact details for game hunters were obtained through the </w:t>
      </w:r>
      <w:r w:rsidR="00A9144B">
        <w:t>Game Management Authority’s</w:t>
      </w:r>
      <w:r w:rsidR="002336F5">
        <w:t xml:space="preserve"> game licence database. Game licence holders </w:t>
      </w:r>
      <w:r w:rsidR="00A9144B">
        <w:t xml:space="preserve">are notified at the time of applying for a licence that they may be surveyed on their </w:t>
      </w:r>
      <w:r w:rsidR="00465162">
        <w:t>recreational hunting</w:t>
      </w:r>
      <w:r w:rsidR="00A9144B">
        <w:t xml:space="preserve"> experience.</w:t>
      </w:r>
    </w:p>
    <w:p w14:paraId="4355B5E5" w14:textId="7B7FD51E" w:rsidR="00776D86" w:rsidRDefault="00776D86" w:rsidP="00B55DA7">
      <w:pPr>
        <w:pStyle w:val="Heading2"/>
      </w:pPr>
      <w:bookmarkStart w:id="35" w:name="_Toc42867212"/>
      <w:r>
        <w:t>Sampling process</w:t>
      </w:r>
      <w:bookmarkEnd w:id="35"/>
    </w:p>
    <w:p w14:paraId="4A2FE955" w14:textId="40905324" w:rsidR="00776D86" w:rsidRPr="00250BC2" w:rsidRDefault="00776D86">
      <w:pPr>
        <w:pStyle w:val="Heading3"/>
      </w:pPr>
      <w:r w:rsidRPr="00250BC2">
        <w:t>Sampling method</w:t>
      </w:r>
    </w:p>
    <w:p w14:paraId="27BC4DBC" w14:textId="75F872A0" w:rsidR="00976721" w:rsidRDefault="009B7A91" w:rsidP="00976721">
      <w:pPr>
        <w:pStyle w:val="BodyNormal"/>
      </w:pPr>
      <w:r>
        <w:t xml:space="preserve">Almost two thirds of </w:t>
      </w:r>
      <w:r w:rsidR="00E00B84">
        <w:t>g</w:t>
      </w:r>
      <w:r w:rsidR="0019489B">
        <w:t xml:space="preserve">ame licence holders have a registered email address with the </w:t>
      </w:r>
      <w:r w:rsidR="00A9144B">
        <w:t>Game Management Authority</w:t>
      </w:r>
      <w:r>
        <w:t xml:space="preserve"> (35,000 out of 55,000)</w:t>
      </w:r>
      <w:r w:rsidR="0019489B">
        <w:t>. Email addresses are an optional means of contact for the game licence holder, so</w:t>
      </w:r>
      <w:r w:rsidR="0019489B" w:rsidRPr="0019489B">
        <w:t xml:space="preserve"> </w:t>
      </w:r>
      <w:r w:rsidR="0019489B">
        <w:t>t</w:t>
      </w:r>
      <w:r w:rsidR="0019489B" w:rsidRPr="0019489B">
        <w:t>his does not provide strong grounds for a conclusion that the population of licence holders with a recorded email address was significantly different to the population without an email address.</w:t>
      </w:r>
      <w:r w:rsidR="0019489B">
        <w:t xml:space="preserve"> Any bias created by using the email contact method was reduced by supplementing the onl</w:t>
      </w:r>
      <w:r w:rsidR="00D62582">
        <w:t>ine</w:t>
      </w:r>
      <w:r w:rsidR="0019489B">
        <w:t xml:space="preserve"> survey with computer assisted telephone interviews</w:t>
      </w:r>
      <w:r w:rsidR="00803C23">
        <w:t xml:space="preserve"> (CATI)</w:t>
      </w:r>
      <w:r w:rsidR="00E00B84">
        <w:t>.</w:t>
      </w:r>
    </w:p>
    <w:p w14:paraId="4401EE91" w14:textId="77777777" w:rsidR="004603EF" w:rsidRDefault="004603EF" w:rsidP="004603EF">
      <w:pPr>
        <w:pStyle w:val="BodyNormal"/>
      </w:pPr>
      <w:r>
        <w:t>Links to the survey were provided on the Agriculture Victoria and Game Management Authority websites for hunters to opt in if they had not received the email. The Game Management Authority also promoted the survey on its Facebook page.</w:t>
      </w:r>
    </w:p>
    <w:p w14:paraId="25E5129E" w14:textId="2E7BFBE3" w:rsidR="004603EF" w:rsidRPr="00976721" w:rsidRDefault="004603EF" w:rsidP="00976721">
      <w:pPr>
        <w:pStyle w:val="BodyNormal"/>
      </w:pPr>
      <w:r>
        <w:t xml:space="preserve">The survey was open to, and could be completed by, all </w:t>
      </w:r>
      <w:r w:rsidR="00FF2052">
        <w:t>g</w:t>
      </w:r>
      <w:r>
        <w:t xml:space="preserve">ame </w:t>
      </w:r>
      <w:r w:rsidR="00FF2052">
        <w:t>l</w:t>
      </w:r>
      <w:r>
        <w:t>icence holders, regardless of where they live.</w:t>
      </w:r>
    </w:p>
    <w:p w14:paraId="2B17453C" w14:textId="788E48D5" w:rsidR="00EF3C1E" w:rsidRPr="00805B54" w:rsidRDefault="00EF3C1E" w:rsidP="00805B54">
      <w:pPr>
        <w:pStyle w:val="Heading3"/>
      </w:pPr>
      <w:r w:rsidRPr="00805B54">
        <w:t>survey completion method</w:t>
      </w:r>
    </w:p>
    <w:p w14:paraId="058CFBE8" w14:textId="1BEFB5C0" w:rsidR="00803C23" w:rsidRDefault="00803C23" w:rsidP="00803C23">
      <w:pPr>
        <w:pStyle w:val="BodyNormal"/>
      </w:pPr>
      <w:r>
        <w:t xml:space="preserve">The online survey was used as the primary method for survey because of its efficiency. </w:t>
      </w:r>
      <w:r w:rsidR="00225BD9">
        <w:t>The survey link was e</w:t>
      </w:r>
      <w:r>
        <w:t>mail</w:t>
      </w:r>
      <w:r w:rsidR="00225BD9">
        <w:t>ed to those with a registered email address on the game licence database.</w:t>
      </w:r>
      <w:r>
        <w:t xml:space="preserve"> CATI surveys were also used to contact game licence holders registered to hunt quail and those who are 65 years old and older as these two groups were underrepresented in the online surveys.</w:t>
      </w:r>
    </w:p>
    <w:p w14:paraId="1BF2020D" w14:textId="49B738A2" w:rsidR="00202BE8" w:rsidRPr="00805B54" w:rsidRDefault="00202BE8" w:rsidP="00805B54">
      <w:pPr>
        <w:pStyle w:val="Heading3"/>
      </w:pPr>
      <w:r w:rsidRPr="00805B54">
        <w:t>Achieved sample</w:t>
      </w:r>
    </w:p>
    <w:p w14:paraId="622DFEFE" w14:textId="13DA8E07" w:rsidR="00351B6C" w:rsidRDefault="00351B6C" w:rsidP="00803C23">
      <w:pPr>
        <w:pStyle w:val="BodyNormal"/>
      </w:pPr>
      <w:r>
        <w:t xml:space="preserve">In total, </w:t>
      </w:r>
      <w:r w:rsidRPr="009E0427">
        <w:rPr>
          <w:b/>
          <w:bCs/>
        </w:rPr>
        <w:t>1</w:t>
      </w:r>
      <w:r>
        <w:rPr>
          <w:b/>
          <w:bCs/>
        </w:rPr>
        <w:t>,</w:t>
      </w:r>
      <w:r w:rsidRPr="009E0427">
        <w:rPr>
          <w:b/>
          <w:bCs/>
        </w:rPr>
        <w:t>67</w:t>
      </w:r>
      <w:r w:rsidR="00755E03">
        <w:rPr>
          <w:b/>
          <w:bCs/>
        </w:rPr>
        <w:t>1</w:t>
      </w:r>
      <w:r>
        <w:t xml:space="preserve"> </w:t>
      </w:r>
      <w:r w:rsidRPr="009E0427">
        <w:t>surveys were completed</w:t>
      </w:r>
      <w:r>
        <w:t xml:space="preserve"> representing </w:t>
      </w:r>
      <w:r w:rsidRPr="00047819">
        <w:t xml:space="preserve">a </w:t>
      </w:r>
      <w:r w:rsidR="00D62582">
        <w:rPr>
          <w:b/>
          <w:bCs/>
        </w:rPr>
        <w:t>3</w:t>
      </w:r>
      <w:r w:rsidR="00257F73">
        <w:rPr>
          <w:b/>
          <w:bCs/>
        </w:rPr>
        <w:t>%</w:t>
      </w:r>
      <w:r>
        <w:t xml:space="preserve"> participation rate</w:t>
      </w:r>
      <w:r w:rsidR="00202BE8">
        <w:t xml:space="preserve"> from the population of </w:t>
      </w:r>
      <w:r w:rsidR="00007C9D">
        <w:t>game licence holders</w:t>
      </w:r>
      <w:r w:rsidR="00106320">
        <w:t xml:space="preserve"> aged 18 years and over</w:t>
      </w:r>
      <w:r w:rsidR="00755E03">
        <w:t xml:space="preserve"> (comprising 53,500 people)</w:t>
      </w:r>
      <w:r>
        <w:t>.</w:t>
      </w:r>
    </w:p>
    <w:p w14:paraId="42123EBE" w14:textId="5E09702E" w:rsidR="00805B54" w:rsidRDefault="00202BE8" w:rsidP="00476A65">
      <w:pPr>
        <w:pStyle w:val="BodyNormal"/>
      </w:pPr>
      <w:r w:rsidRPr="00D23713">
        <w:t xml:space="preserve">The age distribution of Victorian </w:t>
      </w:r>
      <w:r w:rsidR="00962BA5">
        <w:t>game licence holders</w:t>
      </w:r>
      <w:r w:rsidR="00962BA5" w:rsidRPr="00D23713">
        <w:t xml:space="preserve"> </w:t>
      </w:r>
      <w:r w:rsidRPr="00D23713">
        <w:t xml:space="preserve">is shown in </w:t>
      </w:r>
      <w:r w:rsidR="006F4A0A">
        <w:fldChar w:fldCharType="begin"/>
      </w:r>
      <w:r w:rsidR="006F4A0A">
        <w:instrText xml:space="preserve"> REF _Ref39826058 \h </w:instrText>
      </w:r>
      <w:r w:rsidR="006F4A0A">
        <w:fldChar w:fldCharType="separate"/>
      </w:r>
      <w:r w:rsidR="000637CF">
        <w:t xml:space="preserve">Figure </w:t>
      </w:r>
      <w:r w:rsidR="000637CF">
        <w:rPr>
          <w:noProof/>
        </w:rPr>
        <w:t>3</w:t>
      </w:r>
      <w:r w:rsidR="000637CF">
        <w:noBreakHyphen/>
      </w:r>
      <w:r w:rsidR="000637CF">
        <w:rPr>
          <w:noProof/>
        </w:rPr>
        <w:t>1</w:t>
      </w:r>
      <w:r w:rsidR="006F4A0A">
        <w:fldChar w:fldCharType="end"/>
      </w:r>
      <w:r>
        <w:t>.</w:t>
      </w:r>
      <w:r w:rsidRPr="00D23713">
        <w:t xml:space="preserve"> The figure compares the age profile of people who responded to the survey with the age profile of the population of </w:t>
      </w:r>
      <w:r w:rsidR="00A57190">
        <w:t xml:space="preserve">recreational </w:t>
      </w:r>
      <w:r w:rsidRPr="00D23713">
        <w:t xml:space="preserve">hunters in the </w:t>
      </w:r>
      <w:r>
        <w:t xml:space="preserve">Victorian </w:t>
      </w:r>
      <w:r w:rsidRPr="00D23713">
        <w:t>game licence database. The survey respondents were a good representation of the age profile of game license holders in Victoria.</w:t>
      </w:r>
    </w:p>
    <w:p w14:paraId="5DE7DB86" w14:textId="77777777" w:rsidR="00202BE8" w:rsidRDefault="00202BE8" w:rsidP="00202BE8">
      <w:pPr>
        <w:pStyle w:val="BodyNormal"/>
      </w:pPr>
      <w:r>
        <w:rPr>
          <w:noProof/>
          <w:lang w:eastAsia="en-AU"/>
        </w:rPr>
        <w:lastRenderedPageBreak/>
        <w:drawing>
          <wp:inline distT="0" distB="0" distL="0" distR="0" wp14:anchorId="265BC688" wp14:editId="0ABEF828">
            <wp:extent cx="6120000" cy="3736279"/>
            <wp:effectExtent l="0" t="0" r="1905" b="0"/>
            <wp:docPr id="5" name="Picture 5" descr="Figure 3.1 comparing the age profiles of licensed game holders and survey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age profiel_survey respondents.pdf"/>
                    <pic:cNvPicPr/>
                  </pic:nvPicPr>
                  <pic:blipFill>
                    <a:blip r:embed="rId22">
                      <a:extLst>
                        <a:ext uri="{28A0092B-C50C-407E-A947-70E740481C1C}">
                          <a14:useLocalDpi xmlns:a14="http://schemas.microsoft.com/office/drawing/2010/main" val="0"/>
                        </a:ext>
                      </a:extLst>
                    </a:blip>
                    <a:stretch>
                      <a:fillRect/>
                    </a:stretch>
                  </pic:blipFill>
                  <pic:spPr>
                    <a:xfrm>
                      <a:off x="0" y="0"/>
                      <a:ext cx="6120000" cy="3736279"/>
                    </a:xfrm>
                    <a:prstGeom prst="rect">
                      <a:avLst/>
                    </a:prstGeom>
                  </pic:spPr>
                </pic:pic>
              </a:graphicData>
            </a:graphic>
          </wp:inline>
        </w:drawing>
      </w:r>
    </w:p>
    <w:p w14:paraId="0610C970" w14:textId="26B42C49" w:rsidR="003142F0" w:rsidRDefault="006F4A0A" w:rsidP="006F4A0A">
      <w:pPr>
        <w:pStyle w:val="Caption"/>
      </w:pPr>
      <w:bookmarkStart w:id="36" w:name="_Ref39826058"/>
      <w:r>
        <w:t xml:space="preserve">Figure </w:t>
      </w:r>
      <w:fldSimple w:instr=" STYLEREF 1 \s ">
        <w:r w:rsidR="000637CF">
          <w:rPr>
            <w:noProof/>
          </w:rPr>
          <w:t>3</w:t>
        </w:r>
      </w:fldSimple>
      <w:r w:rsidR="00995A2E">
        <w:noBreakHyphen/>
      </w:r>
      <w:fldSimple w:instr=" SEQ Figure \* ARABIC \s 1 ">
        <w:r w:rsidR="000637CF">
          <w:rPr>
            <w:noProof/>
          </w:rPr>
          <w:t>1</w:t>
        </w:r>
      </w:fldSimple>
      <w:bookmarkEnd w:id="36"/>
      <w:r>
        <w:t xml:space="preserve">: </w:t>
      </w:r>
      <w:r w:rsidR="00202BE8" w:rsidRPr="00CF63C7">
        <w:t>Age of licenced</w:t>
      </w:r>
      <w:r w:rsidR="00202BE8" w:rsidRPr="004E57F4">
        <w:t xml:space="preserve"> game hunters and survey respondents</w:t>
      </w:r>
    </w:p>
    <w:p w14:paraId="2EFF610B" w14:textId="67C5A175" w:rsidR="000E1356" w:rsidRDefault="000E1356" w:rsidP="00776D86">
      <w:pPr>
        <w:pStyle w:val="Heading1"/>
      </w:pPr>
      <w:bookmarkStart w:id="37" w:name="_Toc42867213"/>
      <w:r>
        <w:lastRenderedPageBreak/>
        <w:t>Economic modelling method</w:t>
      </w:r>
      <w:bookmarkEnd w:id="37"/>
    </w:p>
    <w:p w14:paraId="23CFE911" w14:textId="2F872A74" w:rsidR="00A21F9C" w:rsidRPr="00A21F9C" w:rsidRDefault="00A21F9C" w:rsidP="00A21F9C">
      <w:pPr>
        <w:pStyle w:val="BodyNormal"/>
      </w:pPr>
      <w:r>
        <w:t>A detailed account of the economic modelling method is provided in Appendices 6 and 7.</w:t>
      </w:r>
    </w:p>
    <w:p w14:paraId="34BD87CF" w14:textId="2B3A6B5C" w:rsidR="00B23AB7" w:rsidRDefault="00B23AB7" w:rsidP="00B23AB7">
      <w:pPr>
        <w:pStyle w:val="Heading2"/>
      </w:pPr>
      <w:bookmarkStart w:id="38" w:name="_Toc41939674"/>
      <w:bookmarkStart w:id="39" w:name="_Toc41945010"/>
      <w:bookmarkStart w:id="40" w:name="_Toc41950077"/>
      <w:bookmarkStart w:id="41" w:name="_Toc41954590"/>
      <w:bookmarkStart w:id="42" w:name="_Toc41981642"/>
      <w:bookmarkStart w:id="43" w:name="_Toc41939675"/>
      <w:bookmarkStart w:id="44" w:name="_Toc41945011"/>
      <w:bookmarkStart w:id="45" w:name="_Toc41950078"/>
      <w:bookmarkStart w:id="46" w:name="_Toc41954591"/>
      <w:bookmarkStart w:id="47" w:name="_Toc41981643"/>
      <w:bookmarkStart w:id="48" w:name="_Toc41939676"/>
      <w:bookmarkStart w:id="49" w:name="_Toc41945012"/>
      <w:bookmarkStart w:id="50" w:name="_Toc41950079"/>
      <w:bookmarkStart w:id="51" w:name="_Toc41954592"/>
      <w:bookmarkStart w:id="52" w:name="_Toc41981644"/>
      <w:bookmarkStart w:id="53" w:name="_Toc41939719"/>
      <w:bookmarkStart w:id="54" w:name="_Toc41945055"/>
      <w:bookmarkStart w:id="55" w:name="_Toc41950122"/>
      <w:bookmarkStart w:id="56" w:name="_Toc41954635"/>
      <w:bookmarkStart w:id="57" w:name="_Toc41981687"/>
      <w:bookmarkStart w:id="58" w:name="_Toc41939720"/>
      <w:bookmarkStart w:id="59" w:name="_Toc41945056"/>
      <w:bookmarkStart w:id="60" w:name="_Toc41950123"/>
      <w:bookmarkStart w:id="61" w:name="_Toc41954636"/>
      <w:bookmarkStart w:id="62" w:name="_Toc41981688"/>
      <w:bookmarkStart w:id="63" w:name="_Toc41939721"/>
      <w:bookmarkStart w:id="64" w:name="_Toc41945057"/>
      <w:bookmarkStart w:id="65" w:name="_Toc41950124"/>
      <w:bookmarkStart w:id="66" w:name="_Toc41954637"/>
      <w:bookmarkStart w:id="67" w:name="_Toc41981689"/>
      <w:bookmarkStart w:id="68" w:name="_Toc41939722"/>
      <w:bookmarkStart w:id="69" w:name="_Toc41945058"/>
      <w:bookmarkStart w:id="70" w:name="_Toc41950125"/>
      <w:bookmarkStart w:id="71" w:name="_Toc41954638"/>
      <w:bookmarkStart w:id="72" w:name="_Toc41981690"/>
      <w:bookmarkStart w:id="73" w:name="_Toc4286721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t>expenditure</w:t>
      </w:r>
      <w:bookmarkEnd w:id="73"/>
    </w:p>
    <w:p w14:paraId="7A1FEB94" w14:textId="77777777" w:rsidR="00B23AB7" w:rsidRDefault="00B23AB7" w:rsidP="00B23AB7">
      <w:pPr>
        <w:pStyle w:val="BodyNormal"/>
      </w:pPr>
      <w:r>
        <w:t>The first step in calculating economic contribution was to develop expenditure estimates for the recreational hunting population with game hunting licences in Victoria. Expenditure is a measure of how much hunters spend on recreational hunting trips and on equipment, training, etc., to support their hunting at other times of the year.</w:t>
      </w:r>
    </w:p>
    <w:p w14:paraId="359D88A0" w14:textId="27CDCC7E" w:rsidR="00B23AB7" w:rsidRDefault="00B23AB7" w:rsidP="00B23AB7">
      <w:pPr>
        <w:pStyle w:val="BodyNormal"/>
      </w:pPr>
      <w:r>
        <w:t>Estimation of expenditure required some data checking</w:t>
      </w:r>
      <w:r w:rsidR="004C1509">
        <w:t xml:space="preserve"> </w:t>
      </w:r>
      <w:r>
        <w:t>/</w:t>
      </w:r>
      <w:r w:rsidR="004C1509">
        <w:t xml:space="preserve"> </w:t>
      </w:r>
      <w:r>
        <w:t>adjustment, estimating the trip and non-trip expenditures by each sampled hunter and scaling that expenditure from the survey sample to the population.</w:t>
      </w:r>
    </w:p>
    <w:p w14:paraId="778F1F57" w14:textId="77777777" w:rsidR="00B23AB7" w:rsidRDefault="00B23AB7" w:rsidP="00B23AB7">
      <w:pPr>
        <w:pStyle w:val="BodyNormal"/>
      </w:pPr>
      <w:r>
        <w:t>These aggregated expenditure data were then converted from purchasers’ prices to basic prices by reallocating net taxes, retail and transport margins and removing imports.</w:t>
      </w:r>
    </w:p>
    <w:p w14:paraId="48B235CE" w14:textId="77777777" w:rsidR="00B23AB7" w:rsidRDefault="00B23AB7" w:rsidP="00B23AB7">
      <w:pPr>
        <w:pStyle w:val="BodyNormal"/>
      </w:pPr>
      <w:r>
        <w:t>The closing adjustment to the aggregate expenditure data was allocating them to the relevant input-output sectors (78 intermediate sectors, other value added or imports) in which the expenditure occurred, compiling a final demand profile ready for input into the economic contribution estimation models.</w:t>
      </w:r>
    </w:p>
    <w:p w14:paraId="57DB6E48" w14:textId="755715C7" w:rsidR="003C41B4" w:rsidRDefault="003C41B4">
      <w:pPr>
        <w:pStyle w:val="Heading2"/>
      </w:pPr>
      <w:bookmarkStart w:id="74" w:name="_Toc41847251"/>
      <w:bookmarkStart w:id="75" w:name="_Toc41878330"/>
      <w:bookmarkStart w:id="76" w:name="_Toc41939756"/>
      <w:bookmarkStart w:id="77" w:name="_Toc41945092"/>
      <w:bookmarkStart w:id="78" w:name="_Toc41950159"/>
      <w:bookmarkStart w:id="79" w:name="_Toc41954672"/>
      <w:bookmarkStart w:id="80" w:name="_Toc41981724"/>
      <w:bookmarkStart w:id="81" w:name="_Toc41847252"/>
      <w:bookmarkStart w:id="82" w:name="_Toc41878331"/>
      <w:bookmarkStart w:id="83" w:name="_Toc41939757"/>
      <w:bookmarkStart w:id="84" w:name="_Toc41945093"/>
      <w:bookmarkStart w:id="85" w:name="_Toc41950160"/>
      <w:bookmarkStart w:id="86" w:name="_Toc41954673"/>
      <w:bookmarkStart w:id="87" w:name="_Toc41981725"/>
      <w:bookmarkStart w:id="88" w:name="_Toc41847253"/>
      <w:bookmarkStart w:id="89" w:name="_Toc41878332"/>
      <w:bookmarkStart w:id="90" w:name="_Toc41939758"/>
      <w:bookmarkStart w:id="91" w:name="_Toc41945094"/>
      <w:bookmarkStart w:id="92" w:name="_Toc41950161"/>
      <w:bookmarkStart w:id="93" w:name="_Toc41954674"/>
      <w:bookmarkStart w:id="94" w:name="_Toc41981726"/>
      <w:bookmarkStart w:id="95" w:name="_Toc41847254"/>
      <w:bookmarkStart w:id="96" w:name="_Toc41878333"/>
      <w:bookmarkStart w:id="97" w:name="_Toc41939759"/>
      <w:bookmarkStart w:id="98" w:name="_Toc41945095"/>
      <w:bookmarkStart w:id="99" w:name="_Toc41950162"/>
      <w:bookmarkStart w:id="100" w:name="_Toc41954675"/>
      <w:bookmarkStart w:id="101" w:name="_Toc41981727"/>
      <w:bookmarkStart w:id="102" w:name="_Toc41847255"/>
      <w:bookmarkStart w:id="103" w:name="_Toc41878334"/>
      <w:bookmarkStart w:id="104" w:name="_Toc41939760"/>
      <w:bookmarkStart w:id="105" w:name="_Toc41945096"/>
      <w:bookmarkStart w:id="106" w:name="_Toc41950163"/>
      <w:bookmarkStart w:id="107" w:name="_Toc41954676"/>
      <w:bookmarkStart w:id="108" w:name="_Toc41981728"/>
      <w:bookmarkStart w:id="109" w:name="_Toc41847256"/>
      <w:bookmarkStart w:id="110" w:name="_Toc41878335"/>
      <w:bookmarkStart w:id="111" w:name="_Toc41939761"/>
      <w:bookmarkStart w:id="112" w:name="_Toc41945097"/>
      <w:bookmarkStart w:id="113" w:name="_Toc41950164"/>
      <w:bookmarkStart w:id="114" w:name="_Toc41954677"/>
      <w:bookmarkStart w:id="115" w:name="_Toc41981729"/>
      <w:bookmarkStart w:id="116" w:name="_Toc41847257"/>
      <w:bookmarkStart w:id="117" w:name="_Toc41878336"/>
      <w:bookmarkStart w:id="118" w:name="_Toc41939762"/>
      <w:bookmarkStart w:id="119" w:name="_Toc41945098"/>
      <w:bookmarkStart w:id="120" w:name="_Toc41950165"/>
      <w:bookmarkStart w:id="121" w:name="_Toc41954678"/>
      <w:bookmarkStart w:id="122" w:name="_Toc41981730"/>
      <w:bookmarkStart w:id="123" w:name="_Toc41847258"/>
      <w:bookmarkStart w:id="124" w:name="_Toc41878337"/>
      <w:bookmarkStart w:id="125" w:name="_Toc41939763"/>
      <w:bookmarkStart w:id="126" w:name="_Toc41945099"/>
      <w:bookmarkStart w:id="127" w:name="_Toc41950166"/>
      <w:bookmarkStart w:id="128" w:name="_Toc41954679"/>
      <w:bookmarkStart w:id="129" w:name="_Toc41981731"/>
      <w:bookmarkStart w:id="130" w:name="_Toc41847259"/>
      <w:bookmarkStart w:id="131" w:name="_Toc41878338"/>
      <w:bookmarkStart w:id="132" w:name="_Toc41939764"/>
      <w:bookmarkStart w:id="133" w:name="_Toc41945100"/>
      <w:bookmarkStart w:id="134" w:name="_Toc41950167"/>
      <w:bookmarkStart w:id="135" w:name="_Toc41954680"/>
      <w:bookmarkStart w:id="136" w:name="_Toc41981732"/>
      <w:bookmarkStart w:id="137" w:name="_Toc41847260"/>
      <w:bookmarkStart w:id="138" w:name="_Toc41878339"/>
      <w:bookmarkStart w:id="139" w:name="_Toc41939765"/>
      <w:bookmarkStart w:id="140" w:name="_Toc41945101"/>
      <w:bookmarkStart w:id="141" w:name="_Toc41950168"/>
      <w:bookmarkStart w:id="142" w:name="_Toc41954681"/>
      <w:bookmarkStart w:id="143" w:name="_Toc41981733"/>
      <w:bookmarkStart w:id="144" w:name="_Toc41847261"/>
      <w:bookmarkStart w:id="145" w:name="_Toc41878340"/>
      <w:bookmarkStart w:id="146" w:name="_Toc41939766"/>
      <w:bookmarkStart w:id="147" w:name="_Toc41945102"/>
      <w:bookmarkStart w:id="148" w:name="_Toc41950169"/>
      <w:bookmarkStart w:id="149" w:name="_Toc41954682"/>
      <w:bookmarkStart w:id="150" w:name="_Toc41981734"/>
      <w:bookmarkStart w:id="151" w:name="_Toc41847262"/>
      <w:bookmarkStart w:id="152" w:name="_Toc41878341"/>
      <w:bookmarkStart w:id="153" w:name="_Toc41939767"/>
      <w:bookmarkStart w:id="154" w:name="_Toc41945103"/>
      <w:bookmarkStart w:id="155" w:name="_Toc41950170"/>
      <w:bookmarkStart w:id="156" w:name="_Toc41954683"/>
      <w:bookmarkStart w:id="157" w:name="_Toc41981735"/>
      <w:bookmarkStart w:id="158" w:name="_Toc41847263"/>
      <w:bookmarkStart w:id="159" w:name="_Toc41878342"/>
      <w:bookmarkStart w:id="160" w:name="_Toc41939768"/>
      <w:bookmarkStart w:id="161" w:name="_Toc41945104"/>
      <w:bookmarkStart w:id="162" w:name="_Toc41950171"/>
      <w:bookmarkStart w:id="163" w:name="_Toc41954684"/>
      <w:bookmarkStart w:id="164" w:name="_Toc41981736"/>
      <w:bookmarkStart w:id="165" w:name="_Toc41847264"/>
      <w:bookmarkStart w:id="166" w:name="_Toc41878343"/>
      <w:bookmarkStart w:id="167" w:name="_Toc41939769"/>
      <w:bookmarkStart w:id="168" w:name="_Toc41945105"/>
      <w:bookmarkStart w:id="169" w:name="_Toc41950172"/>
      <w:bookmarkStart w:id="170" w:name="_Toc41954685"/>
      <w:bookmarkStart w:id="171" w:name="_Toc41981737"/>
      <w:bookmarkStart w:id="172" w:name="_Toc41847265"/>
      <w:bookmarkStart w:id="173" w:name="_Toc41878344"/>
      <w:bookmarkStart w:id="174" w:name="_Toc41939770"/>
      <w:bookmarkStart w:id="175" w:name="_Toc41945106"/>
      <w:bookmarkStart w:id="176" w:name="_Toc41950173"/>
      <w:bookmarkStart w:id="177" w:name="_Toc41954686"/>
      <w:bookmarkStart w:id="178" w:name="_Toc41981738"/>
      <w:bookmarkStart w:id="179" w:name="_Toc41847266"/>
      <w:bookmarkStart w:id="180" w:name="_Toc41878345"/>
      <w:bookmarkStart w:id="181" w:name="_Toc41939771"/>
      <w:bookmarkStart w:id="182" w:name="_Toc41945107"/>
      <w:bookmarkStart w:id="183" w:name="_Toc41950174"/>
      <w:bookmarkStart w:id="184" w:name="_Toc41954687"/>
      <w:bookmarkStart w:id="185" w:name="_Toc41981739"/>
      <w:bookmarkStart w:id="186" w:name="_Toc41847267"/>
      <w:bookmarkStart w:id="187" w:name="_Toc41878346"/>
      <w:bookmarkStart w:id="188" w:name="_Toc41939772"/>
      <w:bookmarkStart w:id="189" w:name="_Toc41945108"/>
      <w:bookmarkStart w:id="190" w:name="_Toc41950175"/>
      <w:bookmarkStart w:id="191" w:name="_Toc41954688"/>
      <w:bookmarkStart w:id="192" w:name="_Toc41981740"/>
      <w:bookmarkStart w:id="193" w:name="_Toc41847268"/>
      <w:bookmarkStart w:id="194" w:name="_Toc41878347"/>
      <w:bookmarkStart w:id="195" w:name="_Toc41939773"/>
      <w:bookmarkStart w:id="196" w:name="_Toc41945109"/>
      <w:bookmarkStart w:id="197" w:name="_Toc41950176"/>
      <w:bookmarkStart w:id="198" w:name="_Toc41954689"/>
      <w:bookmarkStart w:id="199" w:name="_Toc41981741"/>
      <w:bookmarkStart w:id="200" w:name="_Toc41847269"/>
      <w:bookmarkStart w:id="201" w:name="_Toc41878348"/>
      <w:bookmarkStart w:id="202" w:name="_Toc41939774"/>
      <w:bookmarkStart w:id="203" w:name="_Toc41945110"/>
      <w:bookmarkStart w:id="204" w:name="_Toc41950177"/>
      <w:bookmarkStart w:id="205" w:name="_Toc41954690"/>
      <w:bookmarkStart w:id="206" w:name="_Toc41981742"/>
      <w:bookmarkStart w:id="207" w:name="_Toc41847270"/>
      <w:bookmarkStart w:id="208" w:name="_Toc41878349"/>
      <w:bookmarkStart w:id="209" w:name="_Toc41939775"/>
      <w:bookmarkStart w:id="210" w:name="_Toc41945111"/>
      <w:bookmarkStart w:id="211" w:name="_Toc41950178"/>
      <w:bookmarkStart w:id="212" w:name="_Toc41954691"/>
      <w:bookmarkStart w:id="213" w:name="_Toc41981743"/>
      <w:bookmarkStart w:id="214" w:name="_Toc41847271"/>
      <w:bookmarkStart w:id="215" w:name="_Toc41878350"/>
      <w:bookmarkStart w:id="216" w:name="_Toc41939776"/>
      <w:bookmarkStart w:id="217" w:name="_Toc41945112"/>
      <w:bookmarkStart w:id="218" w:name="_Toc41950179"/>
      <w:bookmarkStart w:id="219" w:name="_Toc41954692"/>
      <w:bookmarkStart w:id="220" w:name="_Toc41981744"/>
      <w:bookmarkStart w:id="221" w:name="_Toc41847272"/>
      <w:bookmarkStart w:id="222" w:name="_Toc41878351"/>
      <w:bookmarkStart w:id="223" w:name="_Toc41939777"/>
      <w:bookmarkStart w:id="224" w:name="_Toc41945113"/>
      <w:bookmarkStart w:id="225" w:name="_Toc41950180"/>
      <w:bookmarkStart w:id="226" w:name="_Toc41954693"/>
      <w:bookmarkStart w:id="227" w:name="_Toc41981745"/>
      <w:bookmarkStart w:id="228" w:name="_Toc41847273"/>
      <w:bookmarkStart w:id="229" w:name="_Toc41878352"/>
      <w:bookmarkStart w:id="230" w:name="_Toc41939778"/>
      <w:bookmarkStart w:id="231" w:name="_Toc41945114"/>
      <w:bookmarkStart w:id="232" w:name="_Toc41950181"/>
      <w:bookmarkStart w:id="233" w:name="_Toc41954694"/>
      <w:bookmarkStart w:id="234" w:name="_Toc41981746"/>
      <w:bookmarkStart w:id="235" w:name="_Toc41847274"/>
      <w:bookmarkStart w:id="236" w:name="_Toc41878353"/>
      <w:bookmarkStart w:id="237" w:name="_Toc41939779"/>
      <w:bookmarkStart w:id="238" w:name="_Toc41945115"/>
      <w:bookmarkStart w:id="239" w:name="_Toc41950182"/>
      <w:bookmarkStart w:id="240" w:name="_Toc41954695"/>
      <w:bookmarkStart w:id="241" w:name="_Toc41981747"/>
      <w:bookmarkStart w:id="242" w:name="_Toc41847275"/>
      <w:bookmarkStart w:id="243" w:name="_Toc41878354"/>
      <w:bookmarkStart w:id="244" w:name="_Toc41939780"/>
      <w:bookmarkStart w:id="245" w:name="_Toc41945116"/>
      <w:bookmarkStart w:id="246" w:name="_Toc41950183"/>
      <w:bookmarkStart w:id="247" w:name="_Toc41954696"/>
      <w:bookmarkStart w:id="248" w:name="_Toc41981748"/>
      <w:bookmarkStart w:id="249" w:name="_Toc41847276"/>
      <w:bookmarkStart w:id="250" w:name="_Toc41878355"/>
      <w:bookmarkStart w:id="251" w:name="_Toc41939781"/>
      <w:bookmarkStart w:id="252" w:name="_Toc41945117"/>
      <w:bookmarkStart w:id="253" w:name="_Toc41950184"/>
      <w:bookmarkStart w:id="254" w:name="_Toc41954697"/>
      <w:bookmarkStart w:id="255" w:name="_Toc41981749"/>
      <w:bookmarkStart w:id="256" w:name="_Toc41847277"/>
      <w:bookmarkStart w:id="257" w:name="_Toc41878356"/>
      <w:bookmarkStart w:id="258" w:name="_Toc41939782"/>
      <w:bookmarkStart w:id="259" w:name="_Toc41945118"/>
      <w:bookmarkStart w:id="260" w:name="_Toc41950185"/>
      <w:bookmarkStart w:id="261" w:name="_Toc41954698"/>
      <w:bookmarkStart w:id="262" w:name="_Toc41981750"/>
      <w:bookmarkStart w:id="263" w:name="_Toc41847318"/>
      <w:bookmarkStart w:id="264" w:name="_Toc41878397"/>
      <w:bookmarkStart w:id="265" w:name="_Toc41939823"/>
      <w:bookmarkStart w:id="266" w:name="_Toc41945159"/>
      <w:bookmarkStart w:id="267" w:name="_Toc41950226"/>
      <w:bookmarkStart w:id="268" w:name="_Toc41954739"/>
      <w:bookmarkStart w:id="269" w:name="_Toc41981791"/>
      <w:bookmarkStart w:id="270" w:name="_Toc41847319"/>
      <w:bookmarkStart w:id="271" w:name="_Toc41878398"/>
      <w:bookmarkStart w:id="272" w:name="_Toc41939824"/>
      <w:bookmarkStart w:id="273" w:name="_Toc41945160"/>
      <w:bookmarkStart w:id="274" w:name="_Toc41950227"/>
      <w:bookmarkStart w:id="275" w:name="_Toc41954740"/>
      <w:bookmarkStart w:id="276" w:name="_Toc41981792"/>
      <w:bookmarkStart w:id="277" w:name="_Toc41847320"/>
      <w:bookmarkStart w:id="278" w:name="_Toc41878399"/>
      <w:bookmarkStart w:id="279" w:name="_Toc41939825"/>
      <w:bookmarkStart w:id="280" w:name="_Toc41945161"/>
      <w:bookmarkStart w:id="281" w:name="_Toc41950228"/>
      <w:bookmarkStart w:id="282" w:name="_Toc41954741"/>
      <w:bookmarkStart w:id="283" w:name="_Toc41981793"/>
      <w:bookmarkStart w:id="284" w:name="_Toc41847321"/>
      <w:bookmarkStart w:id="285" w:name="_Toc41878400"/>
      <w:bookmarkStart w:id="286" w:name="_Toc41939826"/>
      <w:bookmarkStart w:id="287" w:name="_Toc41945162"/>
      <w:bookmarkStart w:id="288" w:name="_Toc41950229"/>
      <w:bookmarkStart w:id="289" w:name="_Toc41954742"/>
      <w:bookmarkStart w:id="290" w:name="_Toc41981794"/>
      <w:bookmarkStart w:id="291" w:name="_Toc41847402"/>
      <w:bookmarkStart w:id="292" w:name="_Toc41878481"/>
      <w:bookmarkStart w:id="293" w:name="_Toc41939907"/>
      <w:bookmarkStart w:id="294" w:name="_Toc41945243"/>
      <w:bookmarkStart w:id="295" w:name="_Toc41950310"/>
      <w:bookmarkStart w:id="296" w:name="_Toc41954823"/>
      <w:bookmarkStart w:id="297" w:name="_Toc41981875"/>
      <w:bookmarkStart w:id="298" w:name="_Toc41847403"/>
      <w:bookmarkStart w:id="299" w:name="_Toc41878482"/>
      <w:bookmarkStart w:id="300" w:name="_Toc41939908"/>
      <w:bookmarkStart w:id="301" w:name="_Toc41945244"/>
      <w:bookmarkStart w:id="302" w:name="_Toc41950311"/>
      <w:bookmarkStart w:id="303" w:name="_Toc41954824"/>
      <w:bookmarkStart w:id="304" w:name="_Toc41981876"/>
      <w:bookmarkStart w:id="305" w:name="_Toc41847404"/>
      <w:bookmarkStart w:id="306" w:name="_Toc41878483"/>
      <w:bookmarkStart w:id="307" w:name="_Toc41939909"/>
      <w:bookmarkStart w:id="308" w:name="_Toc41945245"/>
      <w:bookmarkStart w:id="309" w:name="_Toc41950312"/>
      <w:bookmarkStart w:id="310" w:name="_Toc41954825"/>
      <w:bookmarkStart w:id="311" w:name="_Toc41981877"/>
      <w:bookmarkStart w:id="312" w:name="_Toc41847405"/>
      <w:bookmarkStart w:id="313" w:name="_Toc41878484"/>
      <w:bookmarkStart w:id="314" w:name="_Toc41939910"/>
      <w:bookmarkStart w:id="315" w:name="_Toc41945246"/>
      <w:bookmarkStart w:id="316" w:name="_Toc41950313"/>
      <w:bookmarkStart w:id="317" w:name="_Toc41954826"/>
      <w:bookmarkStart w:id="318" w:name="_Toc41981878"/>
      <w:bookmarkStart w:id="319" w:name="_Toc41847406"/>
      <w:bookmarkStart w:id="320" w:name="_Toc41878485"/>
      <w:bookmarkStart w:id="321" w:name="_Toc41939911"/>
      <w:bookmarkStart w:id="322" w:name="_Toc41945247"/>
      <w:bookmarkStart w:id="323" w:name="_Toc41950314"/>
      <w:bookmarkStart w:id="324" w:name="_Toc41954827"/>
      <w:bookmarkStart w:id="325" w:name="_Toc41981879"/>
      <w:bookmarkStart w:id="326" w:name="_Toc4286721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t>Gross Economic Contribution</w:t>
      </w:r>
      <w:bookmarkEnd w:id="326"/>
    </w:p>
    <w:p w14:paraId="0509FFD4" w14:textId="4159D594" w:rsidR="003C41B4" w:rsidRPr="00A93F74" w:rsidRDefault="003C41B4" w:rsidP="00A93F74">
      <w:pPr>
        <w:pStyle w:val="BodyNormal"/>
      </w:pPr>
      <w:r w:rsidRPr="00A93F74">
        <w:t>Th</w:t>
      </w:r>
      <w:r w:rsidR="0048537B">
        <w:t xml:space="preserve">e gross economic contribution measures </w:t>
      </w:r>
      <w:r w:rsidRPr="00A93F74">
        <w:t xml:space="preserve">the footprint of recreational hunting </w:t>
      </w:r>
      <w:r w:rsidR="007608B4">
        <w:t>i</w:t>
      </w:r>
      <w:r w:rsidRPr="00A93F74">
        <w:t>n the regional and state economies.</w:t>
      </w:r>
    </w:p>
    <w:p w14:paraId="0206DE7E" w14:textId="392EF745" w:rsidR="003C41B4" w:rsidRPr="00805B54" w:rsidRDefault="003C41B4" w:rsidP="00476A65">
      <w:pPr>
        <w:pStyle w:val="BodyNormal"/>
      </w:pPr>
      <w:r w:rsidRPr="00A93F74">
        <w:t>The estimates of economic contribution presented in this report are generated by an extension of the conventional input-output method known as the RISE model (Regional Industry Structure and Employment) developed by BDO EconSearch. These extensions have included the addition of population and unemployment “sectors”, as well as capacity to analyse productivity and price change effects.</w:t>
      </w:r>
    </w:p>
    <w:p w14:paraId="6B206FB3" w14:textId="63FCC72F" w:rsidR="003C41B4" w:rsidRPr="00A93F74" w:rsidRDefault="004824F9" w:rsidP="00A93F74">
      <w:pPr>
        <w:pStyle w:val="BodyNormal"/>
      </w:pPr>
      <w:r>
        <w:t>T</w:t>
      </w:r>
      <w:r w:rsidRPr="00A93F74">
        <w:t>he magnitude of various expenditures and where they occur</w:t>
      </w:r>
      <w:r>
        <w:t xml:space="preserve"> is fed into the RISE model by the final demand profile</w:t>
      </w:r>
      <w:r w:rsidR="003C41B4" w:rsidRPr="00A93F74">
        <w:t>. Also needed is information on how the sectors receiving this expenditure share their expenditures among the various sectors from whom they buy, and so on, for the further expenditure rounds. The RISE model provides industry multipliers (in terms of employment and, gross regional product (GRP)), which are applied directly to expenditure estimates to formulate economic contribution estimates.</w:t>
      </w:r>
    </w:p>
    <w:p w14:paraId="566A0A95" w14:textId="77777777" w:rsidR="003C41B4" w:rsidRPr="00A93F74" w:rsidRDefault="003C41B4" w:rsidP="006354EF">
      <w:pPr>
        <w:pStyle w:val="Heading2"/>
      </w:pPr>
      <w:bookmarkStart w:id="327" w:name="_Toc42867216"/>
      <w:r w:rsidRPr="00A93F74">
        <w:lastRenderedPageBreak/>
        <w:t>Economic concepts used</w:t>
      </w:r>
      <w:bookmarkEnd w:id="327"/>
    </w:p>
    <w:p w14:paraId="3D24C6FA" w14:textId="62E84D2C" w:rsidR="003C41B4" w:rsidRPr="00A93F74" w:rsidRDefault="003C41B4" w:rsidP="006354EF">
      <w:pPr>
        <w:pStyle w:val="BodyNormal"/>
        <w:keepNext/>
      </w:pPr>
      <w:r w:rsidRPr="00A93F74">
        <w:t xml:space="preserve">The primary focus in this report is on the concept of economic activity resulting from expenditure by </w:t>
      </w:r>
      <w:r w:rsidR="003334F2">
        <w:t xml:space="preserve">game </w:t>
      </w:r>
      <w:r w:rsidRPr="00A93F74">
        <w:t>hunters. The key economic activity indicators considered in this analysis are gross state/regional product and employment.</w:t>
      </w:r>
    </w:p>
    <w:p w14:paraId="46F23E49" w14:textId="0C1B4BC0" w:rsidR="003C41B4" w:rsidRPr="00A93F74" w:rsidRDefault="003C41B4" w:rsidP="006354EF">
      <w:pPr>
        <w:pStyle w:val="BodyNormal"/>
        <w:keepNext/>
        <w:keepLines/>
      </w:pPr>
      <w:r w:rsidRPr="00A93F74">
        <w:rPr>
          <w:b/>
          <w:bCs/>
        </w:rPr>
        <w:t>Gross regional/state product (GRP/GSP):</w:t>
      </w:r>
      <w:r w:rsidRPr="00A93F74">
        <w:t xml:space="preserve"> GRP/GSP is a measure of the contribution of an activity to the regional economy. GRP/GSP is measured as value of expenditure less the cost of goods and services (including imports) used in producing the output. It represents payments to the primary inputs of production (labour, capital and land). Using GRP as a measure of economic </w:t>
      </w:r>
      <w:r w:rsidR="00665C89">
        <w:t>contribution</w:t>
      </w:r>
      <w:r w:rsidRPr="00A93F74">
        <w:t xml:space="preserve"> avoids the problem of double counting that may arise from using value of expenditure for this purpose.</w:t>
      </w:r>
    </w:p>
    <w:p w14:paraId="0A5F9E05" w14:textId="04E57312" w:rsidR="00805B54" w:rsidRDefault="003C41B4" w:rsidP="00476A65">
      <w:pPr>
        <w:pStyle w:val="BodyNormal"/>
      </w:pPr>
      <w:r w:rsidRPr="00A93F74">
        <w:rPr>
          <w:b/>
          <w:bCs/>
        </w:rPr>
        <w:t>Employment:</w:t>
      </w:r>
      <w:r w:rsidRPr="00A93F74">
        <w:t xml:space="preserve"> Employment numbers usually are reported in full time equivalent (FTE) units. FTE is a way to measure a worker's involvement in a project. An FTE of 1.0 means that the person is equivalent to a full-time worker, while an FTE of 0.5 signals that the worker is only half-time.</w:t>
      </w:r>
    </w:p>
    <w:p w14:paraId="4801731D" w14:textId="51D0E685" w:rsidR="003C41B4" w:rsidRPr="00A93F74" w:rsidRDefault="003C41B4" w:rsidP="00A93F74">
      <w:pPr>
        <w:pStyle w:val="BodyNormal"/>
      </w:pPr>
      <w:r w:rsidRPr="00A93F74">
        <w:t>A useful way to think about th</w:t>
      </w:r>
      <w:r w:rsidR="00D52206">
        <w:t>e</w:t>
      </w:r>
      <w:r w:rsidRPr="00A93F74">
        <w:t xml:space="preserve"> broader economic </w:t>
      </w:r>
      <w:r w:rsidR="00665C89">
        <w:t>contribution</w:t>
      </w:r>
      <w:r w:rsidRPr="00A93F74">
        <w:t xml:space="preserve"> is using the concept of a ‘supply chain’. Taking employment as an example, there are four categories of activity along the supply chain</w:t>
      </w:r>
      <w:r w:rsidR="00D959BE">
        <w:t>:</w:t>
      </w:r>
    </w:p>
    <w:p w14:paraId="7E4A5CA6" w14:textId="3CCF52A6" w:rsidR="003C41B4" w:rsidRPr="00805B54" w:rsidRDefault="003C41B4" w:rsidP="00805B54">
      <w:pPr>
        <w:pStyle w:val="ListNumber"/>
        <w:numPr>
          <w:ilvl w:val="1"/>
          <w:numId w:val="23"/>
        </w:numPr>
      </w:pPr>
      <w:r w:rsidRPr="00A93F74">
        <w:rPr>
          <w:i/>
          <w:iCs/>
        </w:rPr>
        <w:t>Direct employment</w:t>
      </w:r>
      <w:r w:rsidRPr="00A93F74">
        <w:t xml:space="preserve"> – this is employment in those firms, businesses and organisations that are directly supplying the goods and services purchased by the recreational hunters on the trips and in support of their hunting activities</w:t>
      </w:r>
    </w:p>
    <w:p w14:paraId="63CB40D3" w14:textId="34786C5F" w:rsidR="003C41B4" w:rsidRPr="00A93F74" w:rsidRDefault="003C41B4" w:rsidP="00A93F74">
      <w:pPr>
        <w:pStyle w:val="ListNumber"/>
      </w:pPr>
      <w:r w:rsidRPr="00A93F74">
        <w:rPr>
          <w:i/>
          <w:iCs/>
        </w:rPr>
        <w:t>First round employment</w:t>
      </w:r>
      <w:r w:rsidRPr="00A93F74">
        <w:t xml:space="preserve"> – refers to employment in firms that supply inputs and services to the ‘direct employment’ businesses, i.e. those identified at point 1</w:t>
      </w:r>
    </w:p>
    <w:p w14:paraId="0782C515" w14:textId="0AE23E93" w:rsidR="003C41B4" w:rsidRPr="00A93F74" w:rsidRDefault="003C41B4" w:rsidP="00A93F74">
      <w:pPr>
        <w:pStyle w:val="ListNumber"/>
      </w:pPr>
      <w:r w:rsidRPr="00A93F74">
        <w:rPr>
          <w:i/>
          <w:iCs/>
        </w:rPr>
        <w:t>Industrial-support employment</w:t>
      </w:r>
      <w:r w:rsidRPr="00A93F74">
        <w:t xml:space="preserve"> – this term is applied to 'second and subsequent round' effects as successive waves of output increases occur in the economy to provide industrial support, as a response to the original expenditure. This category excludes any employment associated with increased household consumption</w:t>
      </w:r>
    </w:p>
    <w:p w14:paraId="3ECF75B8" w14:textId="77777777" w:rsidR="003C41B4" w:rsidRPr="00A93F74" w:rsidRDefault="003C41B4" w:rsidP="00A93F74">
      <w:pPr>
        <w:pStyle w:val="ListNumber"/>
      </w:pPr>
      <w:r w:rsidRPr="00A93F74">
        <w:rPr>
          <w:i/>
          <w:iCs/>
        </w:rPr>
        <w:t>Consumption-induced employment</w:t>
      </w:r>
      <w:r w:rsidRPr="00A93F74">
        <w:t xml:space="preserve"> – is the term applied to those effects induced by increased household income associated with the original expenditure. The expenditure of household income associated with all three categories of employment (direct, first round and industrial-support) will generate economic activity that will, in itself, generate jobs.</w:t>
      </w:r>
    </w:p>
    <w:p w14:paraId="37E3EB70" w14:textId="77777777" w:rsidR="003C41B4" w:rsidRPr="00A93F74" w:rsidRDefault="003C41B4" w:rsidP="00A93F74">
      <w:pPr>
        <w:pStyle w:val="BodyNormal"/>
      </w:pPr>
      <w:r w:rsidRPr="00A93F74">
        <w:t>Flow-on (or indirect) employment is the sum of categories 2, 3 and 4. In this analysis direct and flow-on employment (FTE) and GRP/GSP generated by the supply chain have been reported. GRP/GSP can be interpreted along the same lines as the employment example given above.</w:t>
      </w:r>
    </w:p>
    <w:p w14:paraId="3DCBE820" w14:textId="52A1A579" w:rsidR="003C41B4" w:rsidRPr="001156B5" w:rsidRDefault="003C41B4" w:rsidP="00A93F74">
      <w:pPr>
        <w:pStyle w:val="Heading2"/>
      </w:pPr>
      <w:bookmarkStart w:id="328" w:name="_Toc38642286"/>
      <w:bookmarkStart w:id="329" w:name="_Ref39832450"/>
      <w:bookmarkStart w:id="330" w:name="_Toc42867217"/>
      <w:r w:rsidRPr="001156B5">
        <w:t>Net Economic Contribution</w:t>
      </w:r>
      <w:bookmarkEnd w:id="328"/>
      <w:bookmarkEnd w:id="329"/>
      <w:bookmarkEnd w:id="330"/>
    </w:p>
    <w:p w14:paraId="2EE2A6B3" w14:textId="59CC305C" w:rsidR="006F701E" w:rsidRDefault="006F701E" w:rsidP="001D51E2">
      <w:pPr>
        <w:pStyle w:val="BodyNormal"/>
      </w:pPr>
      <w:r>
        <w:rPr>
          <w:lang w:eastAsia="en-GB"/>
        </w:rPr>
        <w:t xml:space="preserve">Without hunting, hunting expenditure would be reallocated among different economic activities. </w:t>
      </w:r>
      <w:r>
        <w:t xml:space="preserve">It is assumed that without hunting, </w:t>
      </w:r>
      <w:r w:rsidR="007C3464">
        <w:t xml:space="preserve">money currently spent on </w:t>
      </w:r>
      <w:r>
        <w:t xml:space="preserve">hunting expenditure </w:t>
      </w:r>
      <w:r w:rsidR="007C3464">
        <w:t>would be spent on other things, being either</w:t>
      </w:r>
      <w:r>
        <w:t>:</w:t>
      </w:r>
    </w:p>
    <w:p w14:paraId="1A3E693F" w14:textId="717C2418" w:rsidR="006F701E" w:rsidRDefault="006F701E" w:rsidP="00476A65">
      <w:pPr>
        <w:pStyle w:val="ListNumber"/>
        <w:numPr>
          <w:ilvl w:val="1"/>
          <w:numId w:val="96"/>
        </w:numPr>
      </w:pPr>
      <w:r>
        <w:t xml:space="preserve">Other outdoor activities such as camping, fishing, </w:t>
      </w:r>
      <w:r w:rsidR="004C1509">
        <w:t xml:space="preserve">and </w:t>
      </w:r>
      <w:r>
        <w:t>target shooting</w:t>
      </w:r>
    </w:p>
    <w:p w14:paraId="3D92A86A" w14:textId="44E13B66" w:rsidR="006F701E" w:rsidRDefault="007C3464" w:rsidP="00476A65">
      <w:pPr>
        <w:pStyle w:val="ListNumber"/>
      </w:pPr>
      <w:r>
        <w:t>G</w:t>
      </w:r>
      <w:r w:rsidR="006F701E">
        <w:t>eneral discretionary household expenditure.</w:t>
      </w:r>
    </w:p>
    <w:p w14:paraId="462A3961" w14:textId="23D0DA20" w:rsidR="001D51E2" w:rsidRPr="00665F5C" w:rsidRDefault="001D51E2" w:rsidP="001D51E2">
      <w:pPr>
        <w:pStyle w:val="BodyNormal"/>
      </w:pPr>
      <w:r w:rsidRPr="00665F5C">
        <w:t xml:space="preserve">Expenditures made on </w:t>
      </w:r>
      <w:r>
        <w:t>recreational hunting</w:t>
      </w:r>
      <w:r w:rsidRPr="00665F5C">
        <w:t xml:space="preserve"> trips include only a small amount of imports as much occurs at businesses in Australia selling Australian services (i.e. restaurants, accommodation, and vehicle repairs).</w:t>
      </w:r>
      <w:r>
        <w:t xml:space="preserve"> The same is true of spending on other </w:t>
      </w:r>
      <w:r w:rsidR="006F701E">
        <w:t>outdoor</w:t>
      </w:r>
      <w:r>
        <w:t xml:space="preserve"> activities</w:t>
      </w:r>
      <w:r w:rsidRPr="00665F5C">
        <w:t>.</w:t>
      </w:r>
      <w:r>
        <w:t xml:space="preserve"> </w:t>
      </w:r>
      <w:r w:rsidR="006F701E">
        <w:t>In contrast, g</w:t>
      </w:r>
      <w:r>
        <w:t>eneral d</w:t>
      </w:r>
      <w:r w:rsidRPr="00665F5C">
        <w:t>iscretionary household expenditure (</w:t>
      </w:r>
      <w:r>
        <w:t>e.g.</w:t>
      </w:r>
      <w:r w:rsidRPr="00665F5C">
        <w:t xml:space="preserve"> clothes, footwear, home furnishings </w:t>
      </w:r>
      <w:r>
        <w:t>etc</w:t>
      </w:r>
      <w:r w:rsidR="00646BDE">
        <w:t>.</w:t>
      </w:r>
      <w:r w:rsidRPr="00665F5C">
        <w:t>)</w:t>
      </w:r>
      <w:r>
        <w:t xml:space="preserve"> includes</w:t>
      </w:r>
      <w:r w:rsidRPr="00665F5C">
        <w:t xml:space="preserve"> a significant amount of spending </w:t>
      </w:r>
      <w:r>
        <w:t xml:space="preserve">that </w:t>
      </w:r>
      <w:r w:rsidRPr="00665F5C">
        <w:t>goes to imports.</w:t>
      </w:r>
    </w:p>
    <w:p w14:paraId="2CBF2ACF" w14:textId="4281B384" w:rsidR="001D51E2" w:rsidRPr="00A93F74" w:rsidRDefault="001D51E2" w:rsidP="000637CF">
      <w:pPr>
        <w:pStyle w:val="BodyNormal"/>
        <w:spacing w:before="120"/>
      </w:pPr>
      <w:r w:rsidRPr="009712F7">
        <w:t xml:space="preserve">Shifting expenditure from </w:t>
      </w:r>
      <w:r>
        <w:t>recreational hunting</w:t>
      </w:r>
      <w:r w:rsidRPr="009712F7">
        <w:t xml:space="preserve"> to discretionary household expenditure would increase the proportion of expenditure that goes to imports</w:t>
      </w:r>
      <w:r w:rsidR="007363E0">
        <w:t>. For example, i</w:t>
      </w:r>
      <w:r w:rsidR="007363E0" w:rsidRPr="00A93F74">
        <w:t xml:space="preserve">n the gross contribution case, an estimated 13 </w:t>
      </w:r>
      <w:r w:rsidR="007363E0" w:rsidRPr="00A93F74">
        <w:lastRenderedPageBreak/>
        <w:t xml:space="preserve">per cent of direct expenditures are made on imports, compared to about 39 per cent in the </w:t>
      </w:r>
      <w:r w:rsidR="007363E0">
        <w:t xml:space="preserve">low substitutability </w:t>
      </w:r>
      <w:r w:rsidR="007363E0" w:rsidRPr="00A93F74">
        <w:t xml:space="preserve">case. </w:t>
      </w:r>
      <w:r w:rsidR="007363E0">
        <w:t>This ca</w:t>
      </w:r>
      <w:r w:rsidR="00064E55">
        <w:t>u</w:t>
      </w:r>
      <w:r w:rsidR="007363E0">
        <w:t xml:space="preserve">ses a reduction in </w:t>
      </w:r>
      <w:r w:rsidRPr="009712F7">
        <w:t xml:space="preserve">economic activity in </w:t>
      </w:r>
      <w:r w:rsidR="00F25FB5">
        <w:t>Victoria</w:t>
      </w:r>
      <w:r w:rsidRPr="009712F7">
        <w:t>.</w:t>
      </w:r>
    </w:p>
    <w:p w14:paraId="014D4D96" w14:textId="77F6A195" w:rsidR="007363E0" w:rsidRDefault="003C41B4" w:rsidP="000637CF">
      <w:pPr>
        <w:pStyle w:val="BodyNormal"/>
        <w:spacing w:before="120"/>
      </w:pPr>
      <w:r w:rsidRPr="00A93F74">
        <w:t xml:space="preserve">Questions were included in the survey to elicit the substitutability of </w:t>
      </w:r>
      <w:r w:rsidR="00465162">
        <w:t>recreational hunting</w:t>
      </w:r>
      <w:r w:rsidRPr="00A93F74">
        <w:t xml:space="preserve"> and substitutability scores for each complete survey response were estimated. Using the substitutability scores, a</w:t>
      </w:r>
      <w:r w:rsidR="00813CAA">
        <w:t>n</w:t>
      </w:r>
      <w:r w:rsidR="006F701E">
        <w:t xml:space="preserve"> </w:t>
      </w:r>
      <w:r w:rsidRPr="00A93F74">
        <w:t xml:space="preserve">expenditure profile was </w:t>
      </w:r>
      <w:r w:rsidR="006F701E">
        <w:t xml:space="preserve">modelled where </w:t>
      </w:r>
      <w:r w:rsidRPr="00A93F74">
        <w:t xml:space="preserve">recreational hunting activities </w:t>
      </w:r>
      <w:r w:rsidR="006F701E">
        <w:t xml:space="preserve">are replaced by other outdoor activities or general discretionary </w:t>
      </w:r>
      <w:r w:rsidR="005125B7">
        <w:t xml:space="preserve">household </w:t>
      </w:r>
      <w:r w:rsidR="006F701E">
        <w:t>expenditure</w:t>
      </w:r>
      <w:r w:rsidRPr="00A93F74">
        <w:t>.</w:t>
      </w:r>
    </w:p>
    <w:p w14:paraId="143DC56C" w14:textId="146F086F" w:rsidR="007363E0" w:rsidRDefault="007363E0" w:rsidP="000637CF">
      <w:pPr>
        <w:pStyle w:val="BodyNormal"/>
        <w:spacing w:before="120"/>
      </w:pPr>
      <w:r w:rsidRPr="00476A65">
        <w:t>The ‘without hunting’ expenditure scenario was analysed with the same input-output model that was used for the gross economic contribution scenario. The difference between the results of the ‘with hunting’ and ‘without hunting’ scenarios represents the net economic contribution</w:t>
      </w:r>
      <w:r w:rsidR="001C0F40">
        <w:t>.</w:t>
      </w:r>
      <w:r w:rsidR="006354EF">
        <w:t xml:space="preserve"> </w:t>
      </w:r>
      <w:r w:rsidR="00540D8C">
        <w:t>An input-output model is appropriate for this purpose</w:t>
      </w:r>
      <w:r w:rsidR="006354EF">
        <w:t xml:space="preserve">, </w:t>
      </w:r>
      <w:r w:rsidR="00540D8C">
        <w:t xml:space="preserve">rather than requiring </w:t>
      </w:r>
      <w:r w:rsidR="006354EF">
        <w:t xml:space="preserve">computable </w:t>
      </w:r>
      <w:r w:rsidR="00540D8C">
        <w:t xml:space="preserve">general equilibrium </w:t>
      </w:r>
      <w:r w:rsidR="006354EF">
        <w:t xml:space="preserve">(CGE) </w:t>
      </w:r>
      <w:r w:rsidR="00540D8C">
        <w:t xml:space="preserve">modelling. The </w:t>
      </w:r>
      <w:r w:rsidR="006354EF">
        <w:t>impact is unlikely to materially affect supply and demand for labour or goods and services within the Victorian economy, and will not therefore affect prices or wages.</w:t>
      </w:r>
    </w:p>
    <w:p w14:paraId="63D1CFAE" w14:textId="77777777" w:rsidR="008B0F1E" w:rsidRDefault="008B0F1E" w:rsidP="00476A65">
      <w:pPr>
        <w:pStyle w:val="Heading2"/>
      </w:pPr>
      <w:bookmarkStart w:id="331" w:name="_Toc42867218"/>
      <w:r w:rsidRPr="00F534D8">
        <w:t>Geography used for the analysis</w:t>
      </w:r>
      <w:bookmarkEnd w:id="331"/>
    </w:p>
    <w:p w14:paraId="03192347" w14:textId="087D2C54" w:rsidR="008B0F1E" w:rsidRPr="003C41B4" w:rsidRDefault="008B0F1E" w:rsidP="008B0F1E">
      <w:pPr>
        <w:pStyle w:val="BodyNormal"/>
      </w:pPr>
      <w:r w:rsidRPr="003C41B4">
        <w:t xml:space="preserve">The unit of geography used for the regional economic analysis was </w:t>
      </w:r>
      <w:r w:rsidR="003573C3">
        <w:t>L</w:t>
      </w:r>
      <w:r w:rsidRPr="003C41B4">
        <w:t xml:space="preserve">ocal </w:t>
      </w:r>
      <w:r w:rsidR="003573C3">
        <w:t>G</w:t>
      </w:r>
      <w:r w:rsidRPr="003C41B4">
        <w:t xml:space="preserve">overnment </w:t>
      </w:r>
      <w:r w:rsidR="003573C3">
        <w:t>A</w:t>
      </w:r>
      <w:r w:rsidRPr="003C41B4">
        <w:t xml:space="preserve">rea (LGA). A composite region for </w:t>
      </w:r>
      <w:r>
        <w:t xml:space="preserve">Greater </w:t>
      </w:r>
      <w:r w:rsidRPr="003C41B4">
        <w:t>Melbourne was used that covered the metropolitan LGAs as detailed in</w:t>
      </w:r>
      <w:r w:rsidR="00755E03">
        <w:t xml:space="preserve"> </w:t>
      </w:r>
      <w:r w:rsidR="004C1509">
        <w:fldChar w:fldCharType="begin"/>
      </w:r>
      <w:r w:rsidR="004C1509">
        <w:instrText xml:space="preserve"> REF _Ref42073074 \h </w:instrText>
      </w:r>
      <w:r w:rsidR="004C1509">
        <w:fldChar w:fldCharType="separate"/>
      </w:r>
      <w:r w:rsidR="000637CF">
        <w:t xml:space="preserve">Table </w:t>
      </w:r>
      <w:r w:rsidR="000637CF">
        <w:rPr>
          <w:noProof/>
        </w:rPr>
        <w:t>4</w:t>
      </w:r>
      <w:r w:rsidR="000637CF">
        <w:noBreakHyphen/>
      </w:r>
      <w:r w:rsidR="000637CF">
        <w:rPr>
          <w:noProof/>
        </w:rPr>
        <w:t>1</w:t>
      </w:r>
      <w:r w:rsidR="004C1509">
        <w:fldChar w:fldCharType="end"/>
      </w:r>
      <w:r w:rsidRPr="003C41B4">
        <w:t>.</w:t>
      </w:r>
    </w:p>
    <w:p w14:paraId="766AFED5" w14:textId="03C2BC99" w:rsidR="008B0F1E" w:rsidRPr="003C41B4" w:rsidRDefault="008B0F1E" w:rsidP="008B0F1E">
      <w:pPr>
        <w:pStyle w:val="Caption"/>
        <w:keepNext/>
        <w:spacing w:line="240" w:lineRule="auto"/>
      </w:pPr>
      <w:bookmarkStart w:id="332" w:name="_Ref42073074"/>
      <w:r>
        <w:t xml:space="preserve">Table </w:t>
      </w:r>
      <w:fldSimple w:instr=" STYLEREF 1 \s ">
        <w:r w:rsidR="000637CF">
          <w:rPr>
            <w:noProof/>
          </w:rPr>
          <w:t>4</w:t>
        </w:r>
      </w:fldSimple>
      <w:r w:rsidR="00D066B4">
        <w:noBreakHyphen/>
      </w:r>
      <w:fldSimple w:instr=" SEQ Table \* ARABIC \s 1 ">
        <w:r w:rsidR="000637CF">
          <w:rPr>
            <w:noProof/>
          </w:rPr>
          <w:t>1</w:t>
        </w:r>
      </w:fldSimple>
      <w:bookmarkEnd w:id="332"/>
      <w:r w:rsidRPr="00A93F74">
        <w:t>: Melbourne</w:t>
      </w:r>
      <w:r w:rsidRPr="003C41B4">
        <w:t xml:space="preserve"> region defined by LGA</w:t>
      </w:r>
    </w:p>
    <w:tbl>
      <w:tblPr>
        <w:tblStyle w:val="TableGrid"/>
        <w:tblW w:w="9639" w:type="dxa"/>
        <w:tblInd w:w="-5" w:type="dxa"/>
        <w:tblLayout w:type="fixed"/>
        <w:tblLook w:val="06A0" w:firstRow="1" w:lastRow="0" w:firstColumn="1" w:lastColumn="0" w:noHBand="1" w:noVBand="1"/>
      </w:tblPr>
      <w:tblGrid>
        <w:gridCol w:w="2409"/>
        <w:gridCol w:w="2410"/>
        <w:gridCol w:w="2410"/>
        <w:gridCol w:w="2410"/>
      </w:tblGrid>
      <w:tr w:rsidR="008B0F1E" w:rsidRPr="00722DAE" w14:paraId="1B3D93A7" w14:textId="77777777" w:rsidTr="000637CF">
        <w:trPr>
          <w:cnfStyle w:val="100000000000" w:firstRow="1" w:lastRow="0" w:firstColumn="0" w:lastColumn="0" w:oddVBand="0" w:evenVBand="0" w:oddHBand="0" w:evenHBand="0" w:firstRowFirstColumn="0" w:firstRowLastColumn="0" w:lastRowFirstColumn="0" w:lastRowLastColumn="0"/>
        </w:trPr>
        <w:tc>
          <w:tcPr>
            <w:tcW w:w="9639"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BF1963" w14:textId="77777777" w:rsidR="008B0F1E" w:rsidRPr="00393600" w:rsidRDefault="008B0F1E" w:rsidP="007329B9">
            <w:r>
              <w:t>greater Melbourne region – local government areas</w:t>
            </w:r>
          </w:p>
        </w:tc>
      </w:tr>
      <w:tr w:rsidR="008B0F1E" w:rsidRPr="00722DAE" w14:paraId="728F2B56" w14:textId="77777777" w:rsidTr="000637CF">
        <w:tc>
          <w:tcPr>
            <w:tcW w:w="2409" w:type="dxa"/>
          </w:tcPr>
          <w:p w14:paraId="2456395A" w14:textId="04D0A01B" w:rsidR="008B0F1E" w:rsidRPr="00393600" w:rsidRDefault="008B0F1E" w:rsidP="000637CF">
            <w:pPr>
              <w:spacing w:before="20" w:after="20"/>
            </w:pPr>
            <w:r w:rsidRPr="000257DD">
              <w:t>Banyule</w:t>
            </w:r>
          </w:p>
        </w:tc>
        <w:tc>
          <w:tcPr>
            <w:tcW w:w="2410" w:type="dxa"/>
          </w:tcPr>
          <w:p w14:paraId="1AE2E759" w14:textId="529AD46B" w:rsidR="008B0F1E" w:rsidRPr="00393600" w:rsidRDefault="008B0F1E" w:rsidP="000637CF">
            <w:pPr>
              <w:spacing w:before="20" w:after="20"/>
            </w:pPr>
            <w:r w:rsidRPr="00DA6110">
              <w:t>Glen Eira</w:t>
            </w:r>
          </w:p>
        </w:tc>
        <w:tc>
          <w:tcPr>
            <w:tcW w:w="2410" w:type="dxa"/>
          </w:tcPr>
          <w:p w14:paraId="0DD1F6E9" w14:textId="18D3F7F2" w:rsidR="008B0F1E" w:rsidRPr="00393600" w:rsidRDefault="008B0F1E" w:rsidP="000637CF">
            <w:pPr>
              <w:spacing w:before="20" w:after="20"/>
            </w:pPr>
            <w:r w:rsidRPr="00125D58">
              <w:t>Maroondah</w:t>
            </w:r>
          </w:p>
        </w:tc>
        <w:tc>
          <w:tcPr>
            <w:tcW w:w="2410" w:type="dxa"/>
          </w:tcPr>
          <w:p w14:paraId="4AF9F740" w14:textId="16DBC80C" w:rsidR="008B0F1E" w:rsidRPr="00393600" w:rsidRDefault="008B0F1E" w:rsidP="000637CF">
            <w:pPr>
              <w:spacing w:before="20" w:after="20"/>
            </w:pPr>
            <w:r w:rsidRPr="00E04297">
              <w:t>Port Phillip</w:t>
            </w:r>
          </w:p>
        </w:tc>
      </w:tr>
      <w:tr w:rsidR="008B0F1E" w14:paraId="7932771F" w14:textId="77777777" w:rsidTr="000637CF">
        <w:tc>
          <w:tcPr>
            <w:tcW w:w="2409" w:type="dxa"/>
          </w:tcPr>
          <w:p w14:paraId="797E8151" w14:textId="089632A1" w:rsidR="008B0F1E" w:rsidRPr="00393600" w:rsidRDefault="008B0F1E" w:rsidP="000637CF">
            <w:pPr>
              <w:spacing w:before="20" w:after="20"/>
            </w:pPr>
            <w:r w:rsidRPr="000257DD">
              <w:t>Bayside</w:t>
            </w:r>
          </w:p>
        </w:tc>
        <w:tc>
          <w:tcPr>
            <w:tcW w:w="2410" w:type="dxa"/>
          </w:tcPr>
          <w:p w14:paraId="05340308" w14:textId="0520FBCC" w:rsidR="008B0F1E" w:rsidRPr="00393600" w:rsidRDefault="008B0F1E" w:rsidP="000637CF">
            <w:pPr>
              <w:spacing w:before="20" w:after="20"/>
            </w:pPr>
            <w:r w:rsidRPr="00DA6110">
              <w:t>Greater Dandenong</w:t>
            </w:r>
          </w:p>
        </w:tc>
        <w:tc>
          <w:tcPr>
            <w:tcW w:w="2410" w:type="dxa"/>
          </w:tcPr>
          <w:p w14:paraId="3764EE19" w14:textId="5D686227" w:rsidR="008B0F1E" w:rsidRPr="00393600" w:rsidRDefault="008B0F1E" w:rsidP="000637CF">
            <w:pPr>
              <w:spacing w:before="20" w:after="20"/>
            </w:pPr>
            <w:r w:rsidRPr="00125D58">
              <w:t>Melbourne</w:t>
            </w:r>
          </w:p>
        </w:tc>
        <w:tc>
          <w:tcPr>
            <w:tcW w:w="2410" w:type="dxa"/>
          </w:tcPr>
          <w:p w14:paraId="360F04A8" w14:textId="088A4FFB" w:rsidR="008B0F1E" w:rsidRPr="00393600" w:rsidRDefault="008B0F1E" w:rsidP="000637CF">
            <w:pPr>
              <w:spacing w:before="20" w:after="20"/>
            </w:pPr>
            <w:r w:rsidRPr="00E04297">
              <w:t>Stonnington</w:t>
            </w:r>
          </w:p>
        </w:tc>
      </w:tr>
      <w:tr w:rsidR="008B0F1E" w14:paraId="21EC6822" w14:textId="77777777" w:rsidTr="000637CF">
        <w:tc>
          <w:tcPr>
            <w:tcW w:w="2409" w:type="dxa"/>
          </w:tcPr>
          <w:p w14:paraId="2010D527" w14:textId="3D2B138B" w:rsidR="008B0F1E" w:rsidRDefault="008B0F1E" w:rsidP="000637CF">
            <w:pPr>
              <w:spacing w:before="20" w:after="20"/>
            </w:pPr>
            <w:r w:rsidRPr="000257DD">
              <w:t>Boroondara</w:t>
            </w:r>
          </w:p>
        </w:tc>
        <w:tc>
          <w:tcPr>
            <w:tcW w:w="2410" w:type="dxa"/>
          </w:tcPr>
          <w:p w14:paraId="40CDFA6E" w14:textId="3899A0A6" w:rsidR="008B0F1E" w:rsidRDefault="008B0F1E" w:rsidP="000637CF">
            <w:pPr>
              <w:spacing w:before="20" w:after="20"/>
            </w:pPr>
            <w:r w:rsidRPr="00DA6110">
              <w:t>Hobsons Bay</w:t>
            </w:r>
          </w:p>
        </w:tc>
        <w:tc>
          <w:tcPr>
            <w:tcW w:w="2410" w:type="dxa"/>
          </w:tcPr>
          <w:p w14:paraId="390D2FD1" w14:textId="77777777" w:rsidR="008B0F1E" w:rsidRDefault="008B0F1E" w:rsidP="000637CF">
            <w:pPr>
              <w:spacing w:before="20" w:after="20"/>
            </w:pPr>
            <w:r w:rsidRPr="00125D58">
              <w:t>Melton</w:t>
            </w:r>
          </w:p>
        </w:tc>
        <w:tc>
          <w:tcPr>
            <w:tcW w:w="2410" w:type="dxa"/>
          </w:tcPr>
          <w:p w14:paraId="49F0474E" w14:textId="78B4E262" w:rsidR="008B0F1E" w:rsidRDefault="008B0F1E" w:rsidP="000637CF">
            <w:pPr>
              <w:spacing w:before="20" w:after="20"/>
            </w:pPr>
            <w:r w:rsidRPr="00E04297">
              <w:t>Whitehorse</w:t>
            </w:r>
          </w:p>
        </w:tc>
      </w:tr>
      <w:tr w:rsidR="008B0F1E" w14:paraId="3259FAFF" w14:textId="77777777" w:rsidTr="000637CF">
        <w:tc>
          <w:tcPr>
            <w:tcW w:w="2409" w:type="dxa"/>
          </w:tcPr>
          <w:p w14:paraId="0563B04E" w14:textId="4E5DC0E3" w:rsidR="008B0F1E" w:rsidRDefault="008B0F1E" w:rsidP="000637CF">
            <w:pPr>
              <w:spacing w:before="20" w:after="20"/>
            </w:pPr>
            <w:r w:rsidRPr="000257DD">
              <w:t>Brimbank</w:t>
            </w:r>
          </w:p>
        </w:tc>
        <w:tc>
          <w:tcPr>
            <w:tcW w:w="2410" w:type="dxa"/>
          </w:tcPr>
          <w:p w14:paraId="5C6F4C8B" w14:textId="7DBDA4E5" w:rsidR="008B0F1E" w:rsidRDefault="008B0F1E" w:rsidP="000637CF">
            <w:pPr>
              <w:spacing w:before="20" w:after="20"/>
            </w:pPr>
            <w:r w:rsidRPr="00DA6110">
              <w:t>Hume</w:t>
            </w:r>
          </w:p>
        </w:tc>
        <w:tc>
          <w:tcPr>
            <w:tcW w:w="2410" w:type="dxa"/>
          </w:tcPr>
          <w:p w14:paraId="34D850C8" w14:textId="6F6BDCA0" w:rsidR="008B0F1E" w:rsidRDefault="008B0F1E" w:rsidP="000637CF">
            <w:pPr>
              <w:spacing w:before="20" w:after="20"/>
            </w:pPr>
            <w:r w:rsidRPr="00125D58">
              <w:t>Monash</w:t>
            </w:r>
          </w:p>
        </w:tc>
        <w:tc>
          <w:tcPr>
            <w:tcW w:w="2410" w:type="dxa"/>
          </w:tcPr>
          <w:p w14:paraId="699FCBCA" w14:textId="17FBD4A6" w:rsidR="008B0F1E" w:rsidRDefault="008B0F1E" w:rsidP="000637CF">
            <w:pPr>
              <w:spacing w:before="20" w:after="20"/>
            </w:pPr>
            <w:r w:rsidRPr="00E04297">
              <w:t>Whittlesea</w:t>
            </w:r>
          </w:p>
        </w:tc>
      </w:tr>
      <w:tr w:rsidR="008B0F1E" w14:paraId="16E2E7DA" w14:textId="77777777" w:rsidTr="000637CF">
        <w:tc>
          <w:tcPr>
            <w:tcW w:w="2409" w:type="dxa"/>
          </w:tcPr>
          <w:p w14:paraId="40FED0B8" w14:textId="331994C9" w:rsidR="008B0F1E" w:rsidRDefault="008B0F1E" w:rsidP="000637CF">
            <w:pPr>
              <w:spacing w:before="20" w:after="20"/>
            </w:pPr>
            <w:r w:rsidRPr="000257DD">
              <w:t>Cardinia</w:t>
            </w:r>
          </w:p>
        </w:tc>
        <w:tc>
          <w:tcPr>
            <w:tcW w:w="2410" w:type="dxa"/>
          </w:tcPr>
          <w:p w14:paraId="0A99F2A5" w14:textId="776DAA80" w:rsidR="008B0F1E" w:rsidRDefault="008B0F1E" w:rsidP="000637CF">
            <w:pPr>
              <w:spacing w:before="20" w:after="20"/>
            </w:pPr>
            <w:r w:rsidRPr="00DA6110">
              <w:t>Kingston</w:t>
            </w:r>
          </w:p>
        </w:tc>
        <w:tc>
          <w:tcPr>
            <w:tcW w:w="2410" w:type="dxa"/>
          </w:tcPr>
          <w:p w14:paraId="4EFE6893" w14:textId="4532D547" w:rsidR="008B0F1E" w:rsidRDefault="008B0F1E" w:rsidP="000637CF">
            <w:pPr>
              <w:spacing w:before="20" w:after="20"/>
            </w:pPr>
            <w:r w:rsidRPr="00125D58">
              <w:t>Moonee Valley</w:t>
            </w:r>
          </w:p>
        </w:tc>
        <w:tc>
          <w:tcPr>
            <w:tcW w:w="2410" w:type="dxa"/>
          </w:tcPr>
          <w:p w14:paraId="10FEB7EE" w14:textId="4A2CEA78" w:rsidR="008B0F1E" w:rsidRDefault="008B0F1E" w:rsidP="000637CF">
            <w:pPr>
              <w:spacing w:before="20" w:after="20"/>
            </w:pPr>
            <w:r w:rsidRPr="00E04297">
              <w:t>Wyndham</w:t>
            </w:r>
          </w:p>
        </w:tc>
      </w:tr>
      <w:tr w:rsidR="008B0F1E" w14:paraId="4F4D0D93" w14:textId="77777777" w:rsidTr="000637CF">
        <w:tc>
          <w:tcPr>
            <w:tcW w:w="2409" w:type="dxa"/>
          </w:tcPr>
          <w:p w14:paraId="19E54720" w14:textId="382BEA17" w:rsidR="008B0F1E" w:rsidRDefault="008B0F1E" w:rsidP="000637CF">
            <w:pPr>
              <w:spacing w:before="20" w:after="20"/>
            </w:pPr>
            <w:r w:rsidRPr="000257DD">
              <w:t>Casey</w:t>
            </w:r>
          </w:p>
        </w:tc>
        <w:tc>
          <w:tcPr>
            <w:tcW w:w="2410" w:type="dxa"/>
          </w:tcPr>
          <w:p w14:paraId="0BE6618F" w14:textId="07C04ECC" w:rsidR="008B0F1E" w:rsidRDefault="008B0F1E" w:rsidP="000637CF">
            <w:pPr>
              <w:spacing w:before="20" w:after="20"/>
            </w:pPr>
            <w:r w:rsidRPr="00DA6110">
              <w:t>Knox</w:t>
            </w:r>
          </w:p>
        </w:tc>
        <w:tc>
          <w:tcPr>
            <w:tcW w:w="2410" w:type="dxa"/>
          </w:tcPr>
          <w:p w14:paraId="203950A4" w14:textId="779BA4CC" w:rsidR="008B0F1E" w:rsidRDefault="008B0F1E" w:rsidP="000637CF">
            <w:pPr>
              <w:spacing w:before="20" w:after="20"/>
            </w:pPr>
            <w:r w:rsidRPr="00125D58">
              <w:t>Moreland</w:t>
            </w:r>
          </w:p>
        </w:tc>
        <w:tc>
          <w:tcPr>
            <w:tcW w:w="2410" w:type="dxa"/>
          </w:tcPr>
          <w:p w14:paraId="51D76511" w14:textId="290E2B42" w:rsidR="008B0F1E" w:rsidRDefault="008B0F1E" w:rsidP="000637CF">
            <w:pPr>
              <w:spacing w:before="20" w:after="20"/>
            </w:pPr>
            <w:r w:rsidRPr="00E04297">
              <w:t>Yarra</w:t>
            </w:r>
          </w:p>
        </w:tc>
      </w:tr>
      <w:tr w:rsidR="008B0F1E" w14:paraId="6B0A053C" w14:textId="77777777" w:rsidTr="000637CF">
        <w:tc>
          <w:tcPr>
            <w:tcW w:w="2409" w:type="dxa"/>
          </w:tcPr>
          <w:p w14:paraId="5A0E966B" w14:textId="1F9E5447" w:rsidR="008B0F1E" w:rsidRDefault="008B0F1E" w:rsidP="000637CF">
            <w:pPr>
              <w:spacing w:before="20" w:after="20"/>
            </w:pPr>
            <w:r w:rsidRPr="000257DD">
              <w:t>Darebin</w:t>
            </w:r>
          </w:p>
        </w:tc>
        <w:tc>
          <w:tcPr>
            <w:tcW w:w="2410" w:type="dxa"/>
          </w:tcPr>
          <w:p w14:paraId="7CAD74CA" w14:textId="1813DE58" w:rsidR="008B0F1E" w:rsidRDefault="008B0F1E" w:rsidP="000637CF">
            <w:pPr>
              <w:spacing w:before="20" w:after="20"/>
            </w:pPr>
            <w:r w:rsidRPr="00DA6110">
              <w:t>Manningham</w:t>
            </w:r>
          </w:p>
        </w:tc>
        <w:tc>
          <w:tcPr>
            <w:tcW w:w="2410" w:type="dxa"/>
          </w:tcPr>
          <w:p w14:paraId="25665522" w14:textId="4D45926F" w:rsidR="008B0F1E" w:rsidRDefault="008B0F1E" w:rsidP="000637CF">
            <w:pPr>
              <w:spacing w:before="20" w:after="20"/>
            </w:pPr>
            <w:r w:rsidRPr="00125D58">
              <w:t>Mornington Peninsula</w:t>
            </w:r>
          </w:p>
        </w:tc>
        <w:tc>
          <w:tcPr>
            <w:tcW w:w="2410" w:type="dxa"/>
          </w:tcPr>
          <w:p w14:paraId="61DCB49E" w14:textId="010F9C92" w:rsidR="008B0F1E" w:rsidRDefault="008B0F1E" w:rsidP="000637CF">
            <w:pPr>
              <w:spacing w:before="20" w:after="20"/>
            </w:pPr>
            <w:r w:rsidRPr="00E04297">
              <w:t>Yarra Ranges</w:t>
            </w:r>
          </w:p>
        </w:tc>
      </w:tr>
      <w:tr w:rsidR="008B0F1E" w14:paraId="32F0F31B" w14:textId="77777777" w:rsidTr="000637CF">
        <w:tc>
          <w:tcPr>
            <w:tcW w:w="2409" w:type="dxa"/>
          </w:tcPr>
          <w:p w14:paraId="7A77C7F4" w14:textId="4EF64443" w:rsidR="008B0F1E" w:rsidRDefault="008B0F1E" w:rsidP="000637CF">
            <w:pPr>
              <w:spacing w:before="20" w:after="20"/>
            </w:pPr>
            <w:r w:rsidRPr="000257DD">
              <w:t>Frankston</w:t>
            </w:r>
          </w:p>
        </w:tc>
        <w:tc>
          <w:tcPr>
            <w:tcW w:w="2410" w:type="dxa"/>
          </w:tcPr>
          <w:p w14:paraId="603ED0E7" w14:textId="58A59329" w:rsidR="008B0F1E" w:rsidRDefault="008B0F1E" w:rsidP="000637CF">
            <w:pPr>
              <w:spacing w:before="20" w:after="20"/>
            </w:pPr>
            <w:r w:rsidRPr="00DA6110">
              <w:t>Maribyrnong</w:t>
            </w:r>
          </w:p>
        </w:tc>
        <w:tc>
          <w:tcPr>
            <w:tcW w:w="2410" w:type="dxa"/>
          </w:tcPr>
          <w:p w14:paraId="64E11218" w14:textId="630B6283" w:rsidR="008B0F1E" w:rsidRDefault="008B0F1E" w:rsidP="000637CF">
            <w:pPr>
              <w:spacing w:before="20" w:after="20"/>
            </w:pPr>
            <w:r w:rsidRPr="00E04297">
              <w:t>Nillumbik</w:t>
            </w:r>
          </w:p>
        </w:tc>
        <w:tc>
          <w:tcPr>
            <w:tcW w:w="2410" w:type="dxa"/>
          </w:tcPr>
          <w:p w14:paraId="29801D4E" w14:textId="77777777" w:rsidR="008B0F1E" w:rsidRDefault="008B0F1E" w:rsidP="000637CF">
            <w:pPr>
              <w:spacing w:before="20" w:after="20"/>
            </w:pPr>
          </w:p>
        </w:tc>
      </w:tr>
    </w:tbl>
    <w:p w14:paraId="60AB2E5F" w14:textId="612A2F79" w:rsidR="008B0F1E" w:rsidRPr="003C41B4" w:rsidRDefault="008B0F1E" w:rsidP="000637CF">
      <w:pPr>
        <w:pStyle w:val="BodyNormal"/>
        <w:spacing w:before="120" w:line="240" w:lineRule="auto"/>
      </w:pPr>
      <w:r w:rsidRPr="003C41B4">
        <w:t xml:space="preserve">We estimated economic contribution for the metropolitan region, as well as the 20 non-metropolitan LGAs (out of the total of 48) that had the highest </w:t>
      </w:r>
      <w:r>
        <w:t>recreational hunting</w:t>
      </w:r>
      <w:r w:rsidRPr="003C41B4">
        <w:t xml:space="preserve"> expenditure from the survey. The selected regions are detailed in</w:t>
      </w:r>
      <w:r w:rsidR="00755E03">
        <w:t xml:space="preserve"> </w:t>
      </w:r>
      <w:r w:rsidR="004C1509">
        <w:fldChar w:fldCharType="begin"/>
      </w:r>
      <w:r w:rsidR="004C1509">
        <w:instrText xml:space="preserve"> REF _Ref42073147 \h </w:instrText>
      </w:r>
      <w:r w:rsidR="004C1509">
        <w:fldChar w:fldCharType="separate"/>
      </w:r>
      <w:r w:rsidR="000637CF">
        <w:t xml:space="preserve">Table </w:t>
      </w:r>
      <w:r w:rsidR="000637CF">
        <w:rPr>
          <w:noProof/>
        </w:rPr>
        <w:t>4</w:t>
      </w:r>
      <w:r w:rsidR="000637CF">
        <w:noBreakHyphen/>
      </w:r>
      <w:r w:rsidR="000637CF">
        <w:rPr>
          <w:noProof/>
        </w:rPr>
        <w:t>2</w:t>
      </w:r>
      <w:r w:rsidR="004C1509">
        <w:fldChar w:fldCharType="end"/>
      </w:r>
      <w:r w:rsidR="00755E03">
        <w:t>.</w:t>
      </w:r>
    </w:p>
    <w:p w14:paraId="125EACB3" w14:textId="6DD001EB" w:rsidR="008B0F1E" w:rsidRPr="001D1703" w:rsidRDefault="008B0F1E" w:rsidP="000637CF">
      <w:pPr>
        <w:pStyle w:val="BodyNormal"/>
        <w:spacing w:before="120" w:line="240" w:lineRule="auto"/>
      </w:pPr>
      <w:r w:rsidRPr="003C41B4">
        <w:t xml:space="preserve">Overall, these 20 LGAs and </w:t>
      </w:r>
      <w:r>
        <w:t xml:space="preserve">Greater </w:t>
      </w:r>
      <w:r w:rsidRPr="003C41B4">
        <w:t>Melbourne region accounted for 91 per cent of the total expenditure by Victorian game hunting licence holders in this survey.</w:t>
      </w:r>
    </w:p>
    <w:p w14:paraId="5513FF81" w14:textId="50E6560D" w:rsidR="008B0F1E" w:rsidRPr="003C41B4" w:rsidRDefault="008B0F1E" w:rsidP="000637CF">
      <w:pPr>
        <w:pStyle w:val="Caption"/>
        <w:spacing w:line="240" w:lineRule="auto"/>
      </w:pPr>
      <w:bookmarkStart w:id="333" w:name="_Ref42073147"/>
      <w:r>
        <w:t xml:space="preserve">Table </w:t>
      </w:r>
      <w:fldSimple w:instr=" STYLEREF 1 \s ">
        <w:r w:rsidR="000637CF">
          <w:rPr>
            <w:noProof/>
          </w:rPr>
          <w:t>4</w:t>
        </w:r>
      </w:fldSimple>
      <w:r w:rsidR="00D066B4">
        <w:noBreakHyphen/>
      </w:r>
      <w:fldSimple w:instr=" SEQ Table \* ARABIC \s 1 ">
        <w:r w:rsidR="000637CF">
          <w:rPr>
            <w:noProof/>
          </w:rPr>
          <w:t>2</w:t>
        </w:r>
      </w:fldSimple>
      <w:bookmarkEnd w:id="333"/>
      <w:r w:rsidRPr="00A93F74">
        <w:t xml:space="preserve">: </w:t>
      </w:r>
      <w:r w:rsidRPr="003C41B4">
        <w:t>High expenditure LGAs</w:t>
      </w:r>
      <w:r>
        <w:rPr>
          <w:rStyle w:val="FootnoteReference"/>
        </w:rPr>
        <w:footnoteReference w:id="4"/>
      </w:r>
      <w:r>
        <w:t xml:space="preserve"> </w:t>
      </w:r>
      <w:r w:rsidRPr="003C41B4">
        <w:t>selected for the economic contribution analysis heading</w:t>
      </w:r>
    </w:p>
    <w:tbl>
      <w:tblPr>
        <w:tblStyle w:val="TableGrid"/>
        <w:tblW w:w="9639" w:type="dxa"/>
        <w:tblInd w:w="-5" w:type="dxa"/>
        <w:tblLayout w:type="fixed"/>
        <w:tblLook w:val="06A0" w:firstRow="1" w:lastRow="0" w:firstColumn="1" w:lastColumn="0" w:noHBand="1" w:noVBand="1"/>
      </w:tblPr>
      <w:tblGrid>
        <w:gridCol w:w="2409"/>
        <w:gridCol w:w="2410"/>
        <w:gridCol w:w="2410"/>
        <w:gridCol w:w="2410"/>
      </w:tblGrid>
      <w:tr w:rsidR="008B0F1E" w:rsidRPr="00722DAE" w14:paraId="10A23589" w14:textId="77777777" w:rsidTr="000637CF">
        <w:trPr>
          <w:cnfStyle w:val="100000000000" w:firstRow="1" w:lastRow="0" w:firstColumn="0" w:lastColumn="0" w:oddVBand="0" w:evenVBand="0" w:oddHBand="0" w:evenHBand="0" w:firstRowFirstColumn="0" w:firstRowLastColumn="0" w:lastRowFirstColumn="0" w:lastRowLastColumn="0"/>
        </w:trPr>
        <w:tc>
          <w:tcPr>
            <w:tcW w:w="9639"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3DE5B4" w14:textId="77777777" w:rsidR="008B0F1E" w:rsidRPr="00393600" w:rsidRDefault="008B0F1E" w:rsidP="000637CF">
            <w:pPr>
              <w:spacing w:line="240" w:lineRule="auto"/>
            </w:pPr>
            <w:r>
              <w:t>Local Government Areas</w:t>
            </w:r>
          </w:p>
        </w:tc>
      </w:tr>
      <w:tr w:rsidR="008B0F1E" w:rsidRPr="00722DAE" w14:paraId="3708036F" w14:textId="77777777" w:rsidTr="000637CF">
        <w:tc>
          <w:tcPr>
            <w:tcW w:w="2409" w:type="dxa"/>
          </w:tcPr>
          <w:p w14:paraId="39EC8816" w14:textId="2B0CD451" w:rsidR="008B0F1E" w:rsidRPr="00393600" w:rsidRDefault="008B0F1E" w:rsidP="000637CF">
            <w:pPr>
              <w:spacing w:before="20" w:after="20"/>
            </w:pPr>
            <w:r w:rsidRPr="0028571B">
              <w:t>Alpine</w:t>
            </w:r>
          </w:p>
        </w:tc>
        <w:tc>
          <w:tcPr>
            <w:tcW w:w="2410" w:type="dxa"/>
          </w:tcPr>
          <w:p w14:paraId="422D7A20" w14:textId="77F15BE7" w:rsidR="008B0F1E" w:rsidRPr="00393600" w:rsidRDefault="00FF3A30" w:rsidP="000637CF">
            <w:pPr>
              <w:spacing w:before="20" w:after="20"/>
            </w:pPr>
            <w:r>
              <w:t>Gannawarra</w:t>
            </w:r>
          </w:p>
        </w:tc>
        <w:tc>
          <w:tcPr>
            <w:tcW w:w="2410" w:type="dxa"/>
          </w:tcPr>
          <w:p w14:paraId="65B2F810" w14:textId="57D43BF0" w:rsidR="008B0F1E" w:rsidRPr="00393600" w:rsidRDefault="009F1651" w:rsidP="000637CF">
            <w:pPr>
              <w:spacing w:before="20" w:after="20"/>
            </w:pPr>
            <w:r w:rsidRPr="000A3ED2">
              <w:t>Latrobe</w:t>
            </w:r>
          </w:p>
        </w:tc>
        <w:tc>
          <w:tcPr>
            <w:tcW w:w="2410" w:type="dxa"/>
          </w:tcPr>
          <w:p w14:paraId="1DE360DF" w14:textId="2FD2BA39" w:rsidR="008B0F1E" w:rsidRPr="00393600" w:rsidRDefault="009F1651" w:rsidP="000637CF">
            <w:pPr>
              <w:spacing w:before="20" w:after="20"/>
            </w:pPr>
            <w:r w:rsidRPr="00756F48">
              <w:t>Swan Hill</w:t>
            </w:r>
          </w:p>
        </w:tc>
      </w:tr>
      <w:tr w:rsidR="009F1651" w14:paraId="0EF99A8E" w14:textId="77777777" w:rsidTr="000637CF">
        <w:tc>
          <w:tcPr>
            <w:tcW w:w="2409" w:type="dxa"/>
          </w:tcPr>
          <w:p w14:paraId="49788A8C" w14:textId="60CDC65A" w:rsidR="009F1651" w:rsidRPr="00393600" w:rsidRDefault="009F1651" w:rsidP="009F1651">
            <w:pPr>
              <w:spacing w:before="20" w:after="20"/>
            </w:pPr>
            <w:r w:rsidRPr="0028571B">
              <w:t>Ballarat</w:t>
            </w:r>
          </w:p>
        </w:tc>
        <w:tc>
          <w:tcPr>
            <w:tcW w:w="2410" w:type="dxa"/>
          </w:tcPr>
          <w:p w14:paraId="3067F2CE" w14:textId="66CBB575" w:rsidR="009F1651" w:rsidRPr="00393600" w:rsidRDefault="009F1651" w:rsidP="009F1651">
            <w:pPr>
              <w:spacing w:before="20" w:after="20"/>
            </w:pPr>
            <w:r w:rsidRPr="00EA5F50">
              <w:t>Greater Bendigo</w:t>
            </w:r>
          </w:p>
        </w:tc>
        <w:tc>
          <w:tcPr>
            <w:tcW w:w="2410" w:type="dxa"/>
          </w:tcPr>
          <w:p w14:paraId="1EDA896D" w14:textId="108629CB" w:rsidR="009F1651" w:rsidRPr="00393600" w:rsidRDefault="009F1651" w:rsidP="009F1651">
            <w:pPr>
              <w:spacing w:before="20" w:after="20"/>
            </w:pPr>
            <w:r>
              <w:t>Macedon Ranges</w:t>
            </w:r>
          </w:p>
        </w:tc>
        <w:tc>
          <w:tcPr>
            <w:tcW w:w="2410" w:type="dxa"/>
          </w:tcPr>
          <w:p w14:paraId="40D6E41A" w14:textId="7EE7CE4E" w:rsidR="009F1651" w:rsidRPr="00393600" w:rsidRDefault="009F1651" w:rsidP="009F1651">
            <w:pPr>
              <w:spacing w:before="20" w:after="20"/>
            </w:pPr>
            <w:r>
              <w:t>Towong</w:t>
            </w:r>
          </w:p>
        </w:tc>
      </w:tr>
      <w:tr w:rsidR="009F1651" w14:paraId="15F32563" w14:textId="77777777" w:rsidTr="009F1651">
        <w:tc>
          <w:tcPr>
            <w:tcW w:w="2409" w:type="dxa"/>
          </w:tcPr>
          <w:p w14:paraId="18AAFCA6" w14:textId="08C26672" w:rsidR="009F1651" w:rsidRDefault="009F1651" w:rsidP="009F1651">
            <w:pPr>
              <w:spacing w:before="20" w:after="20"/>
            </w:pPr>
            <w:r w:rsidRPr="0028571B">
              <w:t>Baw Baw</w:t>
            </w:r>
          </w:p>
        </w:tc>
        <w:tc>
          <w:tcPr>
            <w:tcW w:w="2410" w:type="dxa"/>
          </w:tcPr>
          <w:p w14:paraId="72AB3595" w14:textId="2FFD3002" w:rsidR="009F1651" w:rsidRDefault="009F1651" w:rsidP="009F1651">
            <w:pPr>
              <w:spacing w:before="20" w:after="20"/>
            </w:pPr>
            <w:r w:rsidRPr="00EA5F50">
              <w:t>Greater Geelong</w:t>
            </w:r>
          </w:p>
        </w:tc>
        <w:tc>
          <w:tcPr>
            <w:tcW w:w="2410" w:type="dxa"/>
          </w:tcPr>
          <w:p w14:paraId="2D3387B2" w14:textId="3A3A573C" w:rsidR="009F1651" w:rsidRDefault="009F1651" w:rsidP="009F1651">
            <w:pPr>
              <w:spacing w:before="20" w:after="20"/>
            </w:pPr>
            <w:r w:rsidRPr="000A3ED2">
              <w:t>Mansfield</w:t>
            </w:r>
          </w:p>
        </w:tc>
        <w:tc>
          <w:tcPr>
            <w:tcW w:w="2410" w:type="dxa"/>
            <w:tcBorders>
              <w:bottom w:val="single" w:sz="4" w:space="0" w:color="808080" w:themeColor="background1" w:themeShade="80"/>
            </w:tcBorders>
          </w:tcPr>
          <w:p w14:paraId="2CE9872A" w14:textId="0AF54AC0" w:rsidR="009F1651" w:rsidRDefault="009F1651" w:rsidP="009F1651">
            <w:pPr>
              <w:spacing w:before="20" w:after="20"/>
            </w:pPr>
            <w:r w:rsidRPr="00756F48">
              <w:t>Wangaratta</w:t>
            </w:r>
          </w:p>
        </w:tc>
      </w:tr>
      <w:tr w:rsidR="009F1651" w14:paraId="5FB07887" w14:textId="77777777" w:rsidTr="009F1651">
        <w:tc>
          <w:tcPr>
            <w:tcW w:w="2409" w:type="dxa"/>
          </w:tcPr>
          <w:p w14:paraId="2BEDF340" w14:textId="57739B07" w:rsidR="009F1651" w:rsidRDefault="009F1651" w:rsidP="009F1651">
            <w:pPr>
              <w:spacing w:before="20" w:after="20"/>
            </w:pPr>
            <w:r w:rsidRPr="0028571B">
              <w:t>Campaspe</w:t>
            </w:r>
          </w:p>
        </w:tc>
        <w:tc>
          <w:tcPr>
            <w:tcW w:w="2410" w:type="dxa"/>
          </w:tcPr>
          <w:p w14:paraId="62999F23" w14:textId="1F2782C9" w:rsidR="009F1651" w:rsidRDefault="009F1651" w:rsidP="009F1651">
            <w:pPr>
              <w:spacing w:before="20" w:after="20"/>
            </w:pPr>
            <w:r w:rsidRPr="00EA5F50">
              <w:t>Greater Shepparton</w:t>
            </w:r>
          </w:p>
        </w:tc>
        <w:tc>
          <w:tcPr>
            <w:tcW w:w="2410" w:type="dxa"/>
          </w:tcPr>
          <w:p w14:paraId="3A7AE718" w14:textId="1F99C71E" w:rsidR="009F1651" w:rsidRDefault="009F1651" w:rsidP="009F1651">
            <w:pPr>
              <w:spacing w:before="20" w:after="20"/>
            </w:pPr>
            <w:r w:rsidRPr="000A3ED2">
              <w:t>Mitchell</w:t>
            </w:r>
          </w:p>
        </w:tc>
        <w:tc>
          <w:tcPr>
            <w:tcW w:w="2410" w:type="dxa"/>
            <w:tcBorders>
              <w:bottom w:val="single" w:sz="4" w:space="0" w:color="808080" w:themeColor="background1" w:themeShade="80"/>
              <w:right w:val="single" w:sz="4" w:space="0" w:color="808080" w:themeColor="background1" w:themeShade="80"/>
            </w:tcBorders>
          </w:tcPr>
          <w:p w14:paraId="18005458" w14:textId="7F41639D" w:rsidR="009F1651" w:rsidRDefault="009F1651" w:rsidP="009F1651">
            <w:pPr>
              <w:spacing w:before="20" w:after="20"/>
            </w:pPr>
            <w:r w:rsidRPr="00756F48">
              <w:t>Wellington</w:t>
            </w:r>
          </w:p>
        </w:tc>
      </w:tr>
      <w:tr w:rsidR="009F1651" w14:paraId="3C330836" w14:textId="77777777" w:rsidTr="009F1651">
        <w:tc>
          <w:tcPr>
            <w:tcW w:w="2409" w:type="dxa"/>
          </w:tcPr>
          <w:p w14:paraId="100CB49A" w14:textId="0E054E66" w:rsidR="009F1651" w:rsidRDefault="009F1651" w:rsidP="009F1651">
            <w:pPr>
              <w:spacing w:before="20" w:after="20"/>
            </w:pPr>
            <w:r w:rsidRPr="0028571B">
              <w:t>East Gippsland</w:t>
            </w:r>
          </w:p>
        </w:tc>
        <w:tc>
          <w:tcPr>
            <w:tcW w:w="2410" w:type="dxa"/>
          </w:tcPr>
          <w:p w14:paraId="52793E74" w14:textId="49D12C7D" w:rsidR="009F1651" w:rsidRDefault="009F1651" w:rsidP="009F1651">
            <w:pPr>
              <w:spacing w:before="20" w:after="20"/>
            </w:pPr>
            <w:r w:rsidRPr="00EA5F50">
              <w:t>Horsham</w:t>
            </w:r>
          </w:p>
        </w:tc>
        <w:tc>
          <w:tcPr>
            <w:tcW w:w="2410" w:type="dxa"/>
          </w:tcPr>
          <w:p w14:paraId="105DBF10" w14:textId="697879ED" w:rsidR="009F1651" w:rsidRDefault="009F1651" w:rsidP="009F1651">
            <w:pPr>
              <w:spacing w:before="20" w:after="20"/>
            </w:pPr>
            <w:r w:rsidRPr="000A3ED2">
              <w:t>Murrindindi</w:t>
            </w:r>
          </w:p>
        </w:tc>
        <w:tc>
          <w:tcPr>
            <w:tcW w:w="241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77770E5" w14:textId="0A978343" w:rsidR="009F1651" w:rsidRDefault="009F1651" w:rsidP="009F1651">
            <w:pPr>
              <w:spacing w:before="20" w:after="20"/>
            </w:pPr>
            <w:r w:rsidRPr="00756F48">
              <w:t>Wodonga</w:t>
            </w:r>
          </w:p>
        </w:tc>
      </w:tr>
      <w:tr w:rsidR="008B0F1E" w14:paraId="6EDEC29A" w14:textId="77777777" w:rsidTr="009F1651">
        <w:tc>
          <w:tcPr>
            <w:tcW w:w="2409" w:type="dxa"/>
          </w:tcPr>
          <w:p w14:paraId="0CCEE5BF" w14:textId="77777777" w:rsidR="008B0F1E" w:rsidRDefault="008B0F1E" w:rsidP="000637CF">
            <w:pPr>
              <w:spacing w:before="20" w:after="20"/>
            </w:pPr>
            <w:r w:rsidRPr="00EA5F50">
              <w:lastRenderedPageBreak/>
              <w:t>Gannawarra</w:t>
            </w:r>
          </w:p>
        </w:tc>
        <w:tc>
          <w:tcPr>
            <w:tcW w:w="2410" w:type="dxa"/>
          </w:tcPr>
          <w:p w14:paraId="785099F7" w14:textId="513DC081" w:rsidR="008B0F1E" w:rsidRDefault="008B0F1E" w:rsidP="000637CF">
            <w:pPr>
              <w:spacing w:before="20" w:after="20"/>
            </w:pPr>
            <w:r w:rsidRPr="000A3ED2">
              <w:t>Macedon Ranges</w:t>
            </w:r>
          </w:p>
        </w:tc>
        <w:tc>
          <w:tcPr>
            <w:tcW w:w="2410" w:type="dxa"/>
          </w:tcPr>
          <w:p w14:paraId="472F80CE" w14:textId="490EFA9E" w:rsidR="008B0F1E" w:rsidRDefault="008B0F1E" w:rsidP="000637CF">
            <w:pPr>
              <w:spacing w:before="20" w:after="20"/>
            </w:pPr>
            <w:r w:rsidRPr="00756F48">
              <w:t>Towong</w:t>
            </w:r>
          </w:p>
        </w:tc>
        <w:tc>
          <w:tcPr>
            <w:tcW w:w="2410" w:type="dxa"/>
            <w:tcBorders>
              <w:top w:val="single" w:sz="4" w:space="0" w:color="808080" w:themeColor="background1" w:themeShade="80"/>
              <w:bottom w:val="nil"/>
              <w:right w:val="nil"/>
            </w:tcBorders>
          </w:tcPr>
          <w:p w14:paraId="046D4438" w14:textId="77777777" w:rsidR="008B0F1E" w:rsidRDefault="008B0F1E" w:rsidP="000637CF">
            <w:pPr>
              <w:spacing w:before="20" w:after="20"/>
            </w:pPr>
          </w:p>
        </w:tc>
      </w:tr>
    </w:tbl>
    <w:p w14:paraId="748D6B73" w14:textId="5C46355B" w:rsidR="00655651" w:rsidRDefault="000637CF" w:rsidP="006354EF">
      <w:pPr>
        <w:spacing w:before="0" w:after="0"/>
        <w:ind w:left="0" w:right="115"/>
        <w:rPr>
          <w:rFonts w:cstheme="minorBidi"/>
          <w:sz w:val="20"/>
          <w:szCs w:val="16"/>
        </w:rPr>
      </w:pPr>
      <w:r>
        <w:rPr>
          <w:noProof/>
          <w:color w:val="FFFFFF" w:themeColor="background1"/>
          <w:sz w:val="144"/>
          <w:szCs w:val="144"/>
        </w:rPr>
        <w:drawing>
          <wp:anchor distT="0" distB="0" distL="114300" distR="114300" simplePos="0" relativeHeight="251658243" behindDoc="1" locked="0" layoutInCell="1" allowOverlap="1" wp14:anchorId="04AA3CC2" wp14:editId="7532D336">
            <wp:simplePos x="0" y="0"/>
            <wp:positionH relativeFrom="column">
              <wp:posOffset>-2856230</wp:posOffset>
            </wp:positionH>
            <wp:positionV relativeFrom="paragraph">
              <wp:posOffset>-742348</wp:posOffset>
            </wp:positionV>
            <wp:extent cx="18432958" cy="12292032"/>
            <wp:effectExtent l="0" t="0" r="0" b="1905"/>
            <wp:wrapNone/>
            <wp:docPr id="14" name="Picture 14" descr="Background image of tent in forest with snow on ground.  &#10;&#10;Heading -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ults section pic_REDUCE SIZE.JPG"/>
                    <pic:cNvPicPr/>
                  </pic:nvPicPr>
                  <pic:blipFill>
                    <a:blip r:embed="rId23">
                      <a:extLst>
                        <a:ext uri="{28A0092B-C50C-407E-A947-70E740481C1C}">
                          <a14:useLocalDpi xmlns:a14="http://schemas.microsoft.com/office/drawing/2010/main" val="0"/>
                        </a:ext>
                      </a:extLst>
                    </a:blip>
                    <a:stretch>
                      <a:fillRect/>
                    </a:stretch>
                  </pic:blipFill>
                  <pic:spPr>
                    <a:xfrm>
                      <a:off x="0" y="0"/>
                      <a:ext cx="18432958" cy="12292032"/>
                    </a:xfrm>
                    <a:prstGeom prst="rect">
                      <a:avLst/>
                    </a:prstGeom>
                  </pic:spPr>
                </pic:pic>
              </a:graphicData>
            </a:graphic>
            <wp14:sizeRelH relativeFrom="page">
              <wp14:pctWidth>0</wp14:pctWidth>
            </wp14:sizeRelH>
            <wp14:sizeRelV relativeFrom="page">
              <wp14:pctHeight>0</wp14:pctHeight>
            </wp14:sizeRelV>
          </wp:anchor>
        </w:drawing>
      </w:r>
    </w:p>
    <w:p w14:paraId="1A2823FF" w14:textId="3322E209" w:rsidR="00655651" w:rsidRDefault="00655651" w:rsidP="00E41CFF">
      <w:pPr>
        <w:pStyle w:val="BodyNormal"/>
      </w:pPr>
    </w:p>
    <w:p w14:paraId="42361434" w14:textId="74C0B7DE" w:rsidR="00E41CFF" w:rsidRDefault="00E41CFF" w:rsidP="00E41CFF">
      <w:pPr>
        <w:pStyle w:val="BodyNormal"/>
      </w:pPr>
    </w:p>
    <w:p w14:paraId="31A9B8D4" w14:textId="6994C00D" w:rsidR="00DB1EA2" w:rsidRPr="007329B9" w:rsidRDefault="00DB1EA2" w:rsidP="007329B9">
      <w:pPr>
        <w:pStyle w:val="Heading1NoNumbers"/>
        <w:spacing w:before="4800" w:after="0"/>
        <w:rPr>
          <w:color w:val="FFFFFF" w:themeColor="background1"/>
          <w:sz w:val="130"/>
          <w:szCs w:val="130"/>
        </w:rPr>
      </w:pPr>
      <w:bookmarkStart w:id="334" w:name="_Toc42867219"/>
      <w:r w:rsidRPr="007329B9">
        <w:rPr>
          <w:color w:val="FFFFFF" w:themeColor="background1"/>
          <w:sz w:val="130"/>
          <w:szCs w:val="130"/>
        </w:rPr>
        <w:t>Results</w:t>
      </w:r>
      <w:bookmarkEnd w:id="334"/>
    </w:p>
    <w:p w14:paraId="4E367C0B" w14:textId="0C35697D" w:rsidR="008472EB" w:rsidRDefault="008472EB" w:rsidP="00776D86">
      <w:pPr>
        <w:pStyle w:val="Heading1"/>
      </w:pPr>
      <w:bookmarkStart w:id="335" w:name="_Toc42867220"/>
      <w:r>
        <w:lastRenderedPageBreak/>
        <w:t xml:space="preserve">Profile of </w:t>
      </w:r>
      <w:r w:rsidR="00D77541">
        <w:t xml:space="preserve">recreational game </w:t>
      </w:r>
      <w:r w:rsidR="005843FB">
        <w:t>hunters</w:t>
      </w:r>
      <w:bookmarkEnd w:id="335"/>
    </w:p>
    <w:p w14:paraId="6C5F0631" w14:textId="60DA17D7" w:rsidR="00615DF5" w:rsidRDefault="00615DF5" w:rsidP="00956D9C">
      <w:pPr>
        <w:pStyle w:val="Heading2"/>
      </w:pPr>
      <w:bookmarkStart w:id="336" w:name="_Ref39831921"/>
      <w:bookmarkStart w:id="337" w:name="_Toc42867221"/>
      <w:r w:rsidRPr="00EB1184">
        <w:t>socioeconomic characteristics</w:t>
      </w:r>
      <w:bookmarkEnd w:id="336"/>
      <w:bookmarkEnd w:id="337"/>
    </w:p>
    <w:p w14:paraId="29D16E38" w14:textId="77D50477" w:rsidR="00B72AC5" w:rsidRPr="00B72AC5" w:rsidRDefault="00B72AC5" w:rsidP="00476A65">
      <w:pPr>
        <w:pStyle w:val="Heading3"/>
      </w:pPr>
      <w:r>
        <w:t>summary</w:t>
      </w:r>
    </w:p>
    <w:p w14:paraId="69873011" w14:textId="4C125593" w:rsidR="002B5389" w:rsidRPr="00F0505F" w:rsidRDefault="009F05AC" w:rsidP="00602E56">
      <w:pPr>
        <w:pStyle w:val="BodyNormal"/>
        <w:spacing w:before="120"/>
      </w:pPr>
      <w:r>
        <w:t>Recreational game h</w:t>
      </w:r>
      <w:r w:rsidR="002B5389">
        <w:t xml:space="preserve">unters in Victoria are nearly always male, </w:t>
      </w:r>
      <w:r w:rsidR="00351B6C">
        <w:t>are more likely to be aged between 35 and 50</w:t>
      </w:r>
      <w:r w:rsidR="002B5389">
        <w:t>, will usually be in full time work and live with a partner.</w:t>
      </w:r>
      <w:r w:rsidR="00277C2B">
        <w:t xml:space="preserve"> </w:t>
      </w:r>
      <w:r w:rsidR="002B5389">
        <w:t>They</w:t>
      </w:r>
      <w:r w:rsidR="009B4091">
        <w:t xml:space="preserve"> are also likely to have a post school qualification and</w:t>
      </w:r>
      <w:r w:rsidR="002B5389">
        <w:t xml:space="preserve"> enjoy relatively higher household incomes</w:t>
      </w:r>
      <w:r w:rsidR="00FC3056">
        <w:t xml:space="preserve"> </w:t>
      </w:r>
      <w:r w:rsidR="002B5389" w:rsidRPr="00F0505F">
        <w:t>than other Victorians.</w:t>
      </w:r>
    </w:p>
    <w:p w14:paraId="214CE917" w14:textId="34EAC6E1" w:rsidR="00F0505F" w:rsidRDefault="006206B5" w:rsidP="00602E56">
      <w:pPr>
        <w:pStyle w:val="BodyNormal"/>
        <w:spacing w:before="120"/>
      </w:pPr>
      <w:r>
        <w:t xml:space="preserve">Recreational game hunters’ </w:t>
      </w:r>
      <w:r w:rsidR="00F0505F">
        <w:t xml:space="preserve">primary </w:t>
      </w:r>
      <w:r w:rsidR="00F0505F" w:rsidRPr="00F0505F">
        <w:t xml:space="preserve">motivations for </w:t>
      </w:r>
      <w:r w:rsidR="00465162">
        <w:t>hunting</w:t>
      </w:r>
      <w:r w:rsidR="00F0505F" w:rsidRPr="00F0505F">
        <w:t xml:space="preserve"> are spending time in places that are special to them, spending time in the outdoors, meeting new people and spending time with friends.</w:t>
      </w:r>
      <w:r w:rsidR="00CD40B6">
        <w:t xml:space="preserve"> </w:t>
      </w:r>
      <w:r w:rsidR="00465162">
        <w:t>Recreational hunting</w:t>
      </w:r>
      <w:r w:rsidR="00F0505F" w:rsidRPr="00DC68B4">
        <w:t xml:space="preserve"> is important to those who hunt</w:t>
      </w:r>
      <w:r w:rsidR="00814848">
        <w:t>.</w:t>
      </w:r>
      <w:r w:rsidR="00F0505F">
        <w:t xml:space="preserve"> </w:t>
      </w:r>
      <w:r w:rsidR="00814848">
        <w:t>S</w:t>
      </w:r>
      <w:r w:rsidR="00CD40B6">
        <w:t xml:space="preserve">ome </w:t>
      </w:r>
      <w:r w:rsidR="00F0505F">
        <w:t xml:space="preserve">other </w:t>
      </w:r>
      <w:r w:rsidR="00F0505F" w:rsidRPr="00DC68B4">
        <w:t xml:space="preserve">activities </w:t>
      </w:r>
      <w:r w:rsidR="00814848">
        <w:t xml:space="preserve">were </w:t>
      </w:r>
      <w:r w:rsidR="00F0505F">
        <w:t>felt to be</w:t>
      </w:r>
      <w:r w:rsidR="00F0505F" w:rsidRPr="00DC68B4">
        <w:t xml:space="preserve"> as important or more important than hunting</w:t>
      </w:r>
      <w:r w:rsidR="00814848">
        <w:t>, these included</w:t>
      </w:r>
      <w:r w:rsidR="00F0505F" w:rsidRPr="00DC68B4">
        <w:t xml:space="preserve"> camping</w:t>
      </w:r>
      <w:r w:rsidR="00CD40B6">
        <w:t xml:space="preserve">, </w:t>
      </w:r>
      <w:r w:rsidR="00F0505F" w:rsidRPr="00DC68B4">
        <w:t>recreational target shooting</w:t>
      </w:r>
      <w:r w:rsidR="00CD40B6">
        <w:t xml:space="preserve">, </w:t>
      </w:r>
      <w:r w:rsidR="00F0505F" w:rsidRPr="00DC68B4">
        <w:t>and four-wheel driving</w:t>
      </w:r>
      <w:r w:rsidR="00CD40B6">
        <w:t>.</w:t>
      </w:r>
    </w:p>
    <w:p w14:paraId="15E80FA5" w14:textId="7ED7F9E9" w:rsidR="004F22E6" w:rsidRPr="004F22E6" w:rsidRDefault="00615DF5" w:rsidP="00602E56">
      <w:pPr>
        <w:pStyle w:val="BodyNormal"/>
        <w:spacing w:before="120"/>
      </w:pPr>
      <w:r>
        <w:t>The socio-demographic characteristics of Victorian hunters are described below.</w:t>
      </w:r>
    </w:p>
    <w:p w14:paraId="13593B33" w14:textId="11EAADA2" w:rsidR="00615DF5" w:rsidRDefault="00202BE8" w:rsidP="00FA5527">
      <w:pPr>
        <w:pStyle w:val="Heading3"/>
      </w:pPr>
      <w:r>
        <w:t xml:space="preserve">age and </w:t>
      </w:r>
      <w:r w:rsidR="00615DF5">
        <w:t>Gender</w:t>
      </w:r>
    </w:p>
    <w:p w14:paraId="7069286C" w14:textId="386F7E72" w:rsidR="00DD0E6C" w:rsidRDefault="009F05AC" w:rsidP="00602E56">
      <w:pPr>
        <w:pStyle w:val="BodyNormal"/>
        <w:spacing w:before="120"/>
      </w:pPr>
      <w:r>
        <w:t xml:space="preserve">Hunters can be any </w:t>
      </w:r>
      <w:r w:rsidR="00AA6845">
        <w:t>age but</w:t>
      </w:r>
      <w:r>
        <w:t xml:space="preserve"> are more likely to be aged between 35 and 50. </w:t>
      </w:r>
      <w:r w:rsidR="00615DF5" w:rsidRPr="006942D5">
        <w:t>97</w:t>
      </w:r>
      <w:r w:rsidR="00257F73">
        <w:t>%</w:t>
      </w:r>
      <w:r w:rsidR="00615DF5" w:rsidRPr="006942D5">
        <w:t xml:space="preserve"> </w:t>
      </w:r>
      <w:r w:rsidR="00DD0E6C">
        <w:t xml:space="preserve">of game licence holders </w:t>
      </w:r>
      <w:r w:rsidR="00615DF5" w:rsidRPr="006942D5">
        <w:t>were male and 3</w:t>
      </w:r>
      <w:r w:rsidR="00257F73">
        <w:t>%</w:t>
      </w:r>
      <w:r w:rsidR="00615DF5" w:rsidRPr="006942D5">
        <w:t xml:space="preserve"> were female.</w:t>
      </w:r>
    </w:p>
    <w:p w14:paraId="6140D90F" w14:textId="74E13AB9" w:rsidR="00615DF5" w:rsidRDefault="00DD0E6C" w:rsidP="00602E56">
      <w:pPr>
        <w:pStyle w:val="BodyNormal"/>
        <w:spacing w:before="120"/>
      </w:pPr>
      <w:r>
        <w:t>The age and gender of hunters that responded to the survey accords with these statistics, indicating that the sample was representative of the population in those aspects</w:t>
      </w:r>
      <w:r w:rsidR="00615DF5" w:rsidRPr="006942D5">
        <w:t>.</w:t>
      </w:r>
    </w:p>
    <w:p w14:paraId="7F96CA22" w14:textId="76FEAE68" w:rsidR="006206B5" w:rsidRDefault="006206B5" w:rsidP="006206B5">
      <w:pPr>
        <w:pStyle w:val="Heading3"/>
      </w:pPr>
      <w:r>
        <w:t>Place of residence</w:t>
      </w:r>
    </w:p>
    <w:p w14:paraId="2983CD8C" w14:textId="1127B6C2" w:rsidR="006206B5" w:rsidRDefault="006206B5" w:rsidP="00602E56">
      <w:pPr>
        <w:pStyle w:val="BodyNormal"/>
        <w:spacing w:before="120"/>
      </w:pPr>
      <w:r>
        <w:t>The majority of game licence holders live in Victoria with 11% living interstate</w:t>
      </w:r>
      <w:r>
        <w:rPr>
          <w:rStyle w:val="FootnoteReference"/>
        </w:rPr>
        <w:footnoteReference w:id="5"/>
      </w:r>
      <w:r>
        <w:t>. Approximately 49</w:t>
      </w:r>
      <w:r w:rsidRPr="00F7689E">
        <w:t xml:space="preserve">% </w:t>
      </w:r>
      <w:r>
        <w:t xml:space="preserve">of hunters surveyed live </w:t>
      </w:r>
      <w:r w:rsidRPr="00F7689E">
        <w:t xml:space="preserve">in Greater Melbourne and </w:t>
      </w:r>
      <w:r>
        <w:t>51</w:t>
      </w:r>
      <w:r w:rsidRPr="00F7689E">
        <w:t xml:space="preserve">% </w:t>
      </w:r>
      <w:r>
        <w:t xml:space="preserve">live </w:t>
      </w:r>
      <w:r w:rsidRPr="00F7689E">
        <w:t>in regional Vic</w:t>
      </w:r>
      <w:r>
        <w:t>toria and</w:t>
      </w:r>
      <w:r w:rsidRPr="00F7689E">
        <w:t xml:space="preserve"> interstate</w:t>
      </w:r>
      <w:r>
        <w:t>.</w:t>
      </w:r>
    </w:p>
    <w:p w14:paraId="0FD403DF" w14:textId="77777777" w:rsidR="00615DF5" w:rsidRDefault="00615DF5" w:rsidP="00FA5527">
      <w:pPr>
        <w:pStyle w:val="Heading3"/>
      </w:pPr>
      <w:r>
        <w:t>Employment</w:t>
      </w:r>
    </w:p>
    <w:p w14:paraId="17360E17" w14:textId="490551FB" w:rsidR="00615DF5" w:rsidRDefault="00615DF5" w:rsidP="00602E56">
      <w:pPr>
        <w:pStyle w:val="BodyNormal"/>
        <w:spacing w:before="120"/>
      </w:pPr>
      <w:r>
        <w:t>The majority of respondents indicated that they were in full-time paid employment (70</w:t>
      </w:r>
      <w:r w:rsidR="006206B5">
        <w:t>%</w:t>
      </w:r>
      <w:r>
        <w:t>)</w:t>
      </w:r>
      <w:r w:rsidR="002B11DC">
        <w:t xml:space="preserve"> and t</w:t>
      </w:r>
      <w:r>
        <w:t xml:space="preserve">he next largest group </w:t>
      </w:r>
      <w:r w:rsidR="001D2FAE">
        <w:t>were</w:t>
      </w:r>
      <w:r>
        <w:t xml:space="preserve"> retired (15</w:t>
      </w:r>
      <w:r w:rsidR="006206B5">
        <w:t>%</w:t>
      </w:r>
      <w:r>
        <w:t xml:space="preserve">). Less than </w:t>
      </w:r>
      <w:r w:rsidR="00066590">
        <w:t>1</w:t>
      </w:r>
      <w:r>
        <w:t>5</w:t>
      </w:r>
      <w:r w:rsidR="006206B5">
        <w:t>%</w:t>
      </w:r>
      <w:r>
        <w:t xml:space="preserve"> of respondents indicated that they fell into any other category such as part-time work (5</w:t>
      </w:r>
      <w:r w:rsidR="006206B5">
        <w:t>%</w:t>
      </w:r>
      <w:r>
        <w:t>), other (4</w:t>
      </w:r>
      <w:r w:rsidR="006206B5">
        <w:t>%</w:t>
      </w:r>
      <w:r>
        <w:t>), casual paid work (3</w:t>
      </w:r>
      <w:r w:rsidR="006206B5">
        <w:t>%</w:t>
      </w:r>
      <w:r>
        <w:t>), home duties (1</w:t>
      </w:r>
      <w:r w:rsidR="006206B5">
        <w:t>%</w:t>
      </w:r>
      <w:r>
        <w:t>), unemployed (0.6</w:t>
      </w:r>
      <w:r w:rsidR="006206B5">
        <w:t>%</w:t>
      </w:r>
      <w:r>
        <w:t>) or student (0.3</w:t>
      </w:r>
      <w:r w:rsidR="006206B5">
        <w:t>%</w:t>
      </w:r>
      <w:r>
        <w:t>).</w:t>
      </w:r>
    </w:p>
    <w:p w14:paraId="682A6436" w14:textId="3F455624" w:rsidR="00FA5527" w:rsidRDefault="00440F02" w:rsidP="00602E56">
      <w:pPr>
        <w:pStyle w:val="BodyNormal"/>
        <w:spacing w:before="120"/>
      </w:pPr>
      <w:r>
        <w:t xml:space="preserve">In comparison </w:t>
      </w:r>
      <w:r w:rsidR="00891BAB">
        <w:t>57</w:t>
      </w:r>
      <w:r w:rsidR="006206B5">
        <w:t>%</w:t>
      </w:r>
      <w:r>
        <w:t xml:space="preserve"> of Victorians are in full-time employment, </w:t>
      </w:r>
      <w:r w:rsidR="00891BAB">
        <w:t>31</w:t>
      </w:r>
      <w:r w:rsidR="006206B5">
        <w:t>%</w:t>
      </w:r>
      <w:r>
        <w:t xml:space="preserve"> in part-time or casual employment and </w:t>
      </w:r>
      <w:r w:rsidR="006D47FD">
        <w:t>4</w:t>
      </w:r>
      <w:r>
        <w:t>% are unemployed (ABS 2016).</w:t>
      </w:r>
      <w:r w:rsidR="00BE5D2E">
        <w:t xml:space="preserve"> Hunters are more likely to be in full time employment and less likely to be in part time or casual employment than the average Victorian</w:t>
      </w:r>
      <w:r w:rsidR="002B11DC" w:rsidRPr="002B11DC">
        <w:t xml:space="preserve"> </w:t>
      </w:r>
      <w:r>
        <w:t>(</w:t>
      </w:r>
      <w:r w:rsidR="00FA5527">
        <w:fldChar w:fldCharType="begin"/>
      </w:r>
      <w:r w:rsidR="00FA5527">
        <w:instrText xml:space="preserve"> REF _Ref39828889 \h </w:instrText>
      </w:r>
      <w:r w:rsidR="00FA5527">
        <w:fldChar w:fldCharType="separate"/>
      </w:r>
      <w:r w:rsidR="000637CF">
        <w:t xml:space="preserve">Figure </w:t>
      </w:r>
      <w:r w:rsidR="000637CF">
        <w:rPr>
          <w:noProof/>
        </w:rPr>
        <w:t>5</w:t>
      </w:r>
      <w:r w:rsidR="000637CF">
        <w:noBreakHyphen/>
      </w:r>
      <w:r w:rsidR="000637CF">
        <w:rPr>
          <w:noProof/>
        </w:rPr>
        <w:t>1</w:t>
      </w:r>
      <w:r w:rsidR="00FA5527">
        <w:fldChar w:fldCharType="end"/>
      </w:r>
      <w:r>
        <w:t>)</w:t>
      </w:r>
      <w:r w:rsidR="002B11DC">
        <w:t>.</w:t>
      </w:r>
    </w:p>
    <w:p w14:paraId="20F5D525" w14:textId="74DF8821" w:rsidR="00615DF5" w:rsidRDefault="006D47FD" w:rsidP="00615DF5">
      <w:pPr>
        <w:pStyle w:val="BodyNormal"/>
      </w:pPr>
      <w:r>
        <w:rPr>
          <w:noProof/>
          <w:lang w:eastAsia="en-AU"/>
        </w:rPr>
        <w:lastRenderedPageBreak/>
        <w:drawing>
          <wp:inline distT="0" distB="0" distL="0" distR="0" wp14:anchorId="3E766235" wp14:editId="53663751">
            <wp:extent cx="5400000" cy="2761376"/>
            <wp:effectExtent l="12700" t="12700" r="10795" b="7620"/>
            <wp:docPr id="3" name="Picture 3" descr="Figure 5.1 Showing hunters are more likely to be in full-time paid work and less likely to be in part-time or casual paid work or unemplo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ed Ent status chart.png"/>
                    <pic:cNvPicPr/>
                  </pic:nvPicPr>
                  <pic:blipFill rotWithShape="1">
                    <a:blip r:embed="rId24">
                      <a:extLst>
                        <a:ext uri="{28A0092B-C50C-407E-A947-70E740481C1C}">
                          <a14:useLocalDpi xmlns:a14="http://schemas.microsoft.com/office/drawing/2010/main" val="0"/>
                        </a:ext>
                      </a:extLst>
                    </a:blip>
                    <a:srcRect l="738" t="2023" r="-1" b="1913"/>
                    <a:stretch/>
                  </pic:blipFill>
                  <pic:spPr bwMode="auto">
                    <a:xfrm>
                      <a:off x="0" y="0"/>
                      <a:ext cx="5400000" cy="276137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CCD81FD" w14:textId="47AAD1CA" w:rsidR="002B11DC" w:rsidRPr="00602E56" w:rsidRDefault="00FA5527" w:rsidP="00602E56">
      <w:pPr>
        <w:pStyle w:val="Caption"/>
      </w:pPr>
      <w:bookmarkStart w:id="338" w:name="_Ref39828889"/>
      <w:r>
        <w:t xml:space="preserve">Figure </w:t>
      </w:r>
      <w:fldSimple w:instr=" STYLEREF 1 \s ">
        <w:r w:rsidR="000637CF">
          <w:rPr>
            <w:noProof/>
          </w:rPr>
          <w:t>5</w:t>
        </w:r>
      </w:fldSimple>
      <w:r w:rsidR="00995A2E">
        <w:noBreakHyphen/>
      </w:r>
      <w:fldSimple w:instr=" SEQ Figure \* ARABIC \s 1 ">
        <w:r w:rsidR="000637CF">
          <w:rPr>
            <w:noProof/>
          </w:rPr>
          <w:t>1</w:t>
        </w:r>
      </w:fldSimple>
      <w:bookmarkEnd w:id="338"/>
      <w:r w:rsidR="00EB1184" w:rsidRPr="00EB1184">
        <w:t xml:space="preserve">: </w:t>
      </w:r>
      <w:r w:rsidR="002B11DC" w:rsidRPr="00EB1184">
        <w:t>Employment status of hunters compared with Victorian workforce</w:t>
      </w:r>
      <w:r w:rsidR="00320492">
        <w:rPr>
          <w:rStyle w:val="FootnoteReference"/>
        </w:rPr>
        <w:footnoteReference w:id="6"/>
      </w:r>
    </w:p>
    <w:p w14:paraId="0C19C8A1" w14:textId="7D537042" w:rsidR="00615DF5" w:rsidRDefault="00615DF5" w:rsidP="00FA5527">
      <w:pPr>
        <w:pStyle w:val="Heading3"/>
      </w:pPr>
      <w:bookmarkStart w:id="339" w:name="_Ref42074113"/>
      <w:r>
        <w:t>Educational attainment</w:t>
      </w:r>
      <w:bookmarkEnd w:id="339"/>
    </w:p>
    <w:p w14:paraId="41896DE3" w14:textId="083C2DD7" w:rsidR="00640080" w:rsidRDefault="00640080" w:rsidP="00640080">
      <w:pPr>
        <w:pStyle w:val="BodyNormal"/>
      </w:pPr>
      <w:r>
        <w:t xml:space="preserve">Hunters who responded to the survey </w:t>
      </w:r>
      <w:r w:rsidR="008932A1">
        <w:t xml:space="preserve">were more likely </w:t>
      </w:r>
      <w:r>
        <w:t xml:space="preserve">to have achieved </w:t>
      </w:r>
      <w:r w:rsidR="008E62FA">
        <w:t>post school qualification than the</w:t>
      </w:r>
      <w:r>
        <w:t xml:space="preserve"> State average. Educational attainment varied across respondents with a large majority (73</w:t>
      </w:r>
      <w:r w:rsidR="006206B5">
        <w:t>%</w:t>
      </w:r>
      <w:r>
        <w:t>) indicating that they had completed a post-school qualification such as a certificate</w:t>
      </w:r>
      <w:r w:rsidR="008E62FA">
        <w:t>/trade</w:t>
      </w:r>
      <w:r>
        <w:t>, diploma or university degree</w:t>
      </w:r>
      <w:r w:rsidR="008E62FA">
        <w:t xml:space="preserve"> (</w:t>
      </w:r>
      <w:r w:rsidR="00506DEA">
        <w:fldChar w:fldCharType="begin"/>
      </w:r>
      <w:r w:rsidR="00506DEA">
        <w:instrText xml:space="preserve"> REF _Ref42073397 \h </w:instrText>
      </w:r>
      <w:r w:rsidR="00506DEA">
        <w:fldChar w:fldCharType="separate"/>
      </w:r>
      <w:r w:rsidR="000637CF">
        <w:t xml:space="preserve">Figure </w:t>
      </w:r>
      <w:r w:rsidR="000637CF">
        <w:rPr>
          <w:noProof/>
        </w:rPr>
        <w:t>5</w:t>
      </w:r>
      <w:r w:rsidR="000637CF">
        <w:noBreakHyphen/>
      </w:r>
      <w:r w:rsidR="000637CF">
        <w:rPr>
          <w:noProof/>
        </w:rPr>
        <w:t>2</w:t>
      </w:r>
      <w:r w:rsidR="00506DEA">
        <w:fldChar w:fldCharType="end"/>
      </w:r>
      <w:r w:rsidR="008E62FA">
        <w:t>)</w:t>
      </w:r>
      <w:r>
        <w:t>. By comparison, only 50</w:t>
      </w:r>
      <w:r w:rsidR="006206B5">
        <w:t>%</w:t>
      </w:r>
      <w:r>
        <w:t xml:space="preserve"> of the general Victorian population has </w:t>
      </w:r>
      <w:r w:rsidRPr="00CF63C7">
        <w:t xml:space="preserve">completed post-school qualifications. </w:t>
      </w:r>
      <w:r>
        <w:t>Survey respondents</w:t>
      </w:r>
      <w:r w:rsidRPr="00CF63C7">
        <w:t xml:space="preserve"> were most likely to have completed a certificate</w:t>
      </w:r>
      <w:r w:rsidR="008E62FA">
        <w:t>/trade</w:t>
      </w:r>
      <w:r w:rsidRPr="00CF63C7">
        <w:t xml:space="preserve"> or diploma </w:t>
      </w:r>
      <w:r w:rsidRPr="00C03E72">
        <w:t>level qualification. This</w:t>
      </w:r>
      <w:r>
        <w:t xml:space="preserve"> may either indicate higher education amongst hunters, </w:t>
      </w:r>
      <w:r w:rsidR="00B22284">
        <w:t xml:space="preserve">or </w:t>
      </w:r>
      <w:r>
        <w:t>it may also reflect relatively higher participation in the survey by those with higher levels of education.</w:t>
      </w:r>
    </w:p>
    <w:p w14:paraId="318ABDAC" w14:textId="5BC203DC" w:rsidR="00244110" w:rsidRDefault="007F2D85" w:rsidP="00FA5527">
      <w:pPr>
        <w:pStyle w:val="BodyNormal"/>
      </w:pPr>
      <w:r>
        <w:rPr>
          <w:noProof/>
        </w:rPr>
        <w:drawing>
          <wp:inline distT="0" distB="0" distL="0" distR="0" wp14:anchorId="3D1B077B" wp14:editId="0BABC273">
            <wp:extent cx="5400000" cy="2851541"/>
            <wp:effectExtent l="0" t="0" r="0" b="6350"/>
            <wp:docPr id="26" name="Picture 26" descr="Figure 5.2 showing hunters are more likely to have post school qualifications and a certificate/trade than the State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NAL_Post school quals chart.pdf"/>
                    <pic:cNvPicPr/>
                  </pic:nvPicPr>
                  <pic:blipFill>
                    <a:blip r:embed="rId25">
                      <a:extLst>
                        <a:ext uri="{28A0092B-C50C-407E-A947-70E740481C1C}">
                          <a14:useLocalDpi xmlns:a14="http://schemas.microsoft.com/office/drawing/2010/main" val="0"/>
                        </a:ext>
                      </a:extLst>
                    </a:blip>
                    <a:stretch>
                      <a:fillRect/>
                    </a:stretch>
                  </pic:blipFill>
                  <pic:spPr>
                    <a:xfrm>
                      <a:off x="0" y="0"/>
                      <a:ext cx="5400000" cy="2851541"/>
                    </a:xfrm>
                    <a:prstGeom prst="rect">
                      <a:avLst/>
                    </a:prstGeom>
                  </pic:spPr>
                </pic:pic>
              </a:graphicData>
            </a:graphic>
          </wp:inline>
        </w:drawing>
      </w:r>
    </w:p>
    <w:p w14:paraId="1634B15B" w14:textId="3D6A7451" w:rsidR="00602E56" w:rsidRDefault="00506DEA" w:rsidP="00602E56">
      <w:pPr>
        <w:pStyle w:val="Caption"/>
      </w:pPr>
      <w:bookmarkStart w:id="340" w:name="_Ref42073397"/>
      <w:bookmarkStart w:id="341" w:name="_Ref39829649"/>
      <w:r>
        <w:t xml:space="preserve">Figure </w:t>
      </w:r>
      <w:fldSimple w:instr=" STYLEREF 1 \s ">
        <w:r w:rsidR="000637CF">
          <w:rPr>
            <w:noProof/>
          </w:rPr>
          <w:t>5</w:t>
        </w:r>
      </w:fldSimple>
      <w:r w:rsidR="00995A2E">
        <w:noBreakHyphen/>
      </w:r>
      <w:fldSimple w:instr=" SEQ Figure \* ARABIC \s 1 ">
        <w:r w:rsidR="000637CF">
          <w:rPr>
            <w:noProof/>
          </w:rPr>
          <w:t>2</w:t>
        </w:r>
      </w:fldSimple>
      <w:bookmarkEnd w:id="340"/>
      <w:r w:rsidRPr="00EB1184">
        <w:t xml:space="preserve">: </w:t>
      </w:r>
      <w:bookmarkEnd w:id="341"/>
      <w:r w:rsidR="005434D5" w:rsidRPr="00B56D49">
        <w:t>Post school qualifications of hunters compared with Victorians (age &gt; 19 years)</w:t>
      </w:r>
    </w:p>
    <w:p w14:paraId="4CA9C123" w14:textId="77777777" w:rsidR="00615DF5" w:rsidRDefault="00615DF5" w:rsidP="00FA5527">
      <w:pPr>
        <w:pStyle w:val="Heading3"/>
      </w:pPr>
      <w:r>
        <w:lastRenderedPageBreak/>
        <w:t>Household income</w:t>
      </w:r>
    </w:p>
    <w:p w14:paraId="15BA4510" w14:textId="37BDF34E" w:rsidR="00A41D1F" w:rsidRDefault="00615DF5" w:rsidP="00FA5527">
      <w:pPr>
        <w:pStyle w:val="BodyNormal"/>
        <w:spacing w:before="120"/>
      </w:pPr>
      <w:r>
        <w:t>Hunters have relatively high incomes</w:t>
      </w:r>
      <w:r w:rsidR="00F416F8">
        <w:t xml:space="preserve"> compared with all Victorian households</w:t>
      </w:r>
      <w:r w:rsidR="00573FA9">
        <w:rPr>
          <w:rStyle w:val="FootnoteReference"/>
        </w:rPr>
        <w:footnoteReference w:id="7"/>
      </w:r>
      <w:r>
        <w:t xml:space="preserve">. Respondents were asked to indicate what their </w:t>
      </w:r>
      <w:r w:rsidR="00A41D1F">
        <w:t xml:space="preserve">gross </w:t>
      </w:r>
      <w:r>
        <w:t>household income was in the previous 12 months. Although 14</w:t>
      </w:r>
      <w:r w:rsidR="006206B5">
        <w:t>%</w:t>
      </w:r>
      <w:r>
        <w:t xml:space="preserve"> of respondents preferred not to answer the question, </w:t>
      </w:r>
      <w:r w:rsidR="00F416F8">
        <w:t>a large majority (</w:t>
      </w:r>
      <w:r>
        <w:t>86</w:t>
      </w:r>
      <w:r w:rsidR="006206B5">
        <w:t>%</w:t>
      </w:r>
      <w:r w:rsidR="00F416F8">
        <w:t>)</w:t>
      </w:r>
      <w:r>
        <w:t xml:space="preserve"> </w:t>
      </w:r>
      <w:r w:rsidR="001D2FAE">
        <w:t>answered</w:t>
      </w:r>
      <w:r w:rsidR="00A41D1F">
        <w:t>.</w:t>
      </w:r>
    </w:p>
    <w:p w14:paraId="7D2DD368" w14:textId="05523157" w:rsidR="00855A5F" w:rsidRDefault="00A41D1F" w:rsidP="00FA5527">
      <w:pPr>
        <w:pStyle w:val="BodyNormal"/>
        <w:spacing w:before="120"/>
      </w:pPr>
      <w:r>
        <w:t>The</w:t>
      </w:r>
      <w:r w:rsidR="00615DF5">
        <w:t xml:space="preserve"> largest group of respondents had a</w:t>
      </w:r>
      <w:r>
        <w:t xml:space="preserve"> household</w:t>
      </w:r>
      <w:r w:rsidR="00615DF5">
        <w:t xml:space="preserve"> income of between $103,000 and $</w:t>
      </w:r>
      <w:r w:rsidR="00F416F8">
        <w:t xml:space="preserve">156,000 </w:t>
      </w:r>
      <w:r w:rsidR="00615DF5">
        <w:t>(</w:t>
      </w:r>
      <w:r w:rsidR="00F416F8">
        <w:t>27</w:t>
      </w:r>
      <w:r w:rsidR="006206B5">
        <w:t>%</w:t>
      </w:r>
      <w:r w:rsidR="00615DF5">
        <w:t>). Moreover, 60</w:t>
      </w:r>
      <w:r w:rsidR="006206B5">
        <w:t>%</w:t>
      </w:r>
      <w:r w:rsidR="00615DF5">
        <w:t xml:space="preserve"> of respondents reported household incomes of $78,000 or greater</w:t>
      </w:r>
      <w:r w:rsidR="00197BE2">
        <w:t xml:space="preserve"> compared</w:t>
      </w:r>
      <w:r w:rsidR="00F416F8">
        <w:t xml:space="preserve"> with only 43</w:t>
      </w:r>
      <w:r w:rsidR="006206B5">
        <w:t>%</w:t>
      </w:r>
      <w:r w:rsidR="00F416F8">
        <w:t xml:space="preserve"> of Victorian households</w:t>
      </w:r>
      <w:r w:rsidR="00354647">
        <w:rPr>
          <w:rStyle w:val="FootnoteReference"/>
        </w:rPr>
        <w:footnoteReference w:id="8"/>
      </w:r>
      <w:r w:rsidR="00F416F8">
        <w:t>.</w:t>
      </w:r>
      <w:r w:rsidR="00615DF5">
        <w:t xml:space="preserve"> </w:t>
      </w:r>
      <w:r>
        <w:t>Additionally, 23</w:t>
      </w:r>
      <w:r w:rsidR="006206B5">
        <w:t>%</w:t>
      </w:r>
      <w:r>
        <w:t xml:space="preserve"> of hunters had incomes greater than $156,000 compared with 14</w:t>
      </w:r>
      <w:r w:rsidR="006206B5">
        <w:t>%</w:t>
      </w:r>
      <w:r>
        <w:t xml:space="preserve"> of the general population of Victorians.</w:t>
      </w:r>
      <w:r w:rsidR="00761635">
        <w:t xml:space="preserve"> </w:t>
      </w:r>
      <w:r w:rsidR="00855A5F" w:rsidRPr="00C03E72">
        <w:t>This</w:t>
      </w:r>
      <w:r w:rsidR="00855A5F">
        <w:t xml:space="preserve"> may either indicate higher income amongst hunters, or it may also reflect relatively higher participation in the survey by those with higher incomes.</w:t>
      </w:r>
    </w:p>
    <w:p w14:paraId="27633C00" w14:textId="4B59289B" w:rsidR="00615DF5" w:rsidRDefault="00615DF5" w:rsidP="00FA5527">
      <w:pPr>
        <w:pStyle w:val="BodyNormal"/>
        <w:spacing w:before="120"/>
      </w:pPr>
      <w:r>
        <w:t>The distribution of household income amongst Victorian hunters compared with Victorian</w:t>
      </w:r>
      <w:r w:rsidR="00D80F5D">
        <w:t xml:space="preserve"> households</w:t>
      </w:r>
      <w:r>
        <w:t xml:space="preserve"> is shown in</w:t>
      </w:r>
      <w:r w:rsidR="00531E1C">
        <w:t xml:space="preserve"> </w:t>
      </w:r>
      <w:r w:rsidR="00531E1C">
        <w:fldChar w:fldCharType="begin"/>
      </w:r>
      <w:r w:rsidR="00531E1C">
        <w:instrText xml:space="preserve"> REF _Ref42073508 \h </w:instrText>
      </w:r>
      <w:r w:rsidR="00531E1C">
        <w:fldChar w:fldCharType="separate"/>
      </w:r>
      <w:r w:rsidR="000637CF">
        <w:t xml:space="preserve">Figure </w:t>
      </w:r>
      <w:r w:rsidR="000637CF">
        <w:rPr>
          <w:noProof/>
        </w:rPr>
        <w:t>5</w:t>
      </w:r>
      <w:r w:rsidR="000637CF">
        <w:noBreakHyphen/>
      </w:r>
      <w:r w:rsidR="000637CF">
        <w:rPr>
          <w:noProof/>
        </w:rPr>
        <w:t>3</w:t>
      </w:r>
      <w:r w:rsidR="00531E1C">
        <w:fldChar w:fldCharType="end"/>
      </w:r>
      <w:r w:rsidR="007A7EEC">
        <w:t>.</w:t>
      </w:r>
    </w:p>
    <w:p w14:paraId="567A8232" w14:textId="2DA76DE8" w:rsidR="00615DF5" w:rsidRDefault="00E13CCC" w:rsidP="00615DF5">
      <w:pPr>
        <w:pStyle w:val="BodyNormal"/>
      </w:pPr>
      <w:r>
        <w:rPr>
          <w:noProof/>
          <w:lang w:eastAsia="en-AU"/>
        </w:rPr>
        <w:drawing>
          <wp:inline distT="0" distB="0" distL="0" distR="0" wp14:anchorId="0B301CC0" wp14:editId="57EFAD85">
            <wp:extent cx="5400000" cy="2547213"/>
            <wp:effectExtent l="12700" t="12700" r="10795" b="18415"/>
            <wp:docPr id="21" name="Picture 21" descr="Figure 5.3 showing that hunters have relatively high incomes compared with all Victorian househ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unters_Vic household incomes2.png"/>
                    <pic:cNvPicPr/>
                  </pic:nvPicPr>
                  <pic:blipFill rotWithShape="1">
                    <a:blip r:embed="rId26">
                      <a:extLst>
                        <a:ext uri="{28A0092B-C50C-407E-A947-70E740481C1C}">
                          <a14:useLocalDpi xmlns:a14="http://schemas.microsoft.com/office/drawing/2010/main" val="0"/>
                        </a:ext>
                      </a:extLst>
                    </a:blip>
                    <a:srcRect l="1001" t="1297" r="831" b="2408"/>
                    <a:stretch/>
                  </pic:blipFill>
                  <pic:spPr bwMode="auto">
                    <a:xfrm>
                      <a:off x="0" y="0"/>
                      <a:ext cx="5400000" cy="254721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6603D8" w14:textId="1CA6679C" w:rsidR="00EE2857" w:rsidRDefault="00531E1C" w:rsidP="00476A65">
      <w:pPr>
        <w:pStyle w:val="Caption"/>
      </w:pPr>
      <w:bookmarkStart w:id="342" w:name="_Ref42073508"/>
      <w:bookmarkStart w:id="343" w:name="_Ref39829154"/>
      <w:r>
        <w:t xml:space="preserve">Figure </w:t>
      </w:r>
      <w:fldSimple w:instr=" STYLEREF 1 \s ">
        <w:r w:rsidR="000637CF">
          <w:rPr>
            <w:noProof/>
          </w:rPr>
          <w:t>5</w:t>
        </w:r>
      </w:fldSimple>
      <w:r w:rsidR="00995A2E">
        <w:noBreakHyphen/>
      </w:r>
      <w:fldSimple w:instr=" SEQ Figure \* ARABIC \s 1 ">
        <w:r w:rsidR="000637CF">
          <w:rPr>
            <w:noProof/>
          </w:rPr>
          <w:t>3</w:t>
        </w:r>
      </w:fldSimple>
      <w:bookmarkEnd w:id="342"/>
      <w:r w:rsidRPr="00EB1184">
        <w:t xml:space="preserve">: </w:t>
      </w:r>
      <w:bookmarkEnd w:id="343"/>
      <w:r w:rsidR="00615DF5" w:rsidRPr="007A7EEC">
        <w:t>Household income reported by survey respondents compared with all Victorians</w:t>
      </w:r>
    </w:p>
    <w:p w14:paraId="4733128E" w14:textId="7162A863" w:rsidR="00C03A9A" w:rsidRDefault="00465162" w:rsidP="00CB7AFE">
      <w:pPr>
        <w:pStyle w:val="Heading2"/>
      </w:pPr>
      <w:bookmarkStart w:id="344" w:name="_Toc41847413"/>
      <w:bookmarkStart w:id="345" w:name="_Toc41878492"/>
      <w:bookmarkStart w:id="346" w:name="_Toc41939919"/>
      <w:bookmarkStart w:id="347" w:name="_Toc41945255"/>
      <w:bookmarkStart w:id="348" w:name="_Toc41950322"/>
      <w:bookmarkStart w:id="349" w:name="_Toc41954835"/>
      <w:bookmarkStart w:id="350" w:name="_Toc41981887"/>
      <w:bookmarkStart w:id="351" w:name="_Ref39832059"/>
      <w:bookmarkStart w:id="352" w:name="_Toc42867222"/>
      <w:bookmarkEnd w:id="344"/>
      <w:bookmarkEnd w:id="345"/>
      <w:bookmarkEnd w:id="346"/>
      <w:bookmarkEnd w:id="347"/>
      <w:bookmarkEnd w:id="348"/>
      <w:bookmarkEnd w:id="349"/>
      <w:bookmarkEnd w:id="350"/>
      <w:r>
        <w:t>recreational hunting</w:t>
      </w:r>
      <w:r w:rsidR="00C03A9A">
        <w:t xml:space="preserve"> behaviour</w:t>
      </w:r>
      <w:bookmarkEnd w:id="351"/>
      <w:bookmarkEnd w:id="352"/>
    </w:p>
    <w:p w14:paraId="12A43BB6" w14:textId="320AD9EF" w:rsidR="00C03A9A" w:rsidRDefault="00465162" w:rsidP="00FA5527">
      <w:pPr>
        <w:pStyle w:val="Heading3"/>
      </w:pPr>
      <w:r>
        <w:t>Recreational hunting</w:t>
      </w:r>
      <w:r w:rsidR="00C03A9A" w:rsidRPr="00C03A9A">
        <w:t xml:space="preserve"> trips</w:t>
      </w:r>
    </w:p>
    <w:p w14:paraId="6557855B" w14:textId="2ADCCDC3" w:rsidR="00C67FAC" w:rsidRPr="00C67FAC" w:rsidRDefault="00C67FAC" w:rsidP="00C67FAC">
      <w:pPr>
        <w:pStyle w:val="BodyNormal"/>
      </w:pPr>
      <w:r>
        <w:t xml:space="preserve">According to </w:t>
      </w:r>
      <w:r w:rsidR="00166E7E">
        <w:t xml:space="preserve">research undertaken by the Game Management Authority, </w:t>
      </w:r>
      <w:r>
        <w:t>the average</w:t>
      </w:r>
      <w:r w:rsidRPr="00C67FAC">
        <w:rPr>
          <w:lang w:eastAsia="en-GB"/>
        </w:rPr>
        <w:t xml:space="preserve"> </w:t>
      </w:r>
      <w:r>
        <w:rPr>
          <w:lang w:eastAsia="en-GB"/>
        </w:rPr>
        <w:t>number of trips per hunter was six</w:t>
      </w:r>
      <w:r w:rsidRPr="00F02042">
        <w:rPr>
          <w:lang w:eastAsia="en-GB"/>
        </w:rPr>
        <w:t xml:space="preserve"> </w:t>
      </w:r>
      <w:r>
        <w:rPr>
          <w:lang w:eastAsia="en-GB"/>
        </w:rPr>
        <w:t>trips and the median was three trips.</w:t>
      </w:r>
    </w:p>
    <w:p w14:paraId="7D62BD47" w14:textId="4BC12685" w:rsidR="0043236B" w:rsidRDefault="00166E7E" w:rsidP="0043236B">
      <w:pPr>
        <w:pStyle w:val="BodyNormal"/>
        <w:rPr>
          <w:lang w:eastAsia="en-GB"/>
        </w:rPr>
      </w:pPr>
      <w:r>
        <w:rPr>
          <w:lang w:eastAsia="en-GB"/>
        </w:rPr>
        <w:t xml:space="preserve">This survey also collected information on hunters’ trips, from which more detailed information can be presented. The average number of trips is higher than the data collected by the Game Management Authority because of the bias towards active hunters (which was corrected for in the economic modelling). </w:t>
      </w:r>
      <w:r w:rsidR="00C2007D">
        <w:rPr>
          <w:lang w:eastAsia="en-GB"/>
        </w:rPr>
        <w:t>Of those respondents who hunted over the previous 12 months, almost half (</w:t>
      </w:r>
      <w:r w:rsidR="00B11853">
        <w:rPr>
          <w:lang w:eastAsia="en-GB"/>
        </w:rPr>
        <w:t>45</w:t>
      </w:r>
      <w:r w:rsidR="006206B5">
        <w:rPr>
          <w:lang w:eastAsia="en-GB"/>
        </w:rPr>
        <w:t>%</w:t>
      </w:r>
      <w:r w:rsidR="00C2007D">
        <w:rPr>
          <w:lang w:eastAsia="en-GB"/>
        </w:rPr>
        <w:t xml:space="preserve">) </w:t>
      </w:r>
      <w:r w:rsidR="00F02042" w:rsidRPr="00F02042">
        <w:rPr>
          <w:lang w:eastAsia="en-GB"/>
        </w:rPr>
        <w:t xml:space="preserve">took between </w:t>
      </w:r>
      <w:r w:rsidR="00531E1C">
        <w:rPr>
          <w:lang w:eastAsia="en-GB"/>
        </w:rPr>
        <w:t>one</w:t>
      </w:r>
      <w:r w:rsidR="00F02042">
        <w:rPr>
          <w:lang w:eastAsia="en-GB"/>
        </w:rPr>
        <w:t xml:space="preserve"> and </w:t>
      </w:r>
      <w:r w:rsidR="00531E1C">
        <w:rPr>
          <w:lang w:eastAsia="en-GB"/>
        </w:rPr>
        <w:t>six</w:t>
      </w:r>
      <w:r w:rsidR="00F02042">
        <w:rPr>
          <w:lang w:eastAsia="en-GB"/>
        </w:rPr>
        <w:t xml:space="preserve"> trips</w:t>
      </w:r>
      <w:r w:rsidR="00C2007D">
        <w:rPr>
          <w:lang w:eastAsia="en-GB"/>
        </w:rPr>
        <w:t xml:space="preserve"> and the remaining hunters (55</w:t>
      </w:r>
      <w:r w:rsidR="006206B5">
        <w:rPr>
          <w:lang w:eastAsia="en-GB"/>
        </w:rPr>
        <w:t>%</w:t>
      </w:r>
      <w:r w:rsidR="00C2007D">
        <w:rPr>
          <w:lang w:eastAsia="en-GB"/>
        </w:rPr>
        <w:t xml:space="preserve">) took more than </w:t>
      </w:r>
      <w:r w:rsidR="00531E1C">
        <w:rPr>
          <w:lang w:eastAsia="en-GB"/>
        </w:rPr>
        <w:t>six</w:t>
      </w:r>
      <w:r w:rsidR="00C2007D">
        <w:rPr>
          <w:lang w:eastAsia="en-GB"/>
        </w:rPr>
        <w:t xml:space="preserve"> trips</w:t>
      </w:r>
      <w:r w:rsidR="00F02042" w:rsidRPr="00F02042">
        <w:rPr>
          <w:lang w:eastAsia="en-GB"/>
        </w:rPr>
        <w:t>. A small group of hunters (</w:t>
      </w:r>
      <w:r w:rsidR="002E7DDF">
        <w:rPr>
          <w:lang w:eastAsia="en-GB"/>
        </w:rPr>
        <w:t>3</w:t>
      </w:r>
      <w:r w:rsidR="006206B5">
        <w:rPr>
          <w:lang w:eastAsia="en-GB"/>
        </w:rPr>
        <w:t>%</w:t>
      </w:r>
      <w:r w:rsidR="00F02042" w:rsidRPr="00F02042">
        <w:rPr>
          <w:lang w:eastAsia="en-GB"/>
        </w:rPr>
        <w:t>) took over 50 trips</w:t>
      </w:r>
      <w:r w:rsidR="0084643E">
        <w:rPr>
          <w:lang w:eastAsia="en-GB"/>
        </w:rPr>
        <w:t xml:space="preserve"> </w:t>
      </w:r>
      <w:r w:rsidR="00C2007D">
        <w:rPr>
          <w:lang w:eastAsia="en-GB"/>
        </w:rPr>
        <w:t>and a</w:t>
      </w:r>
      <w:r w:rsidR="002E7DDF">
        <w:rPr>
          <w:lang w:eastAsia="en-GB"/>
        </w:rPr>
        <w:t>round one quarter</w:t>
      </w:r>
      <w:r w:rsidR="00F02042">
        <w:rPr>
          <w:lang w:eastAsia="en-GB"/>
        </w:rPr>
        <w:t xml:space="preserve"> </w:t>
      </w:r>
      <w:r w:rsidR="00F02042" w:rsidRPr="00F02042">
        <w:rPr>
          <w:lang w:eastAsia="en-GB"/>
        </w:rPr>
        <w:t>of hunters took no trips</w:t>
      </w:r>
      <w:r w:rsidR="00B11853">
        <w:rPr>
          <w:lang w:eastAsia="en-GB"/>
        </w:rPr>
        <w:t xml:space="preserve"> during that </w:t>
      </w:r>
      <w:r w:rsidR="00C2007D">
        <w:rPr>
          <w:lang w:eastAsia="en-GB"/>
        </w:rPr>
        <w:t xml:space="preserve">period </w:t>
      </w:r>
      <w:r w:rsidR="00B11853">
        <w:rPr>
          <w:lang w:eastAsia="en-GB"/>
        </w:rPr>
        <w:t>(</w:t>
      </w:r>
      <w:r w:rsidR="00FA5527">
        <w:rPr>
          <w:lang w:eastAsia="en-GB"/>
        </w:rPr>
        <w:fldChar w:fldCharType="begin"/>
      </w:r>
      <w:r w:rsidR="00FA5527">
        <w:rPr>
          <w:lang w:eastAsia="en-GB"/>
        </w:rPr>
        <w:instrText xml:space="preserve"> REF _Ref39829340 \h </w:instrText>
      </w:r>
      <w:r w:rsidR="00FA5527">
        <w:rPr>
          <w:lang w:eastAsia="en-GB"/>
        </w:rPr>
      </w:r>
      <w:r w:rsidR="00FA5527">
        <w:rPr>
          <w:lang w:eastAsia="en-GB"/>
        </w:rPr>
        <w:fldChar w:fldCharType="separate"/>
      </w:r>
      <w:r w:rsidR="000637CF">
        <w:t xml:space="preserve">Figure </w:t>
      </w:r>
      <w:r w:rsidR="000637CF">
        <w:rPr>
          <w:noProof/>
        </w:rPr>
        <w:t>5</w:t>
      </w:r>
      <w:r w:rsidR="000637CF">
        <w:noBreakHyphen/>
      </w:r>
      <w:r w:rsidR="000637CF">
        <w:rPr>
          <w:noProof/>
        </w:rPr>
        <w:t>4</w:t>
      </w:r>
      <w:r w:rsidR="00FA5527">
        <w:rPr>
          <w:lang w:eastAsia="en-GB"/>
        </w:rPr>
        <w:fldChar w:fldCharType="end"/>
      </w:r>
      <w:r w:rsidR="00B11853">
        <w:rPr>
          <w:lang w:eastAsia="en-GB"/>
        </w:rPr>
        <w:t>).</w:t>
      </w:r>
      <w:r w:rsidR="0043236B" w:rsidRPr="0043236B">
        <w:rPr>
          <w:lang w:eastAsia="en-GB"/>
        </w:rPr>
        <w:t xml:space="preserve"> </w:t>
      </w:r>
    </w:p>
    <w:p w14:paraId="10D55775" w14:textId="611E27E9" w:rsidR="00FA5527" w:rsidRDefault="006E49A0" w:rsidP="00C03A9A">
      <w:pPr>
        <w:pStyle w:val="BodyNormal"/>
        <w:rPr>
          <w:lang w:eastAsia="en-GB"/>
        </w:rPr>
      </w:pPr>
      <w:r>
        <w:rPr>
          <w:noProof/>
          <w:lang w:eastAsia="en-GB"/>
        </w:rPr>
        <w:lastRenderedPageBreak/>
        <w:drawing>
          <wp:inline distT="0" distB="0" distL="0" distR="0" wp14:anchorId="5CEE0403" wp14:editId="768BF3B5">
            <wp:extent cx="4500000" cy="2478212"/>
            <wp:effectExtent l="0" t="0" r="0" b="0"/>
            <wp:docPr id="25" name="Picture 25" descr="Figure 5.4 showing the number of trips taken by hunters within Victoria in the past 12 months by h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NAL_No TRIPS IN VIC.pdf"/>
                    <pic:cNvPicPr/>
                  </pic:nvPicPr>
                  <pic:blipFill>
                    <a:blip r:embed="rId27">
                      <a:extLst>
                        <a:ext uri="{28A0092B-C50C-407E-A947-70E740481C1C}">
                          <a14:useLocalDpi xmlns:a14="http://schemas.microsoft.com/office/drawing/2010/main" val="0"/>
                        </a:ext>
                      </a:extLst>
                    </a:blip>
                    <a:stretch>
                      <a:fillRect/>
                    </a:stretch>
                  </pic:blipFill>
                  <pic:spPr>
                    <a:xfrm>
                      <a:off x="0" y="0"/>
                      <a:ext cx="4500000" cy="2478212"/>
                    </a:xfrm>
                    <a:prstGeom prst="rect">
                      <a:avLst/>
                    </a:prstGeom>
                  </pic:spPr>
                </pic:pic>
              </a:graphicData>
            </a:graphic>
          </wp:inline>
        </w:drawing>
      </w:r>
    </w:p>
    <w:p w14:paraId="7094D520" w14:textId="5CFF1206" w:rsidR="00C2007D" w:rsidRDefault="00FA5527" w:rsidP="00602E56">
      <w:pPr>
        <w:pStyle w:val="Caption"/>
      </w:pPr>
      <w:bookmarkStart w:id="353" w:name="_Ref39829340"/>
      <w:r>
        <w:t xml:space="preserve">Figure </w:t>
      </w:r>
      <w:fldSimple w:instr=" STYLEREF 1 \s ">
        <w:r w:rsidR="000637CF">
          <w:rPr>
            <w:noProof/>
          </w:rPr>
          <w:t>5</w:t>
        </w:r>
      </w:fldSimple>
      <w:r w:rsidR="00995A2E">
        <w:noBreakHyphen/>
      </w:r>
      <w:fldSimple w:instr=" SEQ Figure \* ARABIC \s 1 ">
        <w:r w:rsidR="000637CF">
          <w:rPr>
            <w:noProof/>
          </w:rPr>
          <w:t>4</w:t>
        </w:r>
      </w:fldSimple>
      <w:bookmarkEnd w:id="353"/>
      <w:r w:rsidR="000D3A0B">
        <w:t>:</w:t>
      </w:r>
      <w:r w:rsidR="000D3A0B" w:rsidRPr="00B11853">
        <w:t xml:space="preserve"> </w:t>
      </w:r>
      <w:r w:rsidR="00B11853" w:rsidRPr="00B11853">
        <w:t>Number of trips taken within Victoria in the past 12 months by hunters</w:t>
      </w:r>
    </w:p>
    <w:p w14:paraId="10240688" w14:textId="7DA3D1F5" w:rsidR="00217F2A" w:rsidRPr="00C93CB9" w:rsidRDefault="00166E7E" w:rsidP="00C93CB9">
      <w:pPr>
        <w:pStyle w:val="BodyNormal"/>
        <w:rPr>
          <w:lang w:eastAsia="en-GB"/>
        </w:rPr>
      </w:pPr>
      <w:r>
        <w:rPr>
          <w:lang w:eastAsia="en-GB"/>
        </w:rPr>
        <w:t>Of the trips taken, g</w:t>
      </w:r>
      <w:r w:rsidRPr="00E41C58">
        <w:rPr>
          <w:lang w:eastAsia="en-GB"/>
        </w:rPr>
        <w:t>reater than 70</w:t>
      </w:r>
      <w:r>
        <w:rPr>
          <w:lang w:eastAsia="en-GB"/>
        </w:rPr>
        <w:t xml:space="preserve">% </w:t>
      </w:r>
      <w:r w:rsidRPr="00E41C58">
        <w:rPr>
          <w:lang w:eastAsia="en-GB"/>
        </w:rPr>
        <w:t>of trips</w:t>
      </w:r>
      <w:r>
        <w:rPr>
          <w:lang w:eastAsia="en-GB"/>
        </w:rPr>
        <w:t xml:space="preserve"> were taken in Victoria</w:t>
      </w:r>
      <w:r w:rsidR="00BC78A8">
        <w:rPr>
          <w:lang w:eastAsia="en-GB"/>
        </w:rPr>
        <w:t xml:space="preserve">. </w:t>
      </w:r>
      <w:r w:rsidR="00E41C58" w:rsidRPr="00E41C58">
        <w:rPr>
          <w:lang w:eastAsia="en-GB"/>
        </w:rPr>
        <w:t>68</w:t>
      </w:r>
      <w:r w:rsidR="006206B5">
        <w:rPr>
          <w:lang w:eastAsia="en-GB"/>
        </w:rPr>
        <w:t>%</w:t>
      </w:r>
      <w:r w:rsidR="00217F2A">
        <w:rPr>
          <w:lang w:eastAsia="en-GB"/>
        </w:rPr>
        <w:t xml:space="preserve"> </w:t>
      </w:r>
      <w:r w:rsidR="00E41C58" w:rsidRPr="00E41C58">
        <w:rPr>
          <w:lang w:eastAsia="en-GB"/>
        </w:rPr>
        <w:t>of hunters only hunted in Victoria</w:t>
      </w:r>
      <w:r w:rsidR="00B26DC5">
        <w:rPr>
          <w:lang w:eastAsia="en-GB"/>
        </w:rPr>
        <w:t>,</w:t>
      </w:r>
      <w:r w:rsidR="00217F2A">
        <w:rPr>
          <w:lang w:eastAsia="en-GB"/>
        </w:rPr>
        <w:t xml:space="preserve"> 24</w:t>
      </w:r>
      <w:r w:rsidR="006206B5">
        <w:rPr>
          <w:lang w:eastAsia="en-GB"/>
        </w:rPr>
        <w:t>%</w:t>
      </w:r>
      <w:r w:rsidR="00E41C58" w:rsidRPr="00E41C58">
        <w:rPr>
          <w:lang w:eastAsia="en-GB"/>
        </w:rPr>
        <w:t xml:space="preserve"> hunted both within Victoria and interstate</w:t>
      </w:r>
      <w:r w:rsidR="008D690A">
        <w:rPr>
          <w:lang w:eastAsia="en-GB"/>
        </w:rPr>
        <w:t>,</w:t>
      </w:r>
      <w:r w:rsidR="00217F2A">
        <w:rPr>
          <w:lang w:eastAsia="en-GB"/>
        </w:rPr>
        <w:t xml:space="preserve"> and </w:t>
      </w:r>
      <w:r w:rsidR="00E41C58" w:rsidRPr="00E41C58">
        <w:rPr>
          <w:lang w:eastAsia="en-GB"/>
        </w:rPr>
        <w:t>17</w:t>
      </w:r>
      <w:r w:rsidR="006206B5">
        <w:rPr>
          <w:lang w:eastAsia="en-GB"/>
        </w:rPr>
        <w:t>%</w:t>
      </w:r>
      <w:r w:rsidR="00217F2A">
        <w:rPr>
          <w:lang w:eastAsia="en-GB"/>
        </w:rPr>
        <w:t xml:space="preserve"> </w:t>
      </w:r>
      <w:r w:rsidR="00E41C58" w:rsidRPr="00E41C58">
        <w:rPr>
          <w:lang w:eastAsia="en-GB"/>
        </w:rPr>
        <w:t>hunted mostly interstate</w:t>
      </w:r>
      <w:r w:rsidR="00B26DC5">
        <w:rPr>
          <w:lang w:eastAsia="en-GB"/>
        </w:rPr>
        <w:t>.</w:t>
      </w:r>
    </w:p>
    <w:p w14:paraId="04727612" w14:textId="2CB46F3C" w:rsidR="00C93CB9" w:rsidRDefault="00C03E72" w:rsidP="00C03A9A">
      <w:pPr>
        <w:pStyle w:val="BodyNormal"/>
      </w:pPr>
      <w:r>
        <w:fldChar w:fldCharType="begin"/>
      </w:r>
      <w:r>
        <w:instrText xml:space="preserve"> REF _Ref39829729 \h </w:instrText>
      </w:r>
      <w:r>
        <w:fldChar w:fldCharType="separate"/>
      </w:r>
      <w:r w:rsidR="000637CF">
        <w:t xml:space="preserve">Figure </w:t>
      </w:r>
      <w:r w:rsidR="000637CF">
        <w:rPr>
          <w:noProof/>
        </w:rPr>
        <w:t>5</w:t>
      </w:r>
      <w:r w:rsidR="000637CF">
        <w:noBreakHyphen/>
      </w:r>
      <w:r w:rsidR="000637CF">
        <w:rPr>
          <w:noProof/>
        </w:rPr>
        <w:t>5</w:t>
      </w:r>
      <w:r>
        <w:fldChar w:fldCharType="end"/>
      </w:r>
      <w:r>
        <w:t xml:space="preserve"> </w:t>
      </w:r>
      <w:r w:rsidR="00A60A6C">
        <w:t>helps illustrate</w:t>
      </w:r>
      <w:r w:rsidR="00533FA6">
        <w:t xml:space="preserve"> the primary purpose of </w:t>
      </w:r>
      <w:r w:rsidR="00465162">
        <w:t>recreational hunting</w:t>
      </w:r>
      <w:r w:rsidR="00A60A6C">
        <w:t xml:space="preserve"> trips</w:t>
      </w:r>
      <w:r w:rsidR="00297AC9">
        <w:t xml:space="preserve"> made in Victoria</w:t>
      </w:r>
      <w:r w:rsidR="00A60A6C">
        <w:t xml:space="preserve"> by showing the </w:t>
      </w:r>
      <w:r w:rsidR="00533FA6" w:rsidRPr="00533FA6">
        <w:t xml:space="preserve">distribution of </w:t>
      </w:r>
      <w:r w:rsidR="00297AC9">
        <w:t>the n</w:t>
      </w:r>
      <w:r w:rsidR="00533FA6" w:rsidRPr="00533FA6">
        <w:t xml:space="preserve">umber of trips by </w:t>
      </w:r>
      <w:r w:rsidR="00297AC9">
        <w:t xml:space="preserve">targeted </w:t>
      </w:r>
      <w:r w:rsidR="00533FA6" w:rsidRPr="00533FA6">
        <w:t xml:space="preserve">animal </w:t>
      </w:r>
      <w:r w:rsidR="00533FA6" w:rsidRPr="008D690A">
        <w:t>group</w:t>
      </w:r>
      <w:r w:rsidR="00297AC9" w:rsidRPr="008D690A">
        <w:t>.</w:t>
      </w:r>
      <w:r w:rsidR="008D690A" w:rsidRPr="008D690A">
        <w:t xml:space="preserve"> Hunters were asked which main animal they intended to hunt on each trip.</w:t>
      </w:r>
    </w:p>
    <w:p w14:paraId="3DAB094B" w14:textId="171EA410" w:rsidR="00FA5527" w:rsidRDefault="00533FA6" w:rsidP="00C03A9A">
      <w:pPr>
        <w:pStyle w:val="BodyNormal"/>
      </w:pPr>
      <w:r w:rsidRPr="00533FA6">
        <w:t xml:space="preserve">Hunters whose main target animal was duck were most likely to take between </w:t>
      </w:r>
      <w:r w:rsidR="00531E1C">
        <w:t>one to three</w:t>
      </w:r>
      <w:r w:rsidRPr="00533FA6">
        <w:t xml:space="preserve"> trips (46</w:t>
      </w:r>
      <w:r w:rsidR="006206B5">
        <w:t>%</w:t>
      </w:r>
      <w:r w:rsidRPr="00533FA6">
        <w:t xml:space="preserve">). Hunters whose main target animal was deer were </w:t>
      </w:r>
      <w:r w:rsidR="00B26DC5">
        <w:t>tak</w:t>
      </w:r>
      <w:r w:rsidR="00E82060">
        <w:t>ing</w:t>
      </w:r>
      <w:r w:rsidR="00B26DC5">
        <w:t xml:space="preserve"> more trips</w:t>
      </w:r>
      <w:r w:rsidRPr="00533FA6">
        <w:t>, with 39</w:t>
      </w:r>
      <w:r w:rsidR="006206B5">
        <w:t>%</w:t>
      </w:r>
      <w:r w:rsidR="00A60A6C">
        <w:t xml:space="preserve"> </w:t>
      </w:r>
      <w:r w:rsidRPr="00533FA6">
        <w:t>taking more than 4 trips</w:t>
      </w:r>
      <w:r w:rsidR="00583890">
        <w:t>. D</w:t>
      </w:r>
      <w:r w:rsidR="00B26DC5">
        <w:t>uck hunting is limited by the length of the season, whereas most deer species can be hunted year-round</w:t>
      </w:r>
      <w:r w:rsidR="00BC78A8">
        <w:t>.</w:t>
      </w:r>
      <w:r w:rsidR="0074495F">
        <w:t xml:space="preserve"> </w:t>
      </w:r>
      <w:r w:rsidRPr="00533FA6">
        <w:t>The small group of hunters who took 50 or more trips were most likely to hunt deer or pest animals as their main target animal with 2</w:t>
      </w:r>
      <w:r w:rsidR="006206B5">
        <w:t>%</w:t>
      </w:r>
      <w:r w:rsidR="00A60A6C">
        <w:t xml:space="preserve"> </w:t>
      </w:r>
      <w:r w:rsidRPr="00533FA6">
        <w:t>of active</w:t>
      </w:r>
      <w:r w:rsidR="00E82060">
        <w:rPr>
          <w:rStyle w:val="FootnoteReference"/>
        </w:rPr>
        <w:footnoteReference w:id="9"/>
      </w:r>
      <w:r w:rsidRPr="00533FA6">
        <w:t xml:space="preserve"> deer hunters and 1</w:t>
      </w:r>
      <w:r w:rsidR="006206B5">
        <w:t>%</w:t>
      </w:r>
      <w:r w:rsidR="00A60A6C">
        <w:t xml:space="preserve"> </w:t>
      </w:r>
      <w:r w:rsidRPr="00533FA6">
        <w:t>of active pest hunters, taking 50 or more trips.</w:t>
      </w:r>
    </w:p>
    <w:p w14:paraId="66482AF4" w14:textId="1E58B8AD" w:rsidR="00217F2A" w:rsidRDefault="001F3A6C" w:rsidP="00C03A9A">
      <w:pPr>
        <w:pStyle w:val="BodyNormal"/>
        <w:rPr>
          <w:highlight w:val="yellow"/>
        </w:rPr>
      </w:pPr>
      <w:r>
        <w:rPr>
          <w:noProof/>
          <w:lang w:eastAsia="en-AU"/>
        </w:rPr>
        <w:drawing>
          <wp:inline distT="0" distB="0" distL="0" distR="0" wp14:anchorId="4CB180CA" wp14:editId="66E3E0CC">
            <wp:extent cx="4500000" cy="2786288"/>
            <wp:effectExtent l="12700" t="12700" r="8890" b="8255"/>
            <wp:docPr id="11" name="Picture 11" descr="Figure 5.5 shows the distribution of the number of trips by targeted animal gro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ips by target animal.pdf"/>
                    <pic:cNvPicPr/>
                  </pic:nvPicPr>
                  <pic:blipFill rotWithShape="1">
                    <a:blip r:embed="rId28">
                      <a:extLst>
                        <a:ext uri="{28A0092B-C50C-407E-A947-70E740481C1C}">
                          <a14:useLocalDpi xmlns:a14="http://schemas.microsoft.com/office/drawing/2010/main" val="0"/>
                        </a:ext>
                      </a:extLst>
                    </a:blip>
                    <a:srcRect l="691" t="1051" r="708" b="1429"/>
                    <a:stretch/>
                  </pic:blipFill>
                  <pic:spPr bwMode="auto">
                    <a:xfrm>
                      <a:off x="0" y="0"/>
                      <a:ext cx="4500000" cy="278628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DCB4FB" w14:textId="7DB4D589" w:rsidR="00217F2A" w:rsidRDefault="00FA5527" w:rsidP="00D13C27">
      <w:pPr>
        <w:pStyle w:val="Caption"/>
      </w:pPr>
      <w:bookmarkStart w:id="354" w:name="_Ref39829729"/>
      <w:r>
        <w:t xml:space="preserve">Figure </w:t>
      </w:r>
      <w:fldSimple w:instr=" STYLEREF 1 \s ">
        <w:r w:rsidR="000637CF">
          <w:rPr>
            <w:noProof/>
          </w:rPr>
          <w:t>5</w:t>
        </w:r>
      </w:fldSimple>
      <w:r w:rsidR="00995A2E">
        <w:noBreakHyphen/>
      </w:r>
      <w:fldSimple w:instr=" SEQ Figure \* ARABIC \s 1 ">
        <w:r w:rsidR="000637CF">
          <w:rPr>
            <w:noProof/>
          </w:rPr>
          <w:t>5</w:t>
        </w:r>
      </w:fldSimple>
      <w:bookmarkEnd w:id="354"/>
      <w:r w:rsidRPr="00EB1184">
        <w:t xml:space="preserve">: </w:t>
      </w:r>
      <w:r w:rsidR="00533FA6" w:rsidRPr="00533FA6">
        <w:t xml:space="preserve">Distribution of number of trips by </w:t>
      </w:r>
      <w:r w:rsidR="00533FA6">
        <w:t xml:space="preserve">target </w:t>
      </w:r>
      <w:r w:rsidR="00533FA6" w:rsidRPr="00533FA6">
        <w:t xml:space="preserve">animal group for </w:t>
      </w:r>
      <w:r w:rsidR="00533FA6">
        <w:t xml:space="preserve">licensed </w:t>
      </w:r>
      <w:r w:rsidR="00533FA6" w:rsidRPr="00533FA6">
        <w:t>hunters</w:t>
      </w:r>
    </w:p>
    <w:p w14:paraId="20AEBBF3" w14:textId="4E8953D9" w:rsidR="009F104C" w:rsidRPr="001572EB" w:rsidRDefault="00290AF7" w:rsidP="00290AF7">
      <w:pPr>
        <w:pStyle w:val="BodyNormal"/>
      </w:pPr>
      <w:r w:rsidRPr="001572EB">
        <w:rPr>
          <w:lang w:eastAsia="en-GB"/>
        </w:rPr>
        <w:lastRenderedPageBreak/>
        <w:t>In summary, Victorian hunters are most likely to take between one and six trips within Victoria per year and</w:t>
      </w:r>
      <w:r w:rsidR="009F104C" w:rsidRPr="001572EB">
        <w:t xml:space="preserve"> deer hunters are </w:t>
      </w:r>
      <w:r w:rsidRPr="001572EB">
        <w:t xml:space="preserve">the most </w:t>
      </w:r>
      <w:r w:rsidR="009F104C" w:rsidRPr="001572EB">
        <w:t>avid hunters</w:t>
      </w:r>
      <w:r w:rsidR="00491C6A" w:rsidRPr="001572EB">
        <w:t xml:space="preserve"> and tend to take more trips than other hunters.</w:t>
      </w:r>
      <w:r w:rsidRPr="001572EB">
        <w:t xml:space="preserve"> Victorian hunters are most likely to hunt in Victoria where two thirds only hunt within their State.</w:t>
      </w:r>
    </w:p>
    <w:p w14:paraId="4DA7E024" w14:textId="77777777" w:rsidR="00C03A9A" w:rsidRDefault="00C03A9A" w:rsidP="00FA5527">
      <w:pPr>
        <w:pStyle w:val="Heading3"/>
      </w:pPr>
      <w:r>
        <w:t>Motivations to hunt</w:t>
      </w:r>
    </w:p>
    <w:p w14:paraId="64043CF4" w14:textId="15052456" w:rsidR="00CB7AFE" w:rsidRDefault="00CB7AFE" w:rsidP="00CB7AFE">
      <w:pPr>
        <w:pStyle w:val="BodyNormal"/>
      </w:pPr>
      <w:r>
        <w:t xml:space="preserve">Respondents were asked to nominate the five most important reasons that they go </w:t>
      </w:r>
      <w:r w:rsidR="00465162">
        <w:t>recreational hunting</w:t>
      </w:r>
      <w:r>
        <w:t xml:space="preserve"> from a list of 15. Each of these options represented a different type of social or utilitarian benefit.</w:t>
      </w:r>
    </w:p>
    <w:p w14:paraId="2BE99C7F" w14:textId="45F9B5BE" w:rsidR="00CB7AFE" w:rsidRPr="00602E56" w:rsidRDefault="00FA5527" w:rsidP="00476A65">
      <w:pPr>
        <w:pStyle w:val="BodyNormal"/>
      </w:pPr>
      <w:r>
        <w:fldChar w:fldCharType="begin"/>
      </w:r>
      <w:r>
        <w:instrText xml:space="preserve"> REF _Ref39829482 \h </w:instrText>
      </w:r>
      <w:r>
        <w:fldChar w:fldCharType="separate"/>
      </w:r>
      <w:r w:rsidR="000637CF">
        <w:t xml:space="preserve">Figure </w:t>
      </w:r>
      <w:r w:rsidR="000637CF">
        <w:rPr>
          <w:noProof/>
        </w:rPr>
        <w:t>5</w:t>
      </w:r>
      <w:r w:rsidR="000637CF">
        <w:noBreakHyphen/>
      </w:r>
      <w:r w:rsidR="000637CF">
        <w:rPr>
          <w:noProof/>
        </w:rPr>
        <w:t>6</w:t>
      </w:r>
      <w:r>
        <w:fldChar w:fldCharType="end"/>
      </w:r>
      <w:r>
        <w:t xml:space="preserve"> </w:t>
      </w:r>
      <w:r w:rsidR="00CB7AFE">
        <w:t xml:space="preserve">shows the most important social benefits that Victorian </w:t>
      </w:r>
      <w:r w:rsidR="003534C1">
        <w:t>g</w:t>
      </w:r>
      <w:r w:rsidR="00E5216F">
        <w:t xml:space="preserve">ame </w:t>
      </w:r>
      <w:r w:rsidR="003534C1">
        <w:t>l</w:t>
      </w:r>
      <w:r w:rsidR="00E5216F">
        <w:t xml:space="preserve">icence holders </w:t>
      </w:r>
      <w:r w:rsidR="00CB7AFE">
        <w:t xml:space="preserve">derive from </w:t>
      </w:r>
      <w:r w:rsidR="00465162">
        <w:t>recreational hunting</w:t>
      </w:r>
      <w:r w:rsidR="00CB7AFE">
        <w:t>, ordered from most to least common. These data are generated from the weighted data set and are therefore representative of the population of hunters.</w:t>
      </w:r>
    </w:p>
    <w:p w14:paraId="42A3A259" w14:textId="3FB15253" w:rsidR="00CB7AFE" w:rsidRDefault="00CB7AFE" w:rsidP="00CB7AFE">
      <w:pPr>
        <w:pStyle w:val="BodyNormal"/>
      </w:pPr>
      <w:r>
        <w:t>The two most important social benefits identified were spending time in places that are special to the hunters (74%), followed by spending time in the outdoors (62%). Meeting new people (44%) and spending time with friends (43%) were also identified as being particularly important social benefits.</w:t>
      </w:r>
    </w:p>
    <w:p w14:paraId="569FC216" w14:textId="644546BA" w:rsidR="00CB7AFE" w:rsidRDefault="00640080" w:rsidP="00CB7AFE">
      <w:pPr>
        <w:pStyle w:val="BodyNormal"/>
      </w:pPr>
      <w:r>
        <w:t xml:space="preserve">These results contrast with the most important social benefits of </w:t>
      </w:r>
      <w:r w:rsidR="00465162">
        <w:t>recreational hunting</w:t>
      </w:r>
      <w:r>
        <w:t xml:space="preserve"> identified in </w:t>
      </w:r>
      <w:r w:rsidR="00BC78A8">
        <w:t xml:space="preserve">the </w:t>
      </w:r>
      <w:r>
        <w:t>2013</w:t>
      </w:r>
      <w:r w:rsidR="00BC78A8">
        <w:t xml:space="preserve"> survey</w:t>
      </w:r>
      <w:r w:rsidR="00BC78A8">
        <w:rPr>
          <w:rStyle w:val="FootnoteReference"/>
        </w:rPr>
        <w:footnoteReference w:id="10"/>
      </w:r>
      <w:r>
        <w:t xml:space="preserve"> which showed that obtaining food (70</w:t>
      </w:r>
      <w:r w:rsidR="006206B5">
        <w:t>%</w:t>
      </w:r>
      <w:r>
        <w:t>), the sport of hunting (52</w:t>
      </w:r>
      <w:r w:rsidR="006206B5">
        <w:t>%</w:t>
      </w:r>
      <w:r>
        <w:t>) and reducing pest animals (47</w:t>
      </w:r>
      <w:r w:rsidR="006206B5">
        <w:t>%</w:t>
      </w:r>
      <w:r>
        <w:t>) were most important. Spending time outdoors was equally important (66</w:t>
      </w:r>
      <w:r w:rsidR="006206B5">
        <w:t>%</w:t>
      </w:r>
      <w:r>
        <w:t>) in 2013 (RMCG 2014).</w:t>
      </w:r>
    </w:p>
    <w:p w14:paraId="6740356B" w14:textId="1B716C44" w:rsidR="00FA5527" w:rsidRDefault="0074495F" w:rsidP="00CB7AFE">
      <w:pPr>
        <w:pStyle w:val="BodyNormal"/>
      </w:pPr>
      <w:r>
        <w:t>Differences between the two surveys are pronounced for some responses e.g. meeting new people, for the sport of hunting, to reduce pests, getting food. These could be explored further in futures surveys.</w:t>
      </w:r>
    </w:p>
    <w:p w14:paraId="5BC6916A" w14:textId="6814266A" w:rsidR="001D0B8D" w:rsidRDefault="00C03A9A" w:rsidP="00CB7AFE">
      <w:pPr>
        <w:pStyle w:val="BodyNormal"/>
        <w:rPr>
          <w:b/>
          <w:bCs/>
        </w:rPr>
      </w:pPr>
      <w:r>
        <w:rPr>
          <w:b/>
          <w:bCs/>
          <w:noProof/>
          <w:lang w:eastAsia="en-AU"/>
        </w:rPr>
        <w:drawing>
          <wp:inline distT="0" distB="0" distL="0" distR="0" wp14:anchorId="681294C2" wp14:editId="06E6FD6C">
            <wp:extent cx="6120000" cy="3807150"/>
            <wp:effectExtent l="12700" t="12700" r="14605" b="15875"/>
            <wp:docPr id="20" name="Picture 20" descr="Figure 5.6 shows the most important reasons for recreational hunting indicated by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asons for hnting_2013-2019.pdf"/>
                    <pic:cNvPicPr/>
                  </pic:nvPicPr>
                  <pic:blipFill rotWithShape="1">
                    <a:blip r:embed="rId29">
                      <a:extLst>
                        <a:ext uri="{28A0092B-C50C-407E-A947-70E740481C1C}">
                          <a14:useLocalDpi xmlns:a14="http://schemas.microsoft.com/office/drawing/2010/main" val="0"/>
                        </a:ext>
                      </a:extLst>
                    </a:blip>
                    <a:srcRect l="894" t="1026" r="1195" b="2803"/>
                    <a:stretch/>
                  </pic:blipFill>
                  <pic:spPr bwMode="auto">
                    <a:xfrm>
                      <a:off x="0" y="0"/>
                      <a:ext cx="6120000" cy="38071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E5A154" w14:textId="7DE87648" w:rsidR="00CB7AFE" w:rsidRDefault="00FA5527">
      <w:pPr>
        <w:pStyle w:val="Caption"/>
      </w:pPr>
      <w:bookmarkStart w:id="355" w:name="_Ref39829482"/>
      <w:r>
        <w:t xml:space="preserve">Figure </w:t>
      </w:r>
      <w:fldSimple w:instr=" STYLEREF 1 \s ">
        <w:r w:rsidR="000637CF">
          <w:rPr>
            <w:noProof/>
          </w:rPr>
          <w:t>5</w:t>
        </w:r>
      </w:fldSimple>
      <w:r w:rsidR="00995A2E">
        <w:noBreakHyphen/>
      </w:r>
      <w:fldSimple w:instr=" SEQ Figure \* ARABIC \s 1 ">
        <w:r w:rsidR="000637CF">
          <w:rPr>
            <w:noProof/>
          </w:rPr>
          <w:t>6</w:t>
        </w:r>
      </w:fldSimple>
      <w:bookmarkEnd w:id="355"/>
      <w:r w:rsidRPr="00EB1184">
        <w:t xml:space="preserve">: </w:t>
      </w:r>
      <w:r w:rsidR="00CB7AFE" w:rsidRPr="00D13C27">
        <w:t xml:space="preserve">Most important reasons for </w:t>
      </w:r>
      <w:r w:rsidR="00465162">
        <w:t>recreational hunting</w:t>
      </w:r>
      <w:r w:rsidR="00CB7AFE" w:rsidRPr="00D13C27">
        <w:t xml:space="preserve"> indicated by respondents</w:t>
      </w:r>
    </w:p>
    <w:p w14:paraId="0D8D8C30" w14:textId="77777777" w:rsidR="005D26AF" w:rsidRDefault="00BC78A8" w:rsidP="005D26AF">
      <w:pPr>
        <w:pStyle w:val="Heading3"/>
        <w:ind w:left="1077" w:hanging="1077"/>
      </w:pPr>
      <w:r>
        <w:lastRenderedPageBreak/>
        <w:t>Activities enjoyed by hunters</w:t>
      </w:r>
    </w:p>
    <w:p w14:paraId="7962AB65" w14:textId="4159ECD6" w:rsidR="002E4C1A" w:rsidRDefault="002E4C1A" w:rsidP="005D26AF">
      <w:pPr>
        <w:pStyle w:val="Heading3NoNumber"/>
      </w:pPr>
      <w:r w:rsidRPr="00FA5527">
        <w:t>Overview</w:t>
      </w:r>
    </w:p>
    <w:p w14:paraId="31DFAEDA" w14:textId="415A546C" w:rsidR="005D26AF" w:rsidRPr="005D26AF" w:rsidRDefault="00865C6C" w:rsidP="005D26AF">
      <w:pPr>
        <w:pStyle w:val="BodyNormal"/>
      </w:pPr>
      <w:r>
        <w:t>M</w:t>
      </w:r>
      <w:r w:rsidR="003662E1">
        <w:t>any recreational hunters</w:t>
      </w:r>
      <w:r w:rsidR="005D26AF">
        <w:t xml:space="preserve"> enjoy a range of outdoor activities in addition to hunting. Hunters are also often campers and enjoy recreational target shooting, fishing and four-wheel driving. </w:t>
      </w:r>
      <w:r>
        <w:t xml:space="preserve">For many hunters these activities </w:t>
      </w:r>
      <w:r w:rsidR="00E5216F">
        <w:t>are equally as important as hunting.</w:t>
      </w:r>
    </w:p>
    <w:p w14:paraId="38452399" w14:textId="2B02836E" w:rsidR="00C03E72" w:rsidRDefault="00C03E72" w:rsidP="002E4C1A">
      <w:pPr>
        <w:pStyle w:val="BodyNormal"/>
        <w:spacing w:before="180"/>
      </w:pPr>
      <w:r>
        <w:fldChar w:fldCharType="begin"/>
      </w:r>
      <w:r>
        <w:instrText xml:space="preserve"> REF _Ref39829800 \h </w:instrText>
      </w:r>
      <w:r>
        <w:fldChar w:fldCharType="separate"/>
      </w:r>
      <w:r w:rsidR="000637CF">
        <w:t xml:space="preserve">Figure </w:t>
      </w:r>
      <w:r w:rsidR="000637CF">
        <w:rPr>
          <w:noProof/>
        </w:rPr>
        <w:t>5</w:t>
      </w:r>
      <w:r w:rsidR="000637CF">
        <w:noBreakHyphen/>
      </w:r>
      <w:r w:rsidR="000637CF">
        <w:rPr>
          <w:noProof/>
        </w:rPr>
        <w:t>7</w:t>
      </w:r>
      <w:r>
        <w:fldChar w:fldCharType="end"/>
      </w:r>
      <w:r>
        <w:t xml:space="preserve"> </w:t>
      </w:r>
      <w:r w:rsidR="002E4C1A">
        <w:t>shows the proportion of hunters who also take part in other outdoor recreation activities. In total, 96</w:t>
      </w:r>
      <w:r w:rsidR="006206B5">
        <w:t>%</w:t>
      </w:r>
      <w:r w:rsidR="002E4C1A">
        <w:t xml:space="preserve"> of hunters indicated that they participate in other outdoor recreation activities, with only 4</w:t>
      </w:r>
      <w:r w:rsidR="006206B5">
        <w:t>%</w:t>
      </w:r>
      <w:r w:rsidR="002E4C1A">
        <w:t xml:space="preserve"> of hunters reporting that they took part in none of the suggested activities listed. The most popular activit</w:t>
      </w:r>
      <w:r w:rsidR="00640174">
        <w:t>ies</w:t>
      </w:r>
      <w:r w:rsidR="002E4C1A">
        <w:t xml:space="preserve"> w</w:t>
      </w:r>
      <w:r w:rsidR="00640174">
        <w:t>ere</w:t>
      </w:r>
      <w:r w:rsidR="002E4C1A">
        <w:t xml:space="preserve"> camping (79</w:t>
      </w:r>
      <w:r w:rsidR="00531E1C">
        <w:t xml:space="preserve">% </w:t>
      </w:r>
      <w:r w:rsidR="002E4C1A">
        <w:t>recreational target shooting (60%), fishing (54%) and four-wheel driving (53%).</w:t>
      </w:r>
    </w:p>
    <w:p w14:paraId="7229F864" w14:textId="6D5846F0" w:rsidR="00D76CC2" w:rsidRDefault="00D76CC2" w:rsidP="00D76CC2">
      <w:pPr>
        <w:pStyle w:val="BodyNormal"/>
      </w:pPr>
      <w:r w:rsidRPr="00DC68B4">
        <w:t xml:space="preserve">The relative importance of </w:t>
      </w:r>
      <w:r>
        <w:t xml:space="preserve">a list of </w:t>
      </w:r>
      <w:r w:rsidRPr="00DC68B4">
        <w:t>activit</w:t>
      </w:r>
      <w:r>
        <w:t>ies provided in the survey</w:t>
      </w:r>
      <w:r w:rsidRPr="00DC68B4">
        <w:t xml:space="preserve"> is shown in </w:t>
      </w:r>
      <w:r>
        <w:fldChar w:fldCharType="begin"/>
      </w:r>
      <w:r>
        <w:instrText xml:space="preserve"> REF _Ref39830136 \h </w:instrText>
      </w:r>
      <w:r>
        <w:fldChar w:fldCharType="separate"/>
      </w:r>
      <w:r w:rsidR="000637CF">
        <w:t xml:space="preserve">Figure </w:t>
      </w:r>
      <w:r w:rsidR="000637CF">
        <w:rPr>
          <w:noProof/>
        </w:rPr>
        <w:t>5</w:t>
      </w:r>
      <w:r w:rsidR="000637CF">
        <w:noBreakHyphen/>
      </w:r>
      <w:r w:rsidR="000637CF">
        <w:rPr>
          <w:noProof/>
        </w:rPr>
        <w:t>8</w:t>
      </w:r>
      <w:r>
        <w:fldChar w:fldCharType="end"/>
      </w:r>
      <w:r w:rsidRPr="00956D9C">
        <w:t>.</w:t>
      </w:r>
      <w:r w:rsidRPr="00DC68B4">
        <w:t xml:space="preserve"> The activities most commonly rated as being as important as, or more important than </w:t>
      </w:r>
      <w:r>
        <w:t>recreational hunting</w:t>
      </w:r>
      <w:r w:rsidRPr="00DC68B4">
        <w:t xml:space="preserve"> were camping (3</w:t>
      </w:r>
      <w:r>
        <w:t>3</w:t>
      </w:r>
      <w:r w:rsidRPr="00DC68B4">
        <w:t>%), recreational target shooting (26%) and four-wheel driving (</w:t>
      </w:r>
      <w:r>
        <w:t>15</w:t>
      </w:r>
      <w:r w:rsidRPr="00DC68B4">
        <w:t xml:space="preserve">%). This suggests that for some hunters, these activities </w:t>
      </w:r>
      <w:r>
        <w:t xml:space="preserve">are likely to be </w:t>
      </w:r>
      <w:r w:rsidRPr="00DC68B4">
        <w:t xml:space="preserve">substitutable for </w:t>
      </w:r>
      <w:r>
        <w:t>recreational hunting</w:t>
      </w:r>
      <w:r w:rsidRPr="00DC68B4">
        <w:t>. In the RMCG 2014 study fishing was rated as being as important as, or more important than hunting by approximately two thirds of respondents, however data for this activity was not collected in this survey.</w:t>
      </w:r>
    </w:p>
    <w:p w14:paraId="0A6691CD" w14:textId="31E4006B" w:rsidR="00CB7AFE" w:rsidRDefault="001D0B8D" w:rsidP="00CB7AFE">
      <w:pPr>
        <w:pStyle w:val="BodyNormal"/>
      </w:pPr>
      <w:r>
        <w:rPr>
          <w:noProof/>
          <w:lang w:eastAsia="en-AU"/>
        </w:rPr>
        <w:drawing>
          <wp:inline distT="0" distB="0" distL="0" distR="0" wp14:anchorId="12F0D7B3" wp14:editId="1D781F49">
            <wp:extent cx="4340199" cy="3214951"/>
            <wp:effectExtent l="12700" t="12700" r="16510" b="11430"/>
            <wp:docPr id="9" name="Picture 9" descr="Figure 5.7 shows the proportion of hunters who also take part in other outdoor recreation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ther outdoor activities undertaken.png"/>
                    <pic:cNvPicPr/>
                  </pic:nvPicPr>
                  <pic:blipFill rotWithShape="1">
                    <a:blip r:embed="rId30">
                      <a:extLst>
                        <a:ext uri="{28A0092B-C50C-407E-A947-70E740481C1C}">
                          <a14:useLocalDpi xmlns:a14="http://schemas.microsoft.com/office/drawing/2010/main" val="0"/>
                        </a:ext>
                      </a:extLst>
                    </a:blip>
                    <a:srcRect l="824" t="1417" r="1886" b="3629"/>
                    <a:stretch/>
                  </pic:blipFill>
                  <pic:spPr bwMode="auto">
                    <a:xfrm>
                      <a:off x="0" y="0"/>
                      <a:ext cx="4432782" cy="328353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126D96" w14:textId="4DA9C8F9" w:rsidR="00CB7AFE" w:rsidRDefault="00C03E72" w:rsidP="00ED72E6">
      <w:pPr>
        <w:pStyle w:val="Caption"/>
      </w:pPr>
      <w:bookmarkStart w:id="356" w:name="_Ref39829800"/>
      <w:r>
        <w:t xml:space="preserve">Figure </w:t>
      </w:r>
      <w:fldSimple w:instr=" STYLEREF 1 \s ">
        <w:r w:rsidR="000637CF">
          <w:rPr>
            <w:noProof/>
          </w:rPr>
          <w:t>5</w:t>
        </w:r>
      </w:fldSimple>
      <w:r w:rsidR="00995A2E">
        <w:noBreakHyphen/>
      </w:r>
      <w:fldSimple w:instr=" SEQ Figure \* ARABIC \s 1 ">
        <w:r w:rsidR="000637CF">
          <w:rPr>
            <w:noProof/>
          </w:rPr>
          <w:t>7</w:t>
        </w:r>
      </w:fldSimple>
      <w:bookmarkEnd w:id="356"/>
      <w:r w:rsidRPr="00EB1184">
        <w:t xml:space="preserve">: </w:t>
      </w:r>
      <w:r w:rsidR="00270D7F" w:rsidRPr="00F3442C">
        <w:rPr>
          <w:i/>
          <w:iCs/>
        </w:rPr>
        <w:t>Q. Do you do any of the following hobbies/sporting activities?</w:t>
      </w:r>
      <w:r w:rsidR="00270D7F" w:rsidRPr="00F3442C">
        <w:t xml:space="preserve"> - </w:t>
      </w:r>
      <w:r w:rsidR="00CB7AFE" w:rsidRPr="00F3442C">
        <w:t>Proportion</w:t>
      </w:r>
      <w:r w:rsidR="00CB7AFE" w:rsidRPr="00ED72E6">
        <w:t xml:space="preserve"> of hunters who also take part in other outdoor recreation activities</w:t>
      </w:r>
    </w:p>
    <w:p w14:paraId="774B76F7" w14:textId="21C776B8" w:rsidR="00DC68B4" w:rsidRDefault="00DC68B4" w:rsidP="00CB7AFE">
      <w:pPr>
        <w:pStyle w:val="BodyNormal"/>
      </w:pPr>
      <w:r>
        <w:rPr>
          <w:noProof/>
          <w:lang w:eastAsia="en-AU"/>
        </w:rPr>
        <w:lastRenderedPageBreak/>
        <w:drawing>
          <wp:inline distT="0" distB="0" distL="0" distR="0" wp14:anchorId="7C223181" wp14:editId="59A8E711">
            <wp:extent cx="5220283" cy="3208895"/>
            <wp:effectExtent l="12700" t="12700" r="12700" b="17145"/>
            <wp:docPr id="18" name="Picture 18" descr="Figure 5.8 shows the relative importance of 16 recreational activities compared to recreational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bstitute activities_stacked 1.png"/>
                    <pic:cNvPicPr/>
                  </pic:nvPicPr>
                  <pic:blipFill rotWithShape="1">
                    <a:blip r:embed="rId31">
                      <a:extLst>
                        <a:ext uri="{28A0092B-C50C-407E-A947-70E740481C1C}">
                          <a14:useLocalDpi xmlns:a14="http://schemas.microsoft.com/office/drawing/2010/main" val="0"/>
                        </a:ext>
                      </a:extLst>
                    </a:blip>
                    <a:srcRect l="652" t="3242" r="923" b="1518"/>
                    <a:stretch/>
                  </pic:blipFill>
                  <pic:spPr bwMode="auto">
                    <a:xfrm>
                      <a:off x="0" y="0"/>
                      <a:ext cx="5259220" cy="323283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EADA899" w14:textId="293FCFA9" w:rsidR="00602E56" w:rsidRPr="00602E56" w:rsidRDefault="003201D0" w:rsidP="00602E56">
      <w:pPr>
        <w:pStyle w:val="Caption"/>
      </w:pPr>
      <w:bookmarkStart w:id="357" w:name="_Ref39830136"/>
      <w:r>
        <w:t xml:space="preserve">Figure </w:t>
      </w:r>
      <w:fldSimple w:instr=" STYLEREF 1 \s ">
        <w:r w:rsidR="000637CF">
          <w:rPr>
            <w:noProof/>
          </w:rPr>
          <w:t>5</w:t>
        </w:r>
      </w:fldSimple>
      <w:r w:rsidR="00995A2E">
        <w:noBreakHyphen/>
      </w:r>
      <w:fldSimple w:instr=" SEQ Figure \* ARABIC \s 1 ">
        <w:r w:rsidR="000637CF">
          <w:rPr>
            <w:noProof/>
          </w:rPr>
          <w:t>8</w:t>
        </w:r>
      </w:fldSimple>
      <w:bookmarkEnd w:id="357"/>
      <w:r w:rsidRPr="00F3442C">
        <w:t xml:space="preserve">: </w:t>
      </w:r>
      <w:r w:rsidR="00270D7F" w:rsidRPr="00F3442C">
        <w:rPr>
          <w:i/>
          <w:iCs/>
        </w:rPr>
        <w:t xml:space="preserve">Q. </w:t>
      </w:r>
      <w:r w:rsidR="001E7801" w:rsidRPr="00F3442C">
        <w:rPr>
          <w:i/>
          <w:iCs/>
        </w:rPr>
        <w:t>‘</w:t>
      </w:r>
      <w:r w:rsidR="00DC68B4" w:rsidRPr="00F3442C">
        <w:rPr>
          <w:i/>
          <w:iCs/>
        </w:rPr>
        <w:t>How important is this activity to you</w:t>
      </w:r>
      <w:r w:rsidR="001E7801" w:rsidRPr="00F3442C">
        <w:rPr>
          <w:i/>
          <w:iCs/>
        </w:rPr>
        <w:t>?</w:t>
      </w:r>
      <w:r w:rsidR="00DC68B4" w:rsidRPr="00F3442C">
        <w:rPr>
          <w:i/>
          <w:iCs/>
        </w:rPr>
        <w:t>’</w:t>
      </w:r>
      <w:r w:rsidR="00DC68B4" w:rsidRPr="00F3442C">
        <w:t xml:space="preserve"> – </w:t>
      </w:r>
      <w:r w:rsidR="00E82060" w:rsidRPr="00F3442C">
        <w:t>Relative</w:t>
      </w:r>
      <w:r w:rsidR="00DC68B4" w:rsidRPr="00FC30EB">
        <w:t xml:space="preserve"> importance of 16 recreational activities compared to </w:t>
      </w:r>
      <w:r w:rsidR="0064448D">
        <w:t>recreational hunting</w:t>
      </w:r>
    </w:p>
    <w:p w14:paraId="0460ADB3" w14:textId="1BCB0940" w:rsidR="00084B7D" w:rsidRDefault="00084B7D" w:rsidP="00084B7D">
      <w:pPr>
        <w:pStyle w:val="BodyNormal"/>
        <w:spacing w:before="120"/>
      </w:pPr>
      <w:r>
        <w:t>In summary, the majority of game hunters value another activity as highly, or more highly, than hunting</w:t>
      </w:r>
      <w:r w:rsidRPr="00DC68B4">
        <w:t xml:space="preserve">. </w:t>
      </w:r>
      <w:r>
        <w:fldChar w:fldCharType="begin"/>
      </w:r>
      <w:r>
        <w:instrText xml:space="preserve"> REF _Ref39829948 \h </w:instrText>
      </w:r>
      <w:r>
        <w:fldChar w:fldCharType="separate"/>
      </w:r>
      <w:r w:rsidR="000637CF">
        <w:t xml:space="preserve">Figure </w:t>
      </w:r>
      <w:r w:rsidR="000637CF">
        <w:rPr>
          <w:noProof/>
        </w:rPr>
        <w:t>5</w:t>
      </w:r>
      <w:r w:rsidR="000637CF">
        <w:noBreakHyphen/>
      </w:r>
      <w:r w:rsidR="000637CF">
        <w:rPr>
          <w:noProof/>
        </w:rPr>
        <w:t>9</w:t>
      </w:r>
      <w:r>
        <w:fldChar w:fldCharType="end"/>
      </w:r>
      <w:r w:rsidRPr="00DC68B4">
        <w:t xml:space="preserve"> shows </w:t>
      </w:r>
      <w:r>
        <w:t>that</w:t>
      </w:r>
      <w:r w:rsidRPr="00DC68B4">
        <w:t xml:space="preserve"> </w:t>
      </w:r>
      <w:r>
        <w:t>68</w:t>
      </w:r>
      <w:r w:rsidRPr="00DC68B4">
        <w:t>% indicated that there w</w:t>
      </w:r>
      <w:r>
        <w:t>ere</w:t>
      </w:r>
      <w:r w:rsidRPr="00DC68B4">
        <w:t xml:space="preserve"> </w:t>
      </w:r>
      <w:r>
        <w:t xml:space="preserve">one or more activities </w:t>
      </w:r>
      <w:r w:rsidRPr="00DC68B4">
        <w:t xml:space="preserve">they would find it hard to choose between or would prefer </w:t>
      </w:r>
      <w:r>
        <w:t xml:space="preserve">to </w:t>
      </w:r>
      <w:r w:rsidR="00531E1C" w:rsidRPr="00DC68B4">
        <w:t>be hunting</w:t>
      </w:r>
      <w:r>
        <w:t>.</w:t>
      </w:r>
      <w:r w:rsidR="00374BDA">
        <w:t xml:space="preserve"> </w:t>
      </w:r>
      <w:r>
        <w:t>Conversely, one third (32</w:t>
      </w:r>
      <w:r w:rsidR="006206B5">
        <w:t>%</w:t>
      </w:r>
      <w:r>
        <w:t xml:space="preserve">) </w:t>
      </w:r>
      <w:r w:rsidRPr="00DC68B4">
        <w:t xml:space="preserve">of hunters would always choose </w:t>
      </w:r>
      <w:r>
        <w:t>recreational hunting</w:t>
      </w:r>
      <w:r w:rsidRPr="00DC68B4">
        <w:t xml:space="preserve"> over any of the other activities listed.</w:t>
      </w:r>
    </w:p>
    <w:p w14:paraId="0BF45BFC" w14:textId="77777777" w:rsidR="00084B7D" w:rsidRDefault="00084B7D" w:rsidP="00084B7D">
      <w:pPr>
        <w:pStyle w:val="BodyNormal"/>
      </w:pPr>
      <w:r>
        <w:rPr>
          <w:noProof/>
          <w:lang w:eastAsia="en-AU"/>
        </w:rPr>
        <w:drawing>
          <wp:inline distT="0" distB="0" distL="0" distR="0" wp14:anchorId="2A87554D" wp14:editId="5C6BF9A9">
            <wp:extent cx="3741329" cy="2428307"/>
            <wp:effectExtent l="0" t="0" r="5715" b="0"/>
            <wp:docPr id="17" name="Picture 17" descr="Figure 5.9 is a pie chart that shows 56% of respondents indicated one to three activities were more important than hunting, 32% indicated none and 12% indicated more than three activities are more important than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bstitutable activities_number_pie.png"/>
                    <pic:cNvPicPr/>
                  </pic:nvPicPr>
                  <pic:blipFill rotWithShape="1">
                    <a:blip r:embed="rId32" cstate="print">
                      <a:extLst>
                        <a:ext uri="{28A0092B-C50C-407E-A947-70E740481C1C}">
                          <a14:useLocalDpi xmlns:a14="http://schemas.microsoft.com/office/drawing/2010/main" val="0"/>
                        </a:ext>
                      </a:extLst>
                    </a:blip>
                    <a:srcRect l="3078" t="2823" r="1649" b="1780"/>
                    <a:stretch/>
                  </pic:blipFill>
                  <pic:spPr bwMode="auto">
                    <a:xfrm>
                      <a:off x="0" y="0"/>
                      <a:ext cx="3989233" cy="2589209"/>
                    </a:xfrm>
                    <a:prstGeom prst="rect">
                      <a:avLst/>
                    </a:prstGeom>
                    <a:ln>
                      <a:noFill/>
                    </a:ln>
                    <a:extLst>
                      <a:ext uri="{53640926-AAD7-44D8-BBD7-CCE9431645EC}">
                        <a14:shadowObscured xmlns:a14="http://schemas.microsoft.com/office/drawing/2010/main"/>
                      </a:ext>
                    </a:extLst>
                  </pic:spPr>
                </pic:pic>
              </a:graphicData>
            </a:graphic>
          </wp:inline>
        </w:drawing>
      </w:r>
    </w:p>
    <w:p w14:paraId="38798F9D" w14:textId="0B5C88C9" w:rsidR="00084B7D" w:rsidRPr="00C03E72" w:rsidRDefault="00084B7D" w:rsidP="00084B7D">
      <w:pPr>
        <w:pStyle w:val="Caption"/>
      </w:pPr>
      <w:bookmarkStart w:id="358" w:name="_Ref39829948"/>
      <w:r>
        <w:t xml:space="preserve">Figure </w:t>
      </w:r>
      <w:fldSimple w:instr=" STYLEREF 1 \s ">
        <w:r w:rsidR="000637CF">
          <w:rPr>
            <w:noProof/>
          </w:rPr>
          <w:t>5</w:t>
        </w:r>
      </w:fldSimple>
      <w:r w:rsidR="00995A2E">
        <w:noBreakHyphen/>
      </w:r>
      <w:fldSimple w:instr=" SEQ Figure \* ARABIC \s 1 ">
        <w:r w:rsidR="000637CF">
          <w:rPr>
            <w:noProof/>
          </w:rPr>
          <w:t>9</w:t>
        </w:r>
      </w:fldSimple>
      <w:bookmarkEnd w:id="358"/>
      <w:r w:rsidRPr="00EB1184">
        <w:t xml:space="preserve">: </w:t>
      </w:r>
      <w:r>
        <w:t>N</w:t>
      </w:r>
      <w:r w:rsidRPr="00672438">
        <w:t>umber of activities considered equally</w:t>
      </w:r>
      <w:r>
        <w:t xml:space="preserve"> or </w:t>
      </w:r>
      <w:r w:rsidRPr="00672438">
        <w:t xml:space="preserve">more important than </w:t>
      </w:r>
      <w:r>
        <w:t>recreational hunting</w:t>
      </w:r>
    </w:p>
    <w:p w14:paraId="1A5B633F" w14:textId="0508BDA6" w:rsidR="003201D0" w:rsidRDefault="005B0EFA" w:rsidP="003201D0">
      <w:pPr>
        <w:pStyle w:val="BodyNormal"/>
      </w:pPr>
      <w:r>
        <w:t>Secondly,</w:t>
      </w:r>
      <w:r w:rsidR="002E4C1A" w:rsidRPr="001E7801">
        <w:t xml:space="preserve"> participants </w:t>
      </w:r>
      <w:r>
        <w:t xml:space="preserve">were asked </w:t>
      </w:r>
      <w:r w:rsidR="002E4C1A" w:rsidRPr="001E7801">
        <w:t xml:space="preserve">which activity they would choose to do if they were given both options on a nice weekend, at the same cost. </w:t>
      </w:r>
      <w:r w:rsidR="003201D0">
        <w:fldChar w:fldCharType="begin"/>
      </w:r>
      <w:r w:rsidR="003201D0">
        <w:instrText xml:space="preserve"> REF _Ref39830204 \h </w:instrText>
      </w:r>
      <w:r w:rsidR="003201D0">
        <w:fldChar w:fldCharType="separate"/>
      </w:r>
      <w:r w:rsidR="000637CF" w:rsidRPr="00270D7F">
        <w:t xml:space="preserve">Figure </w:t>
      </w:r>
      <w:r w:rsidR="000637CF">
        <w:rPr>
          <w:noProof/>
        </w:rPr>
        <w:t>5</w:t>
      </w:r>
      <w:r w:rsidR="000637CF">
        <w:noBreakHyphen/>
      </w:r>
      <w:r w:rsidR="000637CF">
        <w:rPr>
          <w:noProof/>
        </w:rPr>
        <w:t>10</w:t>
      </w:r>
      <w:r w:rsidR="003201D0">
        <w:fldChar w:fldCharType="end"/>
      </w:r>
      <w:r w:rsidR="002E4C1A">
        <w:t xml:space="preserve"> </w:t>
      </w:r>
      <w:r w:rsidR="002E4C1A" w:rsidRPr="001E7801">
        <w:t xml:space="preserve">shows that the activities most often chosen over </w:t>
      </w:r>
      <w:r w:rsidR="0064448D">
        <w:t>recreational hunting</w:t>
      </w:r>
      <w:r w:rsidR="002E4C1A" w:rsidRPr="001E7801">
        <w:t xml:space="preserve"> were fishing, camping and four-wheel driving. The proportion of hunters who indicated that they would either find it hard to choose between </w:t>
      </w:r>
      <w:r w:rsidR="0064448D">
        <w:t>recreational hunting</w:t>
      </w:r>
      <w:r w:rsidR="002E4C1A" w:rsidRPr="001E7801">
        <w:t xml:space="preserve"> and these activities or that they would choose the non-hunting activity were 57</w:t>
      </w:r>
      <w:r w:rsidR="006206B5">
        <w:t>%</w:t>
      </w:r>
      <w:r w:rsidR="002E4C1A" w:rsidRPr="001E7801">
        <w:t xml:space="preserve"> for camping, 54</w:t>
      </w:r>
      <w:r w:rsidR="006206B5">
        <w:t>%</w:t>
      </w:r>
      <w:r w:rsidR="002E4C1A" w:rsidRPr="001E7801">
        <w:t xml:space="preserve"> for fishing and 34</w:t>
      </w:r>
      <w:r w:rsidR="006206B5">
        <w:t>%</w:t>
      </w:r>
      <w:r w:rsidR="002E4C1A" w:rsidRPr="001E7801">
        <w:t xml:space="preserve"> for four-wheel driving. These activities may provide the same social benefits to respondents as </w:t>
      </w:r>
      <w:r w:rsidR="0064448D">
        <w:t>recreational hunting</w:t>
      </w:r>
      <w:r w:rsidR="002E4C1A" w:rsidRPr="001E7801">
        <w:t xml:space="preserve"> meaning that if hunting opportunities were to decrease, an increase in the other activity may provide a satisfactory substitute.</w:t>
      </w:r>
    </w:p>
    <w:p w14:paraId="5884FE08" w14:textId="4386C62F" w:rsidR="00FF682B" w:rsidRDefault="00FF682B" w:rsidP="00CB7AFE">
      <w:pPr>
        <w:pStyle w:val="BodyNormal"/>
      </w:pPr>
      <w:r>
        <w:rPr>
          <w:noProof/>
          <w:lang w:eastAsia="en-AU"/>
        </w:rPr>
        <w:lastRenderedPageBreak/>
        <w:drawing>
          <wp:inline distT="0" distB="0" distL="0" distR="0" wp14:anchorId="246DDF21" wp14:editId="20582C65">
            <wp:extent cx="5239031" cy="3501272"/>
            <wp:effectExtent l="12700" t="12700" r="6350" b="17145"/>
            <wp:docPr id="19" name="Picture 19" descr="Figure 5.10 indicates the activities most often chosen over recreational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bstitutability 3 - stacked bar.png"/>
                    <pic:cNvPicPr/>
                  </pic:nvPicPr>
                  <pic:blipFill rotWithShape="1">
                    <a:blip r:embed="rId33" cstate="print">
                      <a:extLst>
                        <a:ext uri="{28A0092B-C50C-407E-A947-70E740481C1C}">
                          <a14:useLocalDpi xmlns:a14="http://schemas.microsoft.com/office/drawing/2010/main" val="0"/>
                        </a:ext>
                      </a:extLst>
                    </a:blip>
                    <a:srcRect l="783" t="1453" r="946" b="1016"/>
                    <a:stretch/>
                  </pic:blipFill>
                  <pic:spPr bwMode="auto">
                    <a:xfrm>
                      <a:off x="0" y="0"/>
                      <a:ext cx="5306407" cy="35463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04C7B20" w14:textId="1CD29557" w:rsidR="002E4C1A" w:rsidRPr="00D76CC2" w:rsidRDefault="003201D0" w:rsidP="00476A65">
      <w:pPr>
        <w:pStyle w:val="Caption"/>
        <w:rPr>
          <w:sz w:val="18"/>
          <w:szCs w:val="18"/>
        </w:rPr>
      </w:pPr>
      <w:bookmarkStart w:id="359" w:name="_Ref39830204"/>
      <w:r w:rsidRPr="00270D7F">
        <w:t xml:space="preserve">Figure </w:t>
      </w:r>
      <w:fldSimple w:instr=" STYLEREF 1 \s ">
        <w:r w:rsidR="000637CF">
          <w:rPr>
            <w:noProof/>
          </w:rPr>
          <w:t>5</w:t>
        </w:r>
      </w:fldSimple>
      <w:r w:rsidR="00995A2E">
        <w:noBreakHyphen/>
      </w:r>
      <w:fldSimple w:instr=" SEQ Figure \* ARABIC \s 1 ">
        <w:r w:rsidR="000637CF">
          <w:rPr>
            <w:noProof/>
          </w:rPr>
          <w:t>10</w:t>
        </w:r>
      </w:fldSimple>
      <w:bookmarkEnd w:id="359"/>
      <w:r w:rsidRPr="00F3442C">
        <w:t xml:space="preserve">: </w:t>
      </w:r>
      <w:r w:rsidR="00270D7F" w:rsidRPr="00F3442C">
        <w:rPr>
          <w:i/>
          <w:iCs/>
        </w:rPr>
        <w:t xml:space="preserve">Q </w:t>
      </w:r>
      <w:r w:rsidR="00FF682B" w:rsidRPr="00F3442C">
        <w:rPr>
          <w:i/>
          <w:iCs/>
        </w:rPr>
        <w:t>‘</w:t>
      </w:r>
      <w:r w:rsidR="00270D7F" w:rsidRPr="00F3442C">
        <w:rPr>
          <w:i/>
          <w:iCs/>
        </w:rPr>
        <w:t>If given the following options on a nice weekend, at the same cost, which would you choose to do? Imagine you have to choose between them and can’t do them at the same time on this particular weekend (we know many of these things are sometimes done at the same time).</w:t>
      </w:r>
      <w:r w:rsidR="00183F58" w:rsidRPr="00F3442C">
        <w:rPr>
          <w:i/>
          <w:iCs/>
        </w:rPr>
        <w:t>’</w:t>
      </w:r>
    </w:p>
    <w:p w14:paraId="7286B51D" w14:textId="7CE8706F" w:rsidR="00FC3056" w:rsidRPr="00274335" w:rsidRDefault="00FC3056" w:rsidP="00FC3056">
      <w:pPr>
        <w:pStyle w:val="Heading2"/>
      </w:pPr>
      <w:bookmarkStart w:id="360" w:name="_Toc42867223"/>
      <w:r w:rsidRPr="00274335">
        <w:t>wellbeing of hunters</w:t>
      </w:r>
      <w:bookmarkEnd w:id="360"/>
    </w:p>
    <w:p w14:paraId="32F6FB7B" w14:textId="527C9184" w:rsidR="00FC3056" w:rsidRPr="00FA5527" w:rsidRDefault="002E4C1A" w:rsidP="00FA5527">
      <w:pPr>
        <w:pStyle w:val="Heading3"/>
      </w:pPr>
      <w:r w:rsidRPr="00FA5527">
        <w:t>overview</w:t>
      </w:r>
    </w:p>
    <w:p w14:paraId="589DCBDB" w14:textId="77560753" w:rsidR="001976AD" w:rsidRDefault="001976AD" w:rsidP="00476A65">
      <w:pPr>
        <w:pStyle w:val="BodyNormal"/>
      </w:pPr>
      <w:r>
        <w:t xml:space="preserve">The overall health and wellbeing of hunters was examined using three measures: personal wellbeing, social capital and general health. The analysis shows that </w:t>
      </w:r>
      <w:r w:rsidR="00C739A8">
        <w:t>g</w:t>
      </w:r>
      <w:r>
        <w:t xml:space="preserve">ame </w:t>
      </w:r>
      <w:r w:rsidR="00C739A8">
        <w:t>l</w:t>
      </w:r>
      <w:r>
        <w:t>icence holders report higher scores in these measures than the general population</w:t>
      </w:r>
      <w:r w:rsidR="001561E0">
        <w:t>, as measured by the Regional Wellbeing Survey</w:t>
      </w:r>
      <w:r w:rsidR="001561E0">
        <w:rPr>
          <w:rStyle w:val="FootnoteReference"/>
        </w:rPr>
        <w:footnoteReference w:id="11"/>
      </w:r>
      <w:r>
        <w:t>.</w:t>
      </w:r>
      <w:r w:rsidR="001561E0">
        <w:t xml:space="preserve"> </w:t>
      </w:r>
      <w:r w:rsidR="005C5945">
        <w:t xml:space="preserve">There are likely to be many contributing factors to the relatively higher level of </w:t>
      </w:r>
      <w:r w:rsidR="005C5945" w:rsidRPr="00A40445">
        <w:t>general health, personal wellbeing</w:t>
      </w:r>
      <w:r w:rsidR="005C5945">
        <w:t xml:space="preserve"> and </w:t>
      </w:r>
      <w:r w:rsidR="005C5945" w:rsidRPr="00A40445">
        <w:t xml:space="preserve">social capital </w:t>
      </w:r>
      <w:r w:rsidR="005C5945">
        <w:t>of hunters, for example</w:t>
      </w:r>
      <w:r w:rsidR="005C5945" w:rsidRPr="00C739A8">
        <w:t>, hunters have a relatively high level of education, income</w:t>
      </w:r>
      <w:r w:rsidR="005C5945" w:rsidRPr="00A40445">
        <w:t xml:space="preserve"> and economic prosperity</w:t>
      </w:r>
      <w:r w:rsidR="005C5945">
        <w:t xml:space="preserve"> when compared with the Victorian population, as shown in</w:t>
      </w:r>
      <w:r w:rsidR="00B4013A">
        <w:t xml:space="preserve"> Section</w:t>
      </w:r>
      <w:r w:rsidR="005C5945">
        <w:t xml:space="preserve"> </w:t>
      </w:r>
      <w:r w:rsidR="00B4013A">
        <w:fldChar w:fldCharType="begin"/>
      </w:r>
      <w:r w:rsidR="00B4013A">
        <w:instrText xml:space="preserve"> REF _Ref42074113 \r \h </w:instrText>
      </w:r>
      <w:r w:rsidR="00B4013A">
        <w:fldChar w:fldCharType="separate"/>
      </w:r>
      <w:r w:rsidR="000637CF">
        <w:t>5.1.5</w:t>
      </w:r>
      <w:r w:rsidR="00B4013A">
        <w:fldChar w:fldCharType="end"/>
      </w:r>
      <w:r w:rsidR="005C5945">
        <w:t xml:space="preserve">. This study does not examine the reasons behind </w:t>
      </w:r>
      <w:r w:rsidR="000C20F7">
        <w:t xml:space="preserve">the relative differences in </w:t>
      </w:r>
      <w:r w:rsidR="005C5945">
        <w:t>wellbeing</w:t>
      </w:r>
      <w:r w:rsidR="000C20F7">
        <w:t xml:space="preserve"> between hunters and the general population</w:t>
      </w:r>
      <w:r w:rsidR="005C5945">
        <w:t>.</w:t>
      </w:r>
    </w:p>
    <w:p w14:paraId="6B16B0E9" w14:textId="38B5FF8F" w:rsidR="000C20F7" w:rsidRDefault="000C20F7" w:rsidP="00602E56">
      <w:pPr>
        <w:pStyle w:val="BodyNormal"/>
        <w:spacing w:before="120"/>
      </w:pPr>
      <w:r>
        <w:t>The</w:t>
      </w:r>
      <w:r w:rsidRPr="00476A65">
        <w:rPr>
          <w:i/>
          <w:iCs/>
        </w:rPr>
        <w:t xml:space="preserve"> types</w:t>
      </w:r>
      <w:r>
        <w:t xml:space="preserve"> of hunters with the highest self-reported wellbeing were:</w:t>
      </w:r>
    </w:p>
    <w:p w14:paraId="0F31D0CD" w14:textId="3E14FE3B" w:rsidR="000C20F7" w:rsidRPr="00B4013A" w:rsidRDefault="000C20F7" w:rsidP="007329B9">
      <w:pPr>
        <w:pStyle w:val="ListBullet"/>
      </w:pPr>
      <w:r w:rsidRPr="00B4013A">
        <w:t>Those who hunt to continue a family or cultural tradition of hunting</w:t>
      </w:r>
    </w:p>
    <w:p w14:paraId="19CF0039" w14:textId="575EB99C" w:rsidR="000C20F7" w:rsidRPr="00B4013A" w:rsidRDefault="000C20F7" w:rsidP="007329B9">
      <w:pPr>
        <w:pStyle w:val="ListBullet"/>
      </w:pPr>
      <w:r w:rsidRPr="00B4013A">
        <w:t xml:space="preserve">Those who go hunting to spend time with friends, for the sport of hunting or to get exercise; and </w:t>
      </w:r>
    </w:p>
    <w:p w14:paraId="2EDC34CD" w14:textId="7690C5EB" w:rsidR="000C20F7" w:rsidRPr="00B4013A" w:rsidRDefault="000C20F7" w:rsidP="007329B9">
      <w:pPr>
        <w:pStyle w:val="ListBullet"/>
      </w:pPr>
      <w:r w:rsidRPr="00B4013A">
        <w:t>Duck or stubble quail hunters.</w:t>
      </w:r>
    </w:p>
    <w:p w14:paraId="4E60FAF6" w14:textId="41F7E2B5" w:rsidR="00940D2A" w:rsidRPr="00FA5527" w:rsidRDefault="00E74378" w:rsidP="007329B9">
      <w:pPr>
        <w:pStyle w:val="Heading3"/>
        <w:keepNext/>
        <w:keepLines/>
      </w:pPr>
      <w:r>
        <w:lastRenderedPageBreak/>
        <w:t xml:space="preserve">wellbeing </w:t>
      </w:r>
      <w:r w:rsidR="001561E0">
        <w:t xml:space="preserve">measure 1: </w:t>
      </w:r>
      <w:r w:rsidR="001976AD">
        <w:t>personal wellbeing</w:t>
      </w:r>
    </w:p>
    <w:p w14:paraId="3253B4E3" w14:textId="1F184ECC" w:rsidR="00922AD5" w:rsidRDefault="00940D2A" w:rsidP="00B4013A">
      <w:pPr>
        <w:pStyle w:val="BodyNormal"/>
        <w:keepNext/>
        <w:keepLines/>
        <w:spacing w:before="120"/>
      </w:pPr>
      <w:r>
        <w:t xml:space="preserve">The Personal Wellbeing Index is calculated by asking participants how satisfied they are with different domains of their life, on a scale from </w:t>
      </w:r>
      <w:r w:rsidR="00B4013A">
        <w:t>zero</w:t>
      </w:r>
      <w:r>
        <w:t xml:space="preserve"> (completely dissatisfied) to </w:t>
      </w:r>
      <w:r w:rsidR="00B4013A">
        <w:t>ten</w:t>
      </w:r>
      <w:r>
        <w:t xml:space="preserve"> (completely satisfied).</w:t>
      </w:r>
      <w:r w:rsidR="001561E0">
        <w:t xml:space="preserve"> </w:t>
      </w:r>
      <w:r w:rsidR="00922AD5" w:rsidRPr="00530BAD">
        <w:t xml:space="preserve">Victorian hunters had higher averages across all </w:t>
      </w:r>
      <w:r w:rsidR="003A6731">
        <w:t xml:space="preserve">Personal Wellbeing Index </w:t>
      </w:r>
      <w:r w:rsidR="00922AD5" w:rsidRPr="00530BAD">
        <w:t>domains than the general Victorian population</w:t>
      </w:r>
      <w:r w:rsidR="001561E0">
        <w:t xml:space="preserve"> (</w:t>
      </w:r>
      <w:r w:rsidR="001561E0">
        <w:fldChar w:fldCharType="begin"/>
      </w:r>
      <w:r w:rsidR="001561E0">
        <w:instrText xml:space="preserve"> REF _Ref39830563 \h </w:instrText>
      </w:r>
      <w:r w:rsidR="001561E0">
        <w:fldChar w:fldCharType="separate"/>
      </w:r>
      <w:r w:rsidR="000637CF">
        <w:t xml:space="preserve">Figure </w:t>
      </w:r>
      <w:r w:rsidR="000637CF">
        <w:rPr>
          <w:noProof/>
        </w:rPr>
        <w:t>5</w:t>
      </w:r>
      <w:r w:rsidR="000637CF">
        <w:noBreakHyphen/>
      </w:r>
      <w:r w:rsidR="000637CF">
        <w:rPr>
          <w:noProof/>
        </w:rPr>
        <w:t>11</w:t>
      </w:r>
      <w:r w:rsidR="001561E0">
        <w:fldChar w:fldCharType="end"/>
      </w:r>
      <w:r w:rsidR="001561E0">
        <w:t>)</w:t>
      </w:r>
      <w:r w:rsidR="00922AD5" w:rsidRPr="00530BAD">
        <w:t>.</w:t>
      </w:r>
      <w:r w:rsidR="00A62840">
        <w:t xml:space="preserve"> </w:t>
      </w:r>
      <w:r w:rsidR="003A6731">
        <w:t>For instance, t</w:t>
      </w:r>
      <w:r w:rsidR="00922AD5">
        <w:t xml:space="preserve">he average score for satisfaction with life as a whole for </w:t>
      </w:r>
      <w:r w:rsidR="00FF2052">
        <w:t>g</w:t>
      </w:r>
      <w:r w:rsidR="003A6731">
        <w:t xml:space="preserve">ame </w:t>
      </w:r>
      <w:r w:rsidR="00FF2052">
        <w:t>l</w:t>
      </w:r>
      <w:r w:rsidR="003A6731">
        <w:t xml:space="preserve">icence holders </w:t>
      </w:r>
      <w:r w:rsidR="00922AD5">
        <w:t>was 85. In comparison, the Victorian average for 2018 was 71</w:t>
      </w:r>
      <w:r w:rsidR="003A6731">
        <w:t>.</w:t>
      </w:r>
      <w:r w:rsidR="00922AD5">
        <w:t xml:space="preserve"> This suggests that Victorian hunters have higher satisfaction with their lives as a whole than the general population in Victoria.</w:t>
      </w:r>
    </w:p>
    <w:p w14:paraId="504F35B7" w14:textId="77777777" w:rsidR="00922AD5" w:rsidRDefault="00922AD5" w:rsidP="00922AD5">
      <w:pPr>
        <w:pStyle w:val="BodyNormal"/>
        <w:rPr>
          <w:b/>
          <w:bCs/>
        </w:rPr>
      </w:pPr>
      <w:r>
        <w:rPr>
          <w:b/>
          <w:bCs/>
          <w:noProof/>
          <w:lang w:eastAsia="en-AU"/>
        </w:rPr>
        <w:drawing>
          <wp:inline distT="0" distB="0" distL="0" distR="0" wp14:anchorId="07FFB47D" wp14:editId="72B9F145">
            <wp:extent cx="5220000" cy="2763319"/>
            <wp:effectExtent l="12700" t="12700" r="12700" b="18415"/>
            <wp:docPr id="2" name="Picture 2" descr="Figure 5.11 indicates that hunters had higher averages across all personal wellbeing index domains than the general Victorian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WI chart_bar.pdf"/>
                    <pic:cNvPicPr/>
                  </pic:nvPicPr>
                  <pic:blipFill rotWithShape="1">
                    <a:blip r:embed="rId34">
                      <a:extLst>
                        <a:ext uri="{28A0092B-C50C-407E-A947-70E740481C1C}">
                          <a14:useLocalDpi xmlns:a14="http://schemas.microsoft.com/office/drawing/2010/main" val="0"/>
                        </a:ext>
                      </a:extLst>
                    </a:blip>
                    <a:srcRect l="967" t="1724" r="1391" b="2447"/>
                    <a:stretch/>
                  </pic:blipFill>
                  <pic:spPr bwMode="auto">
                    <a:xfrm>
                      <a:off x="0" y="0"/>
                      <a:ext cx="5220000" cy="276331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9899B09" w14:textId="61521442" w:rsidR="00922AD5" w:rsidRPr="00602E56" w:rsidRDefault="00465174" w:rsidP="00602E56">
      <w:pPr>
        <w:pStyle w:val="Caption"/>
        <w:rPr>
          <w:bCs/>
        </w:rPr>
      </w:pPr>
      <w:bookmarkStart w:id="361" w:name="_Ref39830563"/>
      <w:r>
        <w:t xml:space="preserve">Figure </w:t>
      </w:r>
      <w:fldSimple w:instr=" STYLEREF 1 \s ">
        <w:r w:rsidR="000637CF">
          <w:rPr>
            <w:noProof/>
          </w:rPr>
          <w:t>5</w:t>
        </w:r>
      </w:fldSimple>
      <w:r w:rsidR="00995A2E">
        <w:noBreakHyphen/>
      </w:r>
      <w:fldSimple w:instr=" SEQ Figure \* ARABIC \s 1 ">
        <w:r w:rsidR="000637CF">
          <w:rPr>
            <w:noProof/>
          </w:rPr>
          <w:t>11</w:t>
        </w:r>
      </w:fldSimple>
      <w:bookmarkEnd w:id="361"/>
      <w:r>
        <w:rPr>
          <w:bCs/>
        </w:rPr>
        <w:t xml:space="preserve">: </w:t>
      </w:r>
      <w:r w:rsidR="00922AD5" w:rsidRPr="003D51F8">
        <w:rPr>
          <w:bCs/>
        </w:rPr>
        <w:t>Comparison of P</w:t>
      </w:r>
      <w:r w:rsidR="00922AD5">
        <w:rPr>
          <w:bCs/>
        </w:rPr>
        <w:t xml:space="preserve">ersonal Wellbeing Index </w:t>
      </w:r>
      <w:r w:rsidR="00922AD5" w:rsidRPr="003D51F8">
        <w:rPr>
          <w:bCs/>
        </w:rPr>
        <w:t>domains with Victorian average</w:t>
      </w:r>
    </w:p>
    <w:p w14:paraId="391CF935" w14:textId="10C71B67" w:rsidR="003A6731" w:rsidRDefault="00E74378" w:rsidP="00476A65">
      <w:pPr>
        <w:pStyle w:val="Heading3"/>
      </w:pPr>
      <w:r>
        <w:t xml:space="preserve">wellbeing </w:t>
      </w:r>
      <w:r w:rsidR="003A6731">
        <w:t>Measure 2:</w:t>
      </w:r>
      <w:r w:rsidR="00940D2A" w:rsidRPr="003C01B4">
        <w:t xml:space="preserve"> Social capital</w:t>
      </w:r>
    </w:p>
    <w:p w14:paraId="37D63E84" w14:textId="7FEB439F" w:rsidR="00922AD5" w:rsidRDefault="00E74378" w:rsidP="00940D2A">
      <w:pPr>
        <w:pStyle w:val="BodyNormal"/>
      </w:pPr>
      <w:r>
        <w:t>The s</w:t>
      </w:r>
      <w:r w:rsidR="00940D2A">
        <w:t xml:space="preserve">ocial capital index </w:t>
      </w:r>
      <w:r>
        <w:t xml:space="preserve">measures an individual’s </w:t>
      </w:r>
      <w:r w:rsidR="00940D2A">
        <w:t>strengt</w:t>
      </w:r>
      <w:r>
        <w:t>h of social ties</w:t>
      </w:r>
      <w:r w:rsidR="00940D2A">
        <w:t xml:space="preserve"> </w:t>
      </w:r>
      <w:r>
        <w:t>and sense of belonging to social groups and community</w:t>
      </w:r>
      <w:r w:rsidR="00940D2A">
        <w:t>.</w:t>
      </w:r>
      <w:r>
        <w:t xml:space="preserve"> </w:t>
      </w:r>
      <w:r w:rsidR="00F6370F">
        <w:fldChar w:fldCharType="begin"/>
      </w:r>
      <w:r w:rsidR="00F6370F">
        <w:instrText xml:space="preserve"> REF _Ref39831265 \h </w:instrText>
      </w:r>
      <w:r w:rsidR="00F6370F">
        <w:fldChar w:fldCharType="separate"/>
      </w:r>
      <w:r w:rsidR="000637CF">
        <w:t xml:space="preserve">Figure </w:t>
      </w:r>
      <w:r w:rsidR="000637CF">
        <w:rPr>
          <w:noProof/>
        </w:rPr>
        <w:t>5</w:t>
      </w:r>
      <w:r w:rsidR="000637CF">
        <w:noBreakHyphen/>
      </w:r>
      <w:r w:rsidR="000637CF">
        <w:rPr>
          <w:noProof/>
        </w:rPr>
        <w:t>12</w:t>
      </w:r>
      <w:r w:rsidR="00F6370F">
        <w:fldChar w:fldCharType="end"/>
      </w:r>
      <w:r w:rsidR="00922AD5">
        <w:t xml:space="preserve"> </w:t>
      </w:r>
      <w:r>
        <w:t xml:space="preserve">shows that </w:t>
      </w:r>
      <w:r w:rsidR="00FF2052">
        <w:t>g</w:t>
      </w:r>
      <w:r>
        <w:t xml:space="preserve">ame </w:t>
      </w:r>
      <w:r w:rsidR="00FF2052">
        <w:t>l</w:t>
      </w:r>
      <w:r>
        <w:t xml:space="preserve">icence holders </w:t>
      </w:r>
      <w:r w:rsidR="00922AD5" w:rsidRPr="00530BAD">
        <w:t xml:space="preserve">had higher </w:t>
      </w:r>
      <w:r>
        <w:t xml:space="preserve">scores </w:t>
      </w:r>
      <w:r w:rsidR="00922AD5" w:rsidRPr="00530BAD">
        <w:t>across all social capital domains than the general Victorian population.</w:t>
      </w:r>
    </w:p>
    <w:p w14:paraId="54582FED" w14:textId="77777777" w:rsidR="00922AD5" w:rsidRDefault="00922AD5" w:rsidP="00922AD5">
      <w:pPr>
        <w:pStyle w:val="BodyNormal"/>
        <w:rPr>
          <w:b/>
          <w:bCs/>
        </w:rPr>
      </w:pPr>
      <w:r>
        <w:rPr>
          <w:b/>
          <w:bCs/>
          <w:noProof/>
          <w:lang w:eastAsia="en-AU"/>
        </w:rPr>
        <w:drawing>
          <wp:inline distT="0" distB="0" distL="0" distR="0" wp14:anchorId="0F43F012" wp14:editId="5C542334">
            <wp:extent cx="5220000" cy="2532636"/>
            <wp:effectExtent l="12700" t="12700" r="12700" b="7620"/>
            <wp:docPr id="8" name="Picture 8" descr="Figure 5.12 shows that game licence holders had higher scores across all social capital domains than the general Victorian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cial capital chart_bar.pdf"/>
                    <pic:cNvPicPr/>
                  </pic:nvPicPr>
                  <pic:blipFill rotWithShape="1">
                    <a:blip r:embed="rId35">
                      <a:extLst>
                        <a:ext uri="{28A0092B-C50C-407E-A947-70E740481C1C}">
                          <a14:useLocalDpi xmlns:a14="http://schemas.microsoft.com/office/drawing/2010/main" val="0"/>
                        </a:ext>
                      </a:extLst>
                    </a:blip>
                    <a:srcRect l="966" t="1887" r="988" b="4649"/>
                    <a:stretch/>
                  </pic:blipFill>
                  <pic:spPr bwMode="auto">
                    <a:xfrm>
                      <a:off x="0" y="0"/>
                      <a:ext cx="5220000" cy="253263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6337608" w14:textId="36EA5402" w:rsidR="00922AD5" w:rsidRPr="003D51F8" w:rsidRDefault="00F6370F" w:rsidP="00F6370F">
      <w:pPr>
        <w:pStyle w:val="Caption"/>
        <w:rPr>
          <w:bCs/>
        </w:rPr>
      </w:pPr>
      <w:bookmarkStart w:id="362" w:name="_Ref39831265"/>
      <w:r>
        <w:t xml:space="preserve">Figure </w:t>
      </w:r>
      <w:fldSimple w:instr=" STYLEREF 1 \s ">
        <w:r w:rsidR="000637CF">
          <w:rPr>
            <w:noProof/>
          </w:rPr>
          <w:t>5</w:t>
        </w:r>
      </w:fldSimple>
      <w:r w:rsidR="00995A2E">
        <w:noBreakHyphen/>
      </w:r>
      <w:fldSimple w:instr=" SEQ Figure \* ARABIC \s 1 ">
        <w:r w:rsidR="000637CF">
          <w:rPr>
            <w:noProof/>
          </w:rPr>
          <w:t>12</w:t>
        </w:r>
      </w:fldSimple>
      <w:bookmarkEnd w:id="362"/>
      <w:r>
        <w:rPr>
          <w:bCs/>
        </w:rPr>
        <w:t xml:space="preserve">: </w:t>
      </w:r>
      <w:r w:rsidR="00922AD5" w:rsidRPr="003D51F8">
        <w:rPr>
          <w:bCs/>
        </w:rPr>
        <w:t xml:space="preserve">Comparison of </w:t>
      </w:r>
      <w:r w:rsidR="00922AD5">
        <w:rPr>
          <w:bCs/>
        </w:rPr>
        <w:t>s</w:t>
      </w:r>
      <w:r w:rsidR="00922AD5" w:rsidRPr="003D51F8">
        <w:rPr>
          <w:bCs/>
        </w:rPr>
        <w:t xml:space="preserve">ocial </w:t>
      </w:r>
      <w:r w:rsidR="00922AD5">
        <w:rPr>
          <w:bCs/>
        </w:rPr>
        <w:t>c</w:t>
      </w:r>
      <w:r w:rsidR="00922AD5" w:rsidRPr="003D51F8">
        <w:rPr>
          <w:bCs/>
        </w:rPr>
        <w:t>apital domains with Victorian average</w:t>
      </w:r>
    </w:p>
    <w:p w14:paraId="0FB6788E" w14:textId="217DB396" w:rsidR="00E74378" w:rsidRDefault="00E74378" w:rsidP="00476A65">
      <w:pPr>
        <w:pStyle w:val="Heading3"/>
      </w:pPr>
      <w:r>
        <w:lastRenderedPageBreak/>
        <w:t>Wellbeing measure 3: g</w:t>
      </w:r>
      <w:r w:rsidR="00940D2A" w:rsidRPr="003C01B4">
        <w:t>eneral health</w:t>
      </w:r>
    </w:p>
    <w:p w14:paraId="060DF755" w14:textId="66497BD5" w:rsidR="00602E56" w:rsidRDefault="00B4013A" w:rsidP="00476A65">
      <w:pPr>
        <w:pStyle w:val="BodyNormal"/>
      </w:pPr>
      <w:r>
        <w:fldChar w:fldCharType="begin"/>
      </w:r>
      <w:r>
        <w:instrText xml:space="preserve"> REF _Ref42074262 \h </w:instrText>
      </w:r>
      <w:r>
        <w:fldChar w:fldCharType="separate"/>
      </w:r>
      <w:r w:rsidR="000637CF">
        <w:t xml:space="preserve">Figure </w:t>
      </w:r>
      <w:r w:rsidR="000637CF">
        <w:rPr>
          <w:noProof/>
        </w:rPr>
        <w:t>5</w:t>
      </w:r>
      <w:r w:rsidR="000637CF">
        <w:noBreakHyphen/>
      </w:r>
      <w:r w:rsidR="000637CF">
        <w:rPr>
          <w:noProof/>
        </w:rPr>
        <w:t>13</w:t>
      </w:r>
      <w:r>
        <w:fldChar w:fldCharType="end"/>
      </w:r>
      <w:r>
        <w:t xml:space="preserve"> </w:t>
      </w:r>
      <w:r w:rsidR="00E74378">
        <w:t xml:space="preserve">shows </w:t>
      </w:r>
      <w:r w:rsidR="00E74378" w:rsidRPr="00530BAD">
        <w:t xml:space="preserve">that </w:t>
      </w:r>
      <w:r w:rsidR="00FF2052">
        <w:t>g</w:t>
      </w:r>
      <w:r w:rsidR="00E74378">
        <w:t xml:space="preserve">ame </w:t>
      </w:r>
      <w:r w:rsidR="00FF2052">
        <w:t>l</w:t>
      </w:r>
      <w:r w:rsidR="00E74378">
        <w:t>icence holders rate their general health higher</w:t>
      </w:r>
      <w:r w:rsidR="00E74378" w:rsidRPr="00530BAD">
        <w:t xml:space="preserve"> than the general Victorian population.</w:t>
      </w:r>
      <w:r w:rsidR="00E74378">
        <w:t xml:space="preserve"> </w:t>
      </w:r>
      <w:r w:rsidR="005C5945">
        <w:t>For instance</w:t>
      </w:r>
      <w:r w:rsidR="00940D2A">
        <w:t xml:space="preserve">, </w:t>
      </w:r>
      <w:r w:rsidR="00E74378">
        <w:t>69</w:t>
      </w:r>
      <w:r w:rsidR="006206B5">
        <w:t>%</w:t>
      </w:r>
      <w:r w:rsidR="00940D2A">
        <w:t xml:space="preserve"> </w:t>
      </w:r>
      <w:r w:rsidR="005C5945">
        <w:t xml:space="preserve">of survey respondents </w:t>
      </w:r>
      <w:r w:rsidR="00940D2A">
        <w:t>reported being in excellent</w:t>
      </w:r>
      <w:r w:rsidR="00E74378">
        <w:t xml:space="preserve"> or very good</w:t>
      </w:r>
      <w:r w:rsidR="00940D2A">
        <w:t xml:space="preserve"> health, </w:t>
      </w:r>
      <w:r w:rsidR="00E74378">
        <w:t>compared with 44</w:t>
      </w:r>
      <w:r w:rsidR="006206B5">
        <w:t>%</w:t>
      </w:r>
      <w:r w:rsidR="00E74378">
        <w:t xml:space="preserve"> for the general Victorian population.</w:t>
      </w:r>
    </w:p>
    <w:p w14:paraId="1687BAC7" w14:textId="2C8FABDE" w:rsidR="00940D2A" w:rsidRDefault="009A25D9" w:rsidP="00940D2A">
      <w:pPr>
        <w:pStyle w:val="BodyNormal"/>
        <w:rPr>
          <w:b/>
          <w:bCs/>
        </w:rPr>
      </w:pPr>
      <w:r>
        <w:rPr>
          <w:b/>
          <w:bCs/>
          <w:noProof/>
          <w:lang w:eastAsia="en-AU"/>
        </w:rPr>
        <w:drawing>
          <wp:inline distT="0" distB="0" distL="0" distR="0" wp14:anchorId="1EC13A1E" wp14:editId="659CB623">
            <wp:extent cx="5759235" cy="2976880"/>
            <wp:effectExtent l="12700" t="12700" r="6985" b="7620"/>
            <wp:docPr id="35" name="Picture 35" descr="Figure 5.13 compares the general health of Victorian hunters with the Victorian average, and shows that game licence holders rate their general health higher than the general Victorian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eneral health chart_bar.pdf"/>
                    <pic:cNvPicPr/>
                  </pic:nvPicPr>
                  <pic:blipFill rotWithShape="1">
                    <a:blip r:embed="rId36">
                      <a:extLst>
                        <a:ext uri="{28A0092B-C50C-407E-A947-70E740481C1C}">
                          <a14:useLocalDpi xmlns:a14="http://schemas.microsoft.com/office/drawing/2010/main" val="0"/>
                        </a:ext>
                      </a:extLst>
                    </a:blip>
                    <a:srcRect l="414" t="3532" r="1410" b="1568"/>
                    <a:stretch/>
                  </pic:blipFill>
                  <pic:spPr bwMode="auto">
                    <a:xfrm>
                      <a:off x="0" y="0"/>
                      <a:ext cx="5769739" cy="298230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44E55A1" w14:textId="2ECBEA49" w:rsidR="009B0CD7" w:rsidRDefault="00B4013A" w:rsidP="00476A65">
      <w:pPr>
        <w:pStyle w:val="Caption"/>
        <w:rPr>
          <w:bCs/>
        </w:rPr>
      </w:pPr>
      <w:bookmarkStart w:id="363" w:name="_Ref42074262"/>
      <w:bookmarkStart w:id="364" w:name="_Ref39831305"/>
      <w:r>
        <w:t xml:space="preserve">Figure </w:t>
      </w:r>
      <w:fldSimple w:instr=" STYLEREF 1 \s ">
        <w:r w:rsidR="000637CF">
          <w:rPr>
            <w:noProof/>
          </w:rPr>
          <w:t>5</w:t>
        </w:r>
      </w:fldSimple>
      <w:r w:rsidR="00995A2E">
        <w:noBreakHyphen/>
      </w:r>
      <w:fldSimple w:instr=" SEQ Figure \* ARABIC \s 1 ">
        <w:r w:rsidR="000637CF">
          <w:rPr>
            <w:noProof/>
          </w:rPr>
          <w:t>13</w:t>
        </w:r>
      </w:fldSimple>
      <w:bookmarkEnd w:id="363"/>
      <w:r w:rsidRPr="00EB1184">
        <w:t xml:space="preserve">: </w:t>
      </w:r>
      <w:bookmarkEnd w:id="364"/>
      <w:r w:rsidR="00940D2A" w:rsidRPr="003D51F8">
        <w:rPr>
          <w:bCs/>
        </w:rPr>
        <w:t>Comparison of general health of Victorian hunters with Victorian average</w:t>
      </w:r>
    </w:p>
    <w:p w14:paraId="7590E2FA" w14:textId="77777777" w:rsidR="00940D2A" w:rsidRPr="00FA5527" w:rsidRDefault="00940D2A" w:rsidP="00056ABF">
      <w:pPr>
        <w:pStyle w:val="Heading3"/>
        <w:keepNext/>
      </w:pPr>
      <w:r w:rsidRPr="00FA5527">
        <w:t>wellbeing and types of hunters</w:t>
      </w:r>
    </w:p>
    <w:p w14:paraId="526076A6" w14:textId="77777777" w:rsidR="00940D2A" w:rsidRDefault="00940D2A" w:rsidP="00056ABF">
      <w:pPr>
        <w:pStyle w:val="BodyBold"/>
        <w:keepNext/>
      </w:pPr>
      <w:r>
        <w:t>Method of analysis</w:t>
      </w:r>
    </w:p>
    <w:p w14:paraId="59B49273" w14:textId="1EC201DF" w:rsidR="00940D2A" w:rsidRPr="00FD44BF" w:rsidRDefault="00940D2A" w:rsidP="00056ABF">
      <w:pPr>
        <w:pStyle w:val="BodyNormal"/>
        <w:keepNext/>
      </w:pPr>
      <w:r w:rsidRPr="00FD44BF">
        <w:t xml:space="preserve">Exploratory bivariate analysis </w:t>
      </w:r>
      <w:r w:rsidR="000C20F7">
        <w:t>was</w:t>
      </w:r>
      <w:r w:rsidR="000C20F7" w:rsidRPr="00FD44BF">
        <w:t xml:space="preserve"> </w:t>
      </w:r>
      <w:r w:rsidRPr="00FD44BF">
        <w:t xml:space="preserve">used to </w:t>
      </w:r>
      <w:r w:rsidR="000C20F7">
        <w:t xml:space="preserve">investigate </w:t>
      </w:r>
      <w:r w:rsidRPr="00FD44BF">
        <w:t xml:space="preserve">whether reasons for </w:t>
      </w:r>
      <w:r w:rsidR="00E25659">
        <w:t>recreational hunting</w:t>
      </w:r>
      <w:r w:rsidRPr="00FD44BF">
        <w:t xml:space="preserve"> varied </w:t>
      </w:r>
      <w:r w:rsidR="00FD44BF" w:rsidRPr="00FD44BF">
        <w:t xml:space="preserve">with </w:t>
      </w:r>
      <w:r w:rsidRPr="00FD44BF">
        <w:t>three hunter characteristics:</w:t>
      </w:r>
      <w:r w:rsidR="000C20F7">
        <w:rPr>
          <w:rStyle w:val="FootnoteReference"/>
        </w:rPr>
        <w:footnoteReference w:id="12"/>
      </w:r>
    </w:p>
    <w:p w14:paraId="7F631EF0" w14:textId="6E440CBD" w:rsidR="00940D2A" w:rsidRPr="00FD44BF" w:rsidRDefault="00940D2A" w:rsidP="00056ABF">
      <w:pPr>
        <w:pStyle w:val="ListBullet"/>
        <w:keepNext/>
      </w:pPr>
      <w:r w:rsidRPr="00FD44BF">
        <w:t>Their hunting behaviour and spending</w:t>
      </w:r>
    </w:p>
    <w:p w14:paraId="18A6E33D" w14:textId="1C1DD669" w:rsidR="00940D2A" w:rsidRPr="00FD44BF" w:rsidRDefault="00940D2A" w:rsidP="00056ABF">
      <w:pPr>
        <w:pStyle w:val="ListBullet"/>
        <w:keepNext/>
      </w:pPr>
      <w:r w:rsidRPr="00FD44BF">
        <w:t>Target animals</w:t>
      </w:r>
    </w:p>
    <w:p w14:paraId="55684CFD" w14:textId="1AFDC410" w:rsidR="00940D2A" w:rsidRPr="00FD44BF" w:rsidRDefault="00940D2A" w:rsidP="00056ABF">
      <w:pPr>
        <w:pStyle w:val="ListBullet"/>
        <w:keepNext/>
      </w:pPr>
      <w:r w:rsidRPr="00FD44BF">
        <w:t>Their wellbeing and social capital.</w:t>
      </w:r>
    </w:p>
    <w:p w14:paraId="3F7F46BD" w14:textId="67A1432B" w:rsidR="00602E56" w:rsidRDefault="00940D2A" w:rsidP="00CC1A8B">
      <w:pPr>
        <w:pStyle w:val="BodyNormal"/>
      </w:pPr>
      <w:r w:rsidRPr="005A2840">
        <w:t xml:space="preserve">Bivariate analysis was performed on the 15 motivations for going </w:t>
      </w:r>
      <w:r w:rsidR="00E25659">
        <w:t>recreational hunting</w:t>
      </w:r>
      <w:r w:rsidRPr="005A2840">
        <w:t xml:space="preserve"> </w:t>
      </w:r>
      <w:r>
        <w:t xml:space="preserve">(as </w:t>
      </w:r>
      <w:r w:rsidR="007A21E7">
        <w:t>shown</w:t>
      </w:r>
      <w:r>
        <w:t xml:space="preserve"> in previous </w:t>
      </w:r>
      <w:r w:rsidR="00B4013A">
        <w:fldChar w:fldCharType="begin"/>
      </w:r>
      <w:r w:rsidR="00B4013A">
        <w:instrText xml:space="preserve"> REF _Ref39829948 \h </w:instrText>
      </w:r>
      <w:r w:rsidR="00B4013A">
        <w:fldChar w:fldCharType="separate"/>
      </w:r>
      <w:r w:rsidR="000637CF">
        <w:t xml:space="preserve">Figure </w:t>
      </w:r>
      <w:r w:rsidR="000637CF">
        <w:rPr>
          <w:noProof/>
        </w:rPr>
        <w:t>5</w:t>
      </w:r>
      <w:r w:rsidR="000637CF">
        <w:noBreakHyphen/>
      </w:r>
      <w:r w:rsidR="000637CF">
        <w:rPr>
          <w:noProof/>
        </w:rPr>
        <w:t>9</w:t>
      </w:r>
      <w:r w:rsidR="00B4013A">
        <w:fldChar w:fldCharType="end"/>
      </w:r>
      <w:r w:rsidR="007A21E7">
        <w:t>)</w:t>
      </w:r>
      <w:r>
        <w:t xml:space="preserve"> and hunters’ general health, personal wellbeing and social capital. Only significant results</w:t>
      </w:r>
      <w:r>
        <w:rPr>
          <w:rStyle w:val="FootnoteReference"/>
        </w:rPr>
        <w:footnoteReference w:id="13"/>
      </w:r>
      <w:r>
        <w:t xml:space="preserve"> are presented and these are detailed</w:t>
      </w:r>
      <w:r w:rsidR="00FD44BF">
        <w:t xml:space="preserve"> more fully</w:t>
      </w:r>
      <w:r>
        <w:t xml:space="preserve"> in Appendix 3.</w:t>
      </w:r>
    </w:p>
    <w:p w14:paraId="2E2D94A8" w14:textId="77777777" w:rsidR="00940D2A" w:rsidRDefault="00940D2A" w:rsidP="00940D2A">
      <w:pPr>
        <w:pStyle w:val="BodyNormal"/>
      </w:pPr>
      <w:r>
        <w:t>The analysis found that:</w:t>
      </w:r>
    </w:p>
    <w:p w14:paraId="25ACB5F8" w14:textId="3081FB5D" w:rsidR="00940D2A" w:rsidRDefault="000C20F7" w:rsidP="00940D2A">
      <w:pPr>
        <w:pStyle w:val="ListBullet"/>
      </w:pPr>
      <w:r>
        <w:t xml:space="preserve">Those </w:t>
      </w:r>
      <w:r w:rsidR="00940D2A">
        <w:t xml:space="preserve">who go </w:t>
      </w:r>
      <w:r w:rsidR="00E25659">
        <w:t>recreational hunting</w:t>
      </w:r>
      <w:r w:rsidR="00940D2A">
        <w:t xml:space="preserve"> to continue a family or cultural tradition of hunting had better general health, personal wellbeing and social capital in comparison to hunters who go hunting for any other reason</w:t>
      </w:r>
    </w:p>
    <w:p w14:paraId="6DCDA2C3" w14:textId="64017B67" w:rsidR="00940D2A" w:rsidRDefault="00940D2A" w:rsidP="00940D2A">
      <w:pPr>
        <w:pStyle w:val="ListBullet"/>
      </w:pPr>
      <w:r>
        <w:lastRenderedPageBreak/>
        <w:t xml:space="preserve">Hunters who go </w:t>
      </w:r>
      <w:r w:rsidR="00E25659">
        <w:t>recreational hunting</w:t>
      </w:r>
      <w:r>
        <w:t xml:space="preserve"> to spend time with friends, for the sport of hunting or to get exercise had better personal wellbeing and social capital in comparison to hunters who did not go hunting for this reason</w:t>
      </w:r>
    </w:p>
    <w:p w14:paraId="6625070C" w14:textId="10E0B8A4" w:rsidR="000C20F7" w:rsidRDefault="000C20F7" w:rsidP="000C20F7">
      <w:pPr>
        <w:pStyle w:val="ListBullet"/>
      </w:pPr>
      <w:r>
        <w:t>Duck or stubble quail hunters had higher social capital, personal wellbeing and general health in comparison to hunters who hunted for other animals</w:t>
      </w:r>
    </w:p>
    <w:p w14:paraId="04EA1179" w14:textId="2DEB89D6" w:rsidR="00940D2A" w:rsidRDefault="00940D2A" w:rsidP="00940D2A">
      <w:pPr>
        <w:pStyle w:val="ListBullet"/>
      </w:pPr>
      <w:r>
        <w:t xml:space="preserve">Conversely, hunters who go </w:t>
      </w:r>
      <w:r w:rsidR="00E25659">
        <w:t>recreational hunting</w:t>
      </w:r>
      <w:r>
        <w:t xml:space="preserve"> to get away from their day to day life, to get away from other people or because it is exciting had lower personal wellbeing and social capital in comparison to hunters who did not go hunting for this reason</w:t>
      </w:r>
      <w:r w:rsidR="00B4013A">
        <w:t>.</w:t>
      </w:r>
    </w:p>
    <w:p w14:paraId="1AFB7257" w14:textId="18181790" w:rsidR="00940D2A" w:rsidRDefault="00940D2A" w:rsidP="007329B9">
      <w:pPr>
        <w:pStyle w:val="BodyNormal"/>
      </w:pPr>
      <w:r>
        <w:t xml:space="preserve">The relationships between </w:t>
      </w:r>
      <w:r w:rsidR="00E25659">
        <w:t>recreational hunting</w:t>
      </w:r>
      <w:r>
        <w:t xml:space="preserve"> expenditure and hunting behaviours were also explored, based on the total hunting expenditure on hunting in Australia in the last 12 months.</w:t>
      </w:r>
    </w:p>
    <w:p w14:paraId="3B5E3D56" w14:textId="3FAB9C44" w:rsidR="00940D2A" w:rsidRDefault="00940D2A" w:rsidP="007329B9">
      <w:pPr>
        <w:pStyle w:val="BodyNormal"/>
      </w:pPr>
      <w:r>
        <w:t>The results suggest that</w:t>
      </w:r>
      <w:r w:rsidR="00FD44BF">
        <w:t>:</w:t>
      </w:r>
    </w:p>
    <w:p w14:paraId="4A3E5399" w14:textId="6A4F8D5C" w:rsidR="006B1A00" w:rsidRDefault="00940D2A" w:rsidP="00940D2A">
      <w:pPr>
        <w:pStyle w:val="ListBullet"/>
      </w:pPr>
      <w:r>
        <w:t xml:space="preserve">Hunters </w:t>
      </w:r>
      <w:r w:rsidRPr="007609F2">
        <w:t xml:space="preserve">who hunt more, spend more on </w:t>
      </w:r>
      <w:r w:rsidR="00E25659">
        <w:t>recreational hunting</w:t>
      </w:r>
      <w:r>
        <w:t xml:space="preserve"> (with a strong correlation)</w:t>
      </w:r>
    </w:p>
    <w:p w14:paraId="13F1D5E6" w14:textId="7DA0913C" w:rsidR="006B1A00" w:rsidRDefault="00940D2A" w:rsidP="00940D2A">
      <w:pPr>
        <w:pStyle w:val="ListBullet"/>
      </w:pPr>
      <w:r>
        <w:t>Hunters with</w:t>
      </w:r>
      <w:r w:rsidRPr="007609F2">
        <w:t xml:space="preserve"> higher incomes </w:t>
      </w:r>
      <w:r>
        <w:t xml:space="preserve">tend to </w:t>
      </w:r>
      <w:r w:rsidRPr="007609F2">
        <w:t xml:space="preserve">spend more on </w:t>
      </w:r>
      <w:r w:rsidR="00E25659">
        <w:t>recreational hunting</w:t>
      </w:r>
      <w:r w:rsidRPr="007609F2">
        <w:t xml:space="preserve"> and those </w:t>
      </w:r>
      <w:r>
        <w:t>hunters who do spend more</w:t>
      </w:r>
      <w:r w:rsidRPr="007609F2">
        <w:t xml:space="preserve"> on hunting have better general health</w:t>
      </w:r>
    </w:p>
    <w:p w14:paraId="74E06950" w14:textId="20A39D2E" w:rsidR="00615DF5" w:rsidRDefault="000C20F7" w:rsidP="008A40B9">
      <w:pPr>
        <w:pStyle w:val="ListBullet"/>
      </w:pPr>
      <w:r>
        <w:t>H</w:t>
      </w:r>
      <w:r w:rsidR="00940D2A">
        <w:t xml:space="preserve">unters with lower expenditure are less likely to be willing to substitute other activities for </w:t>
      </w:r>
      <w:r w:rsidR="00E25659">
        <w:t>recreational hunting</w:t>
      </w:r>
      <w:r w:rsidR="00940D2A">
        <w:t>.</w:t>
      </w:r>
    </w:p>
    <w:p w14:paraId="20E10DC5" w14:textId="6FDC0EA4" w:rsidR="00776D86" w:rsidRDefault="00776D86" w:rsidP="00776D86">
      <w:pPr>
        <w:pStyle w:val="Heading1"/>
      </w:pPr>
      <w:bookmarkStart w:id="365" w:name="_Toc42867224"/>
      <w:r>
        <w:lastRenderedPageBreak/>
        <w:t xml:space="preserve">Economic </w:t>
      </w:r>
      <w:r w:rsidR="005351B3">
        <w:t>results</w:t>
      </w:r>
      <w:bookmarkEnd w:id="365"/>
    </w:p>
    <w:p w14:paraId="7AC4773D" w14:textId="7CD656B2" w:rsidR="00A451FA" w:rsidRDefault="00A451FA" w:rsidP="00A451FA">
      <w:pPr>
        <w:pStyle w:val="Heading2"/>
      </w:pPr>
      <w:bookmarkStart w:id="366" w:name="_Toc42867225"/>
      <w:r w:rsidRPr="00A451FA">
        <w:t>OVERVIEW</w:t>
      </w:r>
      <w:bookmarkEnd w:id="366"/>
    </w:p>
    <w:p w14:paraId="67E39A03" w14:textId="77777777" w:rsidR="008154F5" w:rsidRDefault="008154F5" w:rsidP="008154F5">
      <w:pPr>
        <w:pStyle w:val="CallOutHeading"/>
        <w:framePr w:wrap="around"/>
      </w:pPr>
      <w:r>
        <w:t>gross economic contribution</w:t>
      </w:r>
    </w:p>
    <w:p w14:paraId="2198637F" w14:textId="7DCA1057" w:rsidR="008154F5" w:rsidRPr="0065587A" w:rsidRDefault="00F3442C" w:rsidP="008154F5">
      <w:pPr>
        <w:pStyle w:val="Calloutbody"/>
        <w:framePr w:wrap="around"/>
      </w:pPr>
      <w:r>
        <w:t>In 2019, t</w:t>
      </w:r>
      <w:r w:rsidR="00DD5199">
        <w:t xml:space="preserve">he gross economic contribution of hunting by </w:t>
      </w:r>
      <w:r w:rsidR="00FF2052">
        <w:t>g</w:t>
      </w:r>
      <w:r w:rsidR="00DD5199">
        <w:t xml:space="preserve">ame </w:t>
      </w:r>
      <w:r w:rsidR="00FF2052">
        <w:t>l</w:t>
      </w:r>
      <w:r w:rsidR="00DD5199">
        <w:t>icence holders</w:t>
      </w:r>
      <w:r w:rsidR="0065587A">
        <w:t xml:space="preserve"> was estimated to be:</w:t>
      </w:r>
    </w:p>
    <w:p w14:paraId="759B0007" w14:textId="08186BA6" w:rsidR="0065587A" w:rsidRDefault="00DD5199" w:rsidP="0065587A">
      <w:pPr>
        <w:pStyle w:val="CalloutBullet"/>
        <w:framePr w:wrap="around"/>
      </w:pPr>
      <w:r w:rsidRPr="0065587A">
        <w:t xml:space="preserve">$356 million </w:t>
      </w:r>
      <w:r>
        <w:t>in GSP (</w:t>
      </w:r>
      <w:r w:rsidR="0065587A" w:rsidRPr="0065587A">
        <w:t xml:space="preserve">$160 million </w:t>
      </w:r>
      <w:r>
        <w:t xml:space="preserve">direct and </w:t>
      </w:r>
      <w:r w:rsidR="0065587A" w:rsidRPr="0065587A">
        <w:t xml:space="preserve">$196 million </w:t>
      </w:r>
      <w:r>
        <w:t>flow on)</w:t>
      </w:r>
    </w:p>
    <w:p w14:paraId="7D0179B0" w14:textId="48E48898" w:rsidR="0065587A" w:rsidRDefault="00DD5199" w:rsidP="0065587A">
      <w:pPr>
        <w:pStyle w:val="CalloutBullet"/>
        <w:framePr w:wrap="around"/>
      </w:pPr>
      <w:r w:rsidRPr="0065587A">
        <w:t>3,138 FTE jobs</w:t>
      </w:r>
      <w:r>
        <w:t xml:space="preserve"> (</w:t>
      </w:r>
      <w:r w:rsidR="0065587A" w:rsidRPr="0065587A">
        <w:t xml:space="preserve">1,626 </w:t>
      </w:r>
      <w:r>
        <w:t xml:space="preserve">FTE </w:t>
      </w:r>
      <w:r w:rsidR="0065587A" w:rsidRPr="0065587A">
        <w:t>direct</w:t>
      </w:r>
      <w:r>
        <w:t xml:space="preserve"> and </w:t>
      </w:r>
      <w:r w:rsidR="0065587A" w:rsidRPr="0065587A">
        <w:t xml:space="preserve">1,513 </w:t>
      </w:r>
      <w:r>
        <w:t xml:space="preserve">FTE </w:t>
      </w:r>
      <w:r w:rsidR="0065587A" w:rsidRPr="0065587A">
        <w:t>flow-on jobs</w:t>
      </w:r>
      <w:r>
        <w:t>)</w:t>
      </w:r>
      <w:r w:rsidR="0065587A" w:rsidRPr="0065587A">
        <w:t>.</w:t>
      </w:r>
    </w:p>
    <w:p w14:paraId="4C777000" w14:textId="77777777" w:rsidR="00A305BA" w:rsidRDefault="00A305BA" w:rsidP="00C00C56">
      <w:pPr>
        <w:pStyle w:val="CallOutHeading"/>
        <w:framePr w:wrap="around"/>
        <w:spacing w:before="120"/>
      </w:pPr>
      <w:r>
        <w:t>net economic contribution</w:t>
      </w:r>
    </w:p>
    <w:p w14:paraId="1D10918D" w14:textId="004A44E9" w:rsidR="00A305BA" w:rsidRDefault="00CC1A8B" w:rsidP="00A305BA">
      <w:pPr>
        <w:pStyle w:val="Calloutbody"/>
        <w:framePr w:wrap="around"/>
      </w:pPr>
      <w:r>
        <w:t>Without hunting</w:t>
      </w:r>
      <w:r w:rsidR="00A305BA">
        <w:t xml:space="preserve"> </w:t>
      </w:r>
      <w:r w:rsidR="00DD5199">
        <w:t xml:space="preserve">by </w:t>
      </w:r>
      <w:r w:rsidR="008168A8">
        <w:t>g</w:t>
      </w:r>
      <w:r w:rsidR="00DD5199">
        <w:t xml:space="preserve">ame </w:t>
      </w:r>
      <w:r w:rsidR="008168A8">
        <w:t>l</w:t>
      </w:r>
      <w:r w:rsidR="00DD5199">
        <w:t>icence holders</w:t>
      </w:r>
      <w:r w:rsidR="00D52206">
        <w:t xml:space="preserve"> in Victoria</w:t>
      </w:r>
      <w:r w:rsidR="00A305BA">
        <w:t>:</w:t>
      </w:r>
    </w:p>
    <w:p w14:paraId="1FAC8572" w14:textId="4900032C" w:rsidR="00A305BA" w:rsidRPr="00CB7C5A" w:rsidRDefault="00A305BA" w:rsidP="00A305BA">
      <w:pPr>
        <w:pStyle w:val="CalloutBullet"/>
        <w:framePr w:wrap="around"/>
        <w:spacing w:before="60"/>
      </w:pPr>
      <w:r>
        <w:t>I</w:t>
      </w:r>
      <w:r w:rsidRPr="00CB7C5A">
        <w:t xml:space="preserve">t is expected that </w:t>
      </w:r>
      <w:r w:rsidR="00DD5199">
        <w:t>between $1</w:t>
      </w:r>
      <w:r w:rsidR="0010747D">
        <w:t>9</w:t>
      </w:r>
      <w:r w:rsidR="00DD5199">
        <w:t xml:space="preserve"> million and </w:t>
      </w:r>
      <w:r w:rsidRPr="00CB7C5A">
        <w:t>$</w:t>
      </w:r>
      <w:r w:rsidR="00DD5199">
        <w:t>57</w:t>
      </w:r>
      <w:r w:rsidRPr="00CB7C5A">
        <w:t xml:space="preserve"> million in </w:t>
      </w:r>
      <w:r w:rsidR="00FF2DF0">
        <w:t>GSP</w:t>
      </w:r>
      <w:r w:rsidR="00DD5199">
        <w:t xml:space="preserve">, or 246 and 627 </w:t>
      </w:r>
      <w:r w:rsidR="007152BF">
        <w:t xml:space="preserve">FTE </w:t>
      </w:r>
      <w:r w:rsidR="00DD5199">
        <w:t xml:space="preserve">jobs </w:t>
      </w:r>
      <w:r w:rsidRPr="00CB7C5A">
        <w:t>would be lost to the Victoria</w:t>
      </w:r>
      <w:r>
        <w:t xml:space="preserve">n </w:t>
      </w:r>
      <w:r w:rsidRPr="00CB7C5A">
        <w:t>economy</w:t>
      </w:r>
      <w:r>
        <w:t>.</w:t>
      </w:r>
    </w:p>
    <w:p w14:paraId="74347934" w14:textId="77777777" w:rsidR="00C00C56" w:rsidRPr="00C00C56" w:rsidRDefault="00C00C56" w:rsidP="00C00C56">
      <w:pPr>
        <w:pStyle w:val="BodyNormal"/>
        <w:spacing w:before="0" w:after="0"/>
      </w:pPr>
    </w:p>
    <w:p w14:paraId="7E0529F2" w14:textId="3FB0F0E9" w:rsidR="008154F5" w:rsidRPr="009B5A4C" w:rsidRDefault="008154F5" w:rsidP="00476A65">
      <w:pPr>
        <w:pStyle w:val="BodyNormal"/>
        <w:spacing w:before="0"/>
      </w:pPr>
      <w:r>
        <w:t xml:space="preserve">The </w:t>
      </w:r>
      <w:r w:rsidR="00F01540">
        <w:t xml:space="preserve">economic </w:t>
      </w:r>
      <w:r>
        <w:t>results have been analysed and presented for:</w:t>
      </w:r>
    </w:p>
    <w:p w14:paraId="27271C88" w14:textId="5F1D36BE" w:rsidR="008154F5" w:rsidRPr="009B5A4C" w:rsidRDefault="008154F5" w:rsidP="008154F5">
      <w:pPr>
        <w:pStyle w:val="ListBullet"/>
      </w:pPr>
      <w:r w:rsidRPr="009B5A4C">
        <w:t>Victoria</w:t>
      </w:r>
      <w:r>
        <w:t xml:space="preserve"> as a whole</w:t>
      </w:r>
      <w:r w:rsidR="00AD0FD1">
        <w:t xml:space="preserve"> (gross economic contribution and net economic contribution)</w:t>
      </w:r>
    </w:p>
    <w:p w14:paraId="227E4B60" w14:textId="18319F08" w:rsidR="008154F5" w:rsidRPr="009B5A4C" w:rsidRDefault="008154F5" w:rsidP="008154F5">
      <w:pPr>
        <w:pStyle w:val="ListBullet"/>
      </w:pPr>
      <w:r w:rsidRPr="009B5A4C">
        <w:t xml:space="preserve">Regional </w:t>
      </w:r>
      <w:r w:rsidR="003573C3">
        <w:t>Partnership</w:t>
      </w:r>
      <w:r w:rsidRPr="009B5A4C">
        <w:t xml:space="preserve"> region</w:t>
      </w:r>
      <w:r w:rsidR="00270F97">
        <w:t>s</w:t>
      </w:r>
      <w:r w:rsidR="00AD0FD1">
        <w:t xml:space="preserve"> (gross economic contribution)</w:t>
      </w:r>
    </w:p>
    <w:p w14:paraId="621E5DAB" w14:textId="72069A33" w:rsidR="008154F5" w:rsidRDefault="003573C3" w:rsidP="008154F5">
      <w:pPr>
        <w:pStyle w:val="ListBullet"/>
      </w:pPr>
      <w:r>
        <w:t>LGAs</w:t>
      </w:r>
      <w:r w:rsidR="00AD0FD1">
        <w:t xml:space="preserve"> (gross economic contribution)</w:t>
      </w:r>
    </w:p>
    <w:p w14:paraId="164CE6A6" w14:textId="1D683281" w:rsidR="00AD0FD1" w:rsidRPr="009B5A4C" w:rsidRDefault="00AD0FD1" w:rsidP="008154F5">
      <w:pPr>
        <w:pStyle w:val="ListBullet"/>
      </w:pPr>
      <w:r>
        <w:t>Towns (expenditure)</w:t>
      </w:r>
    </w:p>
    <w:p w14:paraId="41FC4103" w14:textId="41A291D4" w:rsidR="008154F5" w:rsidRDefault="007B43E8" w:rsidP="008154F5">
      <w:pPr>
        <w:pStyle w:val="ListBullet"/>
      </w:pPr>
      <w:r>
        <w:t>A</w:t>
      </w:r>
      <w:r w:rsidR="008154F5">
        <w:t xml:space="preserve"> c</w:t>
      </w:r>
      <w:r w:rsidR="008154F5" w:rsidRPr="009B5A4C">
        <w:t xml:space="preserve">omparison of </w:t>
      </w:r>
      <w:r w:rsidR="008154F5">
        <w:t xml:space="preserve">the </w:t>
      </w:r>
      <w:r w:rsidR="008154F5" w:rsidRPr="009B5A4C">
        <w:t xml:space="preserve">2013 and 2019 </w:t>
      </w:r>
      <w:r w:rsidR="00D52206">
        <w:t xml:space="preserve">estimates </w:t>
      </w:r>
      <w:r w:rsidR="00AD0FD1">
        <w:t>(gross economic contribution)</w:t>
      </w:r>
      <w:r w:rsidR="008154F5">
        <w:t>.</w:t>
      </w:r>
    </w:p>
    <w:p w14:paraId="0556EC68" w14:textId="14C14736" w:rsidR="008154F5" w:rsidRPr="009B5A4C" w:rsidRDefault="008154F5" w:rsidP="008154F5">
      <w:pPr>
        <w:pStyle w:val="BodyNormal"/>
      </w:pPr>
      <w:r w:rsidRPr="009B5A4C">
        <w:t xml:space="preserve">The results of the study separate the estimated </w:t>
      </w:r>
      <w:r w:rsidR="00000B3F">
        <w:t>contribution</w:t>
      </w:r>
      <w:r w:rsidRPr="009B5A4C">
        <w:t>s into two categories</w:t>
      </w:r>
      <w:r w:rsidR="00D52206">
        <w:t xml:space="preserve">: </w:t>
      </w:r>
      <w:r w:rsidRPr="009B5A4C">
        <w:t xml:space="preserve">direct and flow-on </w:t>
      </w:r>
      <w:r w:rsidR="00000B3F">
        <w:t>effect</w:t>
      </w:r>
      <w:r w:rsidRPr="009B5A4C">
        <w:t>s.</w:t>
      </w:r>
    </w:p>
    <w:p w14:paraId="176C9523" w14:textId="6F4CBAB0" w:rsidR="008154F5" w:rsidRPr="00D9517F" w:rsidRDefault="008154F5" w:rsidP="009B4BAC">
      <w:pPr>
        <w:pStyle w:val="BodyNormal"/>
      </w:pPr>
      <w:r w:rsidRPr="009B5A4C">
        <w:t xml:space="preserve">The </w:t>
      </w:r>
      <w:r w:rsidRPr="009B4BAC">
        <w:rPr>
          <w:b/>
          <w:bCs/>
        </w:rPr>
        <w:t xml:space="preserve">direct </w:t>
      </w:r>
      <w:r w:rsidR="00000B3F">
        <w:rPr>
          <w:b/>
          <w:bCs/>
        </w:rPr>
        <w:t>contribution</w:t>
      </w:r>
      <w:r w:rsidRPr="009B5A4C">
        <w:t xml:space="preserve"> </w:t>
      </w:r>
      <w:r w:rsidR="00000B3F">
        <w:t xml:space="preserve">is that </w:t>
      </w:r>
      <w:r w:rsidRPr="007B43E8">
        <w:t xml:space="preserve">associated with the </w:t>
      </w:r>
      <w:r w:rsidRPr="009B4BAC">
        <w:t>direct expenditures</w:t>
      </w:r>
      <w:r w:rsidRPr="007B43E8">
        <w:t>. Typically, these will include impacts in the retail sector (e.g. groceries, ammunition, fuel), accommodation businesses (e.g. hotels, motels, caravan</w:t>
      </w:r>
      <w:r w:rsidRPr="00A04D14">
        <w:t xml:space="preserve"> </w:t>
      </w:r>
      <w:r w:rsidRPr="007B1436">
        <w:t>parks) and manufa</w:t>
      </w:r>
      <w:r w:rsidRPr="00D9517F">
        <w:t xml:space="preserve">cturing industry (e.g. </w:t>
      </w:r>
      <w:r w:rsidR="00E25659">
        <w:t>hunting</w:t>
      </w:r>
      <w:r w:rsidRPr="00D9517F">
        <w:t xml:space="preserve"> equipment and accessories).</w:t>
      </w:r>
    </w:p>
    <w:p w14:paraId="19DE5048" w14:textId="021C9EA0" w:rsidR="00F64119" w:rsidRPr="007B1436" w:rsidRDefault="008154F5" w:rsidP="009B4BAC">
      <w:pPr>
        <w:pStyle w:val="BodyNormal"/>
      </w:pPr>
      <w:r w:rsidRPr="009B5A4C">
        <w:t xml:space="preserve">The </w:t>
      </w:r>
      <w:r w:rsidRPr="009B4BAC">
        <w:rPr>
          <w:b/>
          <w:bCs/>
        </w:rPr>
        <w:t xml:space="preserve">flow-on </w:t>
      </w:r>
      <w:r w:rsidR="00000B3F">
        <w:rPr>
          <w:b/>
          <w:bCs/>
        </w:rPr>
        <w:t>effects</w:t>
      </w:r>
      <w:r w:rsidRPr="009B5A4C">
        <w:t xml:space="preserve"> are</w:t>
      </w:r>
      <w:r w:rsidR="009B4BAC">
        <w:t xml:space="preserve"> t</w:t>
      </w:r>
      <w:r w:rsidRPr="007B43E8">
        <w:t xml:space="preserve">he effects of </w:t>
      </w:r>
      <w:r w:rsidRPr="009B4BAC">
        <w:t>all expenditure rounds</w:t>
      </w:r>
      <w:r w:rsidRPr="007B43E8">
        <w:t xml:space="preserve"> after the direct expenditure, such as the employment and </w:t>
      </w:r>
      <w:r w:rsidR="008168A8">
        <w:t>GRP</w:t>
      </w:r>
      <w:r w:rsidRPr="00ED72E6">
        <w:t xml:space="preserve"> in the businesses that support and supply the retail, accommodation and manufacturing companies.</w:t>
      </w:r>
    </w:p>
    <w:p w14:paraId="76DDC186" w14:textId="1F0DF36D" w:rsidR="00D97778" w:rsidRPr="00820A79" w:rsidRDefault="00270F97" w:rsidP="00476A65">
      <w:pPr>
        <w:pStyle w:val="BodyNormal"/>
      </w:pPr>
      <w:r>
        <w:t xml:space="preserve">The gross economic contribution represents the current ‘footprint’ of hunting expenditures. Without recreational game hunting, </w:t>
      </w:r>
      <w:r w:rsidR="00D97778" w:rsidRPr="008448DA">
        <w:t>hunters</w:t>
      </w:r>
      <w:r>
        <w:t xml:space="preserve"> would redirect their hunting expenditures to other outdoor activities and to general discretionary expenditure. The impact of this shift is estimated by the net economic contribution. Estimates for both the gross and the net contributions are reported in this section.</w:t>
      </w:r>
    </w:p>
    <w:p w14:paraId="250F4916" w14:textId="743425B6" w:rsidR="004C4F8E" w:rsidRDefault="00A451FA" w:rsidP="004C4F8E">
      <w:pPr>
        <w:pStyle w:val="Heading2"/>
      </w:pPr>
      <w:bookmarkStart w:id="367" w:name="_Toc42867226"/>
      <w:r>
        <w:t>VICTORIA</w:t>
      </w:r>
      <w:bookmarkEnd w:id="367"/>
    </w:p>
    <w:p w14:paraId="243D7203" w14:textId="362C85CE" w:rsidR="005832DB" w:rsidRPr="00D21B8E" w:rsidRDefault="005832DB">
      <w:pPr>
        <w:pStyle w:val="BodyNormal"/>
        <w:spacing w:before="120"/>
      </w:pPr>
      <w:r>
        <w:t xml:space="preserve">The gross economic contribution is the economic </w:t>
      </w:r>
      <w:r w:rsidRPr="00031A37">
        <w:t xml:space="preserve">footprint of hunting </w:t>
      </w:r>
      <w:r>
        <w:t xml:space="preserve">by Victorian game licence holders. </w:t>
      </w:r>
      <w:r w:rsidRPr="00031A37">
        <w:t xml:space="preserve">The economic contribution comes from money spent </w:t>
      </w:r>
      <w:r>
        <w:t xml:space="preserve">by game licence holders buying equipment or </w:t>
      </w:r>
      <w:r w:rsidRPr="00031A37">
        <w:t>pursuing their sport</w:t>
      </w:r>
      <w:r w:rsidRPr="00D21B8E">
        <w:t>.</w:t>
      </w:r>
    </w:p>
    <w:p w14:paraId="3B5C210B" w14:textId="3BDE865E" w:rsidR="00D21B8E" w:rsidRDefault="00F64119" w:rsidP="007329B9">
      <w:pPr>
        <w:pStyle w:val="BodyNormal"/>
        <w:spacing w:before="120"/>
      </w:pPr>
      <w:r w:rsidRPr="00031A37">
        <w:t xml:space="preserve">The </w:t>
      </w:r>
      <w:r>
        <w:t xml:space="preserve">gross </w:t>
      </w:r>
      <w:r w:rsidRPr="00031A37">
        <w:t xml:space="preserve">contribution </w:t>
      </w:r>
      <w:r w:rsidR="005832DB">
        <w:t xml:space="preserve">to GSP was </w:t>
      </w:r>
      <w:r w:rsidR="005832DB" w:rsidRPr="00031A37">
        <w:t>$</w:t>
      </w:r>
      <w:r w:rsidR="005832DB">
        <w:t>356M</w:t>
      </w:r>
      <w:r w:rsidR="005832DB" w:rsidDel="005832DB">
        <w:t xml:space="preserve"> </w:t>
      </w:r>
      <w:r w:rsidR="005832DB">
        <w:t xml:space="preserve">in 2019, </w:t>
      </w:r>
      <w:r w:rsidR="005832DB" w:rsidRPr="00031A37">
        <w:t>comprising $</w:t>
      </w:r>
      <w:r w:rsidR="005832DB">
        <w:t>160M</w:t>
      </w:r>
      <w:r w:rsidR="005832DB" w:rsidRPr="00031A37">
        <w:t xml:space="preserve"> direct and $</w:t>
      </w:r>
      <w:r w:rsidR="005832DB">
        <w:t>196M</w:t>
      </w:r>
      <w:r w:rsidR="005832DB" w:rsidRPr="00031A37">
        <w:t xml:space="preserve"> as a result of flow-on economic activity</w:t>
      </w:r>
      <w:r w:rsidR="005832DB">
        <w:t xml:space="preserve"> (</w:t>
      </w:r>
      <w:r w:rsidR="00B4013A">
        <w:fldChar w:fldCharType="begin"/>
      </w:r>
      <w:r w:rsidR="00B4013A">
        <w:instrText xml:space="preserve"> REF _Ref42074688 \h </w:instrText>
      </w:r>
      <w:r w:rsidR="00B4013A">
        <w:fldChar w:fldCharType="separate"/>
      </w:r>
      <w:r w:rsidR="000637CF">
        <w:t xml:space="preserve">Table </w:t>
      </w:r>
      <w:r w:rsidR="000637CF">
        <w:rPr>
          <w:noProof/>
        </w:rPr>
        <w:t>6</w:t>
      </w:r>
      <w:r w:rsidR="000637CF">
        <w:noBreakHyphen/>
      </w:r>
      <w:r w:rsidR="000637CF">
        <w:rPr>
          <w:noProof/>
        </w:rPr>
        <w:t>1</w:t>
      </w:r>
      <w:r w:rsidR="00B4013A">
        <w:fldChar w:fldCharType="end"/>
      </w:r>
      <w:r w:rsidR="005832DB">
        <w:t>)</w:t>
      </w:r>
      <w:r>
        <w:t>.</w:t>
      </w:r>
      <w:r w:rsidR="005832DB">
        <w:t xml:space="preserve"> </w:t>
      </w:r>
      <w:r w:rsidR="00D21B8E" w:rsidRPr="00CE51C3">
        <w:t xml:space="preserve">There were an estimated 1,626 FTE jobs generated directly by </w:t>
      </w:r>
      <w:r w:rsidR="00E25659">
        <w:t>recreational hunting</w:t>
      </w:r>
      <w:r w:rsidR="00D21B8E" w:rsidRPr="00CE51C3">
        <w:t xml:space="preserve">-related expenditure with a further 1,513 flow-on (FTE) jobs giving a total employment </w:t>
      </w:r>
      <w:r w:rsidR="006338BC">
        <w:t xml:space="preserve">contribution </w:t>
      </w:r>
      <w:r w:rsidR="00D21B8E" w:rsidRPr="00CE51C3">
        <w:t>of 3,138 FTE jobs.</w:t>
      </w:r>
      <w:r w:rsidR="005832DB">
        <w:t xml:space="preserve"> </w:t>
      </w:r>
      <w:r w:rsidR="001A4EA1">
        <w:t>This</w:t>
      </w:r>
      <w:r w:rsidR="0096511E">
        <w:t xml:space="preserve"> contribution</w:t>
      </w:r>
      <w:r w:rsidR="001A4EA1">
        <w:t xml:space="preserve"> represents 0.1 per cent of Victoria’s </w:t>
      </w:r>
      <w:r w:rsidR="005832DB">
        <w:t xml:space="preserve">GSP and </w:t>
      </w:r>
      <w:r w:rsidR="001A4EA1">
        <w:t xml:space="preserve">employment </w:t>
      </w:r>
      <w:r w:rsidR="005832DB">
        <w:t>in 2019.</w:t>
      </w:r>
    </w:p>
    <w:p w14:paraId="5D9AE075" w14:textId="7D986FB9" w:rsidR="00A3549F" w:rsidRDefault="00A3549F" w:rsidP="00476A65">
      <w:pPr>
        <w:pStyle w:val="Caption"/>
        <w:keepNext/>
        <w:spacing w:line="240" w:lineRule="auto"/>
      </w:pPr>
      <w:bookmarkStart w:id="368" w:name="_Ref42074688"/>
      <w:r>
        <w:lastRenderedPageBreak/>
        <w:t xml:space="preserve">Table </w:t>
      </w:r>
      <w:fldSimple w:instr=" STYLEREF 1 \s ">
        <w:r w:rsidR="000637CF">
          <w:rPr>
            <w:noProof/>
          </w:rPr>
          <w:t>6</w:t>
        </w:r>
      </w:fldSimple>
      <w:r w:rsidR="00D066B4">
        <w:noBreakHyphen/>
      </w:r>
      <w:fldSimple w:instr=" SEQ Table \* ARABIC \s 1 ">
        <w:r w:rsidR="000637CF">
          <w:rPr>
            <w:noProof/>
          </w:rPr>
          <w:t>1</w:t>
        </w:r>
      </w:fldSimple>
      <w:bookmarkEnd w:id="368"/>
      <w:r>
        <w:t xml:space="preserve">: Gross economic contribution of hunting by Victorian game licence holders, </w:t>
      </w:r>
      <w:r w:rsidR="004A4A9F">
        <w:t xml:space="preserve">Victoria, </w:t>
      </w:r>
      <w:r>
        <w:t>2019</w:t>
      </w:r>
    </w:p>
    <w:tbl>
      <w:tblPr>
        <w:tblStyle w:val="TableGrid"/>
        <w:tblW w:w="9639" w:type="dxa"/>
        <w:tblInd w:w="-5" w:type="dxa"/>
        <w:tblLook w:val="04A0" w:firstRow="1" w:lastRow="0" w:firstColumn="1" w:lastColumn="0" w:noHBand="0" w:noVBand="1"/>
      </w:tblPr>
      <w:tblGrid>
        <w:gridCol w:w="2282"/>
        <w:gridCol w:w="2452"/>
        <w:gridCol w:w="2452"/>
        <w:gridCol w:w="2453"/>
      </w:tblGrid>
      <w:tr w:rsidR="00A3549F" w:rsidRPr="006C0B35" w14:paraId="734E01BA" w14:textId="77777777" w:rsidTr="000637CF">
        <w:trPr>
          <w:cnfStyle w:val="100000000000" w:firstRow="1" w:lastRow="0" w:firstColumn="0" w:lastColumn="0" w:oddVBand="0" w:evenVBand="0" w:oddHBand="0" w:evenHBand="0" w:firstRowFirstColumn="0" w:firstRowLastColumn="0" w:lastRowFirstColumn="0" w:lastRowLastColumn="0"/>
          <w:trHeight w:val="354"/>
        </w:trPr>
        <w:tc>
          <w:tcPr>
            <w:tcW w:w="228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43B0FA1" w14:textId="4FE7FE6B" w:rsidR="00A3549F" w:rsidRPr="006C0B35" w:rsidRDefault="00A3549F" w:rsidP="007329B9"/>
        </w:tc>
        <w:tc>
          <w:tcPr>
            <w:tcW w:w="245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8D3695C" w14:textId="5F8EF002" w:rsidR="00A3549F" w:rsidRPr="006C0B35" w:rsidRDefault="00A3549F" w:rsidP="003D0D7C">
            <w:pPr>
              <w:jc w:val="right"/>
            </w:pPr>
            <w:r>
              <w:t>direct</w:t>
            </w:r>
          </w:p>
        </w:tc>
        <w:tc>
          <w:tcPr>
            <w:tcW w:w="245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17DA80B" w14:textId="3A80C67C" w:rsidR="00A3549F" w:rsidRPr="006C0B35" w:rsidRDefault="00A3549F" w:rsidP="003D0D7C">
            <w:pPr>
              <w:jc w:val="right"/>
            </w:pPr>
            <w:r>
              <w:t>flow on</w:t>
            </w:r>
          </w:p>
        </w:tc>
        <w:tc>
          <w:tcPr>
            <w:tcW w:w="245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CA47B9F" w14:textId="72AE4E7A" w:rsidR="00A3549F" w:rsidRPr="006C0B35" w:rsidRDefault="00A3549F" w:rsidP="003D0D7C">
            <w:pPr>
              <w:jc w:val="right"/>
            </w:pPr>
            <w:r>
              <w:t>total</w:t>
            </w:r>
          </w:p>
        </w:tc>
      </w:tr>
      <w:tr w:rsidR="00A3549F" w:rsidRPr="006C0B35" w14:paraId="17E2CFC7" w14:textId="77777777" w:rsidTr="000637CF">
        <w:trPr>
          <w:trHeight w:val="280"/>
        </w:trPr>
        <w:tc>
          <w:tcPr>
            <w:tcW w:w="2282" w:type="dxa"/>
            <w:hideMark/>
          </w:tcPr>
          <w:p w14:paraId="12A52D44" w14:textId="16E13DAA" w:rsidR="00A3549F" w:rsidRPr="00476A65" w:rsidRDefault="00A3549F" w:rsidP="007329B9">
            <w:pPr>
              <w:rPr>
                <w:color w:val="000000"/>
              </w:rPr>
            </w:pPr>
            <w:r w:rsidRPr="00476A65">
              <w:rPr>
                <w:color w:val="000000"/>
              </w:rPr>
              <w:t xml:space="preserve">Gross </w:t>
            </w:r>
            <w:r w:rsidR="008168A8">
              <w:rPr>
                <w:color w:val="000000"/>
              </w:rPr>
              <w:t>S</w:t>
            </w:r>
            <w:r w:rsidRPr="00476A65">
              <w:rPr>
                <w:color w:val="000000"/>
              </w:rPr>
              <w:t xml:space="preserve">tate </w:t>
            </w:r>
            <w:r w:rsidR="008168A8">
              <w:rPr>
                <w:color w:val="000000"/>
              </w:rPr>
              <w:t>P</w:t>
            </w:r>
            <w:r w:rsidRPr="00476A65">
              <w:rPr>
                <w:color w:val="000000"/>
              </w:rPr>
              <w:t>roduct</w:t>
            </w:r>
          </w:p>
        </w:tc>
        <w:tc>
          <w:tcPr>
            <w:tcW w:w="2452" w:type="dxa"/>
            <w:hideMark/>
          </w:tcPr>
          <w:p w14:paraId="65C6445F" w14:textId="747DB7A2" w:rsidR="00A3549F" w:rsidRPr="006C0B35" w:rsidRDefault="00A3549F" w:rsidP="007329B9">
            <w:pPr>
              <w:jc w:val="right"/>
              <w:rPr>
                <w:color w:val="000000"/>
              </w:rPr>
            </w:pPr>
            <w:r w:rsidRPr="00231832">
              <w:t>160</w:t>
            </w:r>
          </w:p>
        </w:tc>
        <w:tc>
          <w:tcPr>
            <w:tcW w:w="2452" w:type="dxa"/>
            <w:hideMark/>
          </w:tcPr>
          <w:p w14:paraId="0239D2F9" w14:textId="4FFEE451" w:rsidR="00A3549F" w:rsidRPr="006C0B35" w:rsidRDefault="00A3549F" w:rsidP="007329B9">
            <w:pPr>
              <w:jc w:val="right"/>
              <w:rPr>
                <w:color w:val="000000"/>
              </w:rPr>
            </w:pPr>
            <w:r w:rsidRPr="00231832">
              <w:t>196</w:t>
            </w:r>
          </w:p>
        </w:tc>
        <w:tc>
          <w:tcPr>
            <w:tcW w:w="2453" w:type="dxa"/>
            <w:hideMark/>
          </w:tcPr>
          <w:p w14:paraId="7F5F417E" w14:textId="40AFA093" w:rsidR="00A3549F" w:rsidRPr="007329B9" w:rsidRDefault="00A3549F" w:rsidP="007329B9">
            <w:pPr>
              <w:jc w:val="right"/>
              <w:rPr>
                <w:b/>
                <w:bCs/>
                <w:color w:val="000000"/>
              </w:rPr>
            </w:pPr>
            <w:r w:rsidRPr="007329B9">
              <w:rPr>
                <w:b/>
                <w:bCs/>
              </w:rPr>
              <w:t>356</w:t>
            </w:r>
          </w:p>
        </w:tc>
      </w:tr>
      <w:tr w:rsidR="00A3549F" w:rsidRPr="006C0B35" w14:paraId="71A4456C" w14:textId="77777777" w:rsidTr="000637CF">
        <w:trPr>
          <w:trHeight w:val="260"/>
        </w:trPr>
        <w:tc>
          <w:tcPr>
            <w:tcW w:w="2282" w:type="dxa"/>
            <w:hideMark/>
          </w:tcPr>
          <w:p w14:paraId="7349D6E4" w14:textId="6E723A54" w:rsidR="00A3549F" w:rsidRPr="00476A65" w:rsidRDefault="00A3549F" w:rsidP="007329B9">
            <w:pPr>
              <w:rPr>
                <w:color w:val="000000"/>
              </w:rPr>
            </w:pPr>
            <w:r w:rsidRPr="00476A65">
              <w:rPr>
                <w:color w:val="000000"/>
              </w:rPr>
              <w:t>Employment</w:t>
            </w:r>
          </w:p>
        </w:tc>
        <w:tc>
          <w:tcPr>
            <w:tcW w:w="2452" w:type="dxa"/>
            <w:hideMark/>
          </w:tcPr>
          <w:p w14:paraId="72C5D240" w14:textId="719F6B25" w:rsidR="00A3549F" w:rsidRPr="006C0B35" w:rsidRDefault="00A3549F" w:rsidP="007329B9">
            <w:pPr>
              <w:jc w:val="right"/>
              <w:rPr>
                <w:color w:val="000000"/>
              </w:rPr>
            </w:pPr>
            <w:r w:rsidRPr="00542CFD">
              <w:t>1,626</w:t>
            </w:r>
          </w:p>
        </w:tc>
        <w:tc>
          <w:tcPr>
            <w:tcW w:w="2452" w:type="dxa"/>
            <w:hideMark/>
          </w:tcPr>
          <w:p w14:paraId="2A1FD0F8" w14:textId="6D18BFFF" w:rsidR="00A3549F" w:rsidRPr="006C0B35" w:rsidRDefault="00A3549F" w:rsidP="007329B9">
            <w:pPr>
              <w:jc w:val="right"/>
              <w:rPr>
                <w:color w:val="000000"/>
              </w:rPr>
            </w:pPr>
            <w:r w:rsidRPr="00542CFD">
              <w:t>1,513</w:t>
            </w:r>
          </w:p>
        </w:tc>
        <w:tc>
          <w:tcPr>
            <w:tcW w:w="2453" w:type="dxa"/>
            <w:hideMark/>
          </w:tcPr>
          <w:p w14:paraId="21A08D57" w14:textId="0259E02B" w:rsidR="00A3549F" w:rsidRPr="007329B9" w:rsidRDefault="00A3549F" w:rsidP="007329B9">
            <w:pPr>
              <w:jc w:val="right"/>
              <w:rPr>
                <w:b/>
                <w:bCs/>
                <w:color w:val="000000"/>
              </w:rPr>
            </w:pPr>
            <w:r w:rsidRPr="007329B9">
              <w:rPr>
                <w:b/>
                <w:bCs/>
              </w:rPr>
              <w:t>3,138</w:t>
            </w:r>
          </w:p>
        </w:tc>
      </w:tr>
    </w:tbl>
    <w:p w14:paraId="45E940A5" w14:textId="116F3D45" w:rsidR="005832DB" w:rsidRPr="00476A65" w:rsidRDefault="00345A85" w:rsidP="00B4013A">
      <w:pPr>
        <w:pStyle w:val="BodyNormal"/>
      </w:pPr>
      <w:r>
        <w:t>Of the animal groups, t</w:t>
      </w:r>
      <w:r w:rsidR="0096511E">
        <w:t>he gross contribution</w:t>
      </w:r>
      <w:r>
        <w:t xml:space="preserve"> from deer hunting</w:t>
      </w:r>
      <w:r w:rsidR="0096511E">
        <w:t xml:space="preserve"> </w:t>
      </w:r>
      <w:r>
        <w:t xml:space="preserve">was the highest, at $201M, with duck at $65M and quail $22M. The economic contribution </w:t>
      </w:r>
      <w:r w:rsidR="0096511E">
        <w:t>from game animal hunting was $287M of GS</w:t>
      </w:r>
      <w:r>
        <w:t>P</w:t>
      </w:r>
      <w:r w:rsidR="004A4A9F">
        <w:t xml:space="preserve"> (</w:t>
      </w:r>
      <w:r w:rsidR="004A4A9F">
        <w:fldChar w:fldCharType="begin"/>
      </w:r>
      <w:r w:rsidR="004A4A9F">
        <w:instrText xml:space="preserve"> REF _Ref41994350 \h </w:instrText>
      </w:r>
      <w:r w:rsidR="004A4A9F">
        <w:fldChar w:fldCharType="separate"/>
      </w:r>
      <w:r w:rsidR="000637CF" w:rsidRPr="0020360F">
        <w:t xml:space="preserve">Table </w:t>
      </w:r>
      <w:r w:rsidR="000637CF">
        <w:rPr>
          <w:noProof/>
        </w:rPr>
        <w:t>6</w:t>
      </w:r>
      <w:r w:rsidR="000637CF">
        <w:noBreakHyphen/>
      </w:r>
      <w:r w:rsidR="000637CF">
        <w:rPr>
          <w:noProof/>
        </w:rPr>
        <w:t>2</w:t>
      </w:r>
      <w:r w:rsidR="004A4A9F">
        <w:fldChar w:fldCharType="end"/>
      </w:r>
      <w:r w:rsidR="004A4A9F">
        <w:t>)</w:t>
      </w:r>
      <w:r w:rsidR="0096511E">
        <w:t>.</w:t>
      </w:r>
    </w:p>
    <w:p w14:paraId="3FC9A920" w14:textId="01BFD92E" w:rsidR="00A3549F" w:rsidRPr="00476A65" w:rsidRDefault="008154F5" w:rsidP="00476A65">
      <w:pPr>
        <w:pStyle w:val="Caption"/>
      </w:pPr>
      <w:bookmarkStart w:id="369" w:name="_Ref41994350"/>
      <w:bookmarkStart w:id="370" w:name="_Ref39832732"/>
      <w:r w:rsidRPr="0020360F">
        <w:t xml:space="preserve">Table </w:t>
      </w:r>
      <w:fldSimple w:instr=" STYLEREF 1 \s ">
        <w:r w:rsidR="000637CF">
          <w:rPr>
            <w:noProof/>
          </w:rPr>
          <w:t>6</w:t>
        </w:r>
      </w:fldSimple>
      <w:r w:rsidR="00D066B4">
        <w:noBreakHyphen/>
      </w:r>
      <w:fldSimple w:instr=" SEQ Table \* ARABIC \s 1 ">
        <w:r w:rsidR="000637CF">
          <w:rPr>
            <w:noProof/>
          </w:rPr>
          <w:t>2</w:t>
        </w:r>
      </w:fldSimple>
      <w:bookmarkEnd w:id="369"/>
      <w:bookmarkEnd w:id="370"/>
      <w:r w:rsidR="00BF4C78">
        <w:t>:</w:t>
      </w:r>
      <w:r w:rsidRPr="0020360F">
        <w:t xml:space="preserve"> </w:t>
      </w:r>
      <w:r>
        <w:t>Gross e</w:t>
      </w:r>
      <w:r w:rsidRPr="0020360F">
        <w:t xml:space="preserve">conomic contribution of </w:t>
      </w:r>
      <w:r w:rsidR="00E25659">
        <w:t>hunting</w:t>
      </w:r>
      <w:r w:rsidRPr="0020360F">
        <w:t xml:space="preserve"> </w:t>
      </w:r>
      <w:r w:rsidR="0096511E">
        <w:t>b</w:t>
      </w:r>
      <w:r w:rsidR="00D066B4">
        <w:t>y</w:t>
      </w:r>
      <w:r w:rsidR="0096511E">
        <w:t xml:space="preserve"> Victorian game licence holders, </w:t>
      </w:r>
      <w:r w:rsidRPr="0020360F">
        <w:t>by animal group, Victoria, 2019</w:t>
      </w:r>
    </w:p>
    <w:tbl>
      <w:tblPr>
        <w:tblStyle w:val="TableGrid"/>
        <w:tblW w:w="9747" w:type="dxa"/>
        <w:tblInd w:w="-5" w:type="dxa"/>
        <w:tblLayout w:type="fixed"/>
        <w:tblLook w:val="04A0" w:firstRow="1" w:lastRow="0" w:firstColumn="1" w:lastColumn="0" w:noHBand="0" w:noVBand="1"/>
      </w:tblPr>
      <w:tblGrid>
        <w:gridCol w:w="4849"/>
        <w:gridCol w:w="2410"/>
        <w:gridCol w:w="2488"/>
      </w:tblGrid>
      <w:tr w:rsidR="00B4013A" w:rsidRPr="0020360F" w14:paraId="0976D926" w14:textId="77777777" w:rsidTr="000637CF">
        <w:trPr>
          <w:cnfStyle w:val="100000000000" w:firstRow="1" w:lastRow="0" w:firstColumn="0" w:lastColumn="0" w:oddVBand="0" w:evenVBand="0" w:oddHBand="0" w:evenHBand="0" w:firstRowFirstColumn="0" w:firstRowLastColumn="0" w:lastRowFirstColumn="0" w:lastRowLastColumn="0"/>
          <w:trHeight w:val="321"/>
        </w:trPr>
        <w:tc>
          <w:tcPr>
            <w:tcW w:w="484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98B884D" w14:textId="77777777" w:rsidR="00A3549F" w:rsidRPr="00BF4C78" w:rsidRDefault="00A3549F"/>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8F8E895" w14:textId="77777777" w:rsidR="00A3549F" w:rsidRPr="00BF4C78" w:rsidRDefault="00A3549F" w:rsidP="003D0D7C">
            <w:pPr>
              <w:ind w:right="-236"/>
              <w:jc w:val="center"/>
            </w:pPr>
            <w:r w:rsidRPr="00BF4C78">
              <w:t>Gross STATE Product ($m)</w:t>
            </w:r>
          </w:p>
        </w:tc>
        <w:tc>
          <w:tcPr>
            <w:tcW w:w="24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FFF8AA5" w14:textId="77777777" w:rsidR="00A3549F" w:rsidRPr="00BF4C78" w:rsidRDefault="00A3549F" w:rsidP="003D0D7C">
            <w:pPr>
              <w:jc w:val="right"/>
            </w:pPr>
            <w:r w:rsidRPr="00BF4C78">
              <w:t>Employment (fte)</w:t>
            </w:r>
          </w:p>
        </w:tc>
      </w:tr>
      <w:tr w:rsidR="00B4013A" w:rsidRPr="0020360F" w14:paraId="7BDC27DC" w14:textId="77777777" w:rsidTr="000637CF">
        <w:trPr>
          <w:trHeight w:val="321"/>
        </w:trPr>
        <w:tc>
          <w:tcPr>
            <w:tcW w:w="4849" w:type="dxa"/>
            <w:noWrap/>
            <w:hideMark/>
          </w:tcPr>
          <w:p w14:paraId="2C39BD86" w14:textId="77777777" w:rsidR="00A3549F" w:rsidRPr="0020360F" w:rsidRDefault="00A3549F" w:rsidP="007329B9">
            <w:pPr>
              <w:rPr>
                <w:color w:val="000000"/>
              </w:rPr>
            </w:pPr>
            <w:r w:rsidRPr="0020360F">
              <w:rPr>
                <w:color w:val="000000"/>
              </w:rPr>
              <w:t>Deer</w:t>
            </w:r>
          </w:p>
        </w:tc>
        <w:tc>
          <w:tcPr>
            <w:tcW w:w="2410" w:type="dxa"/>
            <w:noWrap/>
            <w:hideMark/>
          </w:tcPr>
          <w:p w14:paraId="291F38C9" w14:textId="77777777" w:rsidR="00A3549F" w:rsidRPr="008F3FC8" w:rsidRDefault="00A3549F" w:rsidP="007329B9">
            <w:pPr>
              <w:jc w:val="right"/>
              <w:rPr>
                <w:color w:val="000000"/>
              </w:rPr>
            </w:pPr>
            <w:r w:rsidRPr="007162E5">
              <w:t>201</w:t>
            </w:r>
          </w:p>
        </w:tc>
        <w:tc>
          <w:tcPr>
            <w:tcW w:w="2488" w:type="dxa"/>
            <w:shd w:val="clear" w:color="auto" w:fill="F2F2F2" w:themeFill="background1" w:themeFillShade="F2"/>
            <w:noWrap/>
            <w:hideMark/>
          </w:tcPr>
          <w:p w14:paraId="7ACBE9FA" w14:textId="77777777" w:rsidR="00A3549F" w:rsidRPr="0020360F" w:rsidRDefault="00A3549F" w:rsidP="007329B9">
            <w:pPr>
              <w:jc w:val="right"/>
              <w:rPr>
                <w:color w:val="000000"/>
              </w:rPr>
            </w:pPr>
            <w:r w:rsidRPr="007162E5">
              <w:t>1,761</w:t>
            </w:r>
          </w:p>
        </w:tc>
      </w:tr>
      <w:tr w:rsidR="00B4013A" w:rsidRPr="0020360F" w14:paraId="2F3D68FC" w14:textId="77777777" w:rsidTr="000637CF">
        <w:trPr>
          <w:trHeight w:val="321"/>
        </w:trPr>
        <w:tc>
          <w:tcPr>
            <w:tcW w:w="4849" w:type="dxa"/>
            <w:noWrap/>
            <w:hideMark/>
          </w:tcPr>
          <w:p w14:paraId="47F20F7E" w14:textId="77777777" w:rsidR="00A3549F" w:rsidRPr="0020360F" w:rsidRDefault="00A3549F" w:rsidP="007329B9">
            <w:pPr>
              <w:rPr>
                <w:color w:val="000000"/>
              </w:rPr>
            </w:pPr>
            <w:r w:rsidRPr="0020360F">
              <w:rPr>
                <w:color w:val="000000"/>
              </w:rPr>
              <w:t>Duck</w:t>
            </w:r>
          </w:p>
        </w:tc>
        <w:tc>
          <w:tcPr>
            <w:tcW w:w="2410" w:type="dxa"/>
            <w:noWrap/>
            <w:hideMark/>
          </w:tcPr>
          <w:p w14:paraId="6AE53FFD" w14:textId="77777777" w:rsidR="00A3549F" w:rsidRPr="008F3FC8" w:rsidRDefault="00A3549F" w:rsidP="007329B9">
            <w:pPr>
              <w:jc w:val="right"/>
              <w:rPr>
                <w:color w:val="000000"/>
              </w:rPr>
            </w:pPr>
            <w:r w:rsidRPr="007162E5">
              <w:t>65</w:t>
            </w:r>
          </w:p>
        </w:tc>
        <w:tc>
          <w:tcPr>
            <w:tcW w:w="2488" w:type="dxa"/>
            <w:shd w:val="clear" w:color="auto" w:fill="F2F2F2" w:themeFill="background1" w:themeFillShade="F2"/>
            <w:noWrap/>
            <w:hideMark/>
          </w:tcPr>
          <w:p w14:paraId="7FD1D09F" w14:textId="77777777" w:rsidR="00A3549F" w:rsidRPr="0020360F" w:rsidRDefault="00A3549F" w:rsidP="007329B9">
            <w:pPr>
              <w:jc w:val="right"/>
              <w:rPr>
                <w:color w:val="000000"/>
              </w:rPr>
            </w:pPr>
            <w:r w:rsidRPr="007162E5">
              <w:t>587</w:t>
            </w:r>
          </w:p>
        </w:tc>
      </w:tr>
      <w:tr w:rsidR="00B4013A" w:rsidRPr="0020360F" w14:paraId="104D8911" w14:textId="77777777" w:rsidTr="000637CF">
        <w:trPr>
          <w:trHeight w:val="321"/>
        </w:trPr>
        <w:tc>
          <w:tcPr>
            <w:tcW w:w="4849" w:type="dxa"/>
            <w:noWrap/>
            <w:hideMark/>
          </w:tcPr>
          <w:p w14:paraId="61F163E3" w14:textId="77777777" w:rsidR="00A3549F" w:rsidRPr="0020360F" w:rsidRDefault="00A3549F" w:rsidP="007329B9">
            <w:pPr>
              <w:rPr>
                <w:color w:val="000000"/>
              </w:rPr>
            </w:pPr>
            <w:r w:rsidRPr="0020360F">
              <w:rPr>
                <w:color w:val="000000"/>
              </w:rPr>
              <w:t>Quail</w:t>
            </w:r>
          </w:p>
        </w:tc>
        <w:tc>
          <w:tcPr>
            <w:tcW w:w="2410" w:type="dxa"/>
            <w:noWrap/>
            <w:hideMark/>
          </w:tcPr>
          <w:p w14:paraId="49BC4A7A" w14:textId="77777777" w:rsidR="00A3549F" w:rsidRPr="008F3FC8" w:rsidRDefault="00A3549F" w:rsidP="007329B9">
            <w:pPr>
              <w:jc w:val="right"/>
              <w:rPr>
                <w:color w:val="000000"/>
              </w:rPr>
            </w:pPr>
            <w:r w:rsidRPr="007162E5">
              <w:t>22</w:t>
            </w:r>
          </w:p>
        </w:tc>
        <w:tc>
          <w:tcPr>
            <w:tcW w:w="2488" w:type="dxa"/>
            <w:shd w:val="clear" w:color="auto" w:fill="F2F2F2" w:themeFill="background1" w:themeFillShade="F2"/>
            <w:noWrap/>
            <w:hideMark/>
          </w:tcPr>
          <w:p w14:paraId="51965BD3" w14:textId="77777777" w:rsidR="00A3549F" w:rsidRPr="0020360F" w:rsidRDefault="00A3549F" w:rsidP="007329B9">
            <w:pPr>
              <w:jc w:val="right"/>
              <w:rPr>
                <w:color w:val="000000"/>
              </w:rPr>
            </w:pPr>
            <w:r w:rsidRPr="007162E5">
              <w:t>202</w:t>
            </w:r>
          </w:p>
        </w:tc>
      </w:tr>
      <w:tr w:rsidR="00B4013A" w:rsidRPr="00623657" w14:paraId="7C2CFBC9" w14:textId="77777777" w:rsidTr="000637CF">
        <w:trPr>
          <w:trHeight w:val="321"/>
        </w:trPr>
        <w:tc>
          <w:tcPr>
            <w:tcW w:w="4849" w:type="dxa"/>
            <w:noWrap/>
            <w:hideMark/>
          </w:tcPr>
          <w:p w14:paraId="09901BBC" w14:textId="63242CF8" w:rsidR="00A3549F" w:rsidRPr="00661717" w:rsidRDefault="00A3549F" w:rsidP="007329B9">
            <w:pPr>
              <w:rPr>
                <w:i/>
                <w:iCs/>
                <w:color w:val="7F7F7F" w:themeColor="text1" w:themeTint="80"/>
              </w:rPr>
            </w:pPr>
            <w:r w:rsidRPr="00661717">
              <w:rPr>
                <w:i/>
                <w:iCs/>
                <w:color w:val="7F7F7F" w:themeColor="text1" w:themeTint="80"/>
              </w:rPr>
              <w:t>Game animals</w:t>
            </w:r>
            <w:r w:rsidR="00345A85">
              <w:rPr>
                <w:i/>
                <w:iCs/>
                <w:color w:val="7F7F7F" w:themeColor="text1" w:themeTint="80"/>
              </w:rPr>
              <w:t xml:space="preserve"> only</w:t>
            </w:r>
          </w:p>
        </w:tc>
        <w:tc>
          <w:tcPr>
            <w:tcW w:w="2410" w:type="dxa"/>
            <w:noWrap/>
            <w:hideMark/>
          </w:tcPr>
          <w:p w14:paraId="2B154964" w14:textId="77777777" w:rsidR="00A3549F" w:rsidRPr="00661717" w:rsidRDefault="00A3549F" w:rsidP="007329B9">
            <w:pPr>
              <w:jc w:val="right"/>
              <w:rPr>
                <w:i/>
                <w:iCs/>
                <w:color w:val="7F7F7F" w:themeColor="text1" w:themeTint="80"/>
              </w:rPr>
            </w:pPr>
            <w:r w:rsidRPr="00661717">
              <w:rPr>
                <w:i/>
                <w:iCs/>
                <w:color w:val="7F7F7F" w:themeColor="text1" w:themeTint="80"/>
              </w:rPr>
              <w:t>287</w:t>
            </w:r>
          </w:p>
        </w:tc>
        <w:tc>
          <w:tcPr>
            <w:tcW w:w="2488" w:type="dxa"/>
            <w:shd w:val="clear" w:color="auto" w:fill="F2F2F2" w:themeFill="background1" w:themeFillShade="F2"/>
            <w:noWrap/>
            <w:hideMark/>
          </w:tcPr>
          <w:p w14:paraId="35B1AC55" w14:textId="77777777" w:rsidR="00A3549F" w:rsidRPr="00661717" w:rsidRDefault="00A3549F" w:rsidP="007329B9">
            <w:pPr>
              <w:jc w:val="right"/>
              <w:rPr>
                <w:i/>
                <w:iCs/>
                <w:color w:val="7F7F7F" w:themeColor="text1" w:themeTint="80"/>
              </w:rPr>
            </w:pPr>
            <w:r w:rsidRPr="00661717">
              <w:rPr>
                <w:i/>
                <w:iCs/>
                <w:color w:val="7F7F7F" w:themeColor="text1" w:themeTint="80"/>
              </w:rPr>
              <w:t>2,550</w:t>
            </w:r>
          </w:p>
        </w:tc>
      </w:tr>
      <w:tr w:rsidR="00B4013A" w:rsidRPr="0020360F" w14:paraId="391C1C02" w14:textId="77777777" w:rsidTr="000637CF">
        <w:trPr>
          <w:trHeight w:val="321"/>
        </w:trPr>
        <w:tc>
          <w:tcPr>
            <w:tcW w:w="4849" w:type="dxa"/>
            <w:noWrap/>
            <w:hideMark/>
          </w:tcPr>
          <w:p w14:paraId="64C45616" w14:textId="77777777" w:rsidR="00A3549F" w:rsidRPr="0020360F" w:rsidRDefault="00A3549F" w:rsidP="007329B9">
            <w:pPr>
              <w:rPr>
                <w:color w:val="000000"/>
              </w:rPr>
            </w:pPr>
            <w:r w:rsidRPr="0020360F">
              <w:rPr>
                <w:color w:val="000000"/>
              </w:rPr>
              <w:t>Pest Animals</w:t>
            </w:r>
          </w:p>
        </w:tc>
        <w:tc>
          <w:tcPr>
            <w:tcW w:w="2410" w:type="dxa"/>
            <w:noWrap/>
            <w:hideMark/>
          </w:tcPr>
          <w:p w14:paraId="2A673001" w14:textId="77777777" w:rsidR="00A3549F" w:rsidRPr="008F3FC8" w:rsidRDefault="00A3549F" w:rsidP="007329B9">
            <w:pPr>
              <w:jc w:val="right"/>
              <w:rPr>
                <w:color w:val="000000"/>
              </w:rPr>
            </w:pPr>
            <w:r w:rsidRPr="007162E5">
              <w:t>69</w:t>
            </w:r>
          </w:p>
        </w:tc>
        <w:tc>
          <w:tcPr>
            <w:tcW w:w="2488" w:type="dxa"/>
            <w:shd w:val="clear" w:color="auto" w:fill="F2F2F2" w:themeFill="background1" w:themeFillShade="F2"/>
            <w:noWrap/>
            <w:hideMark/>
          </w:tcPr>
          <w:p w14:paraId="0DACCC09" w14:textId="77777777" w:rsidR="00A3549F" w:rsidRPr="0020360F" w:rsidRDefault="00A3549F" w:rsidP="007329B9">
            <w:pPr>
              <w:jc w:val="right"/>
              <w:rPr>
                <w:color w:val="000000"/>
              </w:rPr>
            </w:pPr>
            <w:r w:rsidRPr="007162E5">
              <w:t>588</w:t>
            </w:r>
          </w:p>
        </w:tc>
      </w:tr>
      <w:tr w:rsidR="00B4013A" w:rsidRPr="0020360F" w14:paraId="38D7F2EA" w14:textId="77777777" w:rsidTr="000637CF">
        <w:trPr>
          <w:trHeight w:val="321"/>
        </w:trPr>
        <w:tc>
          <w:tcPr>
            <w:tcW w:w="4849" w:type="dxa"/>
            <w:noWrap/>
            <w:hideMark/>
          </w:tcPr>
          <w:p w14:paraId="066B4F0C" w14:textId="77777777" w:rsidR="00A3549F" w:rsidRPr="007329B9" w:rsidRDefault="00A3549F" w:rsidP="007329B9">
            <w:pPr>
              <w:rPr>
                <w:b/>
                <w:bCs/>
                <w:color w:val="000000"/>
              </w:rPr>
            </w:pPr>
            <w:r w:rsidRPr="007329B9">
              <w:rPr>
                <w:b/>
                <w:bCs/>
                <w:color w:val="000000"/>
              </w:rPr>
              <w:t>Total</w:t>
            </w:r>
          </w:p>
        </w:tc>
        <w:tc>
          <w:tcPr>
            <w:tcW w:w="2410" w:type="dxa"/>
            <w:noWrap/>
            <w:hideMark/>
          </w:tcPr>
          <w:p w14:paraId="0D4766E8" w14:textId="77777777" w:rsidR="00A3549F" w:rsidRPr="007329B9" w:rsidRDefault="00A3549F" w:rsidP="007329B9">
            <w:pPr>
              <w:jc w:val="right"/>
              <w:rPr>
                <w:b/>
                <w:bCs/>
                <w:color w:val="000000"/>
              </w:rPr>
            </w:pPr>
            <w:r w:rsidRPr="007329B9">
              <w:rPr>
                <w:b/>
                <w:bCs/>
              </w:rPr>
              <w:t>356</w:t>
            </w:r>
          </w:p>
        </w:tc>
        <w:tc>
          <w:tcPr>
            <w:tcW w:w="2488" w:type="dxa"/>
            <w:shd w:val="clear" w:color="auto" w:fill="F2F2F2" w:themeFill="background1" w:themeFillShade="F2"/>
            <w:noWrap/>
            <w:hideMark/>
          </w:tcPr>
          <w:p w14:paraId="57E9A125" w14:textId="77777777" w:rsidR="00A3549F" w:rsidRPr="007329B9" w:rsidRDefault="00A3549F" w:rsidP="007329B9">
            <w:pPr>
              <w:jc w:val="right"/>
              <w:rPr>
                <w:b/>
                <w:bCs/>
                <w:color w:val="000000"/>
              </w:rPr>
            </w:pPr>
            <w:r w:rsidRPr="007329B9">
              <w:rPr>
                <w:b/>
                <w:bCs/>
              </w:rPr>
              <w:t>3,138</w:t>
            </w:r>
          </w:p>
        </w:tc>
      </w:tr>
    </w:tbl>
    <w:p w14:paraId="760642FA" w14:textId="1569B44B" w:rsidR="005351B3" w:rsidRPr="00D618CD" w:rsidRDefault="003573C3" w:rsidP="005351B3">
      <w:pPr>
        <w:pStyle w:val="Heading2"/>
      </w:pPr>
      <w:bookmarkStart w:id="371" w:name="_Toc42085883"/>
      <w:bookmarkStart w:id="372" w:name="_Toc42088314"/>
      <w:bookmarkStart w:id="373" w:name="_Toc42088374"/>
      <w:bookmarkStart w:id="374" w:name="_Toc42088444"/>
      <w:bookmarkStart w:id="375" w:name="_Toc42088566"/>
      <w:bookmarkStart w:id="376" w:name="_Toc42088626"/>
      <w:bookmarkStart w:id="377" w:name="_Toc42088686"/>
      <w:bookmarkStart w:id="378" w:name="_Toc42088885"/>
      <w:bookmarkStart w:id="379" w:name="_Toc42089043"/>
      <w:bookmarkStart w:id="380" w:name="_Toc42089122"/>
      <w:bookmarkStart w:id="381" w:name="_Toc42089516"/>
      <w:bookmarkStart w:id="382" w:name="_Toc41847419"/>
      <w:bookmarkStart w:id="383" w:name="_Toc41878498"/>
      <w:bookmarkStart w:id="384" w:name="_Toc41939925"/>
      <w:bookmarkStart w:id="385" w:name="_Toc41945261"/>
      <w:bookmarkStart w:id="386" w:name="_Toc41950328"/>
      <w:bookmarkStart w:id="387" w:name="_Toc41954841"/>
      <w:bookmarkStart w:id="388" w:name="_Toc41981893"/>
      <w:bookmarkStart w:id="389" w:name="_Toc41847420"/>
      <w:bookmarkStart w:id="390" w:name="_Toc41878499"/>
      <w:bookmarkStart w:id="391" w:name="_Toc41939926"/>
      <w:bookmarkStart w:id="392" w:name="_Toc41945262"/>
      <w:bookmarkStart w:id="393" w:name="_Toc41950329"/>
      <w:bookmarkStart w:id="394" w:name="_Toc41954842"/>
      <w:bookmarkStart w:id="395" w:name="_Toc41981894"/>
      <w:bookmarkStart w:id="396" w:name="_Toc41847421"/>
      <w:bookmarkStart w:id="397" w:name="_Toc41878500"/>
      <w:bookmarkStart w:id="398" w:name="_Toc41939927"/>
      <w:bookmarkStart w:id="399" w:name="_Toc41945263"/>
      <w:bookmarkStart w:id="400" w:name="_Toc41950330"/>
      <w:bookmarkStart w:id="401" w:name="_Toc41954843"/>
      <w:bookmarkStart w:id="402" w:name="_Toc41981895"/>
      <w:bookmarkStart w:id="403" w:name="_Toc41847422"/>
      <w:bookmarkStart w:id="404" w:name="_Toc41878501"/>
      <w:bookmarkStart w:id="405" w:name="_Toc41939928"/>
      <w:bookmarkStart w:id="406" w:name="_Toc41945264"/>
      <w:bookmarkStart w:id="407" w:name="_Toc41950331"/>
      <w:bookmarkStart w:id="408" w:name="_Toc41954844"/>
      <w:bookmarkStart w:id="409" w:name="_Toc41981896"/>
      <w:bookmarkStart w:id="410" w:name="_Toc41847423"/>
      <w:bookmarkStart w:id="411" w:name="_Toc41878502"/>
      <w:bookmarkStart w:id="412" w:name="_Toc41939929"/>
      <w:bookmarkStart w:id="413" w:name="_Toc41945265"/>
      <w:bookmarkStart w:id="414" w:name="_Toc41950332"/>
      <w:bookmarkStart w:id="415" w:name="_Toc41954845"/>
      <w:bookmarkStart w:id="416" w:name="_Toc41981897"/>
      <w:bookmarkStart w:id="417" w:name="_Toc41847424"/>
      <w:bookmarkStart w:id="418" w:name="_Toc41878503"/>
      <w:bookmarkStart w:id="419" w:name="_Toc41939930"/>
      <w:bookmarkStart w:id="420" w:name="_Toc41945266"/>
      <w:bookmarkStart w:id="421" w:name="_Toc41950333"/>
      <w:bookmarkStart w:id="422" w:name="_Toc41954846"/>
      <w:bookmarkStart w:id="423" w:name="_Toc41981898"/>
      <w:bookmarkStart w:id="424" w:name="_Toc41847425"/>
      <w:bookmarkStart w:id="425" w:name="_Toc41878504"/>
      <w:bookmarkStart w:id="426" w:name="_Toc41939931"/>
      <w:bookmarkStart w:id="427" w:name="_Toc41945267"/>
      <w:bookmarkStart w:id="428" w:name="_Toc41950334"/>
      <w:bookmarkStart w:id="429" w:name="_Toc41954847"/>
      <w:bookmarkStart w:id="430" w:name="_Toc41981899"/>
      <w:bookmarkStart w:id="431" w:name="_Toc41847426"/>
      <w:bookmarkStart w:id="432" w:name="_Toc41878505"/>
      <w:bookmarkStart w:id="433" w:name="_Toc41939932"/>
      <w:bookmarkStart w:id="434" w:name="_Toc41945268"/>
      <w:bookmarkStart w:id="435" w:name="_Toc41950335"/>
      <w:bookmarkStart w:id="436" w:name="_Toc41954848"/>
      <w:bookmarkStart w:id="437" w:name="_Toc41981900"/>
      <w:bookmarkStart w:id="438" w:name="_Toc41847427"/>
      <w:bookmarkStart w:id="439" w:name="_Toc41878506"/>
      <w:bookmarkStart w:id="440" w:name="_Toc41939933"/>
      <w:bookmarkStart w:id="441" w:name="_Toc41945269"/>
      <w:bookmarkStart w:id="442" w:name="_Toc41950336"/>
      <w:bookmarkStart w:id="443" w:name="_Toc41954849"/>
      <w:bookmarkStart w:id="444" w:name="_Toc41981901"/>
      <w:bookmarkStart w:id="445" w:name="_Toc41847454"/>
      <w:bookmarkStart w:id="446" w:name="_Toc41878533"/>
      <w:bookmarkStart w:id="447" w:name="_Toc41939960"/>
      <w:bookmarkStart w:id="448" w:name="_Toc41945296"/>
      <w:bookmarkStart w:id="449" w:name="_Toc41950363"/>
      <w:bookmarkStart w:id="450" w:name="_Toc41954876"/>
      <w:bookmarkStart w:id="451" w:name="_Toc41981928"/>
      <w:bookmarkStart w:id="452" w:name="_Toc41847455"/>
      <w:bookmarkStart w:id="453" w:name="_Toc41878534"/>
      <w:bookmarkStart w:id="454" w:name="_Toc41939961"/>
      <w:bookmarkStart w:id="455" w:name="_Toc41945297"/>
      <w:bookmarkStart w:id="456" w:name="_Toc41950364"/>
      <w:bookmarkStart w:id="457" w:name="_Toc41954877"/>
      <w:bookmarkStart w:id="458" w:name="_Toc41981929"/>
      <w:bookmarkStart w:id="459" w:name="_Toc41847456"/>
      <w:bookmarkStart w:id="460" w:name="_Toc41878535"/>
      <w:bookmarkStart w:id="461" w:name="_Toc41939962"/>
      <w:bookmarkStart w:id="462" w:name="_Toc41945298"/>
      <w:bookmarkStart w:id="463" w:name="_Toc41950365"/>
      <w:bookmarkStart w:id="464" w:name="_Toc41954878"/>
      <w:bookmarkStart w:id="465" w:name="_Toc41981930"/>
      <w:bookmarkStart w:id="466" w:name="_Toc41847457"/>
      <w:bookmarkStart w:id="467" w:name="_Toc41878536"/>
      <w:bookmarkStart w:id="468" w:name="_Toc41939963"/>
      <w:bookmarkStart w:id="469" w:name="_Toc41945299"/>
      <w:bookmarkStart w:id="470" w:name="_Toc41950366"/>
      <w:bookmarkStart w:id="471" w:name="_Toc41954879"/>
      <w:bookmarkStart w:id="472" w:name="_Toc41981931"/>
      <w:bookmarkStart w:id="473" w:name="_Toc41847458"/>
      <w:bookmarkStart w:id="474" w:name="_Toc41878537"/>
      <w:bookmarkStart w:id="475" w:name="_Toc41939964"/>
      <w:bookmarkStart w:id="476" w:name="_Toc41945300"/>
      <w:bookmarkStart w:id="477" w:name="_Toc41950367"/>
      <w:bookmarkStart w:id="478" w:name="_Toc41954880"/>
      <w:bookmarkStart w:id="479" w:name="_Toc41981932"/>
      <w:bookmarkStart w:id="480" w:name="_Toc41847459"/>
      <w:bookmarkStart w:id="481" w:name="_Toc41878538"/>
      <w:bookmarkStart w:id="482" w:name="_Toc41939965"/>
      <w:bookmarkStart w:id="483" w:name="_Toc41945301"/>
      <w:bookmarkStart w:id="484" w:name="_Toc41950368"/>
      <w:bookmarkStart w:id="485" w:name="_Toc41954881"/>
      <w:bookmarkStart w:id="486" w:name="_Toc41981933"/>
      <w:bookmarkStart w:id="487" w:name="_Toc41847508"/>
      <w:bookmarkStart w:id="488" w:name="_Toc41878587"/>
      <w:bookmarkStart w:id="489" w:name="_Toc41940014"/>
      <w:bookmarkStart w:id="490" w:name="_Toc41945350"/>
      <w:bookmarkStart w:id="491" w:name="_Toc41950417"/>
      <w:bookmarkStart w:id="492" w:name="_Toc41954930"/>
      <w:bookmarkStart w:id="493" w:name="_Toc41981982"/>
      <w:bookmarkStart w:id="494" w:name="_Toc42867227"/>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t>Regional Partnership</w:t>
      </w:r>
      <w:r w:rsidR="00356199" w:rsidRPr="00D618CD">
        <w:t xml:space="preserve"> </w:t>
      </w:r>
      <w:r w:rsidR="005351B3" w:rsidRPr="00D618CD">
        <w:t>Regions</w:t>
      </w:r>
      <w:bookmarkEnd w:id="494"/>
    </w:p>
    <w:p w14:paraId="6361147D" w14:textId="3FE56826" w:rsidR="008D4DEE" w:rsidRPr="00C4210B" w:rsidRDefault="008D4DEE" w:rsidP="00476A65">
      <w:pPr>
        <w:pStyle w:val="BodyNormal"/>
      </w:pPr>
      <w:r>
        <w:t xml:space="preserve">The largest proportion of economic activity occurred in the </w:t>
      </w:r>
      <w:r w:rsidR="006338BC">
        <w:t xml:space="preserve">Greater </w:t>
      </w:r>
      <w:r>
        <w:t>Melbourne Region</w:t>
      </w:r>
      <w:r w:rsidR="00A16158">
        <w:t xml:space="preserve">, where </w:t>
      </w:r>
      <w:r w:rsidR="007152BF">
        <w:t xml:space="preserve">contribution to </w:t>
      </w:r>
      <w:r w:rsidR="00A16158">
        <w:t>t</w:t>
      </w:r>
      <w:r w:rsidR="0059378F">
        <w:t xml:space="preserve">otal GRP </w:t>
      </w:r>
      <w:r w:rsidR="00A16158">
        <w:t xml:space="preserve">was </w:t>
      </w:r>
      <w:r>
        <w:t>$8</w:t>
      </w:r>
      <w:r w:rsidR="00A10C39">
        <w:t>7</w:t>
      </w:r>
      <w:r>
        <w:t xml:space="preserve">M and total </w:t>
      </w:r>
      <w:r w:rsidR="00973B80">
        <w:t xml:space="preserve">employment </w:t>
      </w:r>
      <w:r w:rsidR="0059378F">
        <w:t>was</w:t>
      </w:r>
      <w:r>
        <w:t xml:space="preserve"> 8</w:t>
      </w:r>
      <w:r w:rsidR="00973B80">
        <w:t>20</w:t>
      </w:r>
      <w:r w:rsidR="00A349A6">
        <w:t xml:space="preserve"> </w:t>
      </w:r>
      <w:r w:rsidR="006338BC">
        <w:t>FTE jobs</w:t>
      </w:r>
      <w:r>
        <w:t xml:space="preserve">. Outside of Melbourne, Gippsland and Ovens Murray </w:t>
      </w:r>
      <w:r w:rsidR="003573C3">
        <w:t>Regional Partnership</w:t>
      </w:r>
      <w:r>
        <w:t xml:space="preserve"> areas had the highest </w:t>
      </w:r>
      <w:r w:rsidR="007152BF">
        <w:t xml:space="preserve">contribution to </w:t>
      </w:r>
      <w:r w:rsidR="007A3D9E">
        <w:t xml:space="preserve">total </w:t>
      </w:r>
      <w:r>
        <w:t xml:space="preserve">GRP </w:t>
      </w:r>
      <w:r w:rsidR="004C544D">
        <w:t xml:space="preserve">at </w:t>
      </w:r>
      <w:r w:rsidR="007A3D9E">
        <w:t>$43M and $</w:t>
      </w:r>
      <w:r w:rsidR="00A10C39">
        <w:t>30</w:t>
      </w:r>
      <w:r w:rsidR="007A3D9E">
        <w:t>M, respectively</w:t>
      </w:r>
      <w:r w:rsidR="004C544D">
        <w:t>,</w:t>
      </w:r>
      <w:r w:rsidR="007A3D9E">
        <w:t xml:space="preserve"> and </w:t>
      </w:r>
      <w:r w:rsidR="007152BF">
        <w:t xml:space="preserve">employment </w:t>
      </w:r>
      <w:r w:rsidR="004C544D">
        <w:t xml:space="preserve">at </w:t>
      </w:r>
      <w:r w:rsidR="007A3D9E">
        <w:t>413 and 343</w:t>
      </w:r>
      <w:r w:rsidR="007152BF">
        <w:t xml:space="preserve"> FTE jobs</w:t>
      </w:r>
      <w:r w:rsidR="004A4A9F">
        <w:t xml:space="preserve"> (</w:t>
      </w:r>
      <w:r w:rsidR="004A4A9F">
        <w:fldChar w:fldCharType="begin"/>
      </w:r>
      <w:r w:rsidR="004A4A9F">
        <w:instrText xml:space="preserve"> REF _Ref41994384 \h </w:instrText>
      </w:r>
      <w:r w:rsidR="004A4A9F">
        <w:fldChar w:fldCharType="separate"/>
      </w:r>
      <w:r w:rsidR="000637CF">
        <w:rPr>
          <w:noProof/>
        </w:rPr>
        <w:t>Table 6</w:t>
      </w:r>
      <w:r w:rsidR="000637CF">
        <w:rPr>
          <w:noProof/>
        </w:rPr>
        <w:noBreakHyphen/>
        <w:t>3</w:t>
      </w:r>
      <w:r w:rsidR="004A4A9F">
        <w:fldChar w:fldCharType="end"/>
      </w:r>
      <w:r w:rsidR="004A4A9F">
        <w:t>)</w:t>
      </w:r>
      <w:r w:rsidR="004C544D">
        <w:t>.</w:t>
      </w:r>
    </w:p>
    <w:p w14:paraId="112836E8" w14:textId="232729A4" w:rsidR="008D4DEE" w:rsidRDefault="00A349A6" w:rsidP="008D4DEE">
      <w:pPr>
        <w:pStyle w:val="BodyNormal"/>
      </w:pPr>
      <w:r>
        <w:t xml:space="preserve">Inter-regional trade </w:t>
      </w:r>
      <w:r w:rsidR="002F215B">
        <w:t xml:space="preserve">generating additional economic activity </w:t>
      </w:r>
      <w:r w:rsidRPr="00D618CD">
        <w:t>accounted for $</w:t>
      </w:r>
      <w:r w:rsidR="00973B80" w:rsidRPr="00D618CD">
        <w:t>12</w:t>
      </w:r>
      <w:r w:rsidR="00A10C39">
        <w:t>4</w:t>
      </w:r>
      <w:r w:rsidR="00973B80" w:rsidRPr="00D618CD">
        <w:t>M</w:t>
      </w:r>
      <w:r w:rsidR="004A4A9F">
        <w:t xml:space="preserve"> contribution to GRP</w:t>
      </w:r>
      <w:r w:rsidR="00973B80" w:rsidRPr="00D618CD">
        <w:t xml:space="preserve"> and 837 FTE</w:t>
      </w:r>
      <w:r w:rsidR="004A4A9F">
        <w:t xml:space="preserve"> jobs</w:t>
      </w:r>
      <w:r w:rsidR="00973B80" w:rsidRPr="00D618CD">
        <w:t xml:space="preserve">. </w:t>
      </w:r>
      <w:r w:rsidR="00EA6C26" w:rsidRPr="00D618CD">
        <w:t>GRP attributed to inter-regional trade accounts for trade between regions where the flow on effects generated by each region do not occur within that same region but still</w:t>
      </w:r>
      <w:r w:rsidR="00356199" w:rsidRPr="00D618CD">
        <w:t xml:space="preserve"> occur </w:t>
      </w:r>
      <w:r w:rsidR="00EA6C26" w:rsidRPr="00D618CD">
        <w:t>within Victoria.</w:t>
      </w:r>
    </w:p>
    <w:p w14:paraId="10BA504F" w14:textId="709ABD4B" w:rsidR="003F37CE" w:rsidRDefault="00B56296" w:rsidP="0037568C">
      <w:pPr>
        <w:pStyle w:val="BodyNormal"/>
      </w:pPr>
      <w:r>
        <w:t>The expenditure, GRP and employment figures are provided in</w:t>
      </w:r>
      <w:bookmarkStart w:id="495" w:name="_Ref38444402"/>
      <w:r w:rsidR="0037568C">
        <w:t xml:space="preserve"> </w:t>
      </w:r>
      <w:r w:rsidR="0037568C">
        <w:fldChar w:fldCharType="begin"/>
      </w:r>
      <w:r w:rsidR="0037568C">
        <w:instrText xml:space="preserve"> REF _Ref39834656 \h </w:instrText>
      </w:r>
      <w:r w:rsidR="0037568C">
        <w:fldChar w:fldCharType="separate"/>
      </w:r>
      <w:r w:rsidR="000637CF">
        <w:rPr>
          <w:noProof/>
        </w:rPr>
        <w:t>Table 6</w:t>
      </w:r>
      <w:r w:rsidR="000637CF">
        <w:rPr>
          <w:noProof/>
        </w:rPr>
        <w:noBreakHyphen/>
        <w:t>3</w:t>
      </w:r>
      <w:r w:rsidR="0037568C">
        <w:fldChar w:fldCharType="end"/>
      </w:r>
      <w:r w:rsidR="0037568C">
        <w:t>.</w:t>
      </w:r>
    </w:p>
    <w:p w14:paraId="3C9843EA" w14:textId="432B8FD5" w:rsidR="00B56296" w:rsidRDefault="0037568C" w:rsidP="00CB22CE">
      <w:pPr>
        <w:pStyle w:val="Caption"/>
        <w:keepNext/>
        <w:keepLines/>
        <w:spacing w:line="240" w:lineRule="auto"/>
      </w:pPr>
      <w:bookmarkStart w:id="496" w:name="_Ref41994384"/>
      <w:bookmarkStart w:id="497" w:name="_Ref39834656"/>
      <w:bookmarkEnd w:id="495"/>
      <w:r>
        <w:rPr>
          <w:noProof/>
        </w:rPr>
        <w:lastRenderedPageBreak/>
        <w:t xml:space="preserve">Table </w:t>
      </w:r>
      <w:r w:rsidR="00D066B4">
        <w:rPr>
          <w:noProof/>
        </w:rPr>
        <w:fldChar w:fldCharType="begin"/>
      </w:r>
      <w:r w:rsidR="00D066B4">
        <w:rPr>
          <w:noProof/>
        </w:rPr>
        <w:instrText xml:space="preserve"> STYLEREF 1 \s </w:instrText>
      </w:r>
      <w:r w:rsidR="00D066B4">
        <w:rPr>
          <w:noProof/>
        </w:rPr>
        <w:fldChar w:fldCharType="separate"/>
      </w:r>
      <w:r w:rsidR="000637CF">
        <w:rPr>
          <w:noProof/>
        </w:rPr>
        <w:t>6</w:t>
      </w:r>
      <w:r w:rsidR="00D066B4">
        <w:rPr>
          <w:noProof/>
        </w:rPr>
        <w:fldChar w:fldCharType="end"/>
      </w:r>
      <w:r w:rsidR="00D066B4">
        <w:rPr>
          <w:noProof/>
        </w:rPr>
        <w:noBreakHyphen/>
      </w:r>
      <w:r w:rsidR="00D066B4">
        <w:rPr>
          <w:noProof/>
        </w:rPr>
        <w:fldChar w:fldCharType="begin"/>
      </w:r>
      <w:r w:rsidR="00D066B4">
        <w:rPr>
          <w:noProof/>
        </w:rPr>
        <w:instrText xml:space="preserve"> SEQ Table \* ARABIC \s 1 </w:instrText>
      </w:r>
      <w:r w:rsidR="00D066B4">
        <w:rPr>
          <w:noProof/>
        </w:rPr>
        <w:fldChar w:fldCharType="separate"/>
      </w:r>
      <w:r w:rsidR="000637CF">
        <w:rPr>
          <w:noProof/>
        </w:rPr>
        <w:t>3</w:t>
      </w:r>
      <w:r w:rsidR="00D066B4">
        <w:rPr>
          <w:noProof/>
        </w:rPr>
        <w:fldChar w:fldCharType="end"/>
      </w:r>
      <w:bookmarkEnd w:id="496"/>
      <w:bookmarkEnd w:id="497"/>
      <w:r w:rsidR="00ED72E6">
        <w:rPr>
          <w:noProof/>
        </w:rPr>
        <w:t>:</w:t>
      </w:r>
      <w:r w:rsidR="00B56296">
        <w:t xml:space="preserve"> </w:t>
      </w:r>
      <w:r w:rsidR="004A4A9F">
        <w:t>Gross e</w:t>
      </w:r>
      <w:r w:rsidR="00B56296">
        <w:t xml:space="preserve">conomic contribution of hunting </w:t>
      </w:r>
      <w:r w:rsidR="004A4A9F">
        <w:t xml:space="preserve">by Victorian game licence holders, </w:t>
      </w:r>
      <w:r w:rsidR="00B56296">
        <w:t>by regional partnership, 2019</w:t>
      </w:r>
    </w:p>
    <w:tbl>
      <w:tblPr>
        <w:tblStyle w:val="TableGrid"/>
        <w:tblW w:w="9634" w:type="dxa"/>
        <w:tblInd w:w="-5" w:type="dxa"/>
        <w:tblLayout w:type="fixed"/>
        <w:tblLook w:val="04A0" w:firstRow="1" w:lastRow="0" w:firstColumn="1" w:lastColumn="0" w:noHBand="0" w:noVBand="1"/>
      </w:tblPr>
      <w:tblGrid>
        <w:gridCol w:w="2581"/>
        <w:gridCol w:w="1175"/>
        <w:gridCol w:w="1176"/>
        <w:gridCol w:w="1175"/>
        <w:gridCol w:w="1176"/>
        <w:gridCol w:w="1175"/>
        <w:gridCol w:w="1176"/>
      </w:tblGrid>
      <w:tr w:rsidR="00054CD0" w:rsidRPr="00B56296" w14:paraId="03B396A1" w14:textId="77777777" w:rsidTr="000637CF">
        <w:trPr>
          <w:cnfStyle w:val="100000000000" w:firstRow="1" w:lastRow="0" w:firstColumn="0" w:lastColumn="0" w:oddVBand="0" w:evenVBand="0" w:oddHBand="0" w:evenHBand="0" w:firstRowFirstColumn="0" w:firstRowLastColumn="0" w:lastRowFirstColumn="0" w:lastRowLastColumn="0"/>
          <w:trHeight w:val="255"/>
        </w:trPr>
        <w:tc>
          <w:tcPr>
            <w:tcW w:w="258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11DF3B1" w14:textId="313A484D" w:rsidR="00054CD0" w:rsidRPr="0037568C" w:rsidRDefault="00054CD0" w:rsidP="007329B9">
            <w:pPr>
              <w:keepNext/>
              <w:keepLines/>
              <w:spacing w:line="240" w:lineRule="auto"/>
            </w:pPr>
          </w:p>
        </w:tc>
        <w:tc>
          <w:tcPr>
            <w:tcW w:w="3526"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06DD9DF" w14:textId="77777777" w:rsidR="00054CD0" w:rsidRPr="0037568C" w:rsidRDefault="00054CD0" w:rsidP="007329B9">
            <w:pPr>
              <w:keepNext/>
              <w:keepLines/>
              <w:spacing w:line="240" w:lineRule="auto"/>
            </w:pPr>
            <w:r w:rsidRPr="0037568C">
              <w:t>Gross Regional Product ($m)</w:t>
            </w:r>
          </w:p>
        </w:tc>
        <w:tc>
          <w:tcPr>
            <w:tcW w:w="3527"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1D5D75C" w14:textId="77777777" w:rsidR="00054CD0" w:rsidRPr="0037568C" w:rsidRDefault="00054CD0" w:rsidP="007329B9">
            <w:pPr>
              <w:keepNext/>
              <w:keepLines/>
              <w:spacing w:line="240" w:lineRule="auto"/>
            </w:pPr>
            <w:r w:rsidRPr="0037568C">
              <w:t>Employment (fte)</w:t>
            </w:r>
          </w:p>
        </w:tc>
      </w:tr>
      <w:tr w:rsidR="00C0726D" w:rsidRPr="00B56296" w14:paraId="5A466468" w14:textId="77777777" w:rsidTr="000637CF">
        <w:trPr>
          <w:trHeight w:val="300"/>
        </w:trPr>
        <w:tc>
          <w:tcPr>
            <w:tcW w:w="2581" w:type="dxa"/>
            <w:shd w:val="clear" w:color="auto" w:fill="D9D9D9" w:themeFill="background1" w:themeFillShade="D9"/>
            <w:noWrap/>
            <w:hideMark/>
          </w:tcPr>
          <w:p w14:paraId="1BA6466E" w14:textId="77777777" w:rsidR="00054CD0" w:rsidRPr="007329B9" w:rsidRDefault="00054CD0" w:rsidP="007329B9">
            <w:pPr>
              <w:keepNext/>
              <w:keepLines/>
              <w:rPr>
                <w:b/>
                <w:bCs/>
                <w:szCs w:val="18"/>
              </w:rPr>
            </w:pPr>
            <w:r w:rsidRPr="007329B9">
              <w:rPr>
                <w:b/>
                <w:bCs/>
                <w:szCs w:val="18"/>
              </w:rPr>
              <w:t>Region</w:t>
            </w:r>
          </w:p>
        </w:tc>
        <w:tc>
          <w:tcPr>
            <w:tcW w:w="1175" w:type="dxa"/>
            <w:shd w:val="clear" w:color="auto" w:fill="D9D9D9" w:themeFill="background1" w:themeFillShade="D9"/>
            <w:noWrap/>
            <w:hideMark/>
          </w:tcPr>
          <w:p w14:paraId="359AECEC" w14:textId="77777777" w:rsidR="00054CD0" w:rsidRPr="007329B9" w:rsidRDefault="00054CD0" w:rsidP="003D0D7C">
            <w:pPr>
              <w:keepNext/>
              <w:keepLines/>
              <w:jc w:val="right"/>
              <w:rPr>
                <w:b/>
                <w:bCs/>
                <w:szCs w:val="18"/>
              </w:rPr>
            </w:pPr>
            <w:r w:rsidRPr="007329B9">
              <w:rPr>
                <w:b/>
                <w:bCs/>
                <w:szCs w:val="18"/>
              </w:rPr>
              <w:t>Direct</w:t>
            </w:r>
          </w:p>
        </w:tc>
        <w:tc>
          <w:tcPr>
            <w:tcW w:w="1176" w:type="dxa"/>
            <w:shd w:val="clear" w:color="auto" w:fill="D9D9D9" w:themeFill="background1" w:themeFillShade="D9"/>
            <w:hideMark/>
          </w:tcPr>
          <w:p w14:paraId="137FE56A" w14:textId="77777777" w:rsidR="00054CD0" w:rsidRPr="007329B9" w:rsidRDefault="00054CD0" w:rsidP="003D0D7C">
            <w:pPr>
              <w:keepNext/>
              <w:keepLines/>
              <w:jc w:val="right"/>
              <w:rPr>
                <w:b/>
                <w:bCs/>
                <w:szCs w:val="18"/>
              </w:rPr>
            </w:pPr>
            <w:r w:rsidRPr="007329B9">
              <w:rPr>
                <w:b/>
                <w:bCs/>
                <w:szCs w:val="18"/>
              </w:rPr>
              <w:t>Flow-on</w:t>
            </w:r>
          </w:p>
        </w:tc>
        <w:tc>
          <w:tcPr>
            <w:tcW w:w="1175" w:type="dxa"/>
            <w:shd w:val="clear" w:color="auto" w:fill="D9D9D9" w:themeFill="background1" w:themeFillShade="D9"/>
            <w:noWrap/>
            <w:hideMark/>
          </w:tcPr>
          <w:p w14:paraId="2C90D885" w14:textId="77777777" w:rsidR="00054CD0" w:rsidRPr="007329B9" w:rsidRDefault="00054CD0" w:rsidP="003D0D7C">
            <w:pPr>
              <w:keepNext/>
              <w:keepLines/>
              <w:jc w:val="right"/>
              <w:rPr>
                <w:b/>
                <w:bCs/>
                <w:szCs w:val="18"/>
              </w:rPr>
            </w:pPr>
            <w:r w:rsidRPr="007329B9">
              <w:rPr>
                <w:b/>
                <w:bCs/>
                <w:szCs w:val="18"/>
              </w:rPr>
              <w:t>Total</w:t>
            </w:r>
          </w:p>
        </w:tc>
        <w:tc>
          <w:tcPr>
            <w:tcW w:w="1176" w:type="dxa"/>
            <w:shd w:val="clear" w:color="auto" w:fill="D9D9D9" w:themeFill="background1" w:themeFillShade="D9"/>
            <w:noWrap/>
            <w:hideMark/>
          </w:tcPr>
          <w:p w14:paraId="64C99F25" w14:textId="77777777" w:rsidR="00054CD0" w:rsidRPr="007329B9" w:rsidRDefault="00054CD0" w:rsidP="003D0D7C">
            <w:pPr>
              <w:keepNext/>
              <w:keepLines/>
              <w:jc w:val="right"/>
              <w:rPr>
                <w:b/>
                <w:bCs/>
                <w:szCs w:val="18"/>
              </w:rPr>
            </w:pPr>
            <w:r w:rsidRPr="007329B9">
              <w:rPr>
                <w:b/>
                <w:bCs/>
                <w:szCs w:val="18"/>
              </w:rPr>
              <w:t>Direct</w:t>
            </w:r>
          </w:p>
        </w:tc>
        <w:tc>
          <w:tcPr>
            <w:tcW w:w="1175" w:type="dxa"/>
            <w:shd w:val="clear" w:color="auto" w:fill="D9D9D9" w:themeFill="background1" w:themeFillShade="D9"/>
            <w:hideMark/>
          </w:tcPr>
          <w:p w14:paraId="25EB4DF9" w14:textId="77777777" w:rsidR="00054CD0" w:rsidRPr="007329B9" w:rsidRDefault="00054CD0" w:rsidP="003D0D7C">
            <w:pPr>
              <w:keepNext/>
              <w:keepLines/>
              <w:jc w:val="right"/>
              <w:rPr>
                <w:b/>
                <w:bCs/>
                <w:szCs w:val="18"/>
              </w:rPr>
            </w:pPr>
            <w:r w:rsidRPr="007329B9">
              <w:rPr>
                <w:b/>
                <w:bCs/>
                <w:szCs w:val="18"/>
              </w:rPr>
              <w:t>Flow-on</w:t>
            </w:r>
          </w:p>
        </w:tc>
        <w:tc>
          <w:tcPr>
            <w:tcW w:w="1176" w:type="dxa"/>
            <w:shd w:val="clear" w:color="auto" w:fill="D9D9D9" w:themeFill="background1" w:themeFillShade="D9"/>
            <w:noWrap/>
            <w:hideMark/>
          </w:tcPr>
          <w:p w14:paraId="4F1B02C7" w14:textId="77777777" w:rsidR="00054CD0" w:rsidRPr="007329B9" w:rsidRDefault="00054CD0" w:rsidP="003D0D7C">
            <w:pPr>
              <w:keepNext/>
              <w:keepLines/>
              <w:jc w:val="right"/>
              <w:rPr>
                <w:b/>
                <w:bCs/>
                <w:szCs w:val="18"/>
              </w:rPr>
            </w:pPr>
            <w:r w:rsidRPr="007329B9">
              <w:rPr>
                <w:b/>
                <w:bCs/>
                <w:szCs w:val="18"/>
              </w:rPr>
              <w:t>Total</w:t>
            </w:r>
          </w:p>
        </w:tc>
      </w:tr>
      <w:tr w:rsidR="0059378F" w:rsidRPr="00B56296" w14:paraId="10D71152" w14:textId="77777777" w:rsidTr="000637CF">
        <w:trPr>
          <w:trHeight w:val="280"/>
        </w:trPr>
        <w:tc>
          <w:tcPr>
            <w:tcW w:w="2581" w:type="dxa"/>
            <w:noWrap/>
            <w:hideMark/>
          </w:tcPr>
          <w:p w14:paraId="5986DAFF" w14:textId="0D0DB259" w:rsidR="0059378F" w:rsidRPr="0037568C" w:rsidRDefault="000645EF" w:rsidP="007329B9">
            <w:pPr>
              <w:keepNext/>
              <w:keepLines/>
            </w:pPr>
            <w:r>
              <w:t xml:space="preserve">Greater </w:t>
            </w:r>
            <w:r w:rsidR="0059378F" w:rsidRPr="00CA48AA">
              <w:t>Melbourne</w:t>
            </w:r>
          </w:p>
        </w:tc>
        <w:tc>
          <w:tcPr>
            <w:tcW w:w="1175" w:type="dxa"/>
            <w:noWrap/>
            <w:hideMark/>
          </w:tcPr>
          <w:p w14:paraId="2F7577A2" w14:textId="6BBFA11E" w:rsidR="0059378F" w:rsidRPr="0037568C" w:rsidRDefault="0059378F" w:rsidP="007329B9">
            <w:pPr>
              <w:keepNext/>
              <w:keepLines/>
              <w:jc w:val="right"/>
            </w:pPr>
            <w:r w:rsidRPr="00F314D5">
              <w:t>41</w:t>
            </w:r>
          </w:p>
        </w:tc>
        <w:tc>
          <w:tcPr>
            <w:tcW w:w="1176" w:type="dxa"/>
            <w:noWrap/>
            <w:hideMark/>
          </w:tcPr>
          <w:p w14:paraId="487B5E03" w14:textId="3194DCC8" w:rsidR="0059378F" w:rsidRPr="0037568C" w:rsidRDefault="0059378F" w:rsidP="007329B9">
            <w:pPr>
              <w:keepNext/>
              <w:keepLines/>
              <w:jc w:val="right"/>
            </w:pPr>
            <w:r w:rsidRPr="00F314D5">
              <w:t>46</w:t>
            </w:r>
          </w:p>
        </w:tc>
        <w:tc>
          <w:tcPr>
            <w:tcW w:w="1175" w:type="dxa"/>
            <w:noWrap/>
            <w:hideMark/>
          </w:tcPr>
          <w:p w14:paraId="3FD282F7" w14:textId="36E6B940" w:rsidR="0059378F" w:rsidRPr="0037568C" w:rsidRDefault="0059378F" w:rsidP="007329B9">
            <w:pPr>
              <w:keepNext/>
              <w:keepLines/>
              <w:jc w:val="right"/>
            </w:pPr>
            <w:r w:rsidRPr="00F314D5">
              <w:t>87</w:t>
            </w:r>
          </w:p>
        </w:tc>
        <w:tc>
          <w:tcPr>
            <w:tcW w:w="1176" w:type="dxa"/>
            <w:shd w:val="clear" w:color="auto" w:fill="F2F2F2" w:themeFill="background1" w:themeFillShade="F2"/>
            <w:noWrap/>
            <w:hideMark/>
          </w:tcPr>
          <w:p w14:paraId="65590457" w14:textId="4C5DA8DC" w:rsidR="0059378F" w:rsidRPr="0037568C" w:rsidRDefault="0059378F" w:rsidP="007329B9">
            <w:pPr>
              <w:keepNext/>
              <w:keepLines/>
              <w:jc w:val="right"/>
            </w:pPr>
            <w:r w:rsidRPr="00F314D5">
              <w:t>456</w:t>
            </w:r>
          </w:p>
        </w:tc>
        <w:tc>
          <w:tcPr>
            <w:tcW w:w="1175" w:type="dxa"/>
            <w:shd w:val="clear" w:color="auto" w:fill="F2F2F2" w:themeFill="background1" w:themeFillShade="F2"/>
            <w:noWrap/>
            <w:hideMark/>
          </w:tcPr>
          <w:p w14:paraId="230875A5" w14:textId="4023ED3E" w:rsidR="0059378F" w:rsidRPr="0037568C" w:rsidRDefault="0059378F" w:rsidP="007329B9">
            <w:pPr>
              <w:keepNext/>
              <w:keepLines/>
              <w:jc w:val="right"/>
            </w:pPr>
            <w:r w:rsidRPr="00F314D5">
              <w:t>364</w:t>
            </w:r>
          </w:p>
        </w:tc>
        <w:tc>
          <w:tcPr>
            <w:tcW w:w="1176" w:type="dxa"/>
            <w:shd w:val="clear" w:color="auto" w:fill="F2F2F2" w:themeFill="background1" w:themeFillShade="F2"/>
            <w:noWrap/>
            <w:hideMark/>
          </w:tcPr>
          <w:p w14:paraId="1695EDF8" w14:textId="3D513DE3" w:rsidR="0059378F" w:rsidRPr="0037568C" w:rsidRDefault="0059378F" w:rsidP="007329B9">
            <w:pPr>
              <w:keepNext/>
              <w:keepLines/>
              <w:jc w:val="right"/>
            </w:pPr>
            <w:r w:rsidRPr="00F314D5">
              <w:t>820</w:t>
            </w:r>
          </w:p>
        </w:tc>
      </w:tr>
      <w:tr w:rsidR="0059378F" w:rsidRPr="00B56296" w14:paraId="49402BC9" w14:textId="77777777" w:rsidTr="000637CF">
        <w:trPr>
          <w:trHeight w:val="280"/>
        </w:trPr>
        <w:tc>
          <w:tcPr>
            <w:tcW w:w="2581" w:type="dxa"/>
            <w:noWrap/>
            <w:hideMark/>
          </w:tcPr>
          <w:p w14:paraId="25C0428B" w14:textId="123B4922" w:rsidR="0059378F" w:rsidRPr="0037568C" w:rsidRDefault="0059378F" w:rsidP="007329B9">
            <w:pPr>
              <w:keepNext/>
              <w:keepLines/>
            </w:pPr>
            <w:r w:rsidRPr="00CA48AA">
              <w:t>Gippsland</w:t>
            </w:r>
          </w:p>
        </w:tc>
        <w:tc>
          <w:tcPr>
            <w:tcW w:w="1175" w:type="dxa"/>
            <w:noWrap/>
            <w:hideMark/>
          </w:tcPr>
          <w:p w14:paraId="7148BFC4" w14:textId="077147D7" w:rsidR="0059378F" w:rsidRPr="0037568C" w:rsidRDefault="0059378F" w:rsidP="007329B9">
            <w:pPr>
              <w:keepNext/>
              <w:keepLines/>
              <w:jc w:val="right"/>
            </w:pPr>
            <w:r w:rsidRPr="00F314D5">
              <w:t>26</w:t>
            </w:r>
          </w:p>
        </w:tc>
        <w:tc>
          <w:tcPr>
            <w:tcW w:w="1176" w:type="dxa"/>
            <w:noWrap/>
            <w:hideMark/>
          </w:tcPr>
          <w:p w14:paraId="0EF1B3A6" w14:textId="1FDDB635" w:rsidR="0059378F" w:rsidRPr="0037568C" w:rsidRDefault="0059378F" w:rsidP="007329B9">
            <w:pPr>
              <w:keepNext/>
              <w:keepLines/>
              <w:jc w:val="right"/>
            </w:pPr>
            <w:r w:rsidRPr="00F314D5">
              <w:t>17</w:t>
            </w:r>
          </w:p>
        </w:tc>
        <w:tc>
          <w:tcPr>
            <w:tcW w:w="1175" w:type="dxa"/>
            <w:noWrap/>
            <w:hideMark/>
          </w:tcPr>
          <w:p w14:paraId="69859B14" w14:textId="17A3E473" w:rsidR="0059378F" w:rsidRPr="0037568C" w:rsidRDefault="0059378F" w:rsidP="007329B9">
            <w:pPr>
              <w:keepNext/>
              <w:keepLines/>
              <w:jc w:val="right"/>
            </w:pPr>
            <w:r w:rsidRPr="00F314D5">
              <w:t>43</w:t>
            </w:r>
          </w:p>
        </w:tc>
        <w:tc>
          <w:tcPr>
            <w:tcW w:w="1176" w:type="dxa"/>
            <w:shd w:val="clear" w:color="auto" w:fill="F2F2F2" w:themeFill="background1" w:themeFillShade="F2"/>
            <w:noWrap/>
            <w:hideMark/>
          </w:tcPr>
          <w:p w14:paraId="6F526377" w14:textId="057FD76A" w:rsidR="0059378F" w:rsidRPr="0037568C" w:rsidRDefault="0059378F" w:rsidP="007329B9">
            <w:pPr>
              <w:keepNext/>
              <w:keepLines/>
              <w:jc w:val="right"/>
            </w:pPr>
            <w:r w:rsidRPr="00F314D5">
              <w:t>271</w:t>
            </w:r>
          </w:p>
        </w:tc>
        <w:tc>
          <w:tcPr>
            <w:tcW w:w="1175" w:type="dxa"/>
            <w:shd w:val="clear" w:color="auto" w:fill="F2F2F2" w:themeFill="background1" w:themeFillShade="F2"/>
            <w:noWrap/>
            <w:hideMark/>
          </w:tcPr>
          <w:p w14:paraId="46BEC251" w14:textId="1477A380" w:rsidR="0059378F" w:rsidRPr="0037568C" w:rsidRDefault="0059378F" w:rsidP="007329B9">
            <w:pPr>
              <w:keepNext/>
              <w:keepLines/>
              <w:jc w:val="right"/>
            </w:pPr>
            <w:r w:rsidRPr="00F314D5">
              <w:t>142</w:t>
            </w:r>
          </w:p>
        </w:tc>
        <w:tc>
          <w:tcPr>
            <w:tcW w:w="1176" w:type="dxa"/>
            <w:shd w:val="clear" w:color="auto" w:fill="F2F2F2" w:themeFill="background1" w:themeFillShade="F2"/>
            <w:noWrap/>
            <w:hideMark/>
          </w:tcPr>
          <w:p w14:paraId="1F318175" w14:textId="4CC81C7F" w:rsidR="0059378F" w:rsidRPr="0037568C" w:rsidRDefault="0059378F" w:rsidP="007329B9">
            <w:pPr>
              <w:keepNext/>
              <w:keepLines/>
              <w:jc w:val="right"/>
            </w:pPr>
            <w:r w:rsidRPr="00F314D5">
              <w:t>413</w:t>
            </w:r>
          </w:p>
        </w:tc>
      </w:tr>
      <w:tr w:rsidR="0059378F" w:rsidRPr="00B56296" w14:paraId="4BF0595B" w14:textId="77777777" w:rsidTr="000637CF">
        <w:trPr>
          <w:trHeight w:val="280"/>
        </w:trPr>
        <w:tc>
          <w:tcPr>
            <w:tcW w:w="2581" w:type="dxa"/>
            <w:noWrap/>
            <w:hideMark/>
          </w:tcPr>
          <w:p w14:paraId="3DDCA665" w14:textId="33FA1A6A" w:rsidR="0059378F" w:rsidRPr="0037568C" w:rsidRDefault="0059378F" w:rsidP="007329B9">
            <w:pPr>
              <w:keepNext/>
              <w:keepLines/>
            </w:pPr>
            <w:r w:rsidRPr="00CA48AA">
              <w:t>Ovens Murray</w:t>
            </w:r>
          </w:p>
        </w:tc>
        <w:tc>
          <w:tcPr>
            <w:tcW w:w="1175" w:type="dxa"/>
            <w:noWrap/>
            <w:hideMark/>
          </w:tcPr>
          <w:p w14:paraId="71E9030A" w14:textId="1CD42C07" w:rsidR="0059378F" w:rsidRPr="0037568C" w:rsidRDefault="0059378F" w:rsidP="007329B9">
            <w:pPr>
              <w:keepNext/>
              <w:keepLines/>
              <w:jc w:val="right"/>
            </w:pPr>
            <w:r w:rsidRPr="00F314D5">
              <w:t>17</w:t>
            </w:r>
          </w:p>
        </w:tc>
        <w:tc>
          <w:tcPr>
            <w:tcW w:w="1176" w:type="dxa"/>
            <w:noWrap/>
            <w:hideMark/>
          </w:tcPr>
          <w:p w14:paraId="13268F45" w14:textId="12A9C204" w:rsidR="0059378F" w:rsidRPr="0037568C" w:rsidRDefault="0059378F" w:rsidP="007329B9">
            <w:pPr>
              <w:keepNext/>
              <w:keepLines/>
              <w:jc w:val="right"/>
            </w:pPr>
            <w:r w:rsidRPr="00F314D5">
              <w:t>13</w:t>
            </w:r>
          </w:p>
        </w:tc>
        <w:tc>
          <w:tcPr>
            <w:tcW w:w="1175" w:type="dxa"/>
            <w:noWrap/>
            <w:hideMark/>
          </w:tcPr>
          <w:p w14:paraId="49530EA0" w14:textId="1584D325" w:rsidR="0059378F" w:rsidRPr="0037568C" w:rsidRDefault="0059378F" w:rsidP="007329B9">
            <w:pPr>
              <w:keepNext/>
              <w:keepLines/>
              <w:jc w:val="right"/>
            </w:pPr>
            <w:r w:rsidRPr="00F314D5">
              <w:t>30</w:t>
            </w:r>
          </w:p>
        </w:tc>
        <w:tc>
          <w:tcPr>
            <w:tcW w:w="1176" w:type="dxa"/>
            <w:shd w:val="clear" w:color="auto" w:fill="F2F2F2" w:themeFill="background1" w:themeFillShade="F2"/>
            <w:noWrap/>
            <w:hideMark/>
          </w:tcPr>
          <w:p w14:paraId="45988D15" w14:textId="23A4F50E" w:rsidR="0059378F" w:rsidRPr="0037568C" w:rsidRDefault="0059378F" w:rsidP="007329B9">
            <w:pPr>
              <w:keepNext/>
              <w:keepLines/>
              <w:jc w:val="right"/>
            </w:pPr>
            <w:r w:rsidRPr="00F314D5">
              <w:t>237</w:t>
            </w:r>
          </w:p>
        </w:tc>
        <w:tc>
          <w:tcPr>
            <w:tcW w:w="1175" w:type="dxa"/>
            <w:shd w:val="clear" w:color="auto" w:fill="F2F2F2" w:themeFill="background1" w:themeFillShade="F2"/>
            <w:noWrap/>
            <w:hideMark/>
          </w:tcPr>
          <w:p w14:paraId="0869358D" w14:textId="0A59DFEC" w:rsidR="0059378F" w:rsidRPr="0037568C" w:rsidRDefault="0059378F" w:rsidP="007329B9">
            <w:pPr>
              <w:keepNext/>
              <w:keepLines/>
              <w:jc w:val="right"/>
            </w:pPr>
            <w:r w:rsidRPr="00F314D5">
              <w:t>106</w:t>
            </w:r>
          </w:p>
        </w:tc>
        <w:tc>
          <w:tcPr>
            <w:tcW w:w="1176" w:type="dxa"/>
            <w:shd w:val="clear" w:color="auto" w:fill="F2F2F2" w:themeFill="background1" w:themeFillShade="F2"/>
            <w:noWrap/>
            <w:hideMark/>
          </w:tcPr>
          <w:p w14:paraId="47380A4F" w14:textId="34F01F4D" w:rsidR="0059378F" w:rsidRPr="0037568C" w:rsidRDefault="0059378F" w:rsidP="007329B9">
            <w:pPr>
              <w:keepNext/>
              <w:keepLines/>
              <w:jc w:val="right"/>
            </w:pPr>
            <w:r w:rsidRPr="00F314D5">
              <w:t>343</w:t>
            </w:r>
          </w:p>
        </w:tc>
      </w:tr>
      <w:tr w:rsidR="0059378F" w:rsidRPr="00B56296" w14:paraId="6FF1A85B" w14:textId="77777777" w:rsidTr="000637CF">
        <w:trPr>
          <w:trHeight w:val="280"/>
        </w:trPr>
        <w:tc>
          <w:tcPr>
            <w:tcW w:w="2581" w:type="dxa"/>
            <w:noWrap/>
            <w:hideMark/>
          </w:tcPr>
          <w:p w14:paraId="5EA0DE09" w14:textId="7AED9A25" w:rsidR="0059378F" w:rsidRPr="0037568C" w:rsidRDefault="0059378F" w:rsidP="007329B9">
            <w:pPr>
              <w:keepNext/>
              <w:keepLines/>
            </w:pPr>
            <w:r w:rsidRPr="00CA48AA">
              <w:t>Goulburn</w:t>
            </w:r>
          </w:p>
        </w:tc>
        <w:tc>
          <w:tcPr>
            <w:tcW w:w="1175" w:type="dxa"/>
            <w:noWrap/>
            <w:hideMark/>
          </w:tcPr>
          <w:p w14:paraId="079B7F41" w14:textId="083F8118" w:rsidR="0059378F" w:rsidRPr="0037568C" w:rsidRDefault="0059378F" w:rsidP="007329B9">
            <w:pPr>
              <w:keepNext/>
              <w:keepLines/>
              <w:jc w:val="right"/>
            </w:pPr>
            <w:r w:rsidRPr="00F314D5">
              <w:t>12</w:t>
            </w:r>
          </w:p>
        </w:tc>
        <w:tc>
          <w:tcPr>
            <w:tcW w:w="1176" w:type="dxa"/>
            <w:noWrap/>
            <w:hideMark/>
          </w:tcPr>
          <w:p w14:paraId="736D85C6" w14:textId="07482EBE" w:rsidR="0059378F" w:rsidRPr="0037568C" w:rsidRDefault="0059378F" w:rsidP="007329B9">
            <w:pPr>
              <w:keepNext/>
              <w:keepLines/>
              <w:jc w:val="right"/>
            </w:pPr>
            <w:r w:rsidRPr="00F314D5">
              <w:t>6</w:t>
            </w:r>
          </w:p>
        </w:tc>
        <w:tc>
          <w:tcPr>
            <w:tcW w:w="1175" w:type="dxa"/>
            <w:noWrap/>
            <w:hideMark/>
          </w:tcPr>
          <w:p w14:paraId="4BB200BA" w14:textId="7735EB43" w:rsidR="0059378F" w:rsidRPr="0037568C" w:rsidRDefault="0059378F" w:rsidP="007329B9">
            <w:pPr>
              <w:keepNext/>
              <w:keepLines/>
              <w:jc w:val="right"/>
            </w:pPr>
            <w:r w:rsidRPr="00F314D5">
              <w:t>18</w:t>
            </w:r>
          </w:p>
        </w:tc>
        <w:tc>
          <w:tcPr>
            <w:tcW w:w="1176" w:type="dxa"/>
            <w:shd w:val="clear" w:color="auto" w:fill="F2F2F2" w:themeFill="background1" w:themeFillShade="F2"/>
            <w:noWrap/>
            <w:hideMark/>
          </w:tcPr>
          <w:p w14:paraId="600B2131" w14:textId="6A8F6B0A" w:rsidR="0059378F" w:rsidRPr="0037568C" w:rsidRDefault="0059378F" w:rsidP="007329B9">
            <w:pPr>
              <w:keepNext/>
              <w:keepLines/>
              <w:jc w:val="right"/>
            </w:pPr>
            <w:r w:rsidRPr="00F314D5">
              <w:t>122</w:t>
            </w:r>
          </w:p>
        </w:tc>
        <w:tc>
          <w:tcPr>
            <w:tcW w:w="1175" w:type="dxa"/>
            <w:shd w:val="clear" w:color="auto" w:fill="F2F2F2" w:themeFill="background1" w:themeFillShade="F2"/>
            <w:noWrap/>
            <w:hideMark/>
          </w:tcPr>
          <w:p w14:paraId="260530E4" w14:textId="1B0A48A9" w:rsidR="0059378F" w:rsidRPr="0037568C" w:rsidRDefault="0059378F" w:rsidP="007329B9">
            <w:pPr>
              <w:keepNext/>
              <w:keepLines/>
              <w:jc w:val="right"/>
            </w:pPr>
            <w:r w:rsidRPr="00F314D5">
              <w:t>51</w:t>
            </w:r>
          </w:p>
        </w:tc>
        <w:tc>
          <w:tcPr>
            <w:tcW w:w="1176" w:type="dxa"/>
            <w:shd w:val="clear" w:color="auto" w:fill="F2F2F2" w:themeFill="background1" w:themeFillShade="F2"/>
            <w:noWrap/>
            <w:hideMark/>
          </w:tcPr>
          <w:p w14:paraId="3031575F" w14:textId="74922FB1" w:rsidR="0059378F" w:rsidRPr="0037568C" w:rsidRDefault="0059378F" w:rsidP="007329B9">
            <w:pPr>
              <w:keepNext/>
              <w:keepLines/>
              <w:jc w:val="right"/>
            </w:pPr>
            <w:r w:rsidRPr="00F314D5">
              <w:t>174</w:t>
            </w:r>
          </w:p>
        </w:tc>
      </w:tr>
      <w:tr w:rsidR="0059378F" w:rsidRPr="00B56296" w14:paraId="5D487B5D" w14:textId="77777777" w:rsidTr="000637CF">
        <w:trPr>
          <w:trHeight w:val="280"/>
        </w:trPr>
        <w:tc>
          <w:tcPr>
            <w:tcW w:w="2581" w:type="dxa"/>
            <w:noWrap/>
            <w:hideMark/>
          </w:tcPr>
          <w:p w14:paraId="24D4AAE3" w14:textId="273C9143" w:rsidR="0059378F" w:rsidRPr="0037568C" w:rsidRDefault="0059378F" w:rsidP="007329B9">
            <w:pPr>
              <w:keepNext/>
              <w:keepLines/>
            </w:pPr>
            <w:r w:rsidRPr="00CA48AA">
              <w:t>Loddon Campaspe</w:t>
            </w:r>
          </w:p>
        </w:tc>
        <w:tc>
          <w:tcPr>
            <w:tcW w:w="1175" w:type="dxa"/>
            <w:noWrap/>
            <w:hideMark/>
          </w:tcPr>
          <w:p w14:paraId="7A3080F4" w14:textId="599D89D6" w:rsidR="0059378F" w:rsidRPr="0037568C" w:rsidRDefault="0059378F" w:rsidP="007329B9">
            <w:pPr>
              <w:keepNext/>
              <w:keepLines/>
              <w:jc w:val="right"/>
            </w:pPr>
            <w:r w:rsidRPr="00F314D5">
              <w:t>9</w:t>
            </w:r>
          </w:p>
        </w:tc>
        <w:tc>
          <w:tcPr>
            <w:tcW w:w="1176" w:type="dxa"/>
            <w:noWrap/>
            <w:hideMark/>
          </w:tcPr>
          <w:p w14:paraId="31D0163D" w14:textId="0BBDB00F" w:rsidR="0059378F" w:rsidRPr="0037568C" w:rsidRDefault="0059378F" w:rsidP="007329B9">
            <w:pPr>
              <w:keepNext/>
              <w:keepLines/>
              <w:jc w:val="right"/>
            </w:pPr>
            <w:r w:rsidRPr="00F314D5">
              <w:t>7</w:t>
            </w:r>
          </w:p>
        </w:tc>
        <w:tc>
          <w:tcPr>
            <w:tcW w:w="1175" w:type="dxa"/>
            <w:noWrap/>
            <w:hideMark/>
          </w:tcPr>
          <w:p w14:paraId="16F1F6E8" w14:textId="0717F6B6" w:rsidR="0059378F" w:rsidRPr="0037568C" w:rsidRDefault="0059378F" w:rsidP="007329B9">
            <w:pPr>
              <w:keepNext/>
              <w:keepLines/>
              <w:jc w:val="right"/>
            </w:pPr>
            <w:r w:rsidRPr="00F314D5">
              <w:t>16</w:t>
            </w:r>
          </w:p>
        </w:tc>
        <w:tc>
          <w:tcPr>
            <w:tcW w:w="1176" w:type="dxa"/>
            <w:shd w:val="clear" w:color="auto" w:fill="F2F2F2" w:themeFill="background1" w:themeFillShade="F2"/>
            <w:noWrap/>
            <w:hideMark/>
          </w:tcPr>
          <w:p w14:paraId="3A2B484F" w14:textId="3D604DA1" w:rsidR="0059378F" w:rsidRPr="0037568C" w:rsidRDefault="0059378F" w:rsidP="007329B9">
            <w:pPr>
              <w:keepNext/>
              <w:keepLines/>
              <w:jc w:val="right"/>
            </w:pPr>
            <w:r w:rsidRPr="00F314D5">
              <w:t>102</w:t>
            </w:r>
          </w:p>
        </w:tc>
        <w:tc>
          <w:tcPr>
            <w:tcW w:w="1175" w:type="dxa"/>
            <w:shd w:val="clear" w:color="auto" w:fill="F2F2F2" w:themeFill="background1" w:themeFillShade="F2"/>
            <w:noWrap/>
            <w:hideMark/>
          </w:tcPr>
          <w:p w14:paraId="2981D9D0" w14:textId="328EE518" w:rsidR="0059378F" w:rsidRPr="0037568C" w:rsidRDefault="0059378F" w:rsidP="007329B9">
            <w:pPr>
              <w:keepNext/>
              <w:keepLines/>
              <w:jc w:val="right"/>
            </w:pPr>
            <w:r w:rsidRPr="00F314D5">
              <w:t>57</w:t>
            </w:r>
          </w:p>
        </w:tc>
        <w:tc>
          <w:tcPr>
            <w:tcW w:w="1176" w:type="dxa"/>
            <w:shd w:val="clear" w:color="auto" w:fill="F2F2F2" w:themeFill="background1" w:themeFillShade="F2"/>
            <w:noWrap/>
            <w:hideMark/>
          </w:tcPr>
          <w:p w14:paraId="758DD59A" w14:textId="2EF787C3" w:rsidR="0059378F" w:rsidRPr="0037568C" w:rsidRDefault="0059378F" w:rsidP="007329B9">
            <w:pPr>
              <w:keepNext/>
              <w:keepLines/>
              <w:jc w:val="right"/>
            </w:pPr>
            <w:r w:rsidRPr="00F314D5">
              <w:t>159</w:t>
            </w:r>
          </w:p>
        </w:tc>
      </w:tr>
      <w:tr w:rsidR="0059378F" w:rsidRPr="00B56296" w14:paraId="35701124" w14:textId="77777777" w:rsidTr="000637CF">
        <w:trPr>
          <w:trHeight w:val="280"/>
        </w:trPr>
        <w:tc>
          <w:tcPr>
            <w:tcW w:w="2581" w:type="dxa"/>
            <w:noWrap/>
            <w:hideMark/>
          </w:tcPr>
          <w:p w14:paraId="40B199E5" w14:textId="69200699" w:rsidR="0059378F" w:rsidRPr="0037568C" w:rsidRDefault="0059378F" w:rsidP="007329B9">
            <w:pPr>
              <w:keepNext/>
              <w:keepLines/>
            </w:pPr>
            <w:r w:rsidRPr="00CA48AA">
              <w:t>Barwon</w:t>
            </w:r>
          </w:p>
        </w:tc>
        <w:tc>
          <w:tcPr>
            <w:tcW w:w="1175" w:type="dxa"/>
            <w:noWrap/>
            <w:hideMark/>
          </w:tcPr>
          <w:p w14:paraId="3BB89107" w14:textId="0CAA15B8" w:rsidR="0059378F" w:rsidRPr="0037568C" w:rsidRDefault="0059378F" w:rsidP="007329B9">
            <w:pPr>
              <w:keepNext/>
              <w:keepLines/>
              <w:jc w:val="right"/>
            </w:pPr>
            <w:r w:rsidRPr="00F314D5">
              <w:t>7</w:t>
            </w:r>
          </w:p>
        </w:tc>
        <w:tc>
          <w:tcPr>
            <w:tcW w:w="1176" w:type="dxa"/>
            <w:noWrap/>
            <w:hideMark/>
          </w:tcPr>
          <w:p w14:paraId="32A0957B" w14:textId="740FEA2A" w:rsidR="0059378F" w:rsidRPr="0037568C" w:rsidRDefault="0059378F" w:rsidP="007329B9">
            <w:pPr>
              <w:keepNext/>
              <w:keepLines/>
              <w:jc w:val="right"/>
            </w:pPr>
            <w:r w:rsidRPr="00F314D5">
              <w:t>5</w:t>
            </w:r>
          </w:p>
        </w:tc>
        <w:tc>
          <w:tcPr>
            <w:tcW w:w="1175" w:type="dxa"/>
            <w:noWrap/>
            <w:hideMark/>
          </w:tcPr>
          <w:p w14:paraId="559364A7" w14:textId="2197418C" w:rsidR="0059378F" w:rsidRPr="0037568C" w:rsidRDefault="0059378F" w:rsidP="007329B9">
            <w:pPr>
              <w:keepNext/>
              <w:keepLines/>
              <w:jc w:val="right"/>
            </w:pPr>
            <w:r w:rsidRPr="00F314D5">
              <w:t>12</w:t>
            </w:r>
          </w:p>
        </w:tc>
        <w:tc>
          <w:tcPr>
            <w:tcW w:w="1176" w:type="dxa"/>
            <w:shd w:val="clear" w:color="auto" w:fill="F2F2F2" w:themeFill="background1" w:themeFillShade="F2"/>
            <w:noWrap/>
            <w:hideMark/>
          </w:tcPr>
          <w:p w14:paraId="34937231" w14:textId="42BA6E1A" w:rsidR="0059378F" w:rsidRPr="0037568C" w:rsidRDefault="0059378F" w:rsidP="007329B9">
            <w:pPr>
              <w:keepNext/>
              <w:keepLines/>
              <w:jc w:val="right"/>
            </w:pPr>
            <w:r w:rsidRPr="00F314D5">
              <w:t>77</w:t>
            </w:r>
          </w:p>
        </w:tc>
        <w:tc>
          <w:tcPr>
            <w:tcW w:w="1175" w:type="dxa"/>
            <w:shd w:val="clear" w:color="auto" w:fill="F2F2F2" w:themeFill="background1" w:themeFillShade="F2"/>
            <w:noWrap/>
            <w:hideMark/>
          </w:tcPr>
          <w:p w14:paraId="17909E0A" w14:textId="051EB7E9" w:rsidR="0059378F" w:rsidRPr="0037568C" w:rsidRDefault="0059378F" w:rsidP="007329B9">
            <w:pPr>
              <w:keepNext/>
              <w:keepLines/>
              <w:jc w:val="right"/>
            </w:pPr>
            <w:r w:rsidRPr="00F314D5">
              <w:t>43</w:t>
            </w:r>
          </w:p>
        </w:tc>
        <w:tc>
          <w:tcPr>
            <w:tcW w:w="1176" w:type="dxa"/>
            <w:shd w:val="clear" w:color="auto" w:fill="F2F2F2" w:themeFill="background1" w:themeFillShade="F2"/>
            <w:noWrap/>
            <w:hideMark/>
          </w:tcPr>
          <w:p w14:paraId="220BB01D" w14:textId="06821EAB" w:rsidR="0059378F" w:rsidRPr="0037568C" w:rsidRDefault="0059378F" w:rsidP="007329B9">
            <w:pPr>
              <w:keepNext/>
              <w:keepLines/>
              <w:jc w:val="right"/>
            </w:pPr>
            <w:r w:rsidRPr="00F314D5">
              <w:t>119</w:t>
            </w:r>
          </w:p>
        </w:tc>
      </w:tr>
      <w:tr w:rsidR="0059378F" w:rsidRPr="00B56296" w14:paraId="181A541B" w14:textId="77777777" w:rsidTr="000637CF">
        <w:trPr>
          <w:trHeight w:val="280"/>
        </w:trPr>
        <w:tc>
          <w:tcPr>
            <w:tcW w:w="2581" w:type="dxa"/>
            <w:noWrap/>
            <w:hideMark/>
          </w:tcPr>
          <w:p w14:paraId="274E6C4B" w14:textId="48DF425D" w:rsidR="0059378F" w:rsidRPr="0037568C" w:rsidRDefault="0059378F" w:rsidP="007329B9">
            <w:pPr>
              <w:keepNext/>
              <w:keepLines/>
            </w:pPr>
            <w:r w:rsidRPr="00CA48AA">
              <w:t>Wimmera Southern Mallee</w:t>
            </w:r>
          </w:p>
        </w:tc>
        <w:tc>
          <w:tcPr>
            <w:tcW w:w="1175" w:type="dxa"/>
            <w:noWrap/>
            <w:hideMark/>
          </w:tcPr>
          <w:p w14:paraId="60CA2B66" w14:textId="3801C520" w:rsidR="0059378F" w:rsidRPr="0037568C" w:rsidRDefault="0059378F" w:rsidP="007329B9">
            <w:pPr>
              <w:keepNext/>
              <w:keepLines/>
              <w:jc w:val="right"/>
            </w:pPr>
            <w:r w:rsidRPr="00F314D5">
              <w:t>6</w:t>
            </w:r>
          </w:p>
        </w:tc>
        <w:tc>
          <w:tcPr>
            <w:tcW w:w="1176" w:type="dxa"/>
            <w:noWrap/>
            <w:hideMark/>
          </w:tcPr>
          <w:p w14:paraId="46EFC018" w14:textId="36F42036" w:rsidR="0059378F" w:rsidRPr="0037568C" w:rsidRDefault="0059378F" w:rsidP="007329B9">
            <w:pPr>
              <w:keepNext/>
              <w:keepLines/>
              <w:jc w:val="right"/>
            </w:pPr>
            <w:r w:rsidRPr="00F314D5">
              <w:t>4</w:t>
            </w:r>
          </w:p>
        </w:tc>
        <w:tc>
          <w:tcPr>
            <w:tcW w:w="1175" w:type="dxa"/>
            <w:noWrap/>
            <w:hideMark/>
          </w:tcPr>
          <w:p w14:paraId="76A942F7" w14:textId="4E848B50" w:rsidR="0059378F" w:rsidRPr="0037568C" w:rsidRDefault="0059378F" w:rsidP="007329B9">
            <w:pPr>
              <w:keepNext/>
              <w:keepLines/>
              <w:jc w:val="right"/>
            </w:pPr>
            <w:r w:rsidRPr="00F314D5">
              <w:t>9</w:t>
            </w:r>
          </w:p>
        </w:tc>
        <w:tc>
          <w:tcPr>
            <w:tcW w:w="1176" w:type="dxa"/>
            <w:shd w:val="clear" w:color="auto" w:fill="F2F2F2" w:themeFill="background1" w:themeFillShade="F2"/>
            <w:noWrap/>
            <w:hideMark/>
          </w:tcPr>
          <w:p w14:paraId="44EE6848" w14:textId="4DE151C8" w:rsidR="0059378F" w:rsidRPr="0037568C" w:rsidRDefault="0059378F" w:rsidP="007329B9">
            <w:pPr>
              <w:keepNext/>
              <w:keepLines/>
              <w:jc w:val="right"/>
            </w:pPr>
            <w:r w:rsidRPr="00F314D5">
              <w:t>66</w:t>
            </w:r>
          </w:p>
        </w:tc>
        <w:tc>
          <w:tcPr>
            <w:tcW w:w="1175" w:type="dxa"/>
            <w:shd w:val="clear" w:color="auto" w:fill="F2F2F2" w:themeFill="background1" w:themeFillShade="F2"/>
            <w:noWrap/>
            <w:hideMark/>
          </w:tcPr>
          <w:p w14:paraId="09236CAC" w14:textId="580B37B4" w:rsidR="0059378F" w:rsidRPr="0037568C" w:rsidRDefault="0059378F" w:rsidP="007329B9">
            <w:pPr>
              <w:keepNext/>
              <w:keepLines/>
              <w:jc w:val="right"/>
            </w:pPr>
            <w:r w:rsidRPr="00F314D5">
              <w:t>31</w:t>
            </w:r>
          </w:p>
        </w:tc>
        <w:tc>
          <w:tcPr>
            <w:tcW w:w="1176" w:type="dxa"/>
            <w:shd w:val="clear" w:color="auto" w:fill="F2F2F2" w:themeFill="background1" w:themeFillShade="F2"/>
            <w:noWrap/>
            <w:hideMark/>
          </w:tcPr>
          <w:p w14:paraId="2F0CC625" w14:textId="4164CA42" w:rsidR="0059378F" w:rsidRPr="0037568C" w:rsidRDefault="0059378F" w:rsidP="007329B9">
            <w:pPr>
              <w:keepNext/>
              <w:keepLines/>
              <w:jc w:val="right"/>
            </w:pPr>
            <w:r w:rsidRPr="00F314D5">
              <w:t>97</w:t>
            </w:r>
          </w:p>
        </w:tc>
      </w:tr>
      <w:tr w:rsidR="0059378F" w:rsidRPr="00B56296" w14:paraId="7C0445D4" w14:textId="77777777" w:rsidTr="000637CF">
        <w:trPr>
          <w:trHeight w:val="280"/>
        </w:trPr>
        <w:tc>
          <w:tcPr>
            <w:tcW w:w="2581" w:type="dxa"/>
            <w:noWrap/>
            <w:hideMark/>
          </w:tcPr>
          <w:p w14:paraId="45196168" w14:textId="52B025F5" w:rsidR="0059378F" w:rsidRPr="0037568C" w:rsidRDefault="0059378F" w:rsidP="007329B9">
            <w:pPr>
              <w:keepNext/>
              <w:keepLines/>
            </w:pPr>
            <w:r w:rsidRPr="00CA48AA">
              <w:t>Mallee</w:t>
            </w:r>
          </w:p>
        </w:tc>
        <w:tc>
          <w:tcPr>
            <w:tcW w:w="1175" w:type="dxa"/>
            <w:noWrap/>
            <w:hideMark/>
          </w:tcPr>
          <w:p w14:paraId="023BAE82" w14:textId="4AAD1BFE" w:rsidR="0059378F" w:rsidRPr="0037568C" w:rsidRDefault="0059378F" w:rsidP="007329B9">
            <w:pPr>
              <w:keepNext/>
              <w:keepLines/>
              <w:jc w:val="right"/>
            </w:pPr>
            <w:r w:rsidRPr="00F314D5">
              <w:t>5</w:t>
            </w:r>
          </w:p>
        </w:tc>
        <w:tc>
          <w:tcPr>
            <w:tcW w:w="1176" w:type="dxa"/>
            <w:noWrap/>
            <w:hideMark/>
          </w:tcPr>
          <w:p w14:paraId="46A25604" w14:textId="6E17C001" w:rsidR="0059378F" w:rsidRPr="0037568C" w:rsidRDefault="0059378F" w:rsidP="007329B9">
            <w:pPr>
              <w:keepNext/>
              <w:keepLines/>
              <w:jc w:val="right"/>
            </w:pPr>
            <w:r w:rsidRPr="00F314D5">
              <w:t>4</w:t>
            </w:r>
          </w:p>
        </w:tc>
        <w:tc>
          <w:tcPr>
            <w:tcW w:w="1175" w:type="dxa"/>
            <w:noWrap/>
            <w:hideMark/>
          </w:tcPr>
          <w:p w14:paraId="5CCAB869" w14:textId="202DD350" w:rsidR="0059378F" w:rsidRPr="0037568C" w:rsidRDefault="0059378F" w:rsidP="007329B9">
            <w:pPr>
              <w:keepNext/>
              <w:keepLines/>
              <w:jc w:val="right"/>
            </w:pPr>
            <w:r w:rsidRPr="00F314D5">
              <w:t>9</w:t>
            </w:r>
          </w:p>
        </w:tc>
        <w:tc>
          <w:tcPr>
            <w:tcW w:w="1176" w:type="dxa"/>
            <w:shd w:val="clear" w:color="auto" w:fill="F2F2F2" w:themeFill="background1" w:themeFillShade="F2"/>
            <w:noWrap/>
            <w:hideMark/>
          </w:tcPr>
          <w:p w14:paraId="0366E3AD" w14:textId="19105BBD" w:rsidR="0059378F" w:rsidRPr="0037568C" w:rsidRDefault="0059378F" w:rsidP="007329B9">
            <w:pPr>
              <w:keepNext/>
              <w:keepLines/>
              <w:jc w:val="right"/>
            </w:pPr>
            <w:r w:rsidRPr="00F314D5">
              <w:t>59</w:t>
            </w:r>
          </w:p>
        </w:tc>
        <w:tc>
          <w:tcPr>
            <w:tcW w:w="1175" w:type="dxa"/>
            <w:shd w:val="clear" w:color="auto" w:fill="F2F2F2" w:themeFill="background1" w:themeFillShade="F2"/>
            <w:noWrap/>
            <w:hideMark/>
          </w:tcPr>
          <w:p w14:paraId="1D3909C4" w14:textId="239C1391" w:rsidR="0059378F" w:rsidRPr="0037568C" w:rsidRDefault="0059378F" w:rsidP="007329B9">
            <w:pPr>
              <w:keepNext/>
              <w:keepLines/>
              <w:jc w:val="right"/>
            </w:pPr>
            <w:r w:rsidRPr="00F314D5">
              <w:t>30</w:t>
            </w:r>
          </w:p>
        </w:tc>
        <w:tc>
          <w:tcPr>
            <w:tcW w:w="1176" w:type="dxa"/>
            <w:shd w:val="clear" w:color="auto" w:fill="F2F2F2" w:themeFill="background1" w:themeFillShade="F2"/>
            <w:noWrap/>
            <w:hideMark/>
          </w:tcPr>
          <w:p w14:paraId="3038543C" w14:textId="35A7541A" w:rsidR="0059378F" w:rsidRPr="0037568C" w:rsidRDefault="0059378F" w:rsidP="007329B9">
            <w:pPr>
              <w:keepNext/>
              <w:keepLines/>
              <w:jc w:val="right"/>
            </w:pPr>
            <w:r w:rsidRPr="00F314D5">
              <w:t>88</w:t>
            </w:r>
          </w:p>
        </w:tc>
      </w:tr>
      <w:tr w:rsidR="0059378F" w:rsidRPr="00B56296" w14:paraId="0198DD8D" w14:textId="77777777" w:rsidTr="000637CF">
        <w:trPr>
          <w:trHeight w:val="280"/>
        </w:trPr>
        <w:tc>
          <w:tcPr>
            <w:tcW w:w="2581" w:type="dxa"/>
            <w:noWrap/>
            <w:hideMark/>
          </w:tcPr>
          <w:p w14:paraId="4AF7D385" w14:textId="6F524CA6" w:rsidR="0059378F" w:rsidRPr="0037568C" w:rsidRDefault="0059378F" w:rsidP="007329B9">
            <w:pPr>
              <w:keepNext/>
              <w:keepLines/>
            </w:pPr>
            <w:r w:rsidRPr="00CA48AA">
              <w:t>Central Highlands</w:t>
            </w:r>
          </w:p>
        </w:tc>
        <w:tc>
          <w:tcPr>
            <w:tcW w:w="1175" w:type="dxa"/>
            <w:noWrap/>
            <w:hideMark/>
          </w:tcPr>
          <w:p w14:paraId="4388C156" w14:textId="43536907" w:rsidR="0059378F" w:rsidRPr="0037568C" w:rsidRDefault="0059378F" w:rsidP="007329B9">
            <w:pPr>
              <w:keepNext/>
              <w:keepLines/>
              <w:jc w:val="right"/>
            </w:pPr>
            <w:r w:rsidRPr="00F314D5">
              <w:t>3</w:t>
            </w:r>
          </w:p>
        </w:tc>
        <w:tc>
          <w:tcPr>
            <w:tcW w:w="1176" w:type="dxa"/>
            <w:noWrap/>
            <w:hideMark/>
          </w:tcPr>
          <w:p w14:paraId="706DD595" w14:textId="71F0FA98" w:rsidR="0059378F" w:rsidRPr="0037568C" w:rsidRDefault="0059378F" w:rsidP="007329B9">
            <w:pPr>
              <w:keepNext/>
              <w:keepLines/>
              <w:jc w:val="right"/>
            </w:pPr>
            <w:r w:rsidRPr="00F314D5">
              <w:t>2</w:t>
            </w:r>
          </w:p>
        </w:tc>
        <w:tc>
          <w:tcPr>
            <w:tcW w:w="1175" w:type="dxa"/>
            <w:noWrap/>
            <w:hideMark/>
          </w:tcPr>
          <w:p w14:paraId="40A7B110" w14:textId="44CA9D3E" w:rsidR="0059378F" w:rsidRPr="0037568C" w:rsidRDefault="0059378F" w:rsidP="007329B9">
            <w:pPr>
              <w:keepNext/>
              <w:keepLines/>
              <w:jc w:val="right"/>
            </w:pPr>
            <w:r w:rsidRPr="00F314D5">
              <w:t>6</w:t>
            </w:r>
          </w:p>
        </w:tc>
        <w:tc>
          <w:tcPr>
            <w:tcW w:w="1176" w:type="dxa"/>
            <w:shd w:val="clear" w:color="auto" w:fill="F2F2F2" w:themeFill="background1" w:themeFillShade="F2"/>
            <w:noWrap/>
            <w:hideMark/>
          </w:tcPr>
          <w:p w14:paraId="5024D996" w14:textId="2BFF2F76" w:rsidR="0059378F" w:rsidRPr="0037568C" w:rsidRDefault="0059378F" w:rsidP="007329B9">
            <w:pPr>
              <w:keepNext/>
              <w:keepLines/>
              <w:jc w:val="right"/>
            </w:pPr>
            <w:r w:rsidRPr="00F314D5">
              <w:t>38</w:t>
            </w:r>
          </w:p>
        </w:tc>
        <w:tc>
          <w:tcPr>
            <w:tcW w:w="1175" w:type="dxa"/>
            <w:shd w:val="clear" w:color="auto" w:fill="F2F2F2" w:themeFill="background1" w:themeFillShade="F2"/>
            <w:noWrap/>
            <w:hideMark/>
          </w:tcPr>
          <w:p w14:paraId="30BC26A3" w14:textId="77CC96D5" w:rsidR="0059378F" w:rsidRPr="0037568C" w:rsidRDefault="0059378F" w:rsidP="007329B9">
            <w:pPr>
              <w:keepNext/>
              <w:keepLines/>
              <w:jc w:val="right"/>
            </w:pPr>
            <w:r w:rsidRPr="00F314D5">
              <w:t>20</w:t>
            </w:r>
          </w:p>
        </w:tc>
        <w:tc>
          <w:tcPr>
            <w:tcW w:w="1176" w:type="dxa"/>
            <w:shd w:val="clear" w:color="auto" w:fill="F2F2F2" w:themeFill="background1" w:themeFillShade="F2"/>
            <w:noWrap/>
            <w:hideMark/>
          </w:tcPr>
          <w:p w14:paraId="3D22F835" w14:textId="7EC368D4" w:rsidR="0059378F" w:rsidRPr="0037568C" w:rsidRDefault="0059378F" w:rsidP="007329B9">
            <w:pPr>
              <w:keepNext/>
              <w:keepLines/>
              <w:jc w:val="right"/>
            </w:pPr>
            <w:r w:rsidRPr="00F314D5">
              <w:t>59</w:t>
            </w:r>
          </w:p>
        </w:tc>
      </w:tr>
      <w:tr w:rsidR="0059378F" w:rsidRPr="00B56296" w14:paraId="0D91CAEB" w14:textId="77777777" w:rsidTr="000637CF">
        <w:trPr>
          <w:trHeight w:val="280"/>
        </w:trPr>
        <w:tc>
          <w:tcPr>
            <w:tcW w:w="2581" w:type="dxa"/>
            <w:noWrap/>
            <w:hideMark/>
          </w:tcPr>
          <w:p w14:paraId="60782AF6" w14:textId="29998C2C" w:rsidR="0059378F" w:rsidRPr="0037568C" w:rsidRDefault="0059378F" w:rsidP="007329B9">
            <w:pPr>
              <w:keepNext/>
              <w:keepLines/>
            </w:pPr>
            <w:r w:rsidRPr="00CA48AA">
              <w:t>Great South Coast</w:t>
            </w:r>
          </w:p>
        </w:tc>
        <w:tc>
          <w:tcPr>
            <w:tcW w:w="1175" w:type="dxa"/>
            <w:noWrap/>
            <w:hideMark/>
          </w:tcPr>
          <w:p w14:paraId="0B84A44B" w14:textId="02A330E8" w:rsidR="0059378F" w:rsidRPr="0037568C" w:rsidRDefault="0059378F" w:rsidP="007329B9">
            <w:pPr>
              <w:keepNext/>
              <w:keepLines/>
              <w:jc w:val="right"/>
            </w:pPr>
            <w:r w:rsidRPr="00F314D5">
              <w:t>2</w:t>
            </w:r>
          </w:p>
        </w:tc>
        <w:tc>
          <w:tcPr>
            <w:tcW w:w="1176" w:type="dxa"/>
            <w:noWrap/>
            <w:hideMark/>
          </w:tcPr>
          <w:p w14:paraId="7A9F8312" w14:textId="4997DB3E" w:rsidR="0059378F" w:rsidRPr="0037568C" w:rsidRDefault="0059378F" w:rsidP="007329B9">
            <w:pPr>
              <w:keepNext/>
              <w:keepLines/>
              <w:jc w:val="right"/>
            </w:pPr>
            <w:r w:rsidRPr="00F314D5">
              <w:t>1</w:t>
            </w:r>
          </w:p>
        </w:tc>
        <w:tc>
          <w:tcPr>
            <w:tcW w:w="1175" w:type="dxa"/>
            <w:noWrap/>
            <w:hideMark/>
          </w:tcPr>
          <w:p w14:paraId="547441B9" w14:textId="61C2C4BF" w:rsidR="0059378F" w:rsidRPr="0037568C" w:rsidRDefault="0059378F" w:rsidP="007329B9">
            <w:pPr>
              <w:keepNext/>
              <w:keepLines/>
              <w:jc w:val="right"/>
            </w:pPr>
            <w:r w:rsidRPr="00F314D5">
              <w:t>3</w:t>
            </w:r>
          </w:p>
        </w:tc>
        <w:tc>
          <w:tcPr>
            <w:tcW w:w="1176" w:type="dxa"/>
            <w:shd w:val="clear" w:color="auto" w:fill="F2F2F2" w:themeFill="background1" w:themeFillShade="F2"/>
            <w:noWrap/>
            <w:hideMark/>
          </w:tcPr>
          <w:p w14:paraId="22E776C1" w14:textId="0802C176" w:rsidR="0059378F" w:rsidRPr="0037568C" w:rsidRDefault="0059378F" w:rsidP="007329B9">
            <w:pPr>
              <w:keepNext/>
              <w:keepLines/>
              <w:jc w:val="right"/>
            </w:pPr>
            <w:r w:rsidRPr="00F314D5">
              <w:t>21</w:t>
            </w:r>
          </w:p>
        </w:tc>
        <w:tc>
          <w:tcPr>
            <w:tcW w:w="1175" w:type="dxa"/>
            <w:shd w:val="clear" w:color="auto" w:fill="F2F2F2" w:themeFill="background1" w:themeFillShade="F2"/>
            <w:noWrap/>
            <w:hideMark/>
          </w:tcPr>
          <w:p w14:paraId="24C3969E" w14:textId="6CC478D2" w:rsidR="0059378F" w:rsidRPr="0037568C" w:rsidRDefault="0059378F" w:rsidP="007329B9">
            <w:pPr>
              <w:keepNext/>
              <w:keepLines/>
              <w:jc w:val="right"/>
            </w:pPr>
            <w:r w:rsidRPr="00F314D5">
              <w:t>10</w:t>
            </w:r>
          </w:p>
        </w:tc>
        <w:tc>
          <w:tcPr>
            <w:tcW w:w="1176" w:type="dxa"/>
            <w:shd w:val="clear" w:color="auto" w:fill="F2F2F2" w:themeFill="background1" w:themeFillShade="F2"/>
            <w:noWrap/>
            <w:hideMark/>
          </w:tcPr>
          <w:p w14:paraId="7E75F054" w14:textId="485C0FE4" w:rsidR="0059378F" w:rsidRPr="0037568C" w:rsidRDefault="0059378F" w:rsidP="007329B9">
            <w:pPr>
              <w:keepNext/>
              <w:keepLines/>
              <w:jc w:val="right"/>
            </w:pPr>
            <w:r w:rsidRPr="00F314D5">
              <w:t>30</w:t>
            </w:r>
          </w:p>
        </w:tc>
      </w:tr>
      <w:tr w:rsidR="0059378F" w:rsidRPr="00B56296" w14:paraId="60FA2166" w14:textId="77777777" w:rsidTr="000637CF">
        <w:trPr>
          <w:trHeight w:val="320"/>
        </w:trPr>
        <w:tc>
          <w:tcPr>
            <w:tcW w:w="2581" w:type="dxa"/>
            <w:noWrap/>
            <w:hideMark/>
          </w:tcPr>
          <w:p w14:paraId="2D224B5A" w14:textId="055115AF" w:rsidR="0059378F" w:rsidRPr="00476A65" w:rsidRDefault="0059378F" w:rsidP="007329B9">
            <w:pPr>
              <w:keepNext/>
              <w:keepLines/>
              <w:rPr>
                <w:szCs w:val="18"/>
              </w:rPr>
            </w:pPr>
            <w:r w:rsidRPr="00476A65">
              <w:rPr>
                <w:szCs w:val="18"/>
              </w:rPr>
              <w:t>Inter-regional trade</w:t>
            </w:r>
          </w:p>
        </w:tc>
        <w:tc>
          <w:tcPr>
            <w:tcW w:w="1175" w:type="dxa"/>
            <w:noWrap/>
            <w:hideMark/>
          </w:tcPr>
          <w:p w14:paraId="214F877B" w14:textId="0EDA848F" w:rsidR="0059378F" w:rsidRPr="0037568C" w:rsidRDefault="0059378F" w:rsidP="007329B9">
            <w:pPr>
              <w:keepNext/>
              <w:keepLines/>
              <w:jc w:val="right"/>
            </w:pPr>
            <w:r w:rsidRPr="00931F99">
              <w:t>33</w:t>
            </w:r>
          </w:p>
        </w:tc>
        <w:tc>
          <w:tcPr>
            <w:tcW w:w="1176" w:type="dxa"/>
            <w:noWrap/>
            <w:hideMark/>
          </w:tcPr>
          <w:p w14:paraId="030D3BC6" w14:textId="701C168C" w:rsidR="0059378F" w:rsidRPr="0037568C" w:rsidRDefault="0059378F" w:rsidP="007329B9">
            <w:pPr>
              <w:keepNext/>
              <w:keepLines/>
              <w:jc w:val="right"/>
            </w:pPr>
            <w:r w:rsidRPr="00931F99">
              <w:t>91</w:t>
            </w:r>
          </w:p>
        </w:tc>
        <w:tc>
          <w:tcPr>
            <w:tcW w:w="1175" w:type="dxa"/>
            <w:noWrap/>
            <w:hideMark/>
          </w:tcPr>
          <w:p w14:paraId="2DBAD659" w14:textId="0099E655" w:rsidR="0059378F" w:rsidRPr="0037568C" w:rsidRDefault="0059378F" w:rsidP="007329B9">
            <w:pPr>
              <w:keepNext/>
              <w:keepLines/>
              <w:jc w:val="right"/>
            </w:pPr>
            <w:r w:rsidRPr="00931F99">
              <w:t>124</w:t>
            </w:r>
          </w:p>
        </w:tc>
        <w:tc>
          <w:tcPr>
            <w:tcW w:w="1176" w:type="dxa"/>
            <w:shd w:val="clear" w:color="auto" w:fill="F2F2F2" w:themeFill="background1" w:themeFillShade="F2"/>
            <w:noWrap/>
            <w:hideMark/>
          </w:tcPr>
          <w:p w14:paraId="58A353F1" w14:textId="2B260CE4" w:rsidR="0059378F" w:rsidRPr="0037568C" w:rsidRDefault="0059378F" w:rsidP="007329B9">
            <w:pPr>
              <w:keepNext/>
              <w:keepLines/>
              <w:jc w:val="right"/>
            </w:pPr>
            <w:r w:rsidRPr="00931F99">
              <w:t>178</w:t>
            </w:r>
          </w:p>
        </w:tc>
        <w:tc>
          <w:tcPr>
            <w:tcW w:w="1175" w:type="dxa"/>
            <w:shd w:val="clear" w:color="auto" w:fill="F2F2F2" w:themeFill="background1" w:themeFillShade="F2"/>
            <w:noWrap/>
            <w:hideMark/>
          </w:tcPr>
          <w:p w14:paraId="0CD83193" w14:textId="6DC961A4" w:rsidR="0059378F" w:rsidRPr="0037568C" w:rsidRDefault="0059378F" w:rsidP="007329B9">
            <w:pPr>
              <w:keepNext/>
              <w:keepLines/>
              <w:jc w:val="right"/>
            </w:pPr>
            <w:r w:rsidRPr="00931F99">
              <w:t>659</w:t>
            </w:r>
          </w:p>
        </w:tc>
        <w:tc>
          <w:tcPr>
            <w:tcW w:w="1176" w:type="dxa"/>
            <w:shd w:val="clear" w:color="auto" w:fill="F2F2F2" w:themeFill="background1" w:themeFillShade="F2"/>
            <w:noWrap/>
            <w:hideMark/>
          </w:tcPr>
          <w:p w14:paraId="5CF292E4" w14:textId="61B3BB9D" w:rsidR="0059378F" w:rsidRPr="0037568C" w:rsidRDefault="0059378F" w:rsidP="007329B9">
            <w:pPr>
              <w:keepNext/>
              <w:keepLines/>
              <w:jc w:val="right"/>
            </w:pPr>
            <w:r w:rsidRPr="00931F99">
              <w:t>837</w:t>
            </w:r>
          </w:p>
        </w:tc>
      </w:tr>
      <w:tr w:rsidR="0059378F" w:rsidRPr="0059378F" w14:paraId="00BF3FF9" w14:textId="77777777" w:rsidTr="000637CF">
        <w:trPr>
          <w:trHeight w:val="459"/>
        </w:trPr>
        <w:tc>
          <w:tcPr>
            <w:tcW w:w="2581" w:type="dxa"/>
            <w:noWrap/>
            <w:hideMark/>
          </w:tcPr>
          <w:p w14:paraId="76E02775" w14:textId="77777777" w:rsidR="0059378F" w:rsidRPr="007329B9" w:rsidRDefault="0059378F" w:rsidP="007329B9">
            <w:pPr>
              <w:keepNext/>
              <w:keepLines/>
              <w:rPr>
                <w:b/>
                <w:bCs/>
                <w:szCs w:val="18"/>
              </w:rPr>
            </w:pPr>
            <w:r w:rsidRPr="007329B9">
              <w:rPr>
                <w:b/>
                <w:bCs/>
                <w:szCs w:val="18"/>
              </w:rPr>
              <w:t>Total Victoria</w:t>
            </w:r>
          </w:p>
        </w:tc>
        <w:tc>
          <w:tcPr>
            <w:tcW w:w="1175" w:type="dxa"/>
            <w:noWrap/>
            <w:hideMark/>
          </w:tcPr>
          <w:p w14:paraId="4CFEDDD0" w14:textId="47314EFA" w:rsidR="0059378F" w:rsidRPr="007329B9" w:rsidRDefault="0059378F" w:rsidP="007329B9">
            <w:pPr>
              <w:keepNext/>
              <w:keepLines/>
              <w:jc w:val="right"/>
              <w:rPr>
                <w:b/>
                <w:bCs/>
              </w:rPr>
            </w:pPr>
            <w:r w:rsidRPr="007329B9">
              <w:rPr>
                <w:b/>
                <w:bCs/>
              </w:rPr>
              <w:t>160</w:t>
            </w:r>
          </w:p>
        </w:tc>
        <w:tc>
          <w:tcPr>
            <w:tcW w:w="1176" w:type="dxa"/>
            <w:noWrap/>
            <w:hideMark/>
          </w:tcPr>
          <w:p w14:paraId="68905DC2" w14:textId="49AF9799" w:rsidR="0059378F" w:rsidRPr="007329B9" w:rsidRDefault="0059378F" w:rsidP="007329B9">
            <w:pPr>
              <w:keepNext/>
              <w:keepLines/>
              <w:jc w:val="right"/>
              <w:rPr>
                <w:b/>
                <w:bCs/>
              </w:rPr>
            </w:pPr>
            <w:r w:rsidRPr="007329B9">
              <w:rPr>
                <w:b/>
                <w:bCs/>
              </w:rPr>
              <w:t>196</w:t>
            </w:r>
          </w:p>
        </w:tc>
        <w:tc>
          <w:tcPr>
            <w:tcW w:w="1175" w:type="dxa"/>
            <w:noWrap/>
            <w:hideMark/>
          </w:tcPr>
          <w:p w14:paraId="0569DC95" w14:textId="7057AD0F" w:rsidR="0059378F" w:rsidRPr="007329B9" w:rsidRDefault="0059378F" w:rsidP="007329B9">
            <w:pPr>
              <w:keepNext/>
              <w:keepLines/>
              <w:jc w:val="right"/>
              <w:rPr>
                <w:b/>
                <w:bCs/>
              </w:rPr>
            </w:pPr>
            <w:r w:rsidRPr="007329B9">
              <w:rPr>
                <w:b/>
                <w:bCs/>
              </w:rPr>
              <w:t>356</w:t>
            </w:r>
          </w:p>
        </w:tc>
        <w:tc>
          <w:tcPr>
            <w:tcW w:w="1176" w:type="dxa"/>
            <w:shd w:val="clear" w:color="auto" w:fill="F2F2F2" w:themeFill="background1" w:themeFillShade="F2"/>
            <w:noWrap/>
            <w:hideMark/>
          </w:tcPr>
          <w:p w14:paraId="3540752E" w14:textId="6E97088A" w:rsidR="0059378F" w:rsidRPr="007329B9" w:rsidRDefault="0059378F" w:rsidP="007329B9">
            <w:pPr>
              <w:keepNext/>
              <w:keepLines/>
              <w:jc w:val="right"/>
              <w:rPr>
                <w:b/>
                <w:bCs/>
              </w:rPr>
            </w:pPr>
            <w:r w:rsidRPr="007329B9">
              <w:rPr>
                <w:b/>
                <w:bCs/>
              </w:rPr>
              <w:t>1,626</w:t>
            </w:r>
          </w:p>
        </w:tc>
        <w:tc>
          <w:tcPr>
            <w:tcW w:w="1175" w:type="dxa"/>
            <w:shd w:val="clear" w:color="auto" w:fill="F2F2F2" w:themeFill="background1" w:themeFillShade="F2"/>
            <w:noWrap/>
            <w:hideMark/>
          </w:tcPr>
          <w:p w14:paraId="04DC3870" w14:textId="332F8C25" w:rsidR="0059378F" w:rsidRPr="007329B9" w:rsidRDefault="0059378F" w:rsidP="007329B9">
            <w:pPr>
              <w:keepNext/>
              <w:keepLines/>
              <w:jc w:val="right"/>
              <w:rPr>
                <w:b/>
                <w:bCs/>
              </w:rPr>
            </w:pPr>
            <w:r w:rsidRPr="007329B9">
              <w:rPr>
                <w:b/>
                <w:bCs/>
              </w:rPr>
              <w:t>1,513</w:t>
            </w:r>
          </w:p>
        </w:tc>
        <w:tc>
          <w:tcPr>
            <w:tcW w:w="1176" w:type="dxa"/>
            <w:shd w:val="clear" w:color="auto" w:fill="F2F2F2" w:themeFill="background1" w:themeFillShade="F2"/>
            <w:noWrap/>
            <w:hideMark/>
          </w:tcPr>
          <w:p w14:paraId="0F6DC22F" w14:textId="42204494" w:rsidR="0059378F" w:rsidRPr="007329B9" w:rsidRDefault="0059378F" w:rsidP="007329B9">
            <w:pPr>
              <w:keepNext/>
              <w:keepLines/>
              <w:jc w:val="right"/>
              <w:rPr>
                <w:b/>
                <w:bCs/>
              </w:rPr>
            </w:pPr>
            <w:r w:rsidRPr="007329B9">
              <w:rPr>
                <w:b/>
                <w:bCs/>
              </w:rPr>
              <w:t>3,138</w:t>
            </w:r>
          </w:p>
        </w:tc>
      </w:tr>
    </w:tbl>
    <w:p w14:paraId="6963BB3A" w14:textId="0D09A2E8" w:rsidR="008D4DEE" w:rsidRPr="00C0726D" w:rsidRDefault="00B56296">
      <w:pPr>
        <w:pStyle w:val="BodyNormal"/>
      </w:pPr>
      <w:r w:rsidRPr="00C0726D">
        <w:t xml:space="preserve">The breakdown of economic </w:t>
      </w:r>
      <w:r w:rsidR="00665C89" w:rsidRPr="00C0726D">
        <w:t xml:space="preserve">contribution </w:t>
      </w:r>
      <w:r w:rsidRPr="00C0726D">
        <w:t xml:space="preserve">by animal group is provided in Appendix </w:t>
      </w:r>
      <w:r w:rsidR="00D65E91" w:rsidRPr="00C0726D">
        <w:t>4</w:t>
      </w:r>
      <w:r w:rsidRPr="00C0726D">
        <w:t>.</w:t>
      </w:r>
    </w:p>
    <w:p w14:paraId="0CD710D4" w14:textId="6463B847" w:rsidR="001D51A7" w:rsidRDefault="001D51A7" w:rsidP="001D51A7">
      <w:pPr>
        <w:pStyle w:val="Heading2"/>
      </w:pPr>
      <w:bookmarkStart w:id="498" w:name="_Toc42867228"/>
      <w:r>
        <w:t>Local Government Areas</w:t>
      </w:r>
      <w:bookmarkEnd w:id="498"/>
    </w:p>
    <w:p w14:paraId="1090CFA2" w14:textId="353ADEEF" w:rsidR="0076044E" w:rsidRDefault="0096511E" w:rsidP="0076044E">
      <w:pPr>
        <w:pStyle w:val="BodyNormal"/>
      </w:pPr>
      <w:r w:rsidRPr="005E3D2A">
        <w:rPr>
          <w:color w:val="000000" w:themeColor="text1"/>
        </w:rPr>
        <w:t xml:space="preserve">The </w:t>
      </w:r>
      <w:r w:rsidR="0076044E">
        <w:rPr>
          <w:color w:val="000000" w:themeColor="text1"/>
        </w:rPr>
        <w:t>LGA</w:t>
      </w:r>
      <w:r w:rsidR="003573C3">
        <w:rPr>
          <w:color w:val="000000" w:themeColor="text1"/>
        </w:rPr>
        <w:t>s with</w:t>
      </w:r>
      <w:r w:rsidRPr="005E3D2A">
        <w:rPr>
          <w:color w:val="000000" w:themeColor="text1"/>
        </w:rPr>
        <w:t xml:space="preserve"> the highest gross economic contribution were</w:t>
      </w:r>
      <w:r w:rsidR="009553D8">
        <w:t xml:space="preserve"> </w:t>
      </w:r>
      <w:r w:rsidRPr="005E3D2A">
        <w:t>Mansfield</w:t>
      </w:r>
      <w:r w:rsidR="009553D8">
        <w:t xml:space="preserve">, </w:t>
      </w:r>
      <w:r w:rsidRPr="005E3D2A">
        <w:t>East Gippsland</w:t>
      </w:r>
      <w:r w:rsidR="0076044E">
        <w:t xml:space="preserve">, </w:t>
      </w:r>
      <w:r w:rsidRPr="005E3D2A">
        <w:t>Latrobe</w:t>
      </w:r>
      <w:r w:rsidR="0076044E">
        <w:t xml:space="preserve"> and Greater Geelong</w:t>
      </w:r>
      <w:r>
        <w:t>.</w:t>
      </w:r>
      <w:r w:rsidR="009553D8">
        <w:t xml:space="preserve"> </w:t>
      </w:r>
      <w:r w:rsidR="0076044E">
        <w:fldChar w:fldCharType="begin"/>
      </w:r>
      <w:r w:rsidR="0076044E">
        <w:instrText xml:space="preserve"> REF _Ref39834809 \h </w:instrText>
      </w:r>
      <w:r w:rsidR="0076044E">
        <w:fldChar w:fldCharType="separate"/>
      </w:r>
      <w:r w:rsidR="000637CF">
        <w:rPr>
          <w:noProof/>
        </w:rPr>
        <w:t>Table 6</w:t>
      </w:r>
      <w:r w:rsidR="000637CF">
        <w:rPr>
          <w:noProof/>
        </w:rPr>
        <w:noBreakHyphen/>
        <w:t>4</w:t>
      </w:r>
      <w:r w:rsidR="0076044E">
        <w:fldChar w:fldCharType="end"/>
      </w:r>
      <w:r w:rsidR="0076044E">
        <w:t xml:space="preserve"> provides a breakdown of the economic contribution (direct and flow on</w:t>
      </w:r>
      <w:r w:rsidR="00B41D76">
        <w:t xml:space="preserve"> GRP and employment</w:t>
      </w:r>
      <w:r w:rsidR="0076044E">
        <w:t>) for the top 20 LGAs</w:t>
      </w:r>
      <w:r w:rsidR="00C0726D">
        <w:t>.</w:t>
      </w:r>
    </w:p>
    <w:p w14:paraId="33DF68EB" w14:textId="5F20BB9E" w:rsidR="0096511E" w:rsidRDefault="00C0726D" w:rsidP="0096511E">
      <w:pPr>
        <w:pStyle w:val="BodyNormal"/>
      </w:pPr>
      <w:r>
        <w:fldChar w:fldCharType="begin"/>
      </w:r>
      <w:r>
        <w:instrText xml:space="preserve"> REF _Ref41975432 \h </w:instrText>
      </w:r>
      <w:r>
        <w:fldChar w:fldCharType="separate"/>
      </w:r>
      <w:r w:rsidR="000637CF" w:rsidRPr="00DD1AF5">
        <w:t xml:space="preserve">Figure </w:t>
      </w:r>
      <w:r w:rsidR="000637CF">
        <w:rPr>
          <w:noProof/>
        </w:rPr>
        <w:t>6</w:t>
      </w:r>
      <w:r w:rsidR="000637CF">
        <w:noBreakHyphen/>
      </w:r>
      <w:r w:rsidR="000637CF">
        <w:rPr>
          <w:noProof/>
        </w:rPr>
        <w:t>3</w:t>
      </w:r>
      <w:r>
        <w:fldChar w:fldCharType="end"/>
      </w:r>
      <w:r w:rsidR="0096511E" w:rsidRPr="00BF4C78">
        <w:t xml:space="preserve"> shows the total </w:t>
      </w:r>
      <w:r w:rsidR="004A4A9F">
        <w:t xml:space="preserve">contribution to </w:t>
      </w:r>
      <w:r w:rsidR="0096511E" w:rsidRPr="00BF4C78">
        <w:t>GRP by animal group in the most important hunting jurisdictions in Victoria.</w:t>
      </w:r>
    </w:p>
    <w:p w14:paraId="7F635CE8" w14:textId="665ABA9F" w:rsidR="0076044E" w:rsidRDefault="0076044E" w:rsidP="0076044E">
      <w:pPr>
        <w:pStyle w:val="BodyNormal"/>
      </w:pPr>
      <w:r>
        <w:t xml:space="preserve">Deer hunting related economic activity was concentrated in </w:t>
      </w:r>
      <w:r w:rsidR="000645EF">
        <w:t xml:space="preserve">Greater </w:t>
      </w:r>
      <w:r>
        <w:t xml:space="preserve">Melbourne and the eastern parts of the state, particularly Mansfield, East Gippsland, Wellington and Latrobe. </w:t>
      </w:r>
      <w:r w:rsidR="00B41D76">
        <w:t>By contrast,</w:t>
      </w:r>
      <w:r>
        <w:t xml:space="preserve"> duck hunting related activity was spread between</w:t>
      </w:r>
      <w:r w:rsidR="00B41D76">
        <w:t xml:space="preserve"> northern and</w:t>
      </w:r>
      <w:r>
        <w:t xml:space="preserve"> central Victoria, south east Victoria and some LGAs to the west of the state.</w:t>
      </w:r>
    </w:p>
    <w:p w14:paraId="7AFE2AAC" w14:textId="5A6A713F" w:rsidR="0076044E" w:rsidRDefault="0076044E" w:rsidP="0076044E">
      <w:pPr>
        <w:pStyle w:val="BodyNormal"/>
      </w:pPr>
      <w:r>
        <w:t xml:space="preserve">The economic contribution from pest animal hunting was greatest in </w:t>
      </w:r>
      <w:r w:rsidR="000645EF">
        <w:t xml:space="preserve">Greater </w:t>
      </w:r>
      <w:r>
        <w:t xml:space="preserve">Melbourne, Mansfield, East Gippsland, Horsham, Greater Bendigo and Geelong, whereas the contribution of quail hunting was mainly concentrated in </w:t>
      </w:r>
      <w:r w:rsidR="000645EF">
        <w:t xml:space="preserve">Greater </w:t>
      </w:r>
      <w:r>
        <w:t>Melbourne and Horsham.</w:t>
      </w:r>
    </w:p>
    <w:p w14:paraId="7565A0F3" w14:textId="4A7C84D4" w:rsidR="0076044E" w:rsidRDefault="0076044E" w:rsidP="0076044E">
      <w:pPr>
        <w:pStyle w:val="BodyNormal"/>
      </w:pPr>
      <w:r>
        <w:t xml:space="preserve">The breakdown by animal group for each LGA is provided </w:t>
      </w:r>
      <w:r w:rsidRPr="00510E9C">
        <w:t>in Appendix 4</w:t>
      </w:r>
      <w:r>
        <w:t>.</w:t>
      </w:r>
    </w:p>
    <w:p w14:paraId="1ADC2A92" w14:textId="25F0DDA7" w:rsidR="0076044E" w:rsidRDefault="0076044E" w:rsidP="00995A2E">
      <w:pPr>
        <w:pStyle w:val="Caption"/>
        <w:keepNext/>
        <w:spacing w:line="240" w:lineRule="auto"/>
      </w:pPr>
      <w:bookmarkStart w:id="499" w:name="_Ref39834809"/>
      <w:bookmarkStart w:id="500" w:name="_Ref38448822"/>
      <w:r>
        <w:rPr>
          <w:noProof/>
        </w:rPr>
        <w:lastRenderedPageBreak/>
        <w:t xml:space="preserve">Table </w:t>
      </w:r>
      <w:r>
        <w:rPr>
          <w:noProof/>
        </w:rPr>
        <w:fldChar w:fldCharType="begin"/>
      </w:r>
      <w:r>
        <w:rPr>
          <w:noProof/>
        </w:rPr>
        <w:instrText xml:space="preserve"> STYLEREF 1 \s </w:instrText>
      </w:r>
      <w:r>
        <w:rPr>
          <w:noProof/>
        </w:rPr>
        <w:fldChar w:fldCharType="separate"/>
      </w:r>
      <w:r w:rsidR="000637CF">
        <w:rPr>
          <w:noProof/>
        </w:rPr>
        <w:t>6</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sidR="000637CF">
        <w:rPr>
          <w:noProof/>
        </w:rPr>
        <w:t>4</w:t>
      </w:r>
      <w:r>
        <w:rPr>
          <w:noProof/>
        </w:rPr>
        <w:fldChar w:fldCharType="end"/>
      </w:r>
      <w:bookmarkEnd w:id="499"/>
      <w:r>
        <w:rPr>
          <w:noProof/>
        </w:rPr>
        <w:t>:</w:t>
      </w:r>
      <w:r>
        <w:t xml:space="preserve"> Gross economic contribution by Victorian game licence holders by LGA, all animal groups, 2019</w:t>
      </w:r>
    </w:p>
    <w:tbl>
      <w:tblPr>
        <w:tblStyle w:val="TableGrid"/>
        <w:tblW w:w="9634" w:type="dxa"/>
        <w:tblInd w:w="-5" w:type="dxa"/>
        <w:tblLayout w:type="fixed"/>
        <w:tblLook w:val="04A0" w:firstRow="1" w:lastRow="0" w:firstColumn="1" w:lastColumn="0" w:noHBand="0" w:noVBand="1"/>
      </w:tblPr>
      <w:tblGrid>
        <w:gridCol w:w="2122"/>
        <w:gridCol w:w="1252"/>
        <w:gridCol w:w="1252"/>
        <w:gridCol w:w="1252"/>
        <w:gridCol w:w="1252"/>
        <w:gridCol w:w="1252"/>
        <w:gridCol w:w="1252"/>
      </w:tblGrid>
      <w:tr w:rsidR="0076044E" w:rsidRPr="003F5EBB" w14:paraId="620DFDA7" w14:textId="77777777" w:rsidTr="000637CF">
        <w:trPr>
          <w:cnfStyle w:val="100000000000" w:firstRow="1" w:lastRow="0" w:firstColumn="0" w:lastColumn="0" w:oddVBand="0" w:evenVBand="0" w:oddHBand="0" w:evenHBand="0" w:firstRowFirstColumn="0" w:firstRowLastColumn="0" w:lastRowFirstColumn="0" w:lastRowLastColumn="0"/>
          <w:trHeight w:val="255"/>
        </w:trPr>
        <w:tc>
          <w:tcPr>
            <w:tcW w:w="212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B59E8CD" w14:textId="77777777" w:rsidR="0076044E" w:rsidRPr="0037568C" w:rsidRDefault="0076044E">
            <w:pPr>
              <w:keepNext/>
              <w:spacing w:line="240" w:lineRule="auto"/>
              <w:rPr>
                <w:sz w:val="17"/>
                <w:szCs w:val="17"/>
              </w:rPr>
            </w:pPr>
          </w:p>
        </w:tc>
        <w:tc>
          <w:tcPr>
            <w:tcW w:w="3756"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344B813" w14:textId="77777777" w:rsidR="0076044E" w:rsidRPr="0037568C" w:rsidRDefault="0076044E">
            <w:pPr>
              <w:keepNext/>
              <w:spacing w:line="240" w:lineRule="auto"/>
              <w:ind w:right="-42"/>
              <w:rPr>
                <w:sz w:val="17"/>
                <w:szCs w:val="17"/>
              </w:rPr>
            </w:pPr>
            <w:r w:rsidRPr="0037568C">
              <w:rPr>
                <w:sz w:val="17"/>
                <w:szCs w:val="17"/>
              </w:rPr>
              <w:t>Gross Regional Product ($m)</w:t>
            </w:r>
          </w:p>
        </w:tc>
        <w:tc>
          <w:tcPr>
            <w:tcW w:w="3756"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E565BD6" w14:textId="77777777" w:rsidR="0076044E" w:rsidRPr="0037568C" w:rsidRDefault="0076044E">
            <w:pPr>
              <w:keepNext/>
              <w:spacing w:line="240" w:lineRule="auto"/>
              <w:rPr>
                <w:sz w:val="17"/>
                <w:szCs w:val="17"/>
              </w:rPr>
            </w:pPr>
            <w:r w:rsidRPr="0037568C">
              <w:rPr>
                <w:sz w:val="17"/>
                <w:szCs w:val="17"/>
              </w:rPr>
              <w:t>Employment (fte)</w:t>
            </w:r>
          </w:p>
        </w:tc>
      </w:tr>
      <w:tr w:rsidR="0076044E" w:rsidRPr="003F5EBB" w14:paraId="62374BBB" w14:textId="77777777" w:rsidTr="000637CF">
        <w:trPr>
          <w:trHeight w:val="300"/>
        </w:trPr>
        <w:tc>
          <w:tcPr>
            <w:tcW w:w="2122" w:type="dxa"/>
            <w:shd w:val="clear" w:color="auto" w:fill="D9D9D9" w:themeFill="background1" w:themeFillShade="D9"/>
            <w:noWrap/>
            <w:vAlign w:val="center"/>
            <w:hideMark/>
          </w:tcPr>
          <w:p w14:paraId="4DC8D27F" w14:textId="77777777" w:rsidR="0076044E" w:rsidRPr="0037568C" w:rsidRDefault="0076044E">
            <w:pPr>
              <w:keepNext/>
              <w:rPr>
                <w:b/>
                <w:bCs/>
                <w:sz w:val="16"/>
                <w:szCs w:val="16"/>
              </w:rPr>
            </w:pPr>
            <w:r w:rsidRPr="0037568C">
              <w:rPr>
                <w:b/>
                <w:bCs/>
                <w:sz w:val="16"/>
                <w:szCs w:val="16"/>
              </w:rPr>
              <w:t>Region</w:t>
            </w:r>
          </w:p>
        </w:tc>
        <w:tc>
          <w:tcPr>
            <w:tcW w:w="1252" w:type="dxa"/>
            <w:shd w:val="clear" w:color="auto" w:fill="D9D9D9" w:themeFill="background1" w:themeFillShade="D9"/>
            <w:noWrap/>
            <w:vAlign w:val="center"/>
            <w:hideMark/>
          </w:tcPr>
          <w:p w14:paraId="2C404261" w14:textId="77777777" w:rsidR="0076044E" w:rsidRPr="0037568C" w:rsidRDefault="0076044E" w:rsidP="003D0D7C">
            <w:pPr>
              <w:keepNext/>
              <w:jc w:val="right"/>
              <w:rPr>
                <w:b/>
                <w:bCs/>
                <w:sz w:val="16"/>
                <w:szCs w:val="16"/>
              </w:rPr>
            </w:pPr>
            <w:r w:rsidRPr="0037568C">
              <w:rPr>
                <w:b/>
                <w:bCs/>
                <w:sz w:val="16"/>
                <w:szCs w:val="16"/>
              </w:rPr>
              <w:t>Direct</w:t>
            </w:r>
          </w:p>
        </w:tc>
        <w:tc>
          <w:tcPr>
            <w:tcW w:w="1252" w:type="dxa"/>
            <w:shd w:val="clear" w:color="auto" w:fill="D9D9D9" w:themeFill="background1" w:themeFillShade="D9"/>
            <w:vAlign w:val="center"/>
            <w:hideMark/>
          </w:tcPr>
          <w:p w14:paraId="383F60D3" w14:textId="77777777" w:rsidR="0076044E" w:rsidRPr="0037568C" w:rsidRDefault="0076044E" w:rsidP="003D0D7C">
            <w:pPr>
              <w:keepNext/>
              <w:ind w:right="-179"/>
              <w:jc w:val="center"/>
              <w:rPr>
                <w:b/>
                <w:bCs/>
                <w:sz w:val="16"/>
                <w:szCs w:val="16"/>
              </w:rPr>
            </w:pPr>
            <w:r w:rsidRPr="0037568C">
              <w:rPr>
                <w:b/>
                <w:bCs/>
                <w:sz w:val="16"/>
                <w:szCs w:val="16"/>
              </w:rPr>
              <w:t>Flow-on</w:t>
            </w:r>
          </w:p>
        </w:tc>
        <w:tc>
          <w:tcPr>
            <w:tcW w:w="1252" w:type="dxa"/>
            <w:shd w:val="clear" w:color="auto" w:fill="D9D9D9" w:themeFill="background1" w:themeFillShade="D9"/>
            <w:noWrap/>
            <w:vAlign w:val="center"/>
            <w:hideMark/>
          </w:tcPr>
          <w:p w14:paraId="72725378" w14:textId="77777777" w:rsidR="0076044E" w:rsidRPr="0037568C" w:rsidRDefault="0076044E" w:rsidP="003D0D7C">
            <w:pPr>
              <w:keepNext/>
              <w:jc w:val="right"/>
              <w:rPr>
                <w:b/>
                <w:bCs/>
                <w:sz w:val="16"/>
                <w:szCs w:val="16"/>
              </w:rPr>
            </w:pPr>
            <w:r w:rsidRPr="0037568C">
              <w:rPr>
                <w:b/>
                <w:bCs/>
                <w:sz w:val="16"/>
                <w:szCs w:val="16"/>
              </w:rPr>
              <w:t>Total</w:t>
            </w:r>
          </w:p>
        </w:tc>
        <w:tc>
          <w:tcPr>
            <w:tcW w:w="1252" w:type="dxa"/>
            <w:shd w:val="clear" w:color="auto" w:fill="D9D9D9" w:themeFill="background1" w:themeFillShade="D9"/>
            <w:noWrap/>
            <w:vAlign w:val="center"/>
            <w:hideMark/>
          </w:tcPr>
          <w:p w14:paraId="26F9141D" w14:textId="77777777" w:rsidR="0076044E" w:rsidRPr="0037568C" w:rsidRDefault="0076044E" w:rsidP="003D0D7C">
            <w:pPr>
              <w:keepNext/>
              <w:jc w:val="right"/>
              <w:rPr>
                <w:b/>
                <w:bCs/>
                <w:sz w:val="16"/>
                <w:szCs w:val="16"/>
              </w:rPr>
            </w:pPr>
            <w:r w:rsidRPr="0037568C">
              <w:rPr>
                <w:b/>
                <w:bCs/>
                <w:sz w:val="16"/>
                <w:szCs w:val="16"/>
              </w:rPr>
              <w:t>Direct</w:t>
            </w:r>
          </w:p>
        </w:tc>
        <w:tc>
          <w:tcPr>
            <w:tcW w:w="1252" w:type="dxa"/>
            <w:shd w:val="clear" w:color="auto" w:fill="D9D9D9" w:themeFill="background1" w:themeFillShade="D9"/>
            <w:vAlign w:val="center"/>
            <w:hideMark/>
          </w:tcPr>
          <w:p w14:paraId="3C855734" w14:textId="77777777" w:rsidR="0076044E" w:rsidRPr="0037568C" w:rsidRDefault="0076044E" w:rsidP="0010747D">
            <w:pPr>
              <w:keepNext/>
              <w:ind w:right="-179"/>
              <w:jc w:val="center"/>
              <w:rPr>
                <w:b/>
                <w:bCs/>
                <w:sz w:val="16"/>
                <w:szCs w:val="16"/>
              </w:rPr>
            </w:pPr>
            <w:r w:rsidRPr="0037568C">
              <w:rPr>
                <w:b/>
                <w:bCs/>
                <w:sz w:val="16"/>
                <w:szCs w:val="16"/>
              </w:rPr>
              <w:t>Flow-on</w:t>
            </w:r>
          </w:p>
        </w:tc>
        <w:tc>
          <w:tcPr>
            <w:tcW w:w="1252" w:type="dxa"/>
            <w:shd w:val="clear" w:color="auto" w:fill="D9D9D9" w:themeFill="background1" w:themeFillShade="D9"/>
            <w:noWrap/>
            <w:vAlign w:val="center"/>
            <w:hideMark/>
          </w:tcPr>
          <w:p w14:paraId="626F4858" w14:textId="77777777" w:rsidR="0076044E" w:rsidRPr="0037568C" w:rsidRDefault="0076044E" w:rsidP="003D0D7C">
            <w:pPr>
              <w:keepNext/>
              <w:jc w:val="right"/>
              <w:rPr>
                <w:b/>
                <w:bCs/>
                <w:sz w:val="16"/>
                <w:szCs w:val="16"/>
              </w:rPr>
            </w:pPr>
            <w:r w:rsidRPr="0037568C">
              <w:rPr>
                <w:b/>
                <w:bCs/>
                <w:sz w:val="16"/>
                <w:szCs w:val="16"/>
              </w:rPr>
              <w:t>Total</w:t>
            </w:r>
          </w:p>
        </w:tc>
      </w:tr>
      <w:tr w:rsidR="00B045CB" w:rsidRPr="003F5EBB" w14:paraId="66C68C37" w14:textId="77777777" w:rsidTr="000637CF">
        <w:trPr>
          <w:trHeight w:val="280"/>
        </w:trPr>
        <w:tc>
          <w:tcPr>
            <w:tcW w:w="2122" w:type="dxa"/>
            <w:noWrap/>
            <w:hideMark/>
          </w:tcPr>
          <w:p w14:paraId="7E61371F" w14:textId="6A2EA3B9" w:rsidR="00B045CB" w:rsidRPr="0037568C" w:rsidRDefault="00B045CB" w:rsidP="00B045CB">
            <w:pPr>
              <w:keepNext/>
              <w:rPr>
                <w:sz w:val="17"/>
                <w:szCs w:val="17"/>
              </w:rPr>
            </w:pPr>
            <w:r w:rsidRPr="00B66111">
              <w:t>Mansfield</w:t>
            </w:r>
          </w:p>
        </w:tc>
        <w:tc>
          <w:tcPr>
            <w:tcW w:w="1252" w:type="dxa"/>
            <w:noWrap/>
            <w:hideMark/>
          </w:tcPr>
          <w:p w14:paraId="728C9991" w14:textId="6EA8F9EF" w:rsidR="00B045CB" w:rsidRPr="0037568C" w:rsidRDefault="00B045CB" w:rsidP="00263770">
            <w:pPr>
              <w:keepNext/>
              <w:jc w:val="right"/>
              <w:rPr>
                <w:sz w:val="17"/>
                <w:szCs w:val="17"/>
              </w:rPr>
            </w:pPr>
            <w:r w:rsidRPr="00B66111">
              <w:t>9</w:t>
            </w:r>
          </w:p>
        </w:tc>
        <w:tc>
          <w:tcPr>
            <w:tcW w:w="1252" w:type="dxa"/>
            <w:noWrap/>
            <w:hideMark/>
          </w:tcPr>
          <w:p w14:paraId="16EC52E1" w14:textId="22F75BD0" w:rsidR="00B045CB" w:rsidRPr="0037568C" w:rsidRDefault="00B045CB" w:rsidP="00263770">
            <w:pPr>
              <w:keepNext/>
              <w:jc w:val="right"/>
              <w:rPr>
                <w:sz w:val="17"/>
                <w:szCs w:val="17"/>
              </w:rPr>
            </w:pPr>
            <w:r w:rsidRPr="00B66111">
              <w:t>4</w:t>
            </w:r>
          </w:p>
        </w:tc>
        <w:tc>
          <w:tcPr>
            <w:tcW w:w="1252" w:type="dxa"/>
            <w:noWrap/>
            <w:hideMark/>
          </w:tcPr>
          <w:p w14:paraId="03343751" w14:textId="74D6E34B" w:rsidR="00B045CB" w:rsidRPr="0037568C" w:rsidRDefault="00B045CB" w:rsidP="00263770">
            <w:pPr>
              <w:keepNext/>
              <w:jc w:val="right"/>
              <w:rPr>
                <w:sz w:val="17"/>
                <w:szCs w:val="17"/>
              </w:rPr>
            </w:pPr>
            <w:r w:rsidRPr="00B66111">
              <w:t>12</w:t>
            </w:r>
          </w:p>
        </w:tc>
        <w:tc>
          <w:tcPr>
            <w:tcW w:w="1252" w:type="dxa"/>
            <w:shd w:val="clear" w:color="auto" w:fill="F2F2F2" w:themeFill="background1" w:themeFillShade="F2"/>
            <w:noWrap/>
            <w:hideMark/>
          </w:tcPr>
          <w:p w14:paraId="053ACD09" w14:textId="49526815" w:rsidR="00B045CB" w:rsidRPr="0037568C" w:rsidRDefault="00B045CB" w:rsidP="00263770">
            <w:pPr>
              <w:keepNext/>
              <w:jc w:val="right"/>
              <w:rPr>
                <w:sz w:val="17"/>
                <w:szCs w:val="17"/>
              </w:rPr>
            </w:pPr>
            <w:r w:rsidRPr="00B66111">
              <w:t>94</w:t>
            </w:r>
          </w:p>
        </w:tc>
        <w:tc>
          <w:tcPr>
            <w:tcW w:w="1252" w:type="dxa"/>
            <w:shd w:val="clear" w:color="auto" w:fill="F2F2F2" w:themeFill="background1" w:themeFillShade="F2"/>
            <w:noWrap/>
            <w:hideMark/>
          </w:tcPr>
          <w:p w14:paraId="3BD88500" w14:textId="4F0DA63B" w:rsidR="00B045CB" w:rsidRPr="0037568C" w:rsidRDefault="00B045CB" w:rsidP="00263770">
            <w:pPr>
              <w:keepNext/>
              <w:jc w:val="right"/>
              <w:rPr>
                <w:sz w:val="17"/>
                <w:szCs w:val="17"/>
              </w:rPr>
            </w:pPr>
            <w:r w:rsidRPr="00B66111">
              <w:t>30</w:t>
            </w:r>
          </w:p>
        </w:tc>
        <w:tc>
          <w:tcPr>
            <w:tcW w:w="1252" w:type="dxa"/>
            <w:shd w:val="clear" w:color="auto" w:fill="F2F2F2" w:themeFill="background1" w:themeFillShade="F2"/>
            <w:noWrap/>
            <w:hideMark/>
          </w:tcPr>
          <w:p w14:paraId="7C731A58" w14:textId="2CEDCACA" w:rsidR="00B045CB" w:rsidRPr="0037568C" w:rsidRDefault="00B045CB" w:rsidP="00263770">
            <w:pPr>
              <w:keepNext/>
              <w:jc w:val="right"/>
              <w:rPr>
                <w:sz w:val="17"/>
                <w:szCs w:val="17"/>
              </w:rPr>
            </w:pPr>
            <w:r w:rsidRPr="00B66111">
              <w:t>125</w:t>
            </w:r>
          </w:p>
        </w:tc>
      </w:tr>
      <w:tr w:rsidR="00B045CB" w:rsidRPr="003F5EBB" w14:paraId="12E9F8EC" w14:textId="77777777" w:rsidTr="000637CF">
        <w:trPr>
          <w:trHeight w:val="280"/>
        </w:trPr>
        <w:tc>
          <w:tcPr>
            <w:tcW w:w="2122" w:type="dxa"/>
            <w:noWrap/>
            <w:hideMark/>
          </w:tcPr>
          <w:p w14:paraId="69FE09B2" w14:textId="6758259B" w:rsidR="00B045CB" w:rsidRPr="0037568C" w:rsidRDefault="00B045CB" w:rsidP="00B045CB">
            <w:pPr>
              <w:keepNext/>
              <w:rPr>
                <w:sz w:val="17"/>
                <w:szCs w:val="17"/>
              </w:rPr>
            </w:pPr>
            <w:r w:rsidRPr="00B66111">
              <w:t>East Gippsland</w:t>
            </w:r>
          </w:p>
        </w:tc>
        <w:tc>
          <w:tcPr>
            <w:tcW w:w="1252" w:type="dxa"/>
            <w:noWrap/>
            <w:hideMark/>
          </w:tcPr>
          <w:p w14:paraId="51C6EB32" w14:textId="28D9245E" w:rsidR="00B045CB" w:rsidRPr="0037568C" w:rsidRDefault="00B045CB" w:rsidP="00263770">
            <w:pPr>
              <w:keepNext/>
              <w:jc w:val="right"/>
              <w:rPr>
                <w:sz w:val="17"/>
                <w:szCs w:val="17"/>
              </w:rPr>
            </w:pPr>
            <w:r w:rsidRPr="00B66111">
              <w:t>7</w:t>
            </w:r>
          </w:p>
        </w:tc>
        <w:tc>
          <w:tcPr>
            <w:tcW w:w="1252" w:type="dxa"/>
            <w:noWrap/>
            <w:hideMark/>
          </w:tcPr>
          <w:p w14:paraId="5739CED4" w14:textId="31AF10C6" w:rsidR="00B045CB" w:rsidRPr="0037568C" w:rsidRDefault="00B045CB" w:rsidP="00263770">
            <w:pPr>
              <w:keepNext/>
              <w:jc w:val="right"/>
              <w:rPr>
                <w:sz w:val="17"/>
                <w:szCs w:val="17"/>
              </w:rPr>
            </w:pPr>
            <w:r w:rsidRPr="00B66111">
              <w:t>4</w:t>
            </w:r>
          </w:p>
        </w:tc>
        <w:tc>
          <w:tcPr>
            <w:tcW w:w="1252" w:type="dxa"/>
            <w:noWrap/>
            <w:hideMark/>
          </w:tcPr>
          <w:p w14:paraId="5FC089E8" w14:textId="77A75A61" w:rsidR="00B045CB" w:rsidRPr="0037568C" w:rsidRDefault="00B045CB" w:rsidP="00263770">
            <w:pPr>
              <w:keepNext/>
              <w:jc w:val="right"/>
              <w:rPr>
                <w:sz w:val="17"/>
                <w:szCs w:val="17"/>
              </w:rPr>
            </w:pPr>
            <w:r w:rsidRPr="00B66111">
              <w:t>11</w:t>
            </w:r>
          </w:p>
        </w:tc>
        <w:tc>
          <w:tcPr>
            <w:tcW w:w="1252" w:type="dxa"/>
            <w:shd w:val="clear" w:color="auto" w:fill="F2F2F2" w:themeFill="background1" w:themeFillShade="F2"/>
            <w:noWrap/>
            <w:hideMark/>
          </w:tcPr>
          <w:p w14:paraId="787782E3" w14:textId="2C8C1AFE" w:rsidR="00B045CB" w:rsidRPr="0037568C" w:rsidRDefault="00B045CB" w:rsidP="00263770">
            <w:pPr>
              <w:keepNext/>
              <w:jc w:val="right"/>
              <w:rPr>
                <w:sz w:val="17"/>
                <w:szCs w:val="17"/>
              </w:rPr>
            </w:pPr>
            <w:r w:rsidRPr="00B66111">
              <w:t>77</w:t>
            </w:r>
          </w:p>
        </w:tc>
        <w:tc>
          <w:tcPr>
            <w:tcW w:w="1252" w:type="dxa"/>
            <w:shd w:val="clear" w:color="auto" w:fill="F2F2F2" w:themeFill="background1" w:themeFillShade="F2"/>
            <w:noWrap/>
            <w:hideMark/>
          </w:tcPr>
          <w:p w14:paraId="1BE5371A" w14:textId="5AC672F9" w:rsidR="00B045CB" w:rsidRPr="0037568C" w:rsidRDefault="00B045CB" w:rsidP="00263770">
            <w:pPr>
              <w:keepNext/>
              <w:jc w:val="right"/>
              <w:rPr>
                <w:sz w:val="17"/>
                <w:szCs w:val="17"/>
              </w:rPr>
            </w:pPr>
            <w:r w:rsidRPr="00B66111">
              <w:t>35</w:t>
            </w:r>
          </w:p>
        </w:tc>
        <w:tc>
          <w:tcPr>
            <w:tcW w:w="1252" w:type="dxa"/>
            <w:shd w:val="clear" w:color="auto" w:fill="F2F2F2" w:themeFill="background1" w:themeFillShade="F2"/>
            <w:noWrap/>
            <w:hideMark/>
          </w:tcPr>
          <w:p w14:paraId="437FA501" w14:textId="4644853C" w:rsidR="00B045CB" w:rsidRPr="0037568C" w:rsidRDefault="00B045CB" w:rsidP="00263770">
            <w:pPr>
              <w:keepNext/>
              <w:jc w:val="right"/>
              <w:rPr>
                <w:sz w:val="17"/>
                <w:szCs w:val="17"/>
              </w:rPr>
            </w:pPr>
            <w:r w:rsidRPr="00B66111">
              <w:t>112</w:t>
            </w:r>
          </w:p>
        </w:tc>
      </w:tr>
      <w:tr w:rsidR="00B045CB" w:rsidRPr="003F5EBB" w14:paraId="196D1511" w14:textId="77777777" w:rsidTr="000637CF">
        <w:trPr>
          <w:trHeight w:val="280"/>
        </w:trPr>
        <w:tc>
          <w:tcPr>
            <w:tcW w:w="2122" w:type="dxa"/>
            <w:noWrap/>
            <w:hideMark/>
          </w:tcPr>
          <w:p w14:paraId="34FF3C3E" w14:textId="2EED1084" w:rsidR="00B045CB" w:rsidRPr="0037568C" w:rsidRDefault="00B045CB" w:rsidP="00B045CB">
            <w:pPr>
              <w:keepNext/>
              <w:rPr>
                <w:sz w:val="17"/>
                <w:szCs w:val="17"/>
              </w:rPr>
            </w:pPr>
            <w:r w:rsidRPr="00B66111">
              <w:t>Latrobe</w:t>
            </w:r>
          </w:p>
        </w:tc>
        <w:tc>
          <w:tcPr>
            <w:tcW w:w="1252" w:type="dxa"/>
            <w:noWrap/>
            <w:hideMark/>
          </w:tcPr>
          <w:p w14:paraId="3EB6ED71" w14:textId="177091DD" w:rsidR="00B045CB" w:rsidRPr="0037568C" w:rsidRDefault="00B045CB" w:rsidP="00263770">
            <w:pPr>
              <w:keepNext/>
              <w:jc w:val="right"/>
              <w:rPr>
                <w:sz w:val="17"/>
                <w:szCs w:val="17"/>
              </w:rPr>
            </w:pPr>
            <w:r w:rsidRPr="00B66111">
              <w:t>7</w:t>
            </w:r>
          </w:p>
        </w:tc>
        <w:tc>
          <w:tcPr>
            <w:tcW w:w="1252" w:type="dxa"/>
            <w:noWrap/>
            <w:hideMark/>
          </w:tcPr>
          <w:p w14:paraId="0ABFD681" w14:textId="7D967EB8" w:rsidR="00B045CB" w:rsidRPr="0037568C" w:rsidRDefault="00B045CB" w:rsidP="00263770">
            <w:pPr>
              <w:keepNext/>
              <w:jc w:val="right"/>
              <w:rPr>
                <w:sz w:val="17"/>
                <w:szCs w:val="17"/>
              </w:rPr>
            </w:pPr>
            <w:r w:rsidRPr="00B66111">
              <w:t>5</w:t>
            </w:r>
          </w:p>
        </w:tc>
        <w:tc>
          <w:tcPr>
            <w:tcW w:w="1252" w:type="dxa"/>
            <w:noWrap/>
            <w:hideMark/>
          </w:tcPr>
          <w:p w14:paraId="7C94CD27" w14:textId="34ADABA0" w:rsidR="00B045CB" w:rsidRPr="0037568C" w:rsidRDefault="00B045CB" w:rsidP="00263770">
            <w:pPr>
              <w:keepNext/>
              <w:jc w:val="right"/>
              <w:rPr>
                <w:sz w:val="17"/>
                <w:szCs w:val="17"/>
              </w:rPr>
            </w:pPr>
            <w:r w:rsidRPr="00B66111">
              <w:t>11</w:t>
            </w:r>
          </w:p>
        </w:tc>
        <w:tc>
          <w:tcPr>
            <w:tcW w:w="1252" w:type="dxa"/>
            <w:shd w:val="clear" w:color="auto" w:fill="F2F2F2" w:themeFill="background1" w:themeFillShade="F2"/>
            <w:noWrap/>
            <w:hideMark/>
          </w:tcPr>
          <w:p w14:paraId="738F5D81" w14:textId="1581F64C" w:rsidR="00B045CB" w:rsidRPr="0037568C" w:rsidRDefault="00B045CB" w:rsidP="00263770">
            <w:pPr>
              <w:keepNext/>
              <w:jc w:val="right"/>
              <w:rPr>
                <w:sz w:val="17"/>
                <w:szCs w:val="17"/>
              </w:rPr>
            </w:pPr>
            <w:r w:rsidRPr="00B66111">
              <w:t>68</w:t>
            </w:r>
          </w:p>
        </w:tc>
        <w:tc>
          <w:tcPr>
            <w:tcW w:w="1252" w:type="dxa"/>
            <w:shd w:val="clear" w:color="auto" w:fill="F2F2F2" w:themeFill="background1" w:themeFillShade="F2"/>
            <w:noWrap/>
            <w:hideMark/>
          </w:tcPr>
          <w:p w14:paraId="5E03264E" w14:textId="65E57E88" w:rsidR="00B045CB" w:rsidRPr="0037568C" w:rsidRDefault="00B045CB" w:rsidP="00263770">
            <w:pPr>
              <w:keepNext/>
              <w:jc w:val="right"/>
              <w:rPr>
                <w:sz w:val="17"/>
                <w:szCs w:val="17"/>
              </w:rPr>
            </w:pPr>
            <w:r w:rsidRPr="00B66111">
              <w:t>39</w:t>
            </w:r>
          </w:p>
        </w:tc>
        <w:tc>
          <w:tcPr>
            <w:tcW w:w="1252" w:type="dxa"/>
            <w:shd w:val="clear" w:color="auto" w:fill="F2F2F2" w:themeFill="background1" w:themeFillShade="F2"/>
            <w:noWrap/>
            <w:hideMark/>
          </w:tcPr>
          <w:p w14:paraId="39E175B3" w14:textId="5B31053B" w:rsidR="00B045CB" w:rsidRPr="0037568C" w:rsidRDefault="00B045CB" w:rsidP="00263770">
            <w:pPr>
              <w:keepNext/>
              <w:jc w:val="right"/>
              <w:rPr>
                <w:sz w:val="17"/>
                <w:szCs w:val="17"/>
              </w:rPr>
            </w:pPr>
            <w:r w:rsidRPr="00B66111">
              <w:t>107</w:t>
            </w:r>
          </w:p>
        </w:tc>
      </w:tr>
      <w:tr w:rsidR="00B045CB" w:rsidRPr="003F5EBB" w14:paraId="5E78CE09" w14:textId="77777777" w:rsidTr="000637CF">
        <w:trPr>
          <w:trHeight w:val="280"/>
        </w:trPr>
        <w:tc>
          <w:tcPr>
            <w:tcW w:w="2122" w:type="dxa"/>
            <w:noWrap/>
            <w:hideMark/>
          </w:tcPr>
          <w:p w14:paraId="08CDFA21" w14:textId="3288C548" w:rsidR="00B045CB" w:rsidRPr="0037568C" w:rsidRDefault="00B045CB" w:rsidP="00B045CB">
            <w:pPr>
              <w:keepNext/>
              <w:rPr>
                <w:sz w:val="17"/>
                <w:szCs w:val="17"/>
              </w:rPr>
            </w:pPr>
            <w:r w:rsidRPr="00B66111">
              <w:t>Greater Geelong</w:t>
            </w:r>
          </w:p>
        </w:tc>
        <w:tc>
          <w:tcPr>
            <w:tcW w:w="1252" w:type="dxa"/>
            <w:noWrap/>
            <w:hideMark/>
          </w:tcPr>
          <w:p w14:paraId="61018C5E" w14:textId="12655624" w:rsidR="00B045CB" w:rsidRPr="0037568C" w:rsidRDefault="00B045CB" w:rsidP="00263770">
            <w:pPr>
              <w:keepNext/>
              <w:jc w:val="right"/>
              <w:rPr>
                <w:sz w:val="17"/>
                <w:szCs w:val="17"/>
              </w:rPr>
            </w:pPr>
            <w:r w:rsidRPr="00B66111">
              <w:t>5</w:t>
            </w:r>
          </w:p>
        </w:tc>
        <w:tc>
          <w:tcPr>
            <w:tcW w:w="1252" w:type="dxa"/>
            <w:noWrap/>
            <w:hideMark/>
          </w:tcPr>
          <w:p w14:paraId="1372DDD3" w14:textId="0C255955" w:rsidR="00B045CB" w:rsidRPr="0037568C" w:rsidRDefault="00B045CB" w:rsidP="00263770">
            <w:pPr>
              <w:keepNext/>
              <w:jc w:val="right"/>
              <w:rPr>
                <w:sz w:val="17"/>
                <w:szCs w:val="17"/>
              </w:rPr>
            </w:pPr>
            <w:r w:rsidRPr="00B66111">
              <w:t>4</w:t>
            </w:r>
          </w:p>
        </w:tc>
        <w:tc>
          <w:tcPr>
            <w:tcW w:w="1252" w:type="dxa"/>
            <w:noWrap/>
            <w:hideMark/>
          </w:tcPr>
          <w:p w14:paraId="38B49BCE" w14:textId="3B50D921" w:rsidR="00B045CB" w:rsidRPr="0037568C" w:rsidRDefault="00B045CB" w:rsidP="00263770">
            <w:pPr>
              <w:keepNext/>
              <w:jc w:val="right"/>
              <w:rPr>
                <w:sz w:val="17"/>
                <w:szCs w:val="17"/>
              </w:rPr>
            </w:pPr>
            <w:r w:rsidRPr="00B66111">
              <w:t>9</w:t>
            </w:r>
          </w:p>
        </w:tc>
        <w:tc>
          <w:tcPr>
            <w:tcW w:w="1252" w:type="dxa"/>
            <w:shd w:val="clear" w:color="auto" w:fill="F2F2F2" w:themeFill="background1" w:themeFillShade="F2"/>
            <w:noWrap/>
            <w:hideMark/>
          </w:tcPr>
          <w:p w14:paraId="03C9F180" w14:textId="3F0A2FF7" w:rsidR="00B045CB" w:rsidRPr="0037568C" w:rsidRDefault="00B045CB" w:rsidP="00263770">
            <w:pPr>
              <w:keepNext/>
              <w:jc w:val="right"/>
              <w:rPr>
                <w:sz w:val="17"/>
                <w:szCs w:val="17"/>
              </w:rPr>
            </w:pPr>
            <w:r w:rsidRPr="00B66111">
              <w:t>64</w:t>
            </w:r>
          </w:p>
        </w:tc>
        <w:tc>
          <w:tcPr>
            <w:tcW w:w="1252" w:type="dxa"/>
            <w:shd w:val="clear" w:color="auto" w:fill="F2F2F2" w:themeFill="background1" w:themeFillShade="F2"/>
            <w:noWrap/>
            <w:hideMark/>
          </w:tcPr>
          <w:p w14:paraId="75426FCC" w14:textId="74504A48" w:rsidR="00B045CB" w:rsidRPr="0037568C" w:rsidRDefault="00B045CB" w:rsidP="00263770">
            <w:pPr>
              <w:keepNext/>
              <w:jc w:val="right"/>
              <w:rPr>
                <w:sz w:val="17"/>
                <w:szCs w:val="17"/>
              </w:rPr>
            </w:pPr>
            <w:r w:rsidRPr="00B66111">
              <w:t>34</w:t>
            </w:r>
          </w:p>
        </w:tc>
        <w:tc>
          <w:tcPr>
            <w:tcW w:w="1252" w:type="dxa"/>
            <w:shd w:val="clear" w:color="auto" w:fill="F2F2F2" w:themeFill="background1" w:themeFillShade="F2"/>
            <w:noWrap/>
            <w:hideMark/>
          </w:tcPr>
          <w:p w14:paraId="10C7DD13" w14:textId="4998207B" w:rsidR="00B045CB" w:rsidRPr="0037568C" w:rsidRDefault="00B045CB" w:rsidP="00263770">
            <w:pPr>
              <w:keepNext/>
              <w:jc w:val="right"/>
              <w:rPr>
                <w:sz w:val="17"/>
                <w:szCs w:val="17"/>
              </w:rPr>
            </w:pPr>
            <w:r w:rsidRPr="00B66111">
              <w:t>99</w:t>
            </w:r>
          </w:p>
        </w:tc>
      </w:tr>
      <w:tr w:rsidR="00B045CB" w:rsidRPr="003F5EBB" w14:paraId="663BED3E" w14:textId="77777777" w:rsidTr="000637CF">
        <w:trPr>
          <w:trHeight w:val="280"/>
        </w:trPr>
        <w:tc>
          <w:tcPr>
            <w:tcW w:w="2122" w:type="dxa"/>
            <w:noWrap/>
            <w:hideMark/>
          </w:tcPr>
          <w:p w14:paraId="5B850895" w14:textId="11B254B1" w:rsidR="00B045CB" w:rsidRPr="0037568C" w:rsidRDefault="00B045CB" w:rsidP="00B045CB">
            <w:pPr>
              <w:keepNext/>
              <w:rPr>
                <w:sz w:val="17"/>
                <w:szCs w:val="17"/>
              </w:rPr>
            </w:pPr>
            <w:r w:rsidRPr="00B66111">
              <w:t>Wellington</w:t>
            </w:r>
          </w:p>
        </w:tc>
        <w:tc>
          <w:tcPr>
            <w:tcW w:w="1252" w:type="dxa"/>
            <w:noWrap/>
            <w:hideMark/>
          </w:tcPr>
          <w:p w14:paraId="19A729C0" w14:textId="055DFC28" w:rsidR="00B045CB" w:rsidRPr="0037568C" w:rsidRDefault="00B045CB" w:rsidP="00263770">
            <w:pPr>
              <w:keepNext/>
              <w:jc w:val="right"/>
              <w:rPr>
                <w:sz w:val="17"/>
                <w:szCs w:val="17"/>
              </w:rPr>
            </w:pPr>
            <w:r w:rsidRPr="00B66111">
              <w:t>5</w:t>
            </w:r>
          </w:p>
        </w:tc>
        <w:tc>
          <w:tcPr>
            <w:tcW w:w="1252" w:type="dxa"/>
            <w:noWrap/>
            <w:hideMark/>
          </w:tcPr>
          <w:p w14:paraId="3CF97AA0" w14:textId="553D2E58" w:rsidR="00B045CB" w:rsidRPr="0037568C" w:rsidRDefault="00B045CB" w:rsidP="00263770">
            <w:pPr>
              <w:keepNext/>
              <w:jc w:val="right"/>
              <w:rPr>
                <w:sz w:val="17"/>
                <w:szCs w:val="17"/>
              </w:rPr>
            </w:pPr>
            <w:r w:rsidRPr="00B66111">
              <w:t>3</w:t>
            </w:r>
          </w:p>
        </w:tc>
        <w:tc>
          <w:tcPr>
            <w:tcW w:w="1252" w:type="dxa"/>
            <w:noWrap/>
            <w:hideMark/>
          </w:tcPr>
          <w:p w14:paraId="49E217BA" w14:textId="3A48E724" w:rsidR="00B045CB" w:rsidRPr="0037568C" w:rsidRDefault="00B045CB" w:rsidP="00263770">
            <w:pPr>
              <w:keepNext/>
              <w:jc w:val="right"/>
              <w:rPr>
                <w:sz w:val="17"/>
                <w:szCs w:val="17"/>
              </w:rPr>
            </w:pPr>
            <w:r w:rsidRPr="00B66111">
              <w:t>8</w:t>
            </w:r>
          </w:p>
        </w:tc>
        <w:tc>
          <w:tcPr>
            <w:tcW w:w="1252" w:type="dxa"/>
            <w:shd w:val="clear" w:color="auto" w:fill="F2F2F2" w:themeFill="background1" w:themeFillShade="F2"/>
            <w:noWrap/>
            <w:hideMark/>
          </w:tcPr>
          <w:p w14:paraId="01B51EFA" w14:textId="1379BD4E" w:rsidR="00B045CB" w:rsidRPr="0037568C" w:rsidRDefault="00B045CB" w:rsidP="00263770">
            <w:pPr>
              <w:keepNext/>
              <w:jc w:val="right"/>
              <w:rPr>
                <w:sz w:val="17"/>
                <w:szCs w:val="17"/>
              </w:rPr>
            </w:pPr>
            <w:r w:rsidRPr="00B66111">
              <w:t>73</w:t>
            </w:r>
          </w:p>
        </w:tc>
        <w:tc>
          <w:tcPr>
            <w:tcW w:w="1252" w:type="dxa"/>
            <w:shd w:val="clear" w:color="auto" w:fill="F2F2F2" w:themeFill="background1" w:themeFillShade="F2"/>
            <w:noWrap/>
            <w:hideMark/>
          </w:tcPr>
          <w:p w14:paraId="1C721F95" w14:textId="43A9AD43" w:rsidR="00B045CB" w:rsidRPr="0037568C" w:rsidRDefault="00B045CB" w:rsidP="00263770">
            <w:pPr>
              <w:keepNext/>
              <w:jc w:val="right"/>
              <w:rPr>
                <w:sz w:val="17"/>
                <w:szCs w:val="17"/>
              </w:rPr>
            </w:pPr>
            <w:r w:rsidRPr="00B66111">
              <w:t>26</w:t>
            </w:r>
          </w:p>
        </w:tc>
        <w:tc>
          <w:tcPr>
            <w:tcW w:w="1252" w:type="dxa"/>
            <w:shd w:val="clear" w:color="auto" w:fill="F2F2F2" w:themeFill="background1" w:themeFillShade="F2"/>
            <w:noWrap/>
            <w:hideMark/>
          </w:tcPr>
          <w:p w14:paraId="61326AE6" w14:textId="52DA809A" w:rsidR="00B045CB" w:rsidRPr="0037568C" w:rsidRDefault="00B045CB" w:rsidP="00263770">
            <w:pPr>
              <w:keepNext/>
              <w:jc w:val="right"/>
              <w:rPr>
                <w:sz w:val="17"/>
                <w:szCs w:val="17"/>
              </w:rPr>
            </w:pPr>
            <w:r w:rsidRPr="00B66111">
              <w:t>100</w:t>
            </w:r>
          </w:p>
        </w:tc>
      </w:tr>
      <w:tr w:rsidR="00B045CB" w:rsidRPr="003F5EBB" w14:paraId="42569F45" w14:textId="77777777" w:rsidTr="000637CF">
        <w:trPr>
          <w:trHeight w:val="280"/>
        </w:trPr>
        <w:tc>
          <w:tcPr>
            <w:tcW w:w="2122" w:type="dxa"/>
            <w:noWrap/>
            <w:hideMark/>
          </w:tcPr>
          <w:p w14:paraId="24094EBF" w14:textId="2CE16DC2" w:rsidR="00B045CB" w:rsidRPr="0037568C" w:rsidRDefault="00B045CB" w:rsidP="00B045CB">
            <w:pPr>
              <w:keepNext/>
              <w:rPr>
                <w:sz w:val="17"/>
                <w:szCs w:val="17"/>
              </w:rPr>
            </w:pPr>
            <w:r w:rsidRPr="00B66111">
              <w:t>Greater Bendigo</w:t>
            </w:r>
          </w:p>
        </w:tc>
        <w:tc>
          <w:tcPr>
            <w:tcW w:w="1252" w:type="dxa"/>
            <w:noWrap/>
            <w:hideMark/>
          </w:tcPr>
          <w:p w14:paraId="141ECC75" w14:textId="2E971453" w:rsidR="00B045CB" w:rsidRPr="0037568C" w:rsidRDefault="00B045CB" w:rsidP="00263770">
            <w:pPr>
              <w:keepNext/>
              <w:jc w:val="right"/>
              <w:rPr>
                <w:sz w:val="17"/>
                <w:szCs w:val="17"/>
              </w:rPr>
            </w:pPr>
            <w:r w:rsidRPr="00B66111">
              <w:t>4</w:t>
            </w:r>
          </w:p>
        </w:tc>
        <w:tc>
          <w:tcPr>
            <w:tcW w:w="1252" w:type="dxa"/>
            <w:noWrap/>
            <w:hideMark/>
          </w:tcPr>
          <w:p w14:paraId="7C965A86" w14:textId="3D7BA7E1" w:rsidR="00B045CB" w:rsidRPr="0037568C" w:rsidRDefault="00B045CB" w:rsidP="00263770">
            <w:pPr>
              <w:keepNext/>
              <w:jc w:val="right"/>
              <w:rPr>
                <w:sz w:val="17"/>
                <w:szCs w:val="17"/>
              </w:rPr>
            </w:pPr>
            <w:r w:rsidRPr="00B66111">
              <w:t>3</w:t>
            </w:r>
          </w:p>
        </w:tc>
        <w:tc>
          <w:tcPr>
            <w:tcW w:w="1252" w:type="dxa"/>
            <w:noWrap/>
            <w:hideMark/>
          </w:tcPr>
          <w:p w14:paraId="2F1BC576" w14:textId="0C6DDD07" w:rsidR="00B045CB" w:rsidRPr="0037568C" w:rsidRDefault="00B045CB" w:rsidP="00263770">
            <w:pPr>
              <w:keepNext/>
              <w:jc w:val="right"/>
              <w:rPr>
                <w:sz w:val="17"/>
                <w:szCs w:val="17"/>
              </w:rPr>
            </w:pPr>
            <w:r w:rsidRPr="00B66111">
              <w:t>7</w:t>
            </w:r>
          </w:p>
        </w:tc>
        <w:tc>
          <w:tcPr>
            <w:tcW w:w="1252" w:type="dxa"/>
            <w:shd w:val="clear" w:color="auto" w:fill="F2F2F2" w:themeFill="background1" w:themeFillShade="F2"/>
            <w:noWrap/>
            <w:hideMark/>
          </w:tcPr>
          <w:p w14:paraId="5773003B" w14:textId="3E676EEA" w:rsidR="00B045CB" w:rsidRPr="0037568C" w:rsidRDefault="00B045CB" w:rsidP="00263770">
            <w:pPr>
              <w:keepNext/>
              <w:jc w:val="right"/>
              <w:rPr>
                <w:sz w:val="17"/>
                <w:szCs w:val="17"/>
              </w:rPr>
            </w:pPr>
            <w:r w:rsidRPr="00B66111">
              <w:t>51</w:t>
            </w:r>
          </w:p>
        </w:tc>
        <w:tc>
          <w:tcPr>
            <w:tcW w:w="1252" w:type="dxa"/>
            <w:shd w:val="clear" w:color="auto" w:fill="F2F2F2" w:themeFill="background1" w:themeFillShade="F2"/>
            <w:noWrap/>
            <w:hideMark/>
          </w:tcPr>
          <w:p w14:paraId="71DCB265" w14:textId="06692EC0" w:rsidR="00B045CB" w:rsidRPr="0037568C" w:rsidRDefault="00B045CB" w:rsidP="00263770">
            <w:pPr>
              <w:keepNext/>
              <w:jc w:val="right"/>
              <w:rPr>
                <w:sz w:val="17"/>
                <w:szCs w:val="17"/>
              </w:rPr>
            </w:pPr>
            <w:r w:rsidRPr="00B66111">
              <w:t>28</w:t>
            </w:r>
          </w:p>
        </w:tc>
        <w:tc>
          <w:tcPr>
            <w:tcW w:w="1252" w:type="dxa"/>
            <w:shd w:val="clear" w:color="auto" w:fill="F2F2F2" w:themeFill="background1" w:themeFillShade="F2"/>
            <w:noWrap/>
            <w:hideMark/>
          </w:tcPr>
          <w:p w14:paraId="3AB4BA2A" w14:textId="2006F402" w:rsidR="00B045CB" w:rsidRPr="0037568C" w:rsidRDefault="00B045CB" w:rsidP="00263770">
            <w:pPr>
              <w:keepNext/>
              <w:jc w:val="right"/>
              <w:rPr>
                <w:sz w:val="17"/>
                <w:szCs w:val="17"/>
              </w:rPr>
            </w:pPr>
            <w:r w:rsidRPr="00B66111">
              <w:t>78</w:t>
            </w:r>
          </w:p>
        </w:tc>
      </w:tr>
      <w:tr w:rsidR="00B045CB" w:rsidRPr="003F5EBB" w14:paraId="3C5C8F70" w14:textId="77777777" w:rsidTr="000637CF">
        <w:trPr>
          <w:trHeight w:val="280"/>
        </w:trPr>
        <w:tc>
          <w:tcPr>
            <w:tcW w:w="2122" w:type="dxa"/>
            <w:noWrap/>
            <w:hideMark/>
          </w:tcPr>
          <w:p w14:paraId="1028F4E2" w14:textId="311F2849" w:rsidR="00B045CB" w:rsidRPr="0037568C" w:rsidRDefault="00B045CB" w:rsidP="00B045CB">
            <w:pPr>
              <w:keepNext/>
              <w:rPr>
                <w:sz w:val="17"/>
                <w:szCs w:val="17"/>
              </w:rPr>
            </w:pPr>
            <w:r w:rsidRPr="00B66111">
              <w:t>Horsham</w:t>
            </w:r>
          </w:p>
        </w:tc>
        <w:tc>
          <w:tcPr>
            <w:tcW w:w="1252" w:type="dxa"/>
            <w:noWrap/>
            <w:hideMark/>
          </w:tcPr>
          <w:p w14:paraId="0E473B46" w14:textId="65601D97" w:rsidR="00B045CB" w:rsidRPr="0037568C" w:rsidRDefault="00B045CB" w:rsidP="00263770">
            <w:pPr>
              <w:keepNext/>
              <w:jc w:val="right"/>
              <w:rPr>
                <w:sz w:val="17"/>
                <w:szCs w:val="17"/>
              </w:rPr>
            </w:pPr>
            <w:r w:rsidRPr="00B66111">
              <w:t>4</w:t>
            </w:r>
          </w:p>
        </w:tc>
        <w:tc>
          <w:tcPr>
            <w:tcW w:w="1252" w:type="dxa"/>
            <w:noWrap/>
            <w:hideMark/>
          </w:tcPr>
          <w:p w14:paraId="5DB9B69B" w14:textId="7061E328" w:rsidR="00B045CB" w:rsidRPr="0037568C" w:rsidRDefault="00B045CB" w:rsidP="00263770">
            <w:pPr>
              <w:keepNext/>
              <w:jc w:val="right"/>
              <w:rPr>
                <w:sz w:val="17"/>
                <w:szCs w:val="17"/>
              </w:rPr>
            </w:pPr>
            <w:r w:rsidRPr="00B66111">
              <w:t>3</w:t>
            </w:r>
          </w:p>
        </w:tc>
        <w:tc>
          <w:tcPr>
            <w:tcW w:w="1252" w:type="dxa"/>
            <w:noWrap/>
            <w:hideMark/>
          </w:tcPr>
          <w:p w14:paraId="389F51C5" w14:textId="1D3BECD4" w:rsidR="00B045CB" w:rsidRPr="0037568C" w:rsidRDefault="00B045CB" w:rsidP="00263770">
            <w:pPr>
              <w:keepNext/>
              <w:jc w:val="right"/>
              <w:rPr>
                <w:sz w:val="17"/>
                <w:szCs w:val="17"/>
              </w:rPr>
            </w:pPr>
            <w:r w:rsidRPr="00B66111">
              <w:t>7</w:t>
            </w:r>
          </w:p>
        </w:tc>
        <w:tc>
          <w:tcPr>
            <w:tcW w:w="1252" w:type="dxa"/>
            <w:shd w:val="clear" w:color="auto" w:fill="F2F2F2" w:themeFill="background1" w:themeFillShade="F2"/>
            <w:noWrap/>
            <w:hideMark/>
          </w:tcPr>
          <w:p w14:paraId="5310B6E6" w14:textId="5A84CA41" w:rsidR="00B045CB" w:rsidRPr="0037568C" w:rsidRDefault="00B045CB" w:rsidP="00263770">
            <w:pPr>
              <w:keepNext/>
              <w:jc w:val="right"/>
              <w:rPr>
                <w:sz w:val="17"/>
                <w:szCs w:val="17"/>
              </w:rPr>
            </w:pPr>
            <w:r w:rsidRPr="00B66111">
              <w:t>54</w:t>
            </w:r>
          </w:p>
        </w:tc>
        <w:tc>
          <w:tcPr>
            <w:tcW w:w="1252" w:type="dxa"/>
            <w:shd w:val="clear" w:color="auto" w:fill="F2F2F2" w:themeFill="background1" w:themeFillShade="F2"/>
            <w:noWrap/>
            <w:hideMark/>
          </w:tcPr>
          <w:p w14:paraId="43458892" w14:textId="1E4FA6BF" w:rsidR="00B045CB" w:rsidRPr="0037568C" w:rsidRDefault="00B045CB" w:rsidP="00263770">
            <w:pPr>
              <w:keepNext/>
              <w:jc w:val="right"/>
              <w:rPr>
                <w:sz w:val="17"/>
                <w:szCs w:val="17"/>
              </w:rPr>
            </w:pPr>
            <w:r w:rsidRPr="00B66111">
              <w:t>28</w:t>
            </w:r>
          </w:p>
        </w:tc>
        <w:tc>
          <w:tcPr>
            <w:tcW w:w="1252" w:type="dxa"/>
            <w:shd w:val="clear" w:color="auto" w:fill="F2F2F2" w:themeFill="background1" w:themeFillShade="F2"/>
            <w:noWrap/>
            <w:hideMark/>
          </w:tcPr>
          <w:p w14:paraId="5D951BE9" w14:textId="1100BE1D" w:rsidR="00B045CB" w:rsidRPr="0037568C" w:rsidRDefault="00B045CB" w:rsidP="00263770">
            <w:pPr>
              <w:keepNext/>
              <w:jc w:val="right"/>
              <w:rPr>
                <w:sz w:val="17"/>
                <w:szCs w:val="17"/>
              </w:rPr>
            </w:pPr>
            <w:r w:rsidRPr="00B66111">
              <w:t>82</w:t>
            </w:r>
          </w:p>
        </w:tc>
      </w:tr>
      <w:tr w:rsidR="00B045CB" w:rsidRPr="003F5EBB" w14:paraId="2737AC54" w14:textId="77777777" w:rsidTr="000637CF">
        <w:trPr>
          <w:trHeight w:val="280"/>
        </w:trPr>
        <w:tc>
          <w:tcPr>
            <w:tcW w:w="2122" w:type="dxa"/>
            <w:noWrap/>
            <w:hideMark/>
          </w:tcPr>
          <w:p w14:paraId="45F794B4" w14:textId="20D343E7" w:rsidR="00B045CB" w:rsidRPr="0037568C" w:rsidRDefault="00B045CB" w:rsidP="00B045CB">
            <w:pPr>
              <w:keepNext/>
              <w:rPr>
                <w:sz w:val="17"/>
                <w:szCs w:val="17"/>
              </w:rPr>
            </w:pPr>
            <w:r w:rsidRPr="00B66111">
              <w:t>Wodonga</w:t>
            </w:r>
          </w:p>
        </w:tc>
        <w:tc>
          <w:tcPr>
            <w:tcW w:w="1252" w:type="dxa"/>
            <w:noWrap/>
            <w:hideMark/>
          </w:tcPr>
          <w:p w14:paraId="46108F23" w14:textId="3C753EB1" w:rsidR="00B045CB" w:rsidRPr="0037568C" w:rsidRDefault="00B045CB" w:rsidP="00263770">
            <w:pPr>
              <w:keepNext/>
              <w:jc w:val="right"/>
              <w:rPr>
                <w:sz w:val="17"/>
                <w:szCs w:val="17"/>
              </w:rPr>
            </w:pPr>
            <w:r w:rsidRPr="00B66111">
              <w:t>4</w:t>
            </w:r>
          </w:p>
        </w:tc>
        <w:tc>
          <w:tcPr>
            <w:tcW w:w="1252" w:type="dxa"/>
            <w:noWrap/>
            <w:hideMark/>
          </w:tcPr>
          <w:p w14:paraId="04501214" w14:textId="1900C9ED" w:rsidR="00B045CB" w:rsidRPr="0037568C" w:rsidRDefault="00B045CB" w:rsidP="00263770">
            <w:pPr>
              <w:keepNext/>
              <w:jc w:val="right"/>
              <w:rPr>
                <w:sz w:val="17"/>
                <w:szCs w:val="17"/>
              </w:rPr>
            </w:pPr>
            <w:r w:rsidRPr="00B66111">
              <w:t>3</w:t>
            </w:r>
          </w:p>
        </w:tc>
        <w:tc>
          <w:tcPr>
            <w:tcW w:w="1252" w:type="dxa"/>
            <w:noWrap/>
            <w:hideMark/>
          </w:tcPr>
          <w:p w14:paraId="0ED22D02" w14:textId="527D11EF" w:rsidR="00B045CB" w:rsidRPr="0037568C" w:rsidRDefault="00B045CB" w:rsidP="00263770">
            <w:pPr>
              <w:keepNext/>
              <w:jc w:val="right"/>
              <w:rPr>
                <w:sz w:val="17"/>
                <w:szCs w:val="17"/>
              </w:rPr>
            </w:pPr>
            <w:r w:rsidRPr="00B66111">
              <w:t>7</w:t>
            </w:r>
          </w:p>
        </w:tc>
        <w:tc>
          <w:tcPr>
            <w:tcW w:w="1252" w:type="dxa"/>
            <w:shd w:val="clear" w:color="auto" w:fill="F2F2F2" w:themeFill="background1" w:themeFillShade="F2"/>
            <w:noWrap/>
            <w:hideMark/>
          </w:tcPr>
          <w:p w14:paraId="301571DB" w14:textId="7E53A07A" w:rsidR="00B045CB" w:rsidRPr="0037568C" w:rsidRDefault="00B045CB" w:rsidP="00263770">
            <w:pPr>
              <w:keepNext/>
              <w:jc w:val="right"/>
              <w:rPr>
                <w:sz w:val="17"/>
                <w:szCs w:val="17"/>
              </w:rPr>
            </w:pPr>
            <w:r w:rsidRPr="00B66111">
              <w:t>44</w:t>
            </w:r>
          </w:p>
        </w:tc>
        <w:tc>
          <w:tcPr>
            <w:tcW w:w="1252" w:type="dxa"/>
            <w:shd w:val="clear" w:color="auto" w:fill="F2F2F2" w:themeFill="background1" w:themeFillShade="F2"/>
            <w:noWrap/>
            <w:hideMark/>
          </w:tcPr>
          <w:p w14:paraId="41BDA704" w14:textId="673BAB52" w:rsidR="00B045CB" w:rsidRPr="0037568C" w:rsidRDefault="00B045CB" w:rsidP="00263770">
            <w:pPr>
              <w:keepNext/>
              <w:jc w:val="right"/>
              <w:rPr>
                <w:sz w:val="17"/>
                <w:szCs w:val="17"/>
              </w:rPr>
            </w:pPr>
            <w:r w:rsidRPr="00B66111">
              <w:t>20</w:t>
            </w:r>
          </w:p>
        </w:tc>
        <w:tc>
          <w:tcPr>
            <w:tcW w:w="1252" w:type="dxa"/>
            <w:shd w:val="clear" w:color="auto" w:fill="F2F2F2" w:themeFill="background1" w:themeFillShade="F2"/>
            <w:noWrap/>
            <w:hideMark/>
          </w:tcPr>
          <w:p w14:paraId="23BD10BB" w14:textId="61F7E4F9" w:rsidR="00B045CB" w:rsidRPr="0037568C" w:rsidRDefault="00B045CB" w:rsidP="00263770">
            <w:pPr>
              <w:keepNext/>
              <w:jc w:val="right"/>
              <w:rPr>
                <w:sz w:val="17"/>
                <w:szCs w:val="17"/>
              </w:rPr>
            </w:pPr>
            <w:r w:rsidRPr="00B66111">
              <w:t>64</w:t>
            </w:r>
          </w:p>
        </w:tc>
      </w:tr>
      <w:tr w:rsidR="00B045CB" w:rsidRPr="003F5EBB" w14:paraId="56C5C3FC" w14:textId="77777777" w:rsidTr="000637CF">
        <w:trPr>
          <w:trHeight w:val="280"/>
        </w:trPr>
        <w:tc>
          <w:tcPr>
            <w:tcW w:w="2122" w:type="dxa"/>
            <w:noWrap/>
            <w:hideMark/>
          </w:tcPr>
          <w:p w14:paraId="1DDAD68E" w14:textId="7C0D1E0D" w:rsidR="00B045CB" w:rsidRPr="0037568C" w:rsidRDefault="00B045CB" w:rsidP="00B045CB">
            <w:pPr>
              <w:keepNext/>
              <w:rPr>
                <w:sz w:val="17"/>
                <w:szCs w:val="17"/>
              </w:rPr>
            </w:pPr>
            <w:r w:rsidRPr="00B66111">
              <w:t>Wangaratta</w:t>
            </w:r>
          </w:p>
        </w:tc>
        <w:tc>
          <w:tcPr>
            <w:tcW w:w="1252" w:type="dxa"/>
            <w:noWrap/>
            <w:hideMark/>
          </w:tcPr>
          <w:p w14:paraId="6F65B65D" w14:textId="1D5360FD" w:rsidR="00B045CB" w:rsidRPr="0037568C" w:rsidRDefault="00B045CB" w:rsidP="00263770">
            <w:pPr>
              <w:keepNext/>
              <w:jc w:val="right"/>
              <w:rPr>
                <w:sz w:val="17"/>
                <w:szCs w:val="17"/>
              </w:rPr>
            </w:pPr>
            <w:r w:rsidRPr="00B66111">
              <w:t>3</w:t>
            </w:r>
          </w:p>
        </w:tc>
        <w:tc>
          <w:tcPr>
            <w:tcW w:w="1252" w:type="dxa"/>
            <w:noWrap/>
            <w:hideMark/>
          </w:tcPr>
          <w:p w14:paraId="2C11F124" w14:textId="3487AC1C" w:rsidR="00B045CB" w:rsidRPr="0037568C" w:rsidRDefault="00B045CB" w:rsidP="00263770">
            <w:pPr>
              <w:keepNext/>
              <w:jc w:val="right"/>
              <w:rPr>
                <w:sz w:val="17"/>
                <w:szCs w:val="17"/>
              </w:rPr>
            </w:pPr>
            <w:r w:rsidRPr="00B66111">
              <w:t>2</w:t>
            </w:r>
          </w:p>
        </w:tc>
        <w:tc>
          <w:tcPr>
            <w:tcW w:w="1252" w:type="dxa"/>
            <w:noWrap/>
            <w:hideMark/>
          </w:tcPr>
          <w:p w14:paraId="475CC686" w14:textId="35D8FDA2" w:rsidR="00B045CB" w:rsidRPr="0037568C" w:rsidRDefault="00B045CB" w:rsidP="00263770">
            <w:pPr>
              <w:keepNext/>
              <w:jc w:val="right"/>
              <w:rPr>
                <w:sz w:val="17"/>
                <w:szCs w:val="17"/>
              </w:rPr>
            </w:pPr>
            <w:r w:rsidRPr="00B66111">
              <w:t>5</w:t>
            </w:r>
          </w:p>
        </w:tc>
        <w:tc>
          <w:tcPr>
            <w:tcW w:w="1252" w:type="dxa"/>
            <w:shd w:val="clear" w:color="auto" w:fill="F2F2F2" w:themeFill="background1" w:themeFillShade="F2"/>
            <w:noWrap/>
            <w:hideMark/>
          </w:tcPr>
          <w:p w14:paraId="4D38D15B" w14:textId="3435E362" w:rsidR="00B045CB" w:rsidRPr="0037568C" w:rsidRDefault="00B045CB" w:rsidP="00263770">
            <w:pPr>
              <w:keepNext/>
              <w:jc w:val="right"/>
              <w:rPr>
                <w:sz w:val="17"/>
                <w:szCs w:val="17"/>
              </w:rPr>
            </w:pPr>
            <w:r w:rsidRPr="00B66111">
              <w:t>40</w:t>
            </w:r>
          </w:p>
        </w:tc>
        <w:tc>
          <w:tcPr>
            <w:tcW w:w="1252" w:type="dxa"/>
            <w:shd w:val="clear" w:color="auto" w:fill="F2F2F2" w:themeFill="background1" w:themeFillShade="F2"/>
            <w:noWrap/>
            <w:hideMark/>
          </w:tcPr>
          <w:p w14:paraId="17C45F43" w14:textId="2DBCA7D6" w:rsidR="00B045CB" w:rsidRPr="0037568C" w:rsidRDefault="00B045CB" w:rsidP="00263770">
            <w:pPr>
              <w:keepNext/>
              <w:jc w:val="right"/>
              <w:rPr>
                <w:sz w:val="17"/>
                <w:szCs w:val="17"/>
              </w:rPr>
            </w:pPr>
            <w:r w:rsidRPr="00B66111">
              <w:t>21</w:t>
            </w:r>
          </w:p>
        </w:tc>
        <w:tc>
          <w:tcPr>
            <w:tcW w:w="1252" w:type="dxa"/>
            <w:shd w:val="clear" w:color="auto" w:fill="F2F2F2" w:themeFill="background1" w:themeFillShade="F2"/>
            <w:noWrap/>
            <w:hideMark/>
          </w:tcPr>
          <w:p w14:paraId="63874097" w14:textId="6E284AA7" w:rsidR="00B045CB" w:rsidRPr="0037568C" w:rsidRDefault="00B045CB" w:rsidP="00263770">
            <w:pPr>
              <w:keepNext/>
              <w:jc w:val="right"/>
              <w:rPr>
                <w:sz w:val="17"/>
                <w:szCs w:val="17"/>
              </w:rPr>
            </w:pPr>
            <w:r w:rsidRPr="00B66111">
              <w:t>61</w:t>
            </w:r>
          </w:p>
        </w:tc>
      </w:tr>
      <w:tr w:rsidR="00B045CB" w:rsidRPr="003F5EBB" w14:paraId="6138AFF2" w14:textId="77777777" w:rsidTr="000637CF">
        <w:trPr>
          <w:trHeight w:val="280"/>
        </w:trPr>
        <w:tc>
          <w:tcPr>
            <w:tcW w:w="2122" w:type="dxa"/>
            <w:noWrap/>
            <w:hideMark/>
          </w:tcPr>
          <w:p w14:paraId="7BFC804C" w14:textId="0D51F9C4" w:rsidR="00B045CB" w:rsidRPr="0037568C" w:rsidRDefault="00B045CB" w:rsidP="00B045CB">
            <w:pPr>
              <w:keepNext/>
              <w:rPr>
                <w:sz w:val="17"/>
                <w:szCs w:val="17"/>
              </w:rPr>
            </w:pPr>
            <w:r w:rsidRPr="00B66111">
              <w:t>Baw Baw</w:t>
            </w:r>
          </w:p>
        </w:tc>
        <w:tc>
          <w:tcPr>
            <w:tcW w:w="1252" w:type="dxa"/>
            <w:noWrap/>
            <w:hideMark/>
          </w:tcPr>
          <w:p w14:paraId="20D2D713" w14:textId="7C29EEE7" w:rsidR="00B045CB" w:rsidRPr="0037568C" w:rsidRDefault="00B045CB" w:rsidP="00263770">
            <w:pPr>
              <w:keepNext/>
              <w:jc w:val="right"/>
              <w:rPr>
                <w:sz w:val="17"/>
                <w:szCs w:val="17"/>
              </w:rPr>
            </w:pPr>
            <w:r w:rsidRPr="00B66111">
              <w:t>3</w:t>
            </w:r>
          </w:p>
        </w:tc>
        <w:tc>
          <w:tcPr>
            <w:tcW w:w="1252" w:type="dxa"/>
            <w:noWrap/>
            <w:hideMark/>
          </w:tcPr>
          <w:p w14:paraId="5391CA4B" w14:textId="0E20B5B5" w:rsidR="00B045CB" w:rsidRPr="0037568C" w:rsidRDefault="00B045CB" w:rsidP="00263770">
            <w:pPr>
              <w:keepNext/>
              <w:jc w:val="right"/>
              <w:rPr>
                <w:sz w:val="17"/>
                <w:szCs w:val="17"/>
              </w:rPr>
            </w:pPr>
            <w:r w:rsidRPr="00B66111">
              <w:t>2</w:t>
            </w:r>
          </w:p>
        </w:tc>
        <w:tc>
          <w:tcPr>
            <w:tcW w:w="1252" w:type="dxa"/>
            <w:noWrap/>
            <w:hideMark/>
          </w:tcPr>
          <w:p w14:paraId="1B0A89A6" w14:textId="2B7BDE1B" w:rsidR="00B045CB" w:rsidRPr="0037568C" w:rsidRDefault="00B045CB" w:rsidP="00263770">
            <w:pPr>
              <w:keepNext/>
              <w:jc w:val="right"/>
              <w:rPr>
                <w:sz w:val="17"/>
                <w:szCs w:val="17"/>
              </w:rPr>
            </w:pPr>
            <w:r w:rsidRPr="00B66111">
              <w:t>5</w:t>
            </w:r>
          </w:p>
        </w:tc>
        <w:tc>
          <w:tcPr>
            <w:tcW w:w="1252" w:type="dxa"/>
            <w:shd w:val="clear" w:color="auto" w:fill="F2F2F2" w:themeFill="background1" w:themeFillShade="F2"/>
            <w:noWrap/>
            <w:hideMark/>
          </w:tcPr>
          <w:p w14:paraId="7E4F5614" w14:textId="28B69046" w:rsidR="00B045CB" w:rsidRPr="0037568C" w:rsidRDefault="00B045CB" w:rsidP="00263770">
            <w:pPr>
              <w:keepNext/>
              <w:jc w:val="right"/>
              <w:rPr>
                <w:sz w:val="17"/>
                <w:szCs w:val="17"/>
              </w:rPr>
            </w:pPr>
            <w:r w:rsidRPr="00B66111">
              <w:t>39</w:t>
            </w:r>
          </w:p>
        </w:tc>
        <w:tc>
          <w:tcPr>
            <w:tcW w:w="1252" w:type="dxa"/>
            <w:shd w:val="clear" w:color="auto" w:fill="F2F2F2" w:themeFill="background1" w:themeFillShade="F2"/>
            <w:noWrap/>
            <w:hideMark/>
          </w:tcPr>
          <w:p w14:paraId="44A646FC" w14:textId="190BD4C7" w:rsidR="00B045CB" w:rsidRPr="0037568C" w:rsidRDefault="00B045CB" w:rsidP="00263770">
            <w:pPr>
              <w:keepNext/>
              <w:jc w:val="right"/>
              <w:rPr>
                <w:sz w:val="17"/>
                <w:szCs w:val="17"/>
              </w:rPr>
            </w:pPr>
            <w:r w:rsidRPr="00B66111">
              <w:t>20</w:t>
            </w:r>
          </w:p>
        </w:tc>
        <w:tc>
          <w:tcPr>
            <w:tcW w:w="1252" w:type="dxa"/>
            <w:shd w:val="clear" w:color="auto" w:fill="F2F2F2" w:themeFill="background1" w:themeFillShade="F2"/>
            <w:noWrap/>
            <w:hideMark/>
          </w:tcPr>
          <w:p w14:paraId="39FE05FE" w14:textId="5A4DA611" w:rsidR="00B045CB" w:rsidRPr="0037568C" w:rsidRDefault="00B045CB" w:rsidP="00263770">
            <w:pPr>
              <w:keepNext/>
              <w:jc w:val="right"/>
              <w:rPr>
                <w:sz w:val="17"/>
                <w:szCs w:val="17"/>
              </w:rPr>
            </w:pPr>
            <w:r w:rsidRPr="00B66111">
              <w:t>59</w:t>
            </w:r>
          </w:p>
        </w:tc>
      </w:tr>
      <w:tr w:rsidR="00B045CB" w:rsidRPr="003F5EBB" w14:paraId="529C29DC" w14:textId="77777777" w:rsidTr="000637CF">
        <w:trPr>
          <w:trHeight w:val="280"/>
        </w:trPr>
        <w:tc>
          <w:tcPr>
            <w:tcW w:w="2122" w:type="dxa"/>
            <w:noWrap/>
            <w:hideMark/>
          </w:tcPr>
          <w:p w14:paraId="56C2CC7A" w14:textId="4E34C4C7" w:rsidR="00B045CB" w:rsidRPr="0037568C" w:rsidRDefault="00B045CB" w:rsidP="00B045CB">
            <w:pPr>
              <w:keepNext/>
              <w:rPr>
                <w:sz w:val="17"/>
                <w:szCs w:val="17"/>
              </w:rPr>
            </w:pPr>
            <w:r w:rsidRPr="00B66111">
              <w:t>Greater Shepparton</w:t>
            </w:r>
          </w:p>
        </w:tc>
        <w:tc>
          <w:tcPr>
            <w:tcW w:w="1252" w:type="dxa"/>
            <w:noWrap/>
            <w:hideMark/>
          </w:tcPr>
          <w:p w14:paraId="0A2B3DF0" w14:textId="6986AFA4" w:rsidR="00B045CB" w:rsidRPr="0037568C" w:rsidRDefault="00B045CB" w:rsidP="00263770">
            <w:pPr>
              <w:keepNext/>
              <w:jc w:val="right"/>
              <w:rPr>
                <w:sz w:val="17"/>
                <w:szCs w:val="17"/>
              </w:rPr>
            </w:pPr>
            <w:r w:rsidRPr="00B66111">
              <w:t>3</w:t>
            </w:r>
          </w:p>
        </w:tc>
        <w:tc>
          <w:tcPr>
            <w:tcW w:w="1252" w:type="dxa"/>
            <w:noWrap/>
            <w:hideMark/>
          </w:tcPr>
          <w:p w14:paraId="37F3DCF5" w14:textId="614315A0" w:rsidR="00B045CB" w:rsidRPr="0037568C" w:rsidRDefault="00B045CB" w:rsidP="00263770">
            <w:pPr>
              <w:keepNext/>
              <w:jc w:val="right"/>
              <w:rPr>
                <w:sz w:val="17"/>
                <w:szCs w:val="17"/>
              </w:rPr>
            </w:pPr>
            <w:r w:rsidRPr="00B66111">
              <w:t>1</w:t>
            </w:r>
          </w:p>
        </w:tc>
        <w:tc>
          <w:tcPr>
            <w:tcW w:w="1252" w:type="dxa"/>
            <w:noWrap/>
            <w:hideMark/>
          </w:tcPr>
          <w:p w14:paraId="21706265" w14:textId="0346BD66" w:rsidR="00B045CB" w:rsidRPr="0037568C" w:rsidRDefault="00B045CB" w:rsidP="00263770">
            <w:pPr>
              <w:keepNext/>
              <w:jc w:val="right"/>
              <w:rPr>
                <w:sz w:val="17"/>
                <w:szCs w:val="17"/>
              </w:rPr>
            </w:pPr>
            <w:r w:rsidRPr="00B66111">
              <w:t>5</w:t>
            </w:r>
          </w:p>
        </w:tc>
        <w:tc>
          <w:tcPr>
            <w:tcW w:w="1252" w:type="dxa"/>
            <w:shd w:val="clear" w:color="auto" w:fill="F2F2F2" w:themeFill="background1" w:themeFillShade="F2"/>
            <w:noWrap/>
            <w:hideMark/>
          </w:tcPr>
          <w:p w14:paraId="6F7B89CA" w14:textId="6B9BDA82" w:rsidR="00B045CB" w:rsidRPr="0037568C" w:rsidRDefault="00B045CB" w:rsidP="00263770">
            <w:pPr>
              <w:keepNext/>
              <w:jc w:val="right"/>
              <w:rPr>
                <w:sz w:val="17"/>
                <w:szCs w:val="17"/>
              </w:rPr>
            </w:pPr>
            <w:r w:rsidRPr="00B66111">
              <w:t>40</w:t>
            </w:r>
          </w:p>
        </w:tc>
        <w:tc>
          <w:tcPr>
            <w:tcW w:w="1252" w:type="dxa"/>
            <w:shd w:val="clear" w:color="auto" w:fill="F2F2F2" w:themeFill="background1" w:themeFillShade="F2"/>
            <w:noWrap/>
            <w:hideMark/>
          </w:tcPr>
          <w:p w14:paraId="71620710" w14:textId="79685EB4" w:rsidR="00B045CB" w:rsidRPr="0037568C" w:rsidRDefault="00B045CB" w:rsidP="00263770">
            <w:pPr>
              <w:keepNext/>
              <w:jc w:val="right"/>
              <w:rPr>
                <w:sz w:val="17"/>
                <w:szCs w:val="17"/>
              </w:rPr>
            </w:pPr>
            <w:r w:rsidRPr="00B66111">
              <w:t>14</w:t>
            </w:r>
          </w:p>
        </w:tc>
        <w:tc>
          <w:tcPr>
            <w:tcW w:w="1252" w:type="dxa"/>
            <w:shd w:val="clear" w:color="auto" w:fill="F2F2F2" w:themeFill="background1" w:themeFillShade="F2"/>
            <w:noWrap/>
            <w:hideMark/>
          </w:tcPr>
          <w:p w14:paraId="58B5D43E" w14:textId="6B416D2A" w:rsidR="00B045CB" w:rsidRPr="0037568C" w:rsidRDefault="00B045CB" w:rsidP="00263770">
            <w:pPr>
              <w:keepNext/>
              <w:jc w:val="right"/>
              <w:rPr>
                <w:sz w:val="17"/>
                <w:szCs w:val="17"/>
              </w:rPr>
            </w:pPr>
            <w:r w:rsidRPr="00B66111">
              <w:t>54</w:t>
            </w:r>
          </w:p>
        </w:tc>
      </w:tr>
      <w:tr w:rsidR="00B045CB" w:rsidRPr="003F5EBB" w14:paraId="56E592DE" w14:textId="77777777" w:rsidTr="000637CF">
        <w:trPr>
          <w:trHeight w:val="280"/>
        </w:trPr>
        <w:tc>
          <w:tcPr>
            <w:tcW w:w="2122" w:type="dxa"/>
            <w:noWrap/>
            <w:hideMark/>
          </w:tcPr>
          <w:p w14:paraId="4BFEC6DF" w14:textId="251774D2" w:rsidR="00B045CB" w:rsidRPr="0037568C" w:rsidRDefault="00B045CB" w:rsidP="00B045CB">
            <w:pPr>
              <w:keepNext/>
              <w:rPr>
                <w:sz w:val="17"/>
                <w:szCs w:val="17"/>
              </w:rPr>
            </w:pPr>
            <w:r w:rsidRPr="00B66111">
              <w:t>Murrindindi</w:t>
            </w:r>
          </w:p>
        </w:tc>
        <w:tc>
          <w:tcPr>
            <w:tcW w:w="1252" w:type="dxa"/>
            <w:noWrap/>
            <w:hideMark/>
          </w:tcPr>
          <w:p w14:paraId="08202CB6" w14:textId="0749657D" w:rsidR="00B045CB" w:rsidRPr="0037568C" w:rsidRDefault="00B045CB" w:rsidP="00263770">
            <w:pPr>
              <w:keepNext/>
              <w:jc w:val="right"/>
              <w:rPr>
                <w:sz w:val="17"/>
                <w:szCs w:val="17"/>
              </w:rPr>
            </w:pPr>
            <w:r w:rsidRPr="00B66111">
              <w:t>2</w:t>
            </w:r>
          </w:p>
        </w:tc>
        <w:tc>
          <w:tcPr>
            <w:tcW w:w="1252" w:type="dxa"/>
            <w:noWrap/>
            <w:hideMark/>
          </w:tcPr>
          <w:p w14:paraId="555FF179" w14:textId="61A68A14" w:rsidR="00B045CB" w:rsidRPr="0037568C" w:rsidRDefault="00B045CB" w:rsidP="00263770">
            <w:pPr>
              <w:keepNext/>
              <w:jc w:val="right"/>
              <w:rPr>
                <w:sz w:val="17"/>
                <w:szCs w:val="17"/>
              </w:rPr>
            </w:pPr>
            <w:r w:rsidRPr="00B66111">
              <w:t>1</w:t>
            </w:r>
          </w:p>
        </w:tc>
        <w:tc>
          <w:tcPr>
            <w:tcW w:w="1252" w:type="dxa"/>
            <w:noWrap/>
            <w:hideMark/>
          </w:tcPr>
          <w:p w14:paraId="5CBF8101" w14:textId="60062878" w:rsidR="00B045CB" w:rsidRPr="0037568C" w:rsidRDefault="00B045CB" w:rsidP="00263770">
            <w:pPr>
              <w:keepNext/>
              <w:jc w:val="right"/>
              <w:rPr>
                <w:sz w:val="17"/>
                <w:szCs w:val="17"/>
              </w:rPr>
            </w:pPr>
            <w:r w:rsidRPr="00B66111">
              <w:t>3</w:t>
            </w:r>
          </w:p>
        </w:tc>
        <w:tc>
          <w:tcPr>
            <w:tcW w:w="1252" w:type="dxa"/>
            <w:shd w:val="clear" w:color="auto" w:fill="F2F2F2" w:themeFill="background1" w:themeFillShade="F2"/>
            <w:noWrap/>
            <w:hideMark/>
          </w:tcPr>
          <w:p w14:paraId="39C4D93B" w14:textId="5514F16A" w:rsidR="00B045CB" w:rsidRPr="0037568C" w:rsidRDefault="00B045CB" w:rsidP="00263770">
            <w:pPr>
              <w:keepNext/>
              <w:jc w:val="right"/>
              <w:rPr>
                <w:sz w:val="17"/>
                <w:szCs w:val="17"/>
              </w:rPr>
            </w:pPr>
            <w:r w:rsidRPr="00B66111">
              <w:t>34</w:t>
            </w:r>
          </w:p>
        </w:tc>
        <w:tc>
          <w:tcPr>
            <w:tcW w:w="1252" w:type="dxa"/>
            <w:shd w:val="clear" w:color="auto" w:fill="F2F2F2" w:themeFill="background1" w:themeFillShade="F2"/>
            <w:noWrap/>
            <w:hideMark/>
          </w:tcPr>
          <w:p w14:paraId="4FCE8C6B" w14:textId="49975B1A" w:rsidR="00B045CB" w:rsidRPr="0037568C" w:rsidRDefault="00B045CB" w:rsidP="00263770">
            <w:pPr>
              <w:keepNext/>
              <w:jc w:val="right"/>
              <w:rPr>
                <w:sz w:val="17"/>
                <w:szCs w:val="17"/>
              </w:rPr>
            </w:pPr>
            <w:r w:rsidRPr="00B66111">
              <w:t>12</w:t>
            </w:r>
          </w:p>
        </w:tc>
        <w:tc>
          <w:tcPr>
            <w:tcW w:w="1252" w:type="dxa"/>
            <w:shd w:val="clear" w:color="auto" w:fill="F2F2F2" w:themeFill="background1" w:themeFillShade="F2"/>
            <w:noWrap/>
            <w:hideMark/>
          </w:tcPr>
          <w:p w14:paraId="41EDB27F" w14:textId="55CF0C3C" w:rsidR="00B045CB" w:rsidRPr="0037568C" w:rsidRDefault="00B045CB" w:rsidP="00263770">
            <w:pPr>
              <w:keepNext/>
              <w:jc w:val="right"/>
              <w:rPr>
                <w:sz w:val="17"/>
                <w:szCs w:val="17"/>
              </w:rPr>
            </w:pPr>
            <w:r w:rsidRPr="00B66111">
              <w:t>46</w:t>
            </w:r>
          </w:p>
        </w:tc>
      </w:tr>
      <w:tr w:rsidR="00B045CB" w:rsidRPr="003F5EBB" w14:paraId="73CF520C" w14:textId="77777777" w:rsidTr="000637CF">
        <w:trPr>
          <w:trHeight w:val="280"/>
        </w:trPr>
        <w:tc>
          <w:tcPr>
            <w:tcW w:w="2122" w:type="dxa"/>
            <w:noWrap/>
            <w:hideMark/>
          </w:tcPr>
          <w:p w14:paraId="40403B98" w14:textId="6316BB98" w:rsidR="00B045CB" w:rsidRPr="0037568C" w:rsidRDefault="00B045CB" w:rsidP="00B045CB">
            <w:pPr>
              <w:keepNext/>
              <w:rPr>
                <w:sz w:val="17"/>
                <w:szCs w:val="17"/>
              </w:rPr>
            </w:pPr>
            <w:r w:rsidRPr="00B66111">
              <w:t>Campaspe</w:t>
            </w:r>
          </w:p>
        </w:tc>
        <w:tc>
          <w:tcPr>
            <w:tcW w:w="1252" w:type="dxa"/>
            <w:noWrap/>
            <w:hideMark/>
          </w:tcPr>
          <w:p w14:paraId="7B3B141A" w14:textId="5FC21F17" w:rsidR="00B045CB" w:rsidRPr="0037568C" w:rsidRDefault="00B045CB" w:rsidP="00263770">
            <w:pPr>
              <w:keepNext/>
              <w:jc w:val="right"/>
              <w:rPr>
                <w:sz w:val="17"/>
                <w:szCs w:val="17"/>
              </w:rPr>
            </w:pPr>
            <w:r w:rsidRPr="00B66111">
              <w:t>2</w:t>
            </w:r>
          </w:p>
        </w:tc>
        <w:tc>
          <w:tcPr>
            <w:tcW w:w="1252" w:type="dxa"/>
            <w:noWrap/>
            <w:hideMark/>
          </w:tcPr>
          <w:p w14:paraId="247F1A24" w14:textId="7EC8A97C" w:rsidR="00B045CB" w:rsidRPr="0037568C" w:rsidRDefault="00B045CB" w:rsidP="00263770">
            <w:pPr>
              <w:keepNext/>
              <w:jc w:val="right"/>
              <w:rPr>
                <w:sz w:val="17"/>
                <w:szCs w:val="17"/>
              </w:rPr>
            </w:pPr>
            <w:r w:rsidRPr="00B66111">
              <w:t>1</w:t>
            </w:r>
          </w:p>
        </w:tc>
        <w:tc>
          <w:tcPr>
            <w:tcW w:w="1252" w:type="dxa"/>
            <w:noWrap/>
            <w:hideMark/>
          </w:tcPr>
          <w:p w14:paraId="3B1A91BF" w14:textId="6C9D7F64" w:rsidR="00B045CB" w:rsidRPr="0037568C" w:rsidRDefault="00B045CB" w:rsidP="00263770">
            <w:pPr>
              <w:keepNext/>
              <w:jc w:val="right"/>
              <w:rPr>
                <w:sz w:val="17"/>
                <w:szCs w:val="17"/>
              </w:rPr>
            </w:pPr>
            <w:r w:rsidRPr="00B66111">
              <w:t>3</w:t>
            </w:r>
          </w:p>
        </w:tc>
        <w:tc>
          <w:tcPr>
            <w:tcW w:w="1252" w:type="dxa"/>
            <w:shd w:val="clear" w:color="auto" w:fill="F2F2F2" w:themeFill="background1" w:themeFillShade="F2"/>
            <w:noWrap/>
            <w:hideMark/>
          </w:tcPr>
          <w:p w14:paraId="05562ED9" w14:textId="6A1CC1CA" w:rsidR="00B045CB" w:rsidRPr="0037568C" w:rsidRDefault="00B045CB" w:rsidP="00263770">
            <w:pPr>
              <w:keepNext/>
              <w:jc w:val="right"/>
              <w:rPr>
                <w:sz w:val="17"/>
                <w:szCs w:val="17"/>
              </w:rPr>
            </w:pPr>
            <w:r w:rsidRPr="00B66111">
              <w:t>26</w:t>
            </w:r>
          </w:p>
        </w:tc>
        <w:tc>
          <w:tcPr>
            <w:tcW w:w="1252" w:type="dxa"/>
            <w:shd w:val="clear" w:color="auto" w:fill="F2F2F2" w:themeFill="background1" w:themeFillShade="F2"/>
            <w:noWrap/>
            <w:hideMark/>
          </w:tcPr>
          <w:p w14:paraId="564FE1DE" w14:textId="6F3E30C4" w:rsidR="00B045CB" w:rsidRPr="0037568C" w:rsidRDefault="00B045CB" w:rsidP="00263770">
            <w:pPr>
              <w:keepNext/>
              <w:jc w:val="right"/>
              <w:rPr>
                <w:sz w:val="17"/>
                <w:szCs w:val="17"/>
              </w:rPr>
            </w:pPr>
            <w:r w:rsidRPr="00B66111">
              <w:t>11</w:t>
            </w:r>
          </w:p>
        </w:tc>
        <w:tc>
          <w:tcPr>
            <w:tcW w:w="1252" w:type="dxa"/>
            <w:shd w:val="clear" w:color="auto" w:fill="F2F2F2" w:themeFill="background1" w:themeFillShade="F2"/>
            <w:noWrap/>
            <w:hideMark/>
          </w:tcPr>
          <w:p w14:paraId="5198F3D7" w14:textId="53B3A7FA" w:rsidR="00B045CB" w:rsidRPr="0037568C" w:rsidRDefault="00B045CB" w:rsidP="00263770">
            <w:pPr>
              <w:keepNext/>
              <w:jc w:val="right"/>
              <w:rPr>
                <w:sz w:val="17"/>
                <w:szCs w:val="17"/>
              </w:rPr>
            </w:pPr>
            <w:r w:rsidRPr="00B66111">
              <w:t>37</w:t>
            </w:r>
          </w:p>
        </w:tc>
      </w:tr>
      <w:tr w:rsidR="00B045CB" w:rsidRPr="003F5EBB" w14:paraId="6DCD126F" w14:textId="77777777" w:rsidTr="000637CF">
        <w:trPr>
          <w:trHeight w:val="280"/>
        </w:trPr>
        <w:tc>
          <w:tcPr>
            <w:tcW w:w="2122" w:type="dxa"/>
            <w:noWrap/>
            <w:hideMark/>
          </w:tcPr>
          <w:p w14:paraId="738B997B" w14:textId="699D5D6F" w:rsidR="00B045CB" w:rsidRPr="0037568C" w:rsidRDefault="00B045CB" w:rsidP="00B045CB">
            <w:pPr>
              <w:keepNext/>
              <w:rPr>
                <w:sz w:val="17"/>
                <w:szCs w:val="17"/>
              </w:rPr>
            </w:pPr>
            <w:r w:rsidRPr="00B66111">
              <w:t>Ballarat</w:t>
            </w:r>
          </w:p>
        </w:tc>
        <w:tc>
          <w:tcPr>
            <w:tcW w:w="1252" w:type="dxa"/>
            <w:noWrap/>
            <w:hideMark/>
          </w:tcPr>
          <w:p w14:paraId="4D8BFF17" w14:textId="537F0162" w:rsidR="00B045CB" w:rsidRPr="0037568C" w:rsidRDefault="00B045CB" w:rsidP="00263770">
            <w:pPr>
              <w:keepNext/>
              <w:jc w:val="right"/>
              <w:rPr>
                <w:sz w:val="17"/>
                <w:szCs w:val="17"/>
              </w:rPr>
            </w:pPr>
            <w:r w:rsidRPr="00B66111">
              <w:t>2</w:t>
            </w:r>
          </w:p>
        </w:tc>
        <w:tc>
          <w:tcPr>
            <w:tcW w:w="1252" w:type="dxa"/>
            <w:noWrap/>
            <w:hideMark/>
          </w:tcPr>
          <w:p w14:paraId="0EC5F57E" w14:textId="1F2DC917" w:rsidR="00B045CB" w:rsidRPr="0037568C" w:rsidRDefault="00B045CB" w:rsidP="00263770">
            <w:pPr>
              <w:keepNext/>
              <w:jc w:val="right"/>
              <w:rPr>
                <w:sz w:val="17"/>
                <w:szCs w:val="17"/>
              </w:rPr>
            </w:pPr>
            <w:r w:rsidRPr="00B66111">
              <w:t>1</w:t>
            </w:r>
          </w:p>
        </w:tc>
        <w:tc>
          <w:tcPr>
            <w:tcW w:w="1252" w:type="dxa"/>
            <w:noWrap/>
            <w:hideMark/>
          </w:tcPr>
          <w:p w14:paraId="5B6797F9" w14:textId="19102ED1" w:rsidR="00B045CB" w:rsidRPr="0037568C" w:rsidRDefault="00B045CB" w:rsidP="00263770">
            <w:pPr>
              <w:keepNext/>
              <w:jc w:val="right"/>
              <w:rPr>
                <w:sz w:val="17"/>
                <w:szCs w:val="17"/>
              </w:rPr>
            </w:pPr>
            <w:r w:rsidRPr="00B66111">
              <w:t>3</w:t>
            </w:r>
          </w:p>
        </w:tc>
        <w:tc>
          <w:tcPr>
            <w:tcW w:w="1252" w:type="dxa"/>
            <w:shd w:val="clear" w:color="auto" w:fill="F2F2F2" w:themeFill="background1" w:themeFillShade="F2"/>
            <w:noWrap/>
            <w:hideMark/>
          </w:tcPr>
          <w:p w14:paraId="303E03F3" w14:textId="740C5564" w:rsidR="00B045CB" w:rsidRPr="0037568C" w:rsidRDefault="00B045CB" w:rsidP="00263770">
            <w:pPr>
              <w:keepNext/>
              <w:jc w:val="right"/>
              <w:rPr>
                <w:sz w:val="17"/>
                <w:szCs w:val="17"/>
              </w:rPr>
            </w:pPr>
            <w:r w:rsidRPr="00B66111">
              <w:t>19</w:t>
            </w:r>
          </w:p>
        </w:tc>
        <w:tc>
          <w:tcPr>
            <w:tcW w:w="1252" w:type="dxa"/>
            <w:shd w:val="clear" w:color="auto" w:fill="F2F2F2" w:themeFill="background1" w:themeFillShade="F2"/>
            <w:noWrap/>
            <w:hideMark/>
          </w:tcPr>
          <w:p w14:paraId="562A489C" w14:textId="3BA5844D" w:rsidR="00B045CB" w:rsidRPr="0037568C" w:rsidRDefault="00B045CB" w:rsidP="00263770">
            <w:pPr>
              <w:keepNext/>
              <w:jc w:val="right"/>
              <w:rPr>
                <w:sz w:val="17"/>
                <w:szCs w:val="17"/>
              </w:rPr>
            </w:pPr>
            <w:r w:rsidRPr="00B66111">
              <w:t>11</w:t>
            </w:r>
          </w:p>
        </w:tc>
        <w:tc>
          <w:tcPr>
            <w:tcW w:w="1252" w:type="dxa"/>
            <w:shd w:val="clear" w:color="auto" w:fill="F2F2F2" w:themeFill="background1" w:themeFillShade="F2"/>
            <w:noWrap/>
            <w:hideMark/>
          </w:tcPr>
          <w:p w14:paraId="2F305F84" w14:textId="11AA6033" w:rsidR="00B045CB" w:rsidRPr="0037568C" w:rsidRDefault="00B045CB" w:rsidP="00263770">
            <w:pPr>
              <w:keepNext/>
              <w:jc w:val="right"/>
              <w:rPr>
                <w:sz w:val="17"/>
                <w:szCs w:val="17"/>
              </w:rPr>
            </w:pPr>
            <w:r w:rsidRPr="00B66111">
              <w:t>31</w:t>
            </w:r>
          </w:p>
        </w:tc>
      </w:tr>
      <w:tr w:rsidR="00B045CB" w:rsidRPr="003F5EBB" w14:paraId="5386B093" w14:textId="77777777" w:rsidTr="000637CF">
        <w:trPr>
          <w:trHeight w:val="280"/>
        </w:trPr>
        <w:tc>
          <w:tcPr>
            <w:tcW w:w="2122" w:type="dxa"/>
            <w:noWrap/>
            <w:hideMark/>
          </w:tcPr>
          <w:p w14:paraId="6F49111A" w14:textId="3F31A402" w:rsidR="00B045CB" w:rsidRPr="0037568C" w:rsidRDefault="00B045CB" w:rsidP="00B045CB">
            <w:pPr>
              <w:keepNext/>
              <w:rPr>
                <w:sz w:val="17"/>
                <w:szCs w:val="17"/>
              </w:rPr>
            </w:pPr>
            <w:r w:rsidRPr="00B66111">
              <w:t>Mitchell</w:t>
            </w:r>
          </w:p>
        </w:tc>
        <w:tc>
          <w:tcPr>
            <w:tcW w:w="1252" w:type="dxa"/>
            <w:noWrap/>
            <w:hideMark/>
          </w:tcPr>
          <w:p w14:paraId="6121F81F" w14:textId="02983E7B" w:rsidR="00B045CB" w:rsidRPr="0037568C" w:rsidRDefault="00B045CB" w:rsidP="00263770">
            <w:pPr>
              <w:keepNext/>
              <w:jc w:val="right"/>
              <w:rPr>
                <w:sz w:val="17"/>
                <w:szCs w:val="17"/>
              </w:rPr>
            </w:pPr>
            <w:r w:rsidRPr="00B66111">
              <w:t>2</w:t>
            </w:r>
          </w:p>
        </w:tc>
        <w:tc>
          <w:tcPr>
            <w:tcW w:w="1252" w:type="dxa"/>
            <w:noWrap/>
            <w:hideMark/>
          </w:tcPr>
          <w:p w14:paraId="6F38A9D5" w14:textId="464CB81A" w:rsidR="00B045CB" w:rsidRPr="0037568C" w:rsidRDefault="00B045CB" w:rsidP="00263770">
            <w:pPr>
              <w:keepNext/>
              <w:jc w:val="right"/>
              <w:rPr>
                <w:sz w:val="17"/>
                <w:szCs w:val="17"/>
              </w:rPr>
            </w:pPr>
            <w:r w:rsidRPr="00B66111">
              <w:t>1</w:t>
            </w:r>
          </w:p>
        </w:tc>
        <w:tc>
          <w:tcPr>
            <w:tcW w:w="1252" w:type="dxa"/>
            <w:noWrap/>
            <w:hideMark/>
          </w:tcPr>
          <w:p w14:paraId="6BD831C9" w14:textId="0BDAAED7" w:rsidR="00B045CB" w:rsidRPr="0037568C" w:rsidRDefault="00B045CB" w:rsidP="00263770">
            <w:pPr>
              <w:keepNext/>
              <w:jc w:val="right"/>
              <w:rPr>
                <w:sz w:val="17"/>
                <w:szCs w:val="17"/>
              </w:rPr>
            </w:pPr>
            <w:r w:rsidRPr="00B66111">
              <w:t>3</w:t>
            </w:r>
          </w:p>
        </w:tc>
        <w:tc>
          <w:tcPr>
            <w:tcW w:w="1252" w:type="dxa"/>
            <w:shd w:val="clear" w:color="auto" w:fill="F2F2F2" w:themeFill="background1" w:themeFillShade="F2"/>
            <w:noWrap/>
            <w:hideMark/>
          </w:tcPr>
          <w:p w14:paraId="5FFACAF4" w14:textId="38DDFE89" w:rsidR="00B045CB" w:rsidRPr="0037568C" w:rsidRDefault="00B045CB" w:rsidP="00263770">
            <w:pPr>
              <w:keepNext/>
              <w:jc w:val="right"/>
              <w:rPr>
                <w:sz w:val="17"/>
                <w:szCs w:val="17"/>
              </w:rPr>
            </w:pPr>
            <w:r w:rsidRPr="00B66111">
              <w:t>25</w:t>
            </w:r>
          </w:p>
        </w:tc>
        <w:tc>
          <w:tcPr>
            <w:tcW w:w="1252" w:type="dxa"/>
            <w:shd w:val="clear" w:color="auto" w:fill="F2F2F2" w:themeFill="background1" w:themeFillShade="F2"/>
            <w:noWrap/>
            <w:hideMark/>
          </w:tcPr>
          <w:p w14:paraId="3348D1E0" w14:textId="7449A233" w:rsidR="00B045CB" w:rsidRPr="0037568C" w:rsidRDefault="00B045CB" w:rsidP="00263770">
            <w:pPr>
              <w:keepNext/>
              <w:jc w:val="right"/>
              <w:rPr>
                <w:sz w:val="17"/>
                <w:szCs w:val="17"/>
              </w:rPr>
            </w:pPr>
            <w:r w:rsidRPr="00B66111">
              <w:t>5</w:t>
            </w:r>
          </w:p>
        </w:tc>
        <w:tc>
          <w:tcPr>
            <w:tcW w:w="1252" w:type="dxa"/>
            <w:shd w:val="clear" w:color="auto" w:fill="F2F2F2" w:themeFill="background1" w:themeFillShade="F2"/>
            <w:noWrap/>
            <w:hideMark/>
          </w:tcPr>
          <w:p w14:paraId="0BA8530C" w14:textId="082317DD" w:rsidR="00B045CB" w:rsidRPr="0037568C" w:rsidRDefault="00B045CB" w:rsidP="00263770">
            <w:pPr>
              <w:keepNext/>
              <w:jc w:val="right"/>
              <w:rPr>
                <w:sz w:val="17"/>
                <w:szCs w:val="17"/>
              </w:rPr>
            </w:pPr>
            <w:r w:rsidRPr="00B66111">
              <w:t>30</w:t>
            </w:r>
          </w:p>
        </w:tc>
      </w:tr>
      <w:tr w:rsidR="00B045CB" w:rsidRPr="003F5EBB" w14:paraId="2B181878" w14:textId="77777777" w:rsidTr="000637CF">
        <w:trPr>
          <w:trHeight w:val="280"/>
        </w:trPr>
        <w:tc>
          <w:tcPr>
            <w:tcW w:w="2122" w:type="dxa"/>
            <w:noWrap/>
            <w:hideMark/>
          </w:tcPr>
          <w:p w14:paraId="7130E099" w14:textId="3B2F3417" w:rsidR="00B045CB" w:rsidRPr="0037568C" w:rsidRDefault="00B045CB" w:rsidP="00B045CB">
            <w:pPr>
              <w:keepNext/>
              <w:rPr>
                <w:sz w:val="17"/>
                <w:szCs w:val="17"/>
              </w:rPr>
            </w:pPr>
            <w:r w:rsidRPr="00B66111">
              <w:t>Towong</w:t>
            </w:r>
          </w:p>
        </w:tc>
        <w:tc>
          <w:tcPr>
            <w:tcW w:w="1252" w:type="dxa"/>
            <w:noWrap/>
            <w:hideMark/>
          </w:tcPr>
          <w:p w14:paraId="7B254EAE" w14:textId="7A458E1D" w:rsidR="00B045CB" w:rsidRPr="0037568C" w:rsidRDefault="00B045CB" w:rsidP="00263770">
            <w:pPr>
              <w:keepNext/>
              <w:jc w:val="right"/>
              <w:rPr>
                <w:sz w:val="17"/>
                <w:szCs w:val="17"/>
              </w:rPr>
            </w:pPr>
            <w:r w:rsidRPr="00B66111">
              <w:t>2</w:t>
            </w:r>
          </w:p>
        </w:tc>
        <w:tc>
          <w:tcPr>
            <w:tcW w:w="1252" w:type="dxa"/>
            <w:noWrap/>
            <w:hideMark/>
          </w:tcPr>
          <w:p w14:paraId="61486836" w14:textId="51882881" w:rsidR="00B045CB" w:rsidRPr="0037568C" w:rsidRDefault="00B045CB" w:rsidP="00263770">
            <w:pPr>
              <w:keepNext/>
              <w:jc w:val="right"/>
              <w:rPr>
                <w:sz w:val="17"/>
                <w:szCs w:val="17"/>
              </w:rPr>
            </w:pPr>
            <w:r w:rsidRPr="00B66111">
              <w:t>1</w:t>
            </w:r>
          </w:p>
        </w:tc>
        <w:tc>
          <w:tcPr>
            <w:tcW w:w="1252" w:type="dxa"/>
            <w:noWrap/>
            <w:hideMark/>
          </w:tcPr>
          <w:p w14:paraId="31D2DB53" w14:textId="2085ED42" w:rsidR="00B045CB" w:rsidRPr="0037568C" w:rsidRDefault="00B045CB" w:rsidP="00263770">
            <w:pPr>
              <w:keepNext/>
              <w:jc w:val="right"/>
              <w:rPr>
                <w:sz w:val="17"/>
                <w:szCs w:val="17"/>
              </w:rPr>
            </w:pPr>
            <w:r w:rsidRPr="00B66111">
              <w:t>3</w:t>
            </w:r>
          </w:p>
        </w:tc>
        <w:tc>
          <w:tcPr>
            <w:tcW w:w="1252" w:type="dxa"/>
            <w:shd w:val="clear" w:color="auto" w:fill="F2F2F2" w:themeFill="background1" w:themeFillShade="F2"/>
            <w:noWrap/>
            <w:hideMark/>
          </w:tcPr>
          <w:p w14:paraId="0134D4BA" w14:textId="0E01A896" w:rsidR="00B045CB" w:rsidRPr="0037568C" w:rsidRDefault="00B045CB" w:rsidP="00263770">
            <w:pPr>
              <w:keepNext/>
              <w:jc w:val="right"/>
              <w:rPr>
                <w:sz w:val="17"/>
                <w:szCs w:val="17"/>
              </w:rPr>
            </w:pPr>
            <w:r w:rsidRPr="00B66111">
              <w:t>32</w:t>
            </w:r>
          </w:p>
        </w:tc>
        <w:tc>
          <w:tcPr>
            <w:tcW w:w="1252" w:type="dxa"/>
            <w:shd w:val="clear" w:color="auto" w:fill="F2F2F2" w:themeFill="background1" w:themeFillShade="F2"/>
            <w:noWrap/>
            <w:hideMark/>
          </w:tcPr>
          <w:p w14:paraId="62D18151" w14:textId="3EC5CABC" w:rsidR="00B045CB" w:rsidRPr="0037568C" w:rsidRDefault="00B045CB" w:rsidP="00263770">
            <w:pPr>
              <w:keepNext/>
              <w:jc w:val="right"/>
              <w:rPr>
                <w:sz w:val="17"/>
                <w:szCs w:val="17"/>
              </w:rPr>
            </w:pPr>
            <w:r w:rsidRPr="00B66111">
              <w:t>7</w:t>
            </w:r>
          </w:p>
        </w:tc>
        <w:tc>
          <w:tcPr>
            <w:tcW w:w="1252" w:type="dxa"/>
            <w:shd w:val="clear" w:color="auto" w:fill="F2F2F2" w:themeFill="background1" w:themeFillShade="F2"/>
            <w:noWrap/>
            <w:hideMark/>
          </w:tcPr>
          <w:p w14:paraId="1A5ADE8A" w14:textId="12F4F34A" w:rsidR="00B045CB" w:rsidRPr="0037568C" w:rsidRDefault="00B045CB" w:rsidP="00263770">
            <w:pPr>
              <w:keepNext/>
              <w:jc w:val="right"/>
              <w:rPr>
                <w:sz w:val="17"/>
                <w:szCs w:val="17"/>
              </w:rPr>
            </w:pPr>
            <w:r w:rsidRPr="00B66111">
              <w:t>39</w:t>
            </w:r>
          </w:p>
        </w:tc>
      </w:tr>
      <w:tr w:rsidR="00B045CB" w:rsidRPr="003F5EBB" w14:paraId="4175260C" w14:textId="77777777" w:rsidTr="000637CF">
        <w:trPr>
          <w:trHeight w:val="280"/>
        </w:trPr>
        <w:tc>
          <w:tcPr>
            <w:tcW w:w="2122" w:type="dxa"/>
            <w:noWrap/>
            <w:hideMark/>
          </w:tcPr>
          <w:p w14:paraId="566F803F" w14:textId="035D721D" w:rsidR="00B045CB" w:rsidRPr="0037568C" w:rsidRDefault="00B045CB" w:rsidP="00B045CB">
            <w:pPr>
              <w:keepNext/>
              <w:rPr>
                <w:sz w:val="17"/>
                <w:szCs w:val="17"/>
              </w:rPr>
            </w:pPr>
            <w:r w:rsidRPr="00B66111">
              <w:t>Swan Hill</w:t>
            </w:r>
          </w:p>
        </w:tc>
        <w:tc>
          <w:tcPr>
            <w:tcW w:w="1252" w:type="dxa"/>
            <w:noWrap/>
            <w:hideMark/>
          </w:tcPr>
          <w:p w14:paraId="0E97C3C3" w14:textId="25FCB4DF" w:rsidR="00B045CB" w:rsidRPr="0037568C" w:rsidRDefault="00B045CB" w:rsidP="00263770">
            <w:pPr>
              <w:keepNext/>
              <w:jc w:val="right"/>
              <w:rPr>
                <w:sz w:val="17"/>
                <w:szCs w:val="17"/>
              </w:rPr>
            </w:pPr>
            <w:r w:rsidRPr="00B66111">
              <w:t>1</w:t>
            </w:r>
          </w:p>
        </w:tc>
        <w:tc>
          <w:tcPr>
            <w:tcW w:w="1252" w:type="dxa"/>
            <w:noWrap/>
            <w:hideMark/>
          </w:tcPr>
          <w:p w14:paraId="6F3DBF44" w14:textId="03CA0547" w:rsidR="00B045CB" w:rsidRPr="0037568C" w:rsidRDefault="00B045CB" w:rsidP="00263770">
            <w:pPr>
              <w:keepNext/>
              <w:jc w:val="right"/>
              <w:rPr>
                <w:sz w:val="17"/>
                <w:szCs w:val="17"/>
              </w:rPr>
            </w:pPr>
            <w:r w:rsidRPr="00B66111">
              <w:t>1</w:t>
            </w:r>
          </w:p>
        </w:tc>
        <w:tc>
          <w:tcPr>
            <w:tcW w:w="1252" w:type="dxa"/>
            <w:noWrap/>
            <w:hideMark/>
          </w:tcPr>
          <w:p w14:paraId="2EDF9315" w14:textId="40D3D2E1" w:rsidR="00B045CB" w:rsidRPr="0037568C" w:rsidRDefault="00B045CB" w:rsidP="00263770">
            <w:pPr>
              <w:keepNext/>
              <w:jc w:val="right"/>
              <w:rPr>
                <w:sz w:val="17"/>
                <w:szCs w:val="17"/>
              </w:rPr>
            </w:pPr>
            <w:r w:rsidRPr="00B66111">
              <w:t>2</w:t>
            </w:r>
          </w:p>
        </w:tc>
        <w:tc>
          <w:tcPr>
            <w:tcW w:w="1252" w:type="dxa"/>
            <w:shd w:val="clear" w:color="auto" w:fill="F2F2F2" w:themeFill="background1" w:themeFillShade="F2"/>
            <w:noWrap/>
            <w:hideMark/>
          </w:tcPr>
          <w:p w14:paraId="521A5E60" w14:textId="5CF2F728" w:rsidR="00B045CB" w:rsidRPr="0037568C" w:rsidRDefault="00B045CB" w:rsidP="00263770">
            <w:pPr>
              <w:keepNext/>
              <w:jc w:val="right"/>
              <w:rPr>
                <w:sz w:val="17"/>
                <w:szCs w:val="17"/>
              </w:rPr>
            </w:pPr>
            <w:r w:rsidRPr="00B66111">
              <w:t>18</w:t>
            </w:r>
          </w:p>
        </w:tc>
        <w:tc>
          <w:tcPr>
            <w:tcW w:w="1252" w:type="dxa"/>
            <w:shd w:val="clear" w:color="auto" w:fill="F2F2F2" w:themeFill="background1" w:themeFillShade="F2"/>
            <w:noWrap/>
            <w:hideMark/>
          </w:tcPr>
          <w:p w14:paraId="58A3693B" w14:textId="64E289FD" w:rsidR="00B045CB" w:rsidRPr="0037568C" w:rsidRDefault="00B045CB" w:rsidP="00263770">
            <w:pPr>
              <w:keepNext/>
              <w:jc w:val="right"/>
              <w:rPr>
                <w:sz w:val="17"/>
                <w:szCs w:val="17"/>
              </w:rPr>
            </w:pPr>
            <w:r w:rsidRPr="00B66111">
              <w:t>10</w:t>
            </w:r>
          </w:p>
        </w:tc>
        <w:tc>
          <w:tcPr>
            <w:tcW w:w="1252" w:type="dxa"/>
            <w:shd w:val="clear" w:color="auto" w:fill="F2F2F2" w:themeFill="background1" w:themeFillShade="F2"/>
            <w:noWrap/>
            <w:hideMark/>
          </w:tcPr>
          <w:p w14:paraId="1008ECE7" w14:textId="322FF82E" w:rsidR="00B045CB" w:rsidRPr="0037568C" w:rsidRDefault="00B045CB" w:rsidP="00263770">
            <w:pPr>
              <w:keepNext/>
              <w:jc w:val="right"/>
              <w:rPr>
                <w:sz w:val="17"/>
                <w:szCs w:val="17"/>
              </w:rPr>
            </w:pPr>
            <w:r w:rsidRPr="00B66111">
              <w:t>28</w:t>
            </w:r>
          </w:p>
        </w:tc>
      </w:tr>
      <w:tr w:rsidR="00B045CB" w:rsidRPr="003F5EBB" w14:paraId="0E75BC6F" w14:textId="77777777" w:rsidTr="000637CF">
        <w:trPr>
          <w:trHeight w:val="280"/>
        </w:trPr>
        <w:tc>
          <w:tcPr>
            <w:tcW w:w="2122" w:type="dxa"/>
            <w:noWrap/>
            <w:hideMark/>
          </w:tcPr>
          <w:p w14:paraId="464162D1" w14:textId="391B72B5" w:rsidR="00B045CB" w:rsidRPr="0037568C" w:rsidRDefault="00B045CB" w:rsidP="00B045CB">
            <w:pPr>
              <w:keepNext/>
              <w:rPr>
                <w:sz w:val="17"/>
                <w:szCs w:val="17"/>
              </w:rPr>
            </w:pPr>
            <w:r w:rsidRPr="00B66111">
              <w:t>Gannawarra</w:t>
            </w:r>
          </w:p>
        </w:tc>
        <w:tc>
          <w:tcPr>
            <w:tcW w:w="1252" w:type="dxa"/>
            <w:noWrap/>
            <w:hideMark/>
          </w:tcPr>
          <w:p w14:paraId="5578B834" w14:textId="0C6A3185" w:rsidR="00B045CB" w:rsidRPr="0037568C" w:rsidRDefault="00B045CB" w:rsidP="00263770">
            <w:pPr>
              <w:keepNext/>
              <w:jc w:val="right"/>
              <w:rPr>
                <w:sz w:val="17"/>
                <w:szCs w:val="17"/>
              </w:rPr>
            </w:pPr>
            <w:r w:rsidRPr="00B66111">
              <w:t>1</w:t>
            </w:r>
          </w:p>
        </w:tc>
        <w:tc>
          <w:tcPr>
            <w:tcW w:w="1252" w:type="dxa"/>
            <w:noWrap/>
            <w:hideMark/>
          </w:tcPr>
          <w:p w14:paraId="133F7949" w14:textId="02063898" w:rsidR="00B045CB" w:rsidRPr="0037568C" w:rsidRDefault="00B045CB" w:rsidP="00263770">
            <w:pPr>
              <w:keepNext/>
              <w:jc w:val="right"/>
              <w:rPr>
                <w:sz w:val="17"/>
                <w:szCs w:val="17"/>
              </w:rPr>
            </w:pPr>
            <w:r w:rsidRPr="00B66111">
              <w:t>1</w:t>
            </w:r>
          </w:p>
        </w:tc>
        <w:tc>
          <w:tcPr>
            <w:tcW w:w="1252" w:type="dxa"/>
            <w:noWrap/>
            <w:hideMark/>
          </w:tcPr>
          <w:p w14:paraId="051CA98F" w14:textId="33047575" w:rsidR="00B045CB" w:rsidRPr="0037568C" w:rsidRDefault="00B045CB" w:rsidP="00263770">
            <w:pPr>
              <w:keepNext/>
              <w:jc w:val="right"/>
              <w:rPr>
                <w:sz w:val="17"/>
                <w:szCs w:val="17"/>
              </w:rPr>
            </w:pPr>
            <w:r w:rsidRPr="00B66111">
              <w:t>2</w:t>
            </w:r>
          </w:p>
        </w:tc>
        <w:tc>
          <w:tcPr>
            <w:tcW w:w="1252" w:type="dxa"/>
            <w:shd w:val="clear" w:color="auto" w:fill="F2F2F2" w:themeFill="background1" w:themeFillShade="F2"/>
            <w:noWrap/>
            <w:hideMark/>
          </w:tcPr>
          <w:p w14:paraId="37A183BA" w14:textId="1B039EFB" w:rsidR="00B045CB" w:rsidRPr="0037568C" w:rsidRDefault="00B045CB" w:rsidP="00263770">
            <w:pPr>
              <w:keepNext/>
              <w:jc w:val="right"/>
              <w:rPr>
                <w:sz w:val="17"/>
                <w:szCs w:val="17"/>
              </w:rPr>
            </w:pPr>
            <w:r w:rsidRPr="00B66111">
              <w:t>22</w:t>
            </w:r>
          </w:p>
        </w:tc>
        <w:tc>
          <w:tcPr>
            <w:tcW w:w="1252" w:type="dxa"/>
            <w:shd w:val="clear" w:color="auto" w:fill="F2F2F2" w:themeFill="background1" w:themeFillShade="F2"/>
            <w:noWrap/>
            <w:hideMark/>
          </w:tcPr>
          <w:p w14:paraId="4A4759ED" w14:textId="393D1262" w:rsidR="00B045CB" w:rsidRPr="0037568C" w:rsidRDefault="00B045CB" w:rsidP="00263770">
            <w:pPr>
              <w:keepNext/>
              <w:jc w:val="right"/>
              <w:rPr>
                <w:sz w:val="17"/>
                <w:szCs w:val="17"/>
              </w:rPr>
            </w:pPr>
            <w:r w:rsidRPr="00B66111">
              <w:t>7</w:t>
            </w:r>
          </w:p>
        </w:tc>
        <w:tc>
          <w:tcPr>
            <w:tcW w:w="1252" w:type="dxa"/>
            <w:shd w:val="clear" w:color="auto" w:fill="F2F2F2" w:themeFill="background1" w:themeFillShade="F2"/>
            <w:noWrap/>
            <w:hideMark/>
          </w:tcPr>
          <w:p w14:paraId="2E51AD65" w14:textId="00751EEF" w:rsidR="00B045CB" w:rsidRPr="0037568C" w:rsidRDefault="00B045CB" w:rsidP="00263770">
            <w:pPr>
              <w:keepNext/>
              <w:jc w:val="right"/>
              <w:rPr>
                <w:sz w:val="17"/>
                <w:szCs w:val="17"/>
              </w:rPr>
            </w:pPr>
            <w:r w:rsidRPr="00B66111">
              <w:t>29</w:t>
            </w:r>
          </w:p>
        </w:tc>
      </w:tr>
      <w:tr w:rsidR="00B045CB" w:rsidRPr="003F5EBB" w14:paraId="450818AF" w14:textId="77777777" w:rsidTr="000637CF">
        <w:trPr>
          <w:trHeight w:val="280"/>
        </w:trPr>
        <w:tc>
          <w:tcPr>
            <w:tcW w:w="2122" w:type="dxa"/>
            <w:noWrap/>
            <w:hideMark/>
          </w:tcPr>
          <w:p w14:paraId="55CA9F67" w14:textId="629EF256" w:rsidR="00B045CB" w:rsidRPr="0037568C" w:rsidRDefault="00B045CB" w:rsidP="00B045CB">
            <w:pPr>
              <w:keepNext/>
              <w:rPr>
                <w:sz w:val="17"/>
                <w:szCs w:val="17"/>
              </w:rPr>
            </w:pPr>
            <w:r w:rsidRPr="00B66111">
              <w:t>Macedon Ranges</w:t>
            </w:r>
          </w:p>
        </w:tc>
        <w:tc>
          <w:tcPr>
            <w:tcW w:w="1252" w:type="dxa"/>
            <w:noWrap/>
            <w:hideMark/>
          </w:tcPr>
          <w:p w14:paraId="59520B48" w14:textId="1DA992DA" w:rsidR="00B045CB" w:rsidRPr="0037568C" w:rsidRDefault="00B045CB" w:rsidP="00263770">
            <w:pPr>
              <w:keepNext/>
              <w:jc w:val="right"/>
              <w:rPr>
                <w:sz w:val="17"/>
                <w:szCs w:val="17"/>
              </w:rPr>
            </w:pPr>
            <w:r w:rsidRPr="00B66111">
              <w:t>1</w:t>
            </w:r>
          </w:p>
        </w:tc>
        <w:tc>
          <w:tcPr>
            <w:tcW w:w="1252" w:type="dxa"/>
            <w:noWrap/>
            <w:hideMark/>
          </w:tcPr>
          <w:p w14:paraId="3B87B355" w14:textId="1F106555" w:rsidR="00B045CB" w:rsidRPr="0037568C" w:rsidRDefault="00B045CB" w:rsidP="00263770">
            <w:pPr>
              <w:keepNext/>
              <w:jc w:val="right"/>
              <w:rPr>
                <w:sz w:val="17"/>
                <w:szCs w:val="17"/>
              </w:rPr>
            </w:pPr>
            <w:r w:rsidRPr="00B66111">
              <w:t>1</w:t>
            </w:r>
          </w:p>
        </w:tc>
        <w:tc>
          <w:tcPr>
            <w:tcW w:w="1252" w:type="dxa"/>
            <w:noWrap/>
            <w:hideMark/>
          </w:tcPr>
          <w:p w14:paraId="5FF7861D" w14:textId="150C1EDA" w:rsidR="00B045CB" w:rsidRPr="0037568C" w:rsidRDefault="00B045CB" w:rsidP="00263770">
            <w:pPr>
              <w:keepNext/>
              <w:jc w:val="right"/>
              <w:rPr>
                <w:sz w:val="17"/>
                <w:szCs w:val="17"/>
              </w:rPr>
            </w:pPr>
            <w:r w:rsidRPr="00B66111">
              <w:t>2</w:t>
            </w:r>
          </w:p>
        </w:tc>
        <w:tc>
          <w:tcPr>
            <w:tcW w:w="1252" w:type="dxa"/>
            <w:shd w:val="clear" w:color="auto" w:fill="F2F2F2" w:themeFill="background1" w:themeFillShade="F2"/>
            <w:noWrap/>
            <w:hideMark/>
          </w:tcPr>
          <w:p w14:paraId="35E0F641" w14:textId="12FFB7FC" w:rsidR="00B045CB" w:rsidRPr="0037568C" w:rsidRDefault="00B045CB" w:rsidP="00263770">
            <w:pPr>
              <w:keepNext/>
              <w:jc w:val="right"/>
              <w:rPr>
                <w:sz w:val="17"/>
                <w:szCs w:val="17"/>
              </w:rPr>
            </w:pPr>
            <w:r w:rsidRPr="00B66111">
              <w:t>18</w:t>
            </w:r>
          </w:p>
        </w:tc>
        <w:tc>
          <w:tcPr>
            <w:tcW w:w="1252" w:type="dxa"/>
            <w:shd w:val="clear" w:color="auto" w:fill="F2F2F2" w:themeFill="background1" w:themeFillShade="F2"/>
            <w:noWrap/>
            <w:hideMark/>
          </w:tcPr>
          <w:p w14:paraId="1253EEC9" w14:textId="3941D298" w:rsidR="00B045CB" w:rsidRPr="0037568C" w:rsidRDefault="00B045CB" w:rsidP="00263770">
            <w:pPr>
              <w:keepNext/>
              <w:jc w:val="right"/>
              <w:rPr>
                <w:sz w:val="17"/>
                <w:szCs w:val="17"/>
              </w:rPr>
            </w:pPr>
            <w:r w:rsidRPr="00B66111">
              <w:t>8</w:t>
            </w:r>
          </w:p>
        </w:tc>
        <w:tc>
          <w:tcPr>
            <w:tcW w:w="1252" w:type="dxa"/>
            <w:shd w:val="clear" w:color="auto" w:fill="F2F2F2" w:themeFill="background1" w:themeFillShade="F2"/>
            <w:noWrap/>
            <w:hideMark/>
          </w:tcPr>
          <w:p w14:paraId="38FC6053" w14:textId="77AA9DA4" w:rsidR="00B045CB" w:rsidRPr="0037568C" w:rsidRDefault="00B045CB" w:rsidP="00263770">
            <w:pPr>
              <w:keepNext/>
              <w:jc w:val="right"/>
              <w:rPr>
                <w:sz w:val="17"/>
                <w:szCs w:val="17"/>
              </w:rPr>
            </w:pPr>
            <w:r w:rsidRPr="00B66111">
              <w:t>26</w:t>
            </w:r>
          </w:p>
        </w:tc>
      </w:tr>
      <w:tr w:rsidR="00B045CB" w:rsidRPr="003F5EBB" w14:paraId="1B1BE19D" w14:textId="77777777" w:rsidTr="000637CF">
        <w:trPr>
          <w:trHeight w:val="280"/>
        </w:trPr>
        <w:tc>
          <w:tcPr>
            <w:tcW w:w="2122" w:type="dxa"/>
            <w:noWrap/>
            <w:hideMark/>
          </w:tcPr>
          <w:p w14:paraId="62A7C4D1" w14:textId="185C4399" w:rsidR="00B045CB" w:rsidRPr="0037568C" w:rsidRDefault="00B045CB" w:rsidP="00B045CB">
            <w:pPr>
              <w:keepNext/>
              <w:rPr>
                <w:sz w:val="17"/>
                <w:szCs w:val="17"/>
              </w:rPr>
            </w:pPr>
            <w:r w:rsidRPr="00B66111">
              <w:t>Alpine</w:t>
            </w:r>
          </w:p>
        </w:tc>
        <w:tc>
          <w:tcPr>
            <w:tcW w:w="1252" w:type="dxa"/>
            <w:noWrap/>
            <w:hideMark/>
          </w:tcPr>
          <w:p w14:paraId="59367E8F" w14:textId="7C8900B6" w:rsidR="00B045CB" w:rsidRPr="0037568C" w:rsidRDefault="00B045CB" w:rsidP="00263770">
            <w:pPr>
              <w:keepNext/>
              <w:jc w:val="right"/>
              <w:rPr>
                <w:sz w:val="17"/>
                <w:szCs w:val="17"/>
              </w:rPr>
            </w:pPr>
            <w:r w:rsidRPr="00B66111">
              <w:t>1</w:t>
            </w:r>
          </w:p>
        </w:tc>
        <w:tc>
          <w:tcPr>
            <w:tcW w:w="1252" w:type="dxa"/>
            <w:noWrap/>
            <w:hideMark/>
          </w:tcPr>
          <w:p w14:paraId="1AA21EBA" w14:textId="5FB82939" w:rsidR="00B045CB" w:rsidRPr="0037568C" w:rsidRDefault="00B045CB" w:rsidP="00263770">
            <w:pPr>
              <w:keepNext/>
              <w:jc w:val="right"/>
              <w:rPr>
                <w:sz w:val="17"/>
                <w:szCs w:val="17"/>
              </w:rPr>
            </w:pPr>
            <w:r w:rsidRPr="00B66111">
              <w:t>1</w:t>
            </w:r>
          </w:p>
        </w:tc>
        <w:tc>
          <w:tcPr>
            <w:tcW w:w="1252" w:type="dxa"/>
            <w:noWrap/>
            <w:hideMark/>
          </w:tcPr>
          <w:p w14:paraId="588172D3" w14:textId="53C76F97" w:rsidR="00B045CB" w:rsidRPr="0037568C" w:rsidRDefault="00B045CB" w:rsidP="00263770">
            <w:pPr>
              <w:keepNext/>
              <w:jc w:val="right"/>
              <w:rPr>
                <w:sz w:val="17"/>
                <w:szCs w:val="17"/>
              </w:rPr>
            </w:pPr>
            <w:r w:rsidRPr="00B66111">
              <w:t>2</w:t>
            </w:r>
          </w:p>
        </w:tc>
        <w:tc>
          <w:tcPr>
            <w:tcW w:w="1252" w:type="dxa"/>
            <w:shd w:val="clear" w:color="auto" w:fill="F2F2F2" w:themeFill="background1" w:themeFillShade="F2"/>
            <w:noWrap/>
            <w:hideMark/>
          </w:tcPr>
          <w:p w14:paraId="791EFDC3" w14:textId="12DABE61" w:rsidR="00B045CB" w:rsidRPr="0037568C" w:rsidRDefault="00B045CB" w:rsidP="00263770">
            <w:pPr>
              <w:keepNext/>
              <w:jc w:val="right"/>
              <w:rPr>
                <w:sz w:val="17"/>
                <w:szCs w:val="17"/>
              </w:rPr>
            </w:pPr>
            <w:r w:rsidRPr="00B66111">
              <w:t>17</w:t>
            </w:r>
          </w:p>
        </w:tc>
        <w:tc>
          <w:tcPr>
            <w:tcW w:w="1252" w:type="dxa"/>
            <w:shd w:val="clear" w:color="auto" w:fill="F2F2F2" w:themeFill="background1" w:themeFillShade="F2"/>
            <w:noWrap/>
            <w:hideMark/>
          </w:tcPr>
          <w:p w14:paraId="34FA1E5F" w14:textId="0E72C737" w:rsidR="00B045CB" w:rsidRPr="0037568C" w:rsidRDefault="00B045CB" w:rsidP="00263770">
            <w:pPr>
              <w:keepNext/>
              <w:jc w:val="right"/>
              <w:rPr>
                <w:sz w:val="17"/>
                <w:szCs w:val="17"/>
              </w:rPr>
            </w:pPr>
            <w:r w:rsidRPr="00B66111">
              <w:t>4</w:t>
            </w:r>
          </w:p>
        </w:tc>
        <w:tc>
          <w:tcPr>
            <w:tcW w:w="1252" w:type="dxa"/>
            <w:shd w:val="clear" w:color="auto" w:fill="F2F2F2" w:themeFill="background1" w:themeFillShade="F2"/>
            <w:noWrap/>
            <w:hideMark/>
          </w:tcPr>
          <w:p w14:paraId="7A6BF827" w14:textId="1B106B9C" w:rsidR="00B045CB" w:rsidRPr="0037568C" w:rsidRDefault="00B045CB" w:rsidP="00263770">
            <w:pPr>
              <w:keepNext/>
              <w:jc w:val="right"/>
              <w:rPr>
                <w:sz w:val="17"/>
                <w:szCs w:val="17"/>
              </w:rPr>
            </w:pPr>
            <w:r w:rsidRPr="00B66111">
              <w:t>20</w:t>
            </w:r>
          </w:p>
        </w:tc>
      </w:tr>
      <w:tr w:rsidR="00007A27" w:rsidRPr="003F5EBB" w14:paraId="76169BEB" w14:textId="77777777" w:rsidTr="000637CF">
        <w:trPr>
          <w:trHeight w:val="320"/>
        </w:trPr>
        <w:tc>
          <w:tcPr>
            <w:tcW w:w="2122" w:type="dxa"/>
            <w:tcBorders>
              <w:bottom w:val="single" w:sz="4" w:space="0" w:color="2B4056"/>
            </w:tcBorders>
            <w:noWrap/>
            <w:hideMark/>
          </w:tcPr>
          <w:p w14:paraId="17AAF7D0" w14:textId="10335ABF" w:rsidR="00007A27" w:rsidRPr="0037568C" w:rsidRDefault="00007A27" w:rsidP="00007A27">
            <w:pPr>
              <w:keepNext/>
              <w:rPr>
                <w:sz w:val="17"/>
                <w:szCs w:val="17"/>
              </w:rPr>
            </w:pPr>
            <w:r>
              <w:t>Other</w:t>
            </w:r>
            <w:r w:rsidRPr="0037568C">
              <w:rPr>
                <w:rStyle w:val="FootnoteReference"/>
                <w:sz w:val="17"/>
                <w:szCs w:val="17"/>
              </w:rPr>
              <w:footnoteReference w:id="14"/>
            </w:r>
          </w:p>
        </w:tc>
        <w:tc>
          <w:tcPr>
            <w:tcW w:w="1252" w:type="dxa"/>
            <w:tcBorders>
              <w:bottom w:val="single" w:sz="4" w:space="0" w:color="2B4056"/>
            </w:tcBorders>
            <w:noWrap/>
            <w:hideMark/>
          </w:tcPr>
          <w:p w14:paraId="14F1ADBF" w14:textId="26419911" w:rsidR="00007A27" w:rsidRPr="0037568C" w:rsidRDefault="00007A27" w:rsidP="00007A27">
            <w:pPr>
              <w:keepNext/>
              <w:jc w:val="right"/>
              <w:rPr>
                <w:sz w:val="17"/>
                <w:szCs w:val="17"/>
              </w:rPr>
            </w:pPr>
            <w:r w:rsidRPr="00211677">
              <w:t>57</w:t>
            </w:r>
          </w:p>
        </w:tc>
        <w:tc>
          <w:tcPr>
            <w:tcW w:w="1252" w:type="dxa"/>
            <w:tcBorders>
              <w:bottom w:val="single" w:sz="4" w:space="0" w:color="2B4056"/>
            </w:tcBorders>
            <w:noWrap/>
            <w:hideMark/>
          </w:tcPr>
          <w:p w14:paraId="16A3414B" w14:textId="53D2E192" w:rsidR="00007A27" w:rsidRPr="0037568C" w:rsidRDefault="00007A27" w:rsidP="00007A27">
            <w:pPr>
              <w:keepNext/>
              <w:jc w:val="right"/>
              <w:rPr>
                <w:sz w:val="17"/>
                <w:szCs w:val="17"/>
              </w:rPr>
            </w:pPr>
            <w:r w:rsidRPr="00211677">
              <w:t>106</w:t>
            </w:r>
          </w:p>
        </w:tc>
        <w:tc>
          <w:tcPr>
            <w:tcW w:w="1252" w:type="dxa"/>
            <w:tcBorders>
              <w:bottom w:val="single" w:sz="4" w:space="0" w:color="2B4056"/>
            </w:tcBorders>
            <w:noWrap/>
            <w:hideMark/>
          </w:tcPr>
          <w:p w14:paraId="100CA9F9" w14:textId="7CAAB4D5" w:rsidR="00007A27" w:rsidRPr="0037568C" w:rsidRDefault="00007A27" w:rsidP="00007A27">
            <w:pPr>
              <w:keepNext/>
              <w:jc w:val="right"/>
              <w:rPr>
                <w:sz w:val="17"/>
                <w:szCs w:val="17"/>
              </w:rPr>
            </w:pPr>
            <w:r w:rsidRPr="00211677">
              <w:t>162</w:t>
            </w:r>
          </w:p>
        </w:tc>
        <w:tc>
          <w:tcPr>
            <w:tcW w:w="1252" w:type="dxa"/>
            <w:tcBorders>
              <w:bottom w:val="single" w:sz="4" w:space="0" w:color="2B4056"/>
            </w:tcBorders>
            <w:shd w:val="clear" w:color="auto" w:fill="F2F2F2" w:themeFill="background1" w:themeFillShade="F2"/>
            <w:noWrap/>
            <w:hideMark/>
          </w:tcPr>
          <w:p w14:paraId="50E1731F" w14:textId="58229164" w:rsidR="00007A27" w:rsidRPr="0037568C" w:rsidRDefault="00007A27" w:rsidP="00007A27">
            <w:pPr>
              <w:keepNext/>
              <w:jc w:val="right"/>
              <w:rPr>
                <w:sz w:val="17"/>
                <w:szCs w:val="17"/>
              </w:rPr>
            </w:pPr>
            <w:r w:rsidRPr="00211677">
              <w:t>314</w:t>
            </w:r>
          </w:p>
        </w:tc>
        <w:tc>
          <w:tcPr>
            <w:tcW w:w="1252" w:type="dxa"/>
            <w:tcBorders>
              <w:bottom w:val="single" w:sz="4" w:space="0" w:color="2B4056"/>
            </w:tcBorders>
            <w:shd w:val="clear" w:color="auto" w:fill="F2F2F2" w:themeFill="background1" w:themeFillShade="F2"/>
            <w:noWrap/>
            <w:hideMark/>
          </w:tcPr>
          <w:p w14:paraId="740A58E8" w14:textId="00E7CEF9" w:rsidR="00007A27" w:rsidRPr="0037568C" w:rsidRDefault="00007A27" w:rsidP="00007A27">
            <w:pPr>
              <w:keepNext/>
              <w:jc w:val="right"/>
              <w:rPr>
                <w:sz w:val="17"/>
                <w:szCs w:val="17"/>
              </w:rPr>
            </w:pPr>
            <w:r w:rsidRPr="00211677">
              <w:t>778</w:t>
            </w:r>
          </w:p>
        </w:tc>
        <w:tc>
          <w:tcPr>
            <w:tcW w:w="1252" w:type="dxa"/>
            <w:tcBorders>
              <w:bottom w:val="single" w:sz="4" w:space="0" w:color="2B4056"/>
            </w:tcBorders>
            <w:shd w:val="clear" w:color="auto" w:fill="F2F2F2" w:themeFill="background1" w:themeFillShade="F2"/>
            <w:noWrap/>
            <w:hideMark/>
          </w:tcPr>
          <w:p w14:paraId="4C01A4A8" w14:textId="73E7575D" w:rsidR="00007A27" w:rsidRPr="0037568C" w:rsidRDefault="00007A27" w:rsidP="00007A27">
            <w:pPr>
              <w:keepNext/>
              <w:jc w:val="right"/>
              <w:rPr>
                <w:sz w:val="17"/>
                <w:szCs w:val="17"/>
              </w:rPr>
            </w:pPr>
            <w:r w:rsidRPr="00211677">
              <w:t>1092</w:t>
            </w:r>
          </w:p>
        </w:tc>
      </w:tr>
      <w:tr w:rsidR="0076044E" w:rsidRPr="003F5EBB" w14:paraId="7289E3FD" w14:textId="77777777" w:rsidTr="000637CF">
        <w:trPr>
          <w:trHeight w:val="320"/>
        </w:trPr>
        <w:tc>
          <w:tcPr>
            <w:tcW w:w="2122" w:type="dxa"/>
            <w:tcBorders>
              <w:top w:val="single" w:sz="4" w:space="0" w:color="2B4056"/>
              <w:left w:val="single" w:sz="4" w:space="0" w:color="2B4056"/>
              <w:bottom w:val="single" w:sz="4" w:space="0" w:color="2B4056"/>
              <w:right w:val="single" w:sz="4" w:space="0" w:color="2B4056"/>
            </w:tcBorders>
            <w:shd w:val="clear" w:color="auto" w:fill="FFFFFF" w:themeFill="background1"/>
            <w:noWrap/>
            <w:vAlign w:val="center"/>
          </w:tcPr>
          <w:p w14:paraId="5C686CDF" w14:textId="61A85EAF" w:rsidR="0076044E" w:rsidRPr="0037568C" w:rsidRDefault="000645EF">
            <w:pPr>
              <w:keepNext/>
              <w:rPr>
                <w:sz w:val="17"/>
                <w:szCs w:val="17"/>
              </w:rPr>
            </w:pPr>
            <w:r>
              <w:rPr>
                <w:sz w:val="17"/>
                <w:szCs w:val="17"/>
              </w:rPr>
              <w:t xml:space="preserve">Greater </w:t>
            </w:r>
            <w:r w:rsidR="0076044E" w:rsidRPr="0037568C">
              <w:rPr>
                <w:sz w:val="17"/>
                <w:szCs w:val="17"/>
              </w:rPr>
              <w:t>Melbourne</w:t>
            </w:r>
          </w:p>
        </w:tc>
        <w:tc>
          <w:tcPr>
            <w:tcW w:w="1252" w:type="dxa"/>
            <w:tcBorders>
              <w:top w:val="single" w:sz="4" w:space="0" w:color="2B4056"/>
              <w:left w:val="single" w:sz="4" w:space="0" w:color="2B4056"/>
              <w:bottom w:val="single" w:sz="4" w:space="0" w:color="2B4056"/>
              <w:right w:val="single" w:sz="4" w:space="0" w:color="2B4056"/>
            </w:tcBorders>
            <w:shd w:val="clear" w:color="auto" w:fill="FFFFFF" w:themeFill="background1"/>
            <w:noWrap/>
          </w:tcPr>
          <w:p w14:paraId="2D25936F" w14:textId="77777777" w:rsidR="0076044E" w:rsidRPr="0037568C" w:rsidRDefault="0076044E" w:rsidP="00263770">
            <w:pPr>
              <w:keepNext/>
              <w:jc w:val="right"/>
              <w:rPr>
                <w:sz w:val="17"/>
                <w:szCs w:val="17"/>
              </w:rPr>
            </w:pPr>
            <w:r w:rsidRPr="001231D3">
              <w:t>36</w:t>
            </w:r>
          </w:p>
        </w:tc>
        <w:tc>
          <w:tcPr>
            <w:tcW w:w="1252" w:type="dxa"/>
            <w:tcBorders>
              <w:top w:val="single" w:sz="4" w:space="0" w:color="2B4056"/>
              <w:left w:val="single" w:sz="4" w:space="0" w:color="2B4056"/>
              <w:bottom w:val="single" w:sz="4" w:space="0" w:color="2B4056"/>
              <w:right w:val="single" w:sz="4" w:space="0" w:color="2B4056"/>
            </w:tcBorders>
            <w:shd w:val="clear" w:color="auto" w:fill="FFFFFF" w:themeFill="background1"/>
            <w:noWrap/>
          </w:tcPr>
          <w:p w14:paraId="1595DCCC" w14:textId="77777777" w:rsidR="0076044E" w:rsidRPr="0037568C" w:rsidRDefault="0076044E" w:rsidP="00263770">
            <w:pPr>
              <w:keepNext/>
              <w:jc w:val="right"/>
              <w:rPr>
                <w:sz w:val="17"/>
                <w:szCs w:val="17"/>
              </w:rPr>
            </w:pPr>
            <w:r w:rsidRPr="001231D3">
              <w:t>46</w:t>
            </w:r>
          </w:p>
        </w:tc>
        <w:tc>
          <w:tcPr>
            <w:tcW w:w="1252" w:type="dxa"/>
            <w:tcBorders>
              <w:top w:val="single" w:sz="4" w:space="0" w:color="2B4056"/>
              <w:left w:val="single" w:sz="4" w:space="0" w:color="2B4056"/>
              <w:bottom w:val="single" w:sz="4" w:space="0" w:color="2B4056"/>
              <w:right w:val="single" w:sz="4" w:space="0" w:color="2B4056"/>
            </w:tcBorders>
            <w:shd w:val="clear" w:color="auto" w:fill="FFFFFF" w:themeFill="background1"/>
            <w:noWrap/>
          </w:tcPr>
          <w:p w14:paraId="31443EEC" w14:textId="77777777" w:rsidR="0076044E" w:rsidRPr="0037568C" w:rsidRDefault="0076044E" w:rsidP="00263770">
            <w:pPr>
              <w:keepNext/>
              <w:jc w:val="right"/>
              <w:rPr>
                <w:sz w:val="17"/>
                <w:szCs w:val="17"/>
              </w:rPr>
            </w:pPr>
            <w:r w:rsidRPr="001231D3">
              <w:t>82</w:t>
            </w:r>
          </w:p>
        </w:tc>
        <w:tc>
          <w:tcPr>
            <w:tcW w:w="1252" w:type="dxa"/>
            <w:tcBorders>
              <w:top w:val="single" w:sz="4" w:space="0" w:color="2B4056"/>
              <w:left w:val="single" w:sz="4" w:space="0" w:color="2B4056"/>
              <w:bottom w:val="single" w:sz="4" w:space="0" w:color="2B4056"/>
              <w:right w:val="single" w:sz="4" w:space="0" w:color="2B4056"/>
            </w:tcBorders>
            <w:shd w:val="clear" w:color="auto" w:fill="F2F2F2" w:themeFill="background1" w:themeFillShade="F2"/>
            <w:noWrap/>
            <w:vAlign w:val="center"/>
          </w:tcPr>
          <w:p w14:paraId="222EC225" w14:textId="77777777" w:rsidR="0076044E" w:rsidRPr="0037568C" w:rsidRDefault="0076044E" w:rsidP="00263770">
            <w:pPr>
              <w:keepNext/>
              <w:jc w:val="right"/>
              <w:rPr>
                <w:sz w:val="17"/>
                <w:szCs w:val="17"/>
              </w:rPr>
            </w:pPr>
            <w:r w:rsidRPr="0037568C">
              <w:rPr>
                <w:sz w:val="17"/>
                <w:szCs w:val="17"/>
              </w:rPr>
              <w:t>456</w:t>
            </w:r>
          </w:p>
        </w:tc>
        <w:tc>
          <w:tcPr>
            <w:tcW w:w="1252" w:type="dxa"/>
            <w:tcBorders>
              <w:top w:val="single" w:sz="4" w:space="0" w:color="2B4056"/>
              <w:left w:val="single" w:sz="4" w:space="0" w:color="2B4056"/>
              <w:bottom w:val="single" w:sz="4" w:space="0" w:color="2B4056"/>
              <w:right w:val="single" w:sz="4" w:space="0" w:color="2B4056"/>
            </w:tcBorders>
            <w:shd w:val="clear" w:color="auto" w:fill="F2F2F2" w:themeFill="background1" w:themeFillShade="F2"/>
            <w:noWrap/>
            <w:vAlign w:val="center"/>
          </w:tcPr>
          <w:p w14:paraId="76DADA2F" w14:textId="77777777" w:rsidR="0076044E" w:rsidRPr="0037568C" w:rsidRDefault="0076044E" w:rsidP="00263770">
            <w:pPr>
              <w:keepNext/>
              <w:jc w:val="right"/>
              <w:rPr>
                <w:sz w:val="17"/>
                <w:szCs w:val="17"/>
              </w:rPr>
            </w:pPr>
            <w:r w:rsidRPr="0037568C">
              <w:rPr>
                <w:sz w:val="17"/>
                <w:szCs w:val="17"/>
              </w:rPr>
              <w:t>364</w:t>
            </w:r>
          </w:p>
        </w:tc>
        <w:tc>
          <w:tcPr>
            <w:tcW w:w="1252" w:type="dxa"/>
            <w:tcBorders>
              <w:top w:val="single" w:sz="4" w:space="0" w:color="2B4056"/>
              <w:left w:val="single" w:sz="4" w:space="0" w:color="2B4056"/>
              <w:bottom w:val="single" w:sz="4" w:space="0" w:color="2B4056"/>
              <w:right w:val="single" w:sz="4" w:space="0" w:color="2B4056"/>
            </w:tcBorders>
            <w:shd w:val="clear" w:color="auto" w:fill="F2F2F2" w:themeFill="background1" w:themeFillShade="F2"/>
            <w:noWrap/>
            <w:vAlign w:val="center"/>
          </w:tcPr>
          <w:p w14:paraId="44F1279F" w14:textId="77777777" w:rsidR="0076044E" w:rsidRPr="0037568C" w:rsidRDefault="0076044E" w:rsidP="00263770">
            <w:pPr>
              <w:keepNext/>
              <w:jc w:val="right"/>
              <w:rPr>
                <w:sz w:val="17"/>
                <w:szCs w:val="17"/>
              </w:rPr>
            </w:pPr>
            <w:r w:rsidRPr="0037568C">
              <w:rPr>
                <w:sz w:val="17"/>
                <w:szCs w:val="17"/>
              </w:rPr>
              <w:t>820</w:t>
            </w:r>
          </w:p>
        </w:tc>
      </w:tr>
      <w:tr w:rsidR="0076044E" w:rsidRPr="003F5EBB" w14:paraId="29A62F0F" w14:textId="77777777" w:rsidTr="000637CF">
        <w:trPr>
          <w:trHeight w:val="280"/>
        </w:trPr>
        <w:tc>
          <w:tcPr>
            <w:tcW w:w="2122" w:type="dxa"/>
            <w:tcBorders>
              <w:top w:val="single" w:sz="4" w:space="0" w:color="2B4056"/>
            </w:tcBorders>
            <w:noWrap/>
            <w:vAlign w:val="center"/>
            <w:hideMark/>
          </w:tcPr>
          <w:p w14:paraId="2EFC49F6" w14:textId="77777777" w:rsidR="0076044E" w:rsidRPr="0037568C" w:rsidRDefault="0076044E">
            <w:pPr>
              <w:keepNext/>
              <w:rPr>
                <w:b/>
                <w:sz w:val="17"/>
                <w:szCs w:val="17"/>
              </w:rPr>
            </w:pPr>
            <w:r w:rsidRPr="0037568C">
              <w:rPr>
                <w:b/>
                <w:sz w:val="17"/>
                <w:szCs w:val="17"/>
              </w:rPr>
              <w:t>Total Victoria</w:t>
            </w:r>
          </w:p>
        </w:tc>
        <w:tc>
          <w:tcPr>
            <w:tcW w:w="1252" w:type="dxa"/>
            <w:tcBorders>
              <w:top w:val="single" w:sz="4" w:space="0" w:color="2B4056"/>
            </w:tcBorders>
            <w:noWrap/>
            <w:hideMark/>
          </w:tcPr>
          <w:p w14:paraId="1FAE2F52" w14:textId="77777777" w:rsidR="0076044E" w:rsidRPr="0037568C" w:rsidRDefault="0076044E" w:rsidP="00263770">
            <w:pPr>
              <w:keepNext/>
              <w:jc w:val="right"/>
              <w:rPr>
                <w:b/>
                <w:sz w:val="17"/>
                <w:szCs w:val="17"/>
              </w:rPr>
            </w:pPr>
            <w:r w:rsidRPr="001231D3">
              <w:t>160</w:t>
            </w:r>
          </w:p>
        </w:tc>
        <w:tc>
          <w:tcPr>
            <w:tcW w:w="1252" w:type="dxa"/>
            <w:tcBorders>
              <w:top w:val="single" w:sz="4" w:space="0" w:color="2B4056"/>
            </w:tcBorders>
            <w:noWrap/>
            <w:hideMark/>
          </w:tcPr>
          <w:p w14:paraId="785A252B" w14:textId="77777777" w:rsidR="0076044E" w:rsidRPr="0037568C" w:rsidRDefault="0076044E" w:rsidP="00263770">
            <w:pPr>
              <w:keepNext/>
              <w:jc w:val="right"/>
              <w:rPr>
                <w:b/>
                <w:sz w:val="17"/>
                <w:szCs w:val="17"/>
              </w:rPr>
            </w:pPr>
            <w:r w:rsidRPr="001231D3">
              <w:t>196</w:t>
            </w:r>
          </w:p>
        </w:tc>
        <w:tc>
          <w:tcPr>
            <w:tcW w:w="1252" w:type="dxa"/>
            <w:tcBorders>
              <w:top w:val="single" w:sz="4" w:space="0" w:color="2B4056"/>
            </w:tcBorders>
            <w:noWrap/>
            <w:hideMark/>
          </w:tcPr>
          <w:p w14:paraId="3550CE4B" w14:textId="77777777" w:rsidR="0076044E" w:rsidRPr="0037568C" w:rsidRDefault="0076044E" w:rsidP="00263770">
            <w:pPr>
              <w:keepNext/>
              <w:jc w:val="right"/>
              <w:rPr>
                <w:b/>
                <w:sz w:val="17"/>
                <w:szCs w:val="17"/>
              </w:rPr>
            </w:pPr>
            <w:r w:rsidRPr="001231D3">
              <w:t>356</w:t>
            </w:r>
          </w:p>
        </w:tc>
        <w:tc>
          <w:tcPr>
            <w:tcW w:w="1252" w:type="dxa"/>
            <w:tcBorders>
              <w:top w:val="single" w:sz="4" w:space="0" w:color="2B4056"/>
            </w:tcBorders>
            <w:shd w:val="clear" w:color="auto" w:fill="F2F2F2" w:themeFill="background1" w:themeFillShade="F2"/>
            <w:noWrap/>
            <w:vAlign w:val="center"/>
            <w:hideMark/>
          </w:tcPr>
          <w:p w14:paraId="7806EDD5" w14:textId="77777777" w:rsidR="0076044E" w:rsidRPr="0037568C" w:rsidRDefault="0076044E" w:rsidP="00263770">
            <w:pPr>
              <w:keepNext/>
              <w:jc w:val="right"/>
              <w:rPr>
                <w:b/>
                <w:sz w:val="17"/>
                <w:szCs w:val="17"/>
              </w:rPr>
            </w:pPr>
            <w:r w:rsidRPr="0037568C">
              <w:rPr>
                <w:b/>
                <w:sz w:val="17"/>
                <w:szCs w:val="17"/>
              </w:rPr>
              <w:t>1,626</w:t>
            </w:r>
          </w:p>
        </w:tc>
        <w:tc>
          <w:tcPr>
            <w:tcW w:w="1252" w:type="dxa"/>
            <w:tcBorders>
              <w:top w:val="single" w:sz="4" w:space="0" w:color="2B4056"/>
            </w:tcBorders>
            <w:shd w:val="clear" w:color="auto" w:fill="F2F2F2" w:themeFill="background1" w:themeFillShade="F2"/>
            <w:noWrap/>
            <w:vAlign w:val="center"/>
            <w:hideMark/>
          </w:tcPr>
          <w:p w14:paraId="3CDEF55F" w14:textId="77777777" w:rsidR="0076044E" w:rsidRPr="0037568C" w:rsidRDefault="0076044E" w:rsidP="00263770">
            <w:pPr>
              <w:keepNext/>
              <w:jc w:val="right"/>
              <w:rPr>
                <w:b/>
                <w:sz w:val="17"/>
                <w:szCs w:val="17"/>
              </w:rPr>
            </w:pPr>
            <w:r w:rsidRPr="0037568C">
              <w:rPr>
                <w:b/>
                <w:sz w:val="17"/>
                <w:szCs w:val="17"/>
              </w:rPr>
              <w:t>1,513</w:t>
            </w:r>
          </w:p>
        </w:tc>
        <w:tc>
          <w:tcPr>
            <w:tcW w:w="1252" w:type="dxa"/>
            <w:tcBorders>
              <w:top w:val="single" w:sz="4" w:space="0" w:color="2B4056"/>
            </w:tcBorders>
            <w:shd w:val="clear" w:color="auto" w:fill="F2F2F2" w:themeFill="background1" w:themeFillShade="F2"/>
            <w:noWrap/>
            <w:vAlign w:val="center"/>
            <w:hideMark/>
          </w:tcPr>
          <w:p w14:paraId="5078140E" w14:textId="77777777" w:rsidR="0076044E" w:rsidRPr="0037568C" w:rsidRDefault="0076044E" w:rsidP="00263770">
            <w:pPr>
              <w:keepNext/>
              <w:jc w:val="right"/>
              <w:rPr>
                <w:b/>
                <w:sz w:val="17"/>
                <w:szCs w:val="17"/>
              </w:rPr>
            </w:pPr>
            <w:r w:rsidRPr="0037568C">
              <w:rPr>
                <w:b/>
                <w:sz w:val="17"/>
                <w:szCs w:val="17"/>
              </w:rPr>
              <w:t>3,138</w:t>
            </w:r>
          </w:p>
        </w:tc>
      </w:tr>
    </w:tbl>
    <w:bookmarkEnd w:id="500"/>
    <w:p w14:paraId="1CC8BD0A" w14:textId="38BD7115" w:rsidR="0096511E" w:rsidRDefault="002A38D6" w:rsidP="0096511E">
      <w:pPr>
        <w:pStyle w:val="BodyNormal"/>
        <w:rPr>
          <w:highlight w:val="yellow"/>
        </w:rPr>
      </w:pPr>
      <w:r>
        <w:rPr>
          <w:noProof/>
        </w:rPr>
        <w:lastRenderedPageBreak/>
        <w:drawing>
          <wp:inline distT="0" distB="0" distL="0" distR="0" wp14:anchorId="56A7F277" wp14:editId="54DAA11C">
            <wp:extent cx="6120765" cy="3637280"/>
            <wp:effectExtent l="0" t="0" r="0" b="0"/>
            <wp:docPr id="30" name="Picture 30" descr="Figure 6.1 is a map showing the 2019 contribution to GRP across Victoria by LGA and anim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p_GRP_LGA_V2.pdf"/>
                    <pic:cNvPicPr/>
                  </pic:nvPicPr>
                  <pic:blipFill>
                    <a:blip r:embed="rId37">
                      <a:extLst>
                        <a:ext uri="{28A0092B-C50C-407E-A947-70E740481C1C}">
                          <a14:useLocalDpi xmlns:a14="http://schemas.microsoft.com/office/drawing/2010/main" val="0"/>
                        </a:ext>
                      </a:extLst>
                    </a:blip>
                    <a:stretch>
                      <a:fillRect/>
                    </a:stretch>
                  </pic:blipFill>
                  <pic:spPr>
                    <a:xfrm>
                      <a:off x="0" y="0"/>
                      <a:ext cx="6120765" cy="3637280"/>
                    </a:xfrm>
                    <a:prstGeom prst="rect">
                      <a:avLst/>
                    </a:prstGeom>
                  </pic:spPr>
                </pic:pic>
              </a:graphicData>
            </a:graphic>
          </wp:inline>
        </w:drawing>
      </w:r>
    </w:p>
    <w:p w14:paraId="1693225C" w14:textId="0477CDAF" w:rsidR="0096511E" w:rsidRPr="00476A65" w:rsidRDefault="0096511E" w:rsidP="005832DB">
      <w:pPr>
        <w:pStyle w:val="BodyNormal"/>
        <w:rPr>
          <w:b/>
          <w:bCs/>
        </w:rPr>
      </w:pPr>
      <w:r w:rsidRPr="00476A65">
        <w:rPr>
          <w:b/>
          <w:bCs/>
        </w:rPr>
        <w:t xml:space="preserve">Figure </w:t>
      </w:r>
      <w:r w:rsidR="00995A2E">
        <w:rPr>
          <w:b/>
          <w:bCs/>
        </w:rPr>
        <w:fldChar w:fldCharType="begin"/>
      </w:r>
      <w:r w:rsidR="00995A2E">
        <w:rPr>
          <w:b/>
          <w:bCs/>
        </w:rPr>
        <w:instrText xml:space="preserve"> STYLEREF 1 \s </w:instrText>
      </w:r>
      <w:r w:rsidR="00995A2E">
        <w:rPr>
          <w:b/>
          <w:bCs/>
        </w:rPr>
        <w:fldChar w:fldCharType="separate"/>
      </w:r>
      <w:r w:rsidR="000637CF">
        <w:rPr>
          <w:b/>
          <w:bCs/>
          <w:noProof/>
        </w:rPr>
        <w:t>6</w:t>
      </w:r>
      <w:r w:rsidR="00995A2E">
        <w:rPr>
          <w:b/>
          <w:bCs/>
        </w:rPr>
        <w:fldChar w:fldCharType="end"/>
      </w:r>
      <w:r w:rsidR="00995A2E">
        <w:rPr>
          <w:b/>
          <w:bCs/>
        </w:rPr>
        <w:noBreakHyphen/>
      </w:r>
      <w:r w:rsidR="00995A2E">
        <w:rPr>
          <w:b/>
          <w:bCs/>
        </w:rPr>
        <w:fldChar w:fldCharType="begin"/>
      </w:r>
      <w:r w:rsidR="00995A2E">
        <w:rPr>
          <w:b/>
          <w:bCs/>
        </w:rPr>
        <w:instrText xml:space="preserve"> SEQ Figure \* ARABIC \s 1 </w:instrText>
      </w:r>
      <w:r w:rsidR="00995A2E">
        <w:rPr>
          <w:b/>
          <w:bCs/>
        </w:rPr>
        <w:fldChar w:fldCharType="separate"/>
      </w:r>
      <w:r w:rsidR="000637CF">
        <w:rPr>
          <w:b/>
          <w:bCs/>
          <w:noProof/>
        </w:rPr>
        <w:t>1</w:t>
      </w:r>
      <w:r w:rsidR="00995A2E">
        <w:rPr>
          <w:b/>
          <w:bCs/>
        </w:rPr>
        <w:fldChar w:fldCharType="end"/>
      </w:r>
      <w:r w:rsidRPr="00476A65">
        <w:rPr>
          <w:b/>
          <w:bCs/>
        </w:rPr>
        <w:t xml:space="preserve">: Distribution of </w:t>
      </w:r>
      <w:r w:rsidR="000A56DC">
        <w:rPr>
          <w:b/>
          <w:bCs/>
        </w:rPr>
        <w:t xml:space="preserve">contribution to </w:t>
      </w:r>
      <w:r w:rsidRPr="00476A65">
        <w:rPr>
          <w:b/>
          <w:bCs/>
        </w:rPr>
        <w:t xml:space="preserve">GRP across Victoria </w:t>
      </w:r>
      <w:r w:rsidR="000A56DC">
        <w:rPr>
          <w:b/>
          <w:bCs/>
        </w:rPr>
        <w:t>by</w:t>
      </w:r>
      <w:r w:rsidRPr="00476A65">
        <w:rPr>
          <w:b/>
          <w:bCs/>
        </w:rPr>
        <w:t xml:space="preserve"> LGA and animal group</w:t>
      </w:r>
      <w:r w:rsidR="000A56DC">
        <w:rPr>
          <w:b/>
          <w:bCs/>
        </w:rPr>
        <w:t>, 2019</w:t>
      </w:r>
    </w:p>
    <w:p w14:paraId="2D69C527" w14:textId="32B8F52D" w:rsidR="008A50F3" w:rsidRDefault="008A50F3" w:rsidP="00476A65">
      <w:pPr>
        <w:pStyle w:val="Heading3"/>
      </w:pPr>
      <w:r>
        <w:t>Towns</w:t>
      </w:r>
      <w:r w:rsidR="009553D8">
        <w:t xml:space="preserve"> (expenditure)</w:t>
      </w:r>
    </w:p>
    <w:p w14:paraId="3D0B5298" w14:textId="169D10BC" w:rsidR="008A50F3" w:rsidRPr="00F87FD4" w:rsidRDefault="009553D8" w:rsidP="008168A8">
      <w:pPr>
        <w:pStyle w:val="BodyNormal"/>
        <w:spacing w:before="120"/>
      </w:pPr>
      <w:r>
        <w:rPr>
          <w:color w:val="000000" w:themeColor="text1"/>
        </w:rPr>
        <w:t xml:space="preserve">Expenditure was estimated for </w:t>
      </w:r>
      <w:r w:rsidR="008A50F3">
        <w:rPr>
          <w:color w:val="000000" w:themeColor="text1"/>
        </w:rPr>
        <w:t>Victorian towns</w:t>
      </w:r>
      <w:r>
        <w:rPr>
          <w:color w:val="000000" w:themeColor="text1"/>
        </w:rPr>
        <w:t xml:space="preserve"> and is shown in </w:t>
      </w:r>
      <w:r w:rsidR="00995A2E">
        <w:rPr>
          <w:color w:val="000000" w:themeColor="text1"/>
        </w:rPr>
        <w:fldChar w:fldCharType="begin"/>
      </w:r>
      <w:r w:rsidR="00995A2E">
        <w:rPr>
          <w:color w:val="000000" w:themeColor="text1"/>
        </w:rPr>
        <w:instrText xml:space="preserve"> REF _Ref42075354 \h </w:instrText>
      </w:r>
      <w:r w:rsidR="00995A2E">
        <w:rPr>
          <w:color w:val="000000" w:themeColor="text1"/>
        </w:rPr>
      </w:r>
      <w:r w:rsidR="00995A2E">
        <w:rPr>
          <w:color w:val="000000" w:themeColor="text1"/>
        </w:rPr>
        <w:fldChar w:fldCharType="separate"/>
      </w:r>
      <w:r w:rsidR="000637CF" w:rsidRPr="0076633F">
        <w:t xml:space="preserve">Figure </w:t>
      </w:r>
      <w:r w:rsidR="000637CF">
        <w:rPr>
          <w:noProof/>
        </w:rPr>
        <w:t>6</w:t>
      </w:r>
      <w:r w:rsidR="000637CF" w:rsidRPr="00A0465F">
        <w:noBreakHyphen/>
      </w:r>
      <w:r w:rsidR="000637CF">
        <w:rPr>
          <w:noProof/>
        </w:rPr>
        <w:t>2</w:t>
      </w:r>
      <w:r w:rsidR="00995A2E">
        <w:rPr>
          <w:color w:val="000000" w:themeColor="text1"/>
        </w:rPr>
        <w:fldChar w:fldCharType="end"/>
      </w:r>
      <w:r w:rsidR="0076044E">
        <w:rPr>
          <w:color w:val="000000" w:themeColor="text1"/>
        </w:rPr>
        <w:t>.</w:t>
      </w:r>
      <w:r>
        <w:rPr>
          <w:color w:val="000000" w:themeColor="text1"/>
        </w:rPr>
        <w:t xml:space="preserve"> The towns</w:t>
      </w:r>
      <w:r w:rsidR="008A50F3" w:rsidRPr="005D26AB">
        <w:rPr>
          <w:color w:val="000000" w:themeColor="text1"/>
        </w:rPr>
        <w:t xml:space="preserve"> with the highest expenditure</w:t>
      </w:r>
      <w:r w:rsidR="008A50F3">
        <w:rPr>
          <w:color w:val="000000" w:themeColor="text1"/>
        </w:rPr>
        <w:t xml:space="preserve"> </w:t>
      </w:r>
      <w:r w:rsidR="008A50F3" w:rsidRPr="005D26AB">
        <w:rPr>
          <w:color w:val="000000" w:themeColor="text1"/>
        </w:rPr>
        <w:t>were</w:t>
      </w:r>
      <w:r>
        <w:rPr>
          <w:color w:val="000000" w:themeColor="text1"/>
        </w:rPr>
        <w:t xml:space="preserve"> </w:t>
      </w:r>
      <w:r w:rsidR="008A50F3">
        <w:t>Mansfield</w:t>
      </w:r>
      <w:r>
        <w:t xml:space="preserve"> ($21M), </w:t>
      </w:r>
      <w:r w:rsidR="008A50F3">
        <w:t>Horsham</w:t>
      </w:r>
      <w:r>
        <w:t xml:space="preserve"> </w:t>
      </w:r>
      <w:r w:rsidR="000A56DC">
        <w:t>(</w:t>
      </w:r>
      <w:r>
        <w:t>$11M), Wodonga ($10M) and Bendigo ($9M)</w:t>
      </w:r>
      <w:r w:rsidR="008A50F3">
        <w:t>.</w:t>
      </w:r>
    </w:p>
    <w:p w14:paraId="766C5ED8" w14:textId="1C210A8D" w:rsidR="008A50F3" w:rsidRDefault="002A38D6" w:rsidP="008A50F3">
      <w:pPr>
        <w:pStyle w:val="BodyNormal"/>
      </w:pPr>
      <w:r>
        <w:rPr>
          <w:noProof/>
        </w:rPr>
        <w:drawing>
          <wp:inline distT="0" distB="0" distL="0" distR="0" wp14:anchorId="3A9E787F" wp14:editId="1F220A07">
            <wp:extent cx="6120000" cy="3636000"/>
            <wp:effectExtent l="0" t="0" r="0" b="0"/>
            <wp:docPr id="31" name="Picture 31" descr="Figure 6.2 is a map showing the total expenditure by Regional Partnerships region and town for all animal groups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p_Expenditure_RDV_Town_V2.pdf"/>
                    <pic:cNvPicPr/>
                  </pic:nvPicPr>
                  <pic:blipFill>
                    <a:blip r:embed="rId38">
                      <a:extLst>
                        <a:ext uri="{28A0092B-C50C-407E-A947-70E740481C1C}">
                          <a14:useLocalDpi xmlns:a14="http://schemas.microsoft.com/office/drawing/2010/main" val="0"/>
                        </a:ext>
                      </a:extLst>
                    </a:blip>
                    <a:stretch>
                      <a:fillRect/>
                    </a:stretch>
                  </pic:blipFill>
                  <pic:spPr>
                    <a:xfrm>
                      <a:off x="0" y="0"/>
                      <a:ext cx="6120000" cy="3636000"/>
                    </a:xfrm>
                    <a:prstGeom prst="rect">
                      <a:avLst/>
                    </a:prstGeom>
                  </pic:spPr>
                </pic:pic>
              </a:graphicData>
            </a:graphic>
          </wp:inline>
        </w:drawing>
      </w:r>
    </w:p>
    <w:p w14:paraId="65DC88C8" w14:textId="05A4F1C8" w:rsidR="008A50F3" w:rsidRPr="007329B9" w:rsidRDefault="00995A2E" w:rsidP="007329B9">
      <w:pPr>
        <w:pStyle w:val="Caption"/>
        <w:rPr>
          <w:b w:val="0"/>
        </w:rPr>
      </w:pPr>
      <w:bookmarkStart w:id="501" w:name="_Ref42075354"/>
      <w:bookmarkStart w:id="502" w:name="_Ref42075274"/>
      <w:r w:rsidRPr="0076633F">
        <w:t xml:space="preserve">Figure </w:t>
      </w:r>
      <w:r w:rsidRPr="0076633F">
        <w:fldChar w:fldCharType="begin"/>
      </w:r>
      <w:r w:rsidRPr="00056ABF">
        <w:instrText xml:space="preserve"> STYLEREF 1 \s </w:instrText>
      </w:r>
      <w:r w:rsidRPr="0076633F">
        <w:fldChar w:fldCharType="separate"/>
      </w:r>
      <w:r w:rsidR="000637CF">
        <w:rPr>
          <w:noProof/>
        </w:rPr>
        <w:t>6</w:t>
      </w:r>
      <w:r w:rsidRPr="0076633F">
        <w:fldChar w:fldCharType="end"/>
      </w:r>
      <w:r w:rsidRPr="00A0465F">
        <w:noBreakHyphen/>
      </w:r>
      <w:r w:rsidRPr="00FD6838">
        <w:fldChar w:fldCharType="begin"/>
      </w:r>
      <w:r w:rsidRPr="00056ABF">
        <w:instrText xml:space="preserve"> SEQ Figure \* ARABIC \s 1 </w:instrText>
      </w:r>
      <w:r w:rsidRPr="00FD6838">
        <w:fldChar w:fldCharType="separate"/>
      </w:r>
      <w:r w:rsidR="000637CF">
        <w:rPr>
          <w:noProof/>
        </w:rPr>
        <w:t>2</w:t>
      </w:r>
      <w:r w:rsidRPr="00FD6838">
        <w:fldChar w:fldCharType="end"/>
      </w:r>
      <w:bookmarkEnd w:id="501"/>
      <w:r w:rsidRPr="006206B5">
        <w:t xml:space="preserve">: </w:t>
      </w:r>
      <w:bookmarkEnd w:id="502"/>
      <w:r w:rsidR="008A50F3" w:rsidRPr="00056ABF">
        <w:t>Total expenditure</w:t>
      </w:r>
      <w:r w:rsidR="00FC7D1A" w:rsidRPr="00056ABF">
        <w:t xml:space="preserve"> </w:t>
      </w:r>
      <w:r w:rsidR="008A50F3" w:rsidRPr="00056ABF">
        <w:t>by Regional Partnerships region and town</w:t>
      </w:r>
      <w:r w:rsidR="000A56DC" w:rsidRPr="00056ABF">
        <w:t>, all animal groups, 2019</w:t>
      </w:r>
    </w:p>
    <w:p w14:paraId="4FF75BA4" w14:textId="06462870" w:rsidR="00EF3C1E" w:rsidRDefault="00EF3C1E" w:rsidP="00776D86">
      <w:pPr>
        <w:pStyle w:val="Heading2"/>
      </w:pPr>
      <w:bookmarkStart w:id="503" w:name="_Toc42867229"/>
      <w:r>
        <w:lastRenderedPageBreak/>
        <w:t>C</w:t>
      </w:r>
      <w:r w:rsidR="006D16D0">
        <w:t>hanges from 2013 to 2019</w:t>
      </w:r>
      <w:bookmarkEnd w:id="503"/>
    </w:p>
    <w:p w14:paraId="230A5100" w14:textId="5D5D313F" w:rsidR="008B239F" w:rsidRDefault="00591E85" w:rsidP="00995A2E">
      <w:pPr>
        <w:pStyle w:val="BodyNormal"/>
      </w:pPr>
      <w:r>
        <w:t xml:space="preserve">The </w:t>
      </w:r>
      <w:r w:rsidR="00FC7D1A">
        <w:t>contribution to GSP in 2019</w:t>
      </w:r>
      <w:r>
        <w:t xml:space="preserve"> </w:t>
      </w:r>
      <w:r w:rsidR="00464FF2">
        <w:t xml:space="preserve">was </w:t>
      </w:r>
      <w:r>
        <w:t>down 28</w:t>
      </w:r>
      <w:r w:rsidR="006206B5">
        <w:t>%</w:t>
      </w:r>
      <w:r>
        <w:t xml:space="preserve"> since the 2013 survey</w:t>
      </w:r>
      <w:r w:rsidR="007362FD">
        <w:t>, after correcting for inflation</w:t>
      </w:r>
      <w:r>
        <w:t xml:space="preserve"> </w:t>
      </w:r>
      <w:r w:rsidR="000F0F88">
        <w:t>(</w:t>
      </w:r>
      <w:r w:rsidR="007362FD">
        <w:fldChar w:fldCharType="begin"/>
      </w:r>
      <w:r w:rsidR="007362FD">
        <w:instrText xml:space="preserve"> REF _Ref41954277 \h </w:instrText>
      </w:r>
      <w:r w:rsidR="007362FD">
        <w:fldChar w:fldCharType="separate"/>
      </w:r>
      <w:r w:rsidR="000637CF">
        <w:rPr>
          <w:noProof/>
        </w:rPr>
        <w:t>Table 6</w:t>
      </w:r>
      <w:r w:rsidR="000637CF">
        <w:rPr>
          <w:noProof/>
        </w:rPr>
        <w:noBreakHyphen/>
        <w:t>5</w:t>
      </w:r>
      <w:r w:rsidR="007362FD">
        <w:fldChar w:fldCharType="end"/>
      </w:r>
      <w:r w:rsidR="000F0F88" w:rsidRPr="00314EB1">
        <w:t>)</w:t>
      </w:r>
      <w:r w:rsidRPr="00314EB1">
        <w:t xml:space="preserve">.  </w:t>
      </w:r>
      <w:r w:rsidR="000F0F88" w:rsidRPr="00314EB1">
        <w:t xml:space="preserve">Higher </w:t>
      </w:r>
      <w:r w:rsidR="00FC7D1A">
        <w:t xml:space="preserve">contribution to </w:t>
      </w:r>
      <w:r w:rsidR="007362FD">
        <w:t xml:space="preserve">GSP </w:t>
      </w:r>
      <w:r w:rsidR="000F0F88" w:rsidRPr="00314EB1">
        <w:t xml:space="preserve">was </w:t>
      </w:r>
      <w:r w:rsidR="007362FD">
        <w:t xml:space="preserve">estimated </w:t>
      </w:r>
      <w:r w:rsidR="000F0F88" w:rsidRPr="00314EB1">
        <w:t xml:space="preserve">for deer hunting and lower </w:t>
      </w:r>
      <w:r w:rsidR="00FC7D1A">
        <w:t xml:space="preserve">contribution to </w:t>
      </w:r>
      <w:r w:rsidR="007362FD">
        <w:t xml:space="preserve">GSP </w:t>
      </w:r>
      <w:r w:rsidR="000F0F88" w:rsidRPr="00314EB1">
        <w:t>for other animal groups.</w:t>
      </w:r>
    </w:p>
    <w:p w14:paraId="3CEC7D21" w14:textId="2B5C2ED5" w:rsidR="007362FD" w:rsidRPr="009D7CC6" w:rsidRDefault="007362FD" w:rsidP="007362FD">
      <w:pPr>
        <w:pStyle w:val="BodyNormal"/>
        <w:rPr>
          <w:highlight w:val="cyan"/>
        </w:rPr>
      </w:pPr>
      <w:bookmarkStart w:id="504" w:name="_Ref41954282"/>
      <w:r w:rsidRPr="00CE51C3">
        <w:t>The</w:t>
      </w:r>
      <w:r>
        <w:t xml:space="preserve"> estimated 3,480 FTE jobs (direct and flow on) </w:t>
      </w:r>
      <w:r w:rsidR="00FC7D1A">
        <w:t>contributed</w:t>
      </w:r>
      <w:r>
        <w:t xml:space="preserve"> by hunting related expenditure in 2013 had reduced by 10</w:t>
      </w:r>
      <w:r w:rsidR="006206B5">
        <w:t>%</w:t>
      </w:r>
      <w:r>
        <w:t xml:space="preserve"> to 3,138 FTE jobs in 2019 (</w:t>
      </w:r>
      <w:r w:rsidR="008168A8">
        <w:t>Table 6-6).</w:t>
      </w:r>
    </w:p>
    <w:p w14:paraId="633CF468" w14:textId="5F5D7802" w:rsidR="0024041B" w:rsidRDefault="00DD1AF5" w:rsidP="00ED4E94">
      <w:pPr>
        <w:pStyle w:val="Caption"/>
      </w:pPr>
      <w:r>
        <w:rPr>
          <w:noProof/>
        </w:rPr>
        <w:t xml:space="preserve">Table </w:t>
      </w:r>
      <w:r w:rsidR="00D066B4">
        <w:rPr>
          <w:noProof/>
        </w:rPr>
        <w:fldChar w:fldCharType="begin"/>
      </w:r>
      <w:r w:rsidR="00D066B4">
        <w:rPr>
          <w:noProof/>
        </w:rPr>
        <w:instrText xml:space="preserve"> STYLEREF 1 \s </w:instrText>
      </w:r>
      <w:r w:rsidR="00D066B4">
        <w:rPr>
          <w:noProof/>
        </w:rPr>
        <w:fldChar w:fldCharType="separate"/>
      </w:r>
      <w:r w:rsidR="000637CF">
        <w:rPr>
          <w:noProof/>
        </w:rPr>
        <w:t>6</w:t>
      </w:r>
      <w:r w:rsidR="00D066B4">
        <w:rPr>
          <w:noProof/>
        </w:rPr>
        <w:fldChar w:fldCharType="end"/>
      </w:r>
      <w:r w:rsidR="00D066B4">
        <w:rPr>
          <w:noProof/>
        </w:rPr>
        <w:noBreakHyphen/>
      </w:r>
      <w:r w:rsidR="00D066B4">
        <w:rPr>
          <w:noProof/>
        </w:rPr>
        <w:fldChar w:fldCharType="begin"/>
      </w:r>
      <w:r w:rsidR="00D066B4">
        <w:rPr>
          <w:noProof/>
        </w:rPr>
        <w:instrText xml:space="preserve"> SEQ Table \* ARABIC \s 1 </w:instrText>
      </w:r>
      <w:r w:rsidR="00D066B4">
        <w:rPr>
          <w:noProof/>
        </w:rPr>
        <w:fldChar w:fldCharType="separate"/>
      </w:r>
      <w:r w:rsidR="000637CF">
        <w:rPr>
          <w:noProof/>
        </w:rPr>
        <w:t>6</w:t>
      </w:r>
      <w:r w:rsidR="00D066B4">
        <w:rPr>
          <w:noProof/>
        </w:rPr>
        <w:fldChar w:fldCharType="end"/>
      </w:r>
      <w:bookmarkEnd w:id="504"/>
      <w:r>
        <w:rPr>
          <w:noProof/>
        </w:rPr>
        <w:t>:</w:t>
      </w:r>
      <w:r>
        <w:t xml:space="preserve"> </w:t>
      </w:r>
      <w:r w:rsidR="00ED4E94" w:rsidRPr="00EC01E8">
        <w:t xml:space="preserve">Comparison of economic results </w:t>
      </w:r>
      <w:r w:rsidR="00ED4E94">
        <w:t>–</w:t>
      </w:r>
      <w:r w:rsidR="00ED4E94" w:rsidRPr="00EC01E8">
        <w:t xml:space="preserve"> </w:t>
      </w:r>
      <w:r w:rsidR="007033FB">
        <w:t xml:space="preserve">Employment </w:t>
      </w:r>
      <w:r w:rsidR="00ED4E94" w:rsidRPr="00EC01E8">
        <w:t>2013 and 2019</w:t>
      </w:r>
    </w:p>
    <w:tbl>
      <w:tblPr>
        <w:tblStyle w:val="TableGrid"/>
        <w:tblW w:w="9639" w:type="dxa"/>
        <w:tblInd w:w="-5" w:type="dxa"/>
        <w:tblBorders>
          <w:top w:val="single" w:sz="4" w:space="0" w:color="80807F"/>
          <w:left w:val="single" w:sz="4" w:space="0" w:color="80807F"/>
          <w:bottom w:val="single" w:sz="4" w:space="0" w:color="80807F"/>
          <w:right w:val="single" w:sz="4" w:space="0" w:color="80807F"/>
          <w:insideH w:val="single" w:sz="4" w:space="0" w:color="80807F"/>
          <w:insideV w:val="single" w:sz="4" w:space="0" w:color="80807F"/>
        </w:tblBorders>
        <w:tblLayout w:type="fixed"/>
        <w:tblLook w:val="04A0" w:firstRow="1" w:lastRow="0" w:firstColumn="1" w:lastColumn="0" w:noHBand="0" w:noVBand="1"/>
      </w:tblPr>
      <w:tblGrid>
        <w:gridCol w:w="2552"/>
        <w:gridCol w:w="2620"/>
        <w:gridCol w:w="2620"/>
        <w:gridCol w:w="1847"/>
      </w:tblGrid>
      <w:tr w:rsidR="00C146B0" w:rsidRPr="0024041B" w14:paraId="74A128EE" w14:textId="77777777" w:rsidTr="000637CF">
        <w:trPr>
          <w:cnfStyle w:val="100000000000" w:firstRow="1" w:lastRow="0" w:firstColumn="0" w:lastColumn="0" w:oddVBand="0" w:evenVBand="0" w:oddHBand="0" w:evenHBand="0" w:firstRowFirstColumn="0" w:firstRowLastColumn="0" w:lastRowFirstColumn="0" w:lastRowLastColumn="0"/>
          <w:trHeight w:val="240"/>
        </w:trPr>
        <w:tc>
          <w:tcPr>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6177969" w14:textId="787DD949" w:rsidR="0024041B" w:rsidRPr="0024041B" w:rsidRDefault="0024041B" w:rsidP="00DD1AF5">
            <w:pPr>
              <w:spacing w:after="0"/>
              <w:rPr>
                <w:rFonts w:cs="Arial"/>
                <w:szCs w:val="18"/>
              </w:rPr>
            </w:pPr>
          </w:p>
        </w:tc>
        <w:tc>
          <w:tcPr>
            <w:tcW w:w="524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D9995C5" w14:textId="04C20403" w:rsidR="0024041B" w:rsidRPr="0024041B" w:rsidRDefault="0024041B" w:rsidP="00DD1AF5">
            <w:pPr>
              <w:spacing w:after="0"/>
              <w:rPr>
                <w:rFonts w:cs="Arial"/>
                <w:szCs w:val="18"/>
              </w:rPr>
            </w:pPr>
            <w:r w:rsidRPr="0024041B">
              <w:rPr>
                <w:rFonts w:cs="Arial"/>
                <w:szCs w:val="18"/>
              </w:rPr>
              <w:t>Total Employment (FTE</w:t>
            </w:r>
            <w:r w:rsidR="00665C89">
              <w:rPr>
                <w:rFonts w:cs="Arial"/>
                <w:szCs w:val="18"/>
              </w:rPr>
              <w:t xml:space="preserve"> jobs</w:t>
            </w:r>
            <w:r w:rsidRPr="0024041B">
              <w:rPr>
                <w:rFonts w:cs="Arial"/>
                <w:szCs w:val="18"/>
              </w:rPr>
              <w:t>)</w:t>
            </w:r>
          </w:p>
        </w:tc>
        <w:tc>
          <w:tcPr>
            <w:tcW w:w="184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813A4AD" w14:textId="6F1668A6" w:rsidR="0024041B" w:rsidRPr="0024041B" w:rsidRDefault="0024041B" w:rsidP="00DD1AF5">
            <w:pPr>
              <w:spacing w:after="0"/>
              <w:rPr>
                <w:rFonts w:cs="Arial"/>
                <w:szCs w:val="18"/>
              </w:rPr>
            </w:pPr>
          </w:p>
        </w:tc>
      </w:tr>
      <w:tr w:rsidR="00956CC1" w:rsidRPr="0024041B" w14:paraId="66514078" w14:textId="77777777" w:rsidTr="000637CF">
        <w:trPr>
          <w:trHeight w:val="240"/>
        </w:trPr>
        <w:tc>
          <w:tcPr>
            <w:tcW w:w="2552" w:type="dxa"/>
            <w:shd w:val="clear" w:color="auto" w:fill="D9D9D9" w:themeFill="background1" w:themeFillShade="D9"/>
            <w:noWrap/>
            <w:hideMark/>
          </w:tcPr>
          <w:p w14:paraId="65AC397B" w14:textId="1535308E" w:rsidR="0024041B" w:rsidRPr="0024041B" w:rsidRDefault="00347391" w:rsidP="00DD1AF5">
            <w:pPr>
              <w:rPr>
                <w:rFonts w:cs="Arial"/>
                <w:b/>
                <w:bCs/>
                <w:color w:val="000000"/>
                <w:szCs w:val="18"/>
              </w:rPr>
            </w:pPr>
            <w:r w:rsidRPr="00347391">
              <w:rPr>
                <w:rFonts w:cs="Arial"/>
                <w:b/>
                <w:bCs/>
                <w:color w:val="000000"/>
                <w:szCs w:val="18"/>
              </w:rPr>
              <w:t>Animal group</w:t>
            </w:r>
          </w:p>
        </w:tc>
        <w:tc>
          <w:tcPr>
            <w:tcW w:w="2620" w:type="dxa"/>
            <w:shd w:val="clear" w:color="auto" w:fill="D9D9D9" w:themeFill="background1" w:themeFillShade="D9"/>
            <w:noWrap/>
            <w:hideMark/>
          </w:tcPr>
          <w:p w14:paraId="1B2609D0" w14:textId="77777777" w:rsidR="0024041B" w:rsidRPr="0024041B" w:rsidRDefault="0024041B" w:rsidP="003D0D7C">
            <w:pPr>
              <w:jc w:val="right"/>
              <w:rPr>
                <w:rFonts w:cs="Arial"/>
                <w:b/>
                <w:bCs/>
                <w:color w:val="000000"/>
                <w:szCs w:val="18"/>
              </w:rPr>
            </w:pPr>
            <w:r w:rsidRPr="0024041B">
              <w:rPr>
                <w:rFonts w:cs="Arial"/>
                <w:b/>
                <w:bCs/>
                <w:color w:val="000000"/>
                <w:szCs w:val="18"/>
              </w:rPr>
              <w:t>2013</w:t>
            </w:r>
          </w:p>
        </w:tc>
        <w:tc>
          <w:tcPr>
            <w:tcW w:w="2620" w:type="dxa"/>
            <w:shd w:val="clear" w:color="auto" w:fill="D9D9D9" w:themeFill="background1" w:themeFillShade="D9"/>
            <w:noWrap/>
            <w:hideMark/>
          </w:tcPr>
          <w:p w14:paraId="1D533A25" w14:textId="77777777" w:rsidR="0024041B" w:rsidRPr="0024041B" w:rsidRDefault="0024041B" w:rsidP="003D0D7C">
            <w:pPr>
              <w:jc w:val="right"/>
              <w:rPr>
                <w:rFonts w:cs="Arial"/>
                <w:b/>
                <w:bCs/>
                <w:color w:val="000000"/>
                <w:szCs w:val="18"/>
              </w:rPr>
            </w:pPr>
            <w:r w:rsidRPr="0024041B">
              <w:rPr>
                <w:rFonts w:cs="Arial"/>
                <w:b/>
                <w:bCs/>
                <w:color w:val="000000"/>
                <w:szCs w:val="18"/>
              </w:rPr>
              <w:t>2019</w:t>
            </w:r>
          </w:p>
        </w:tc>
        <w:tc>
          <w:tcPr>
            <w:tcW w:w="1847" w:type="dxa"/>
            <w:shd w:val="clear" w:color="auto" w:fill="D9D9D9" w:themeFill="background1" w:themeFillShade="D9"/>
            <w:noWrap/>
            <w:hideMark/>
          </w:tcPr>
          <w:p w14:paraId="1CEA5F28" w14:textId="77777777" w:rsidR="0024041B" w:rsidRPr="0024041B" w:rsidRDefault="0024041B" w:rsidP="003D0D7C">
            <w:pPr>
              <w:jc w:val="right"/>
              <w:rPr>
                <w:rFonts w:cs="Arial"/>
                <w:b/>
                <w:bCs/>
                <w:color w:val="000000"/>
                <w:szCs w:val="18"/>
              </w:rPr>
            </w:pPr>
            <w:r w:rsidRPr="0024041B">
              <w:rPr>
                <w:rFonts w:cs="Arial"/>
                <w:b/>
                <w:bCs/>
                <w:color w:val="000000"/>
                <w:szCs w:val="18"/>
              </w:rPr>
              <w:t>% change</w:t>
            </w:r>
          </w:p>
        </w:tc>
      </w:tr>
      <w:tr w:rsidR="0024041B" w:rsidRPr="0024041B" w14:paraId="07F17C8C" w14:textId="77777777" w:rsidTr="000637CF">
        <w:trPr>
          <w:trHeight w:val="240"/>
        </w:trPr>
        <w:tc>
          <w:tcPr>
            <w:tcW w:w="2552" w:type="dxa"/>
            <w:noWrap/>
            <w:hideMark/>
          </w:tcPr>
          <w:p w14:paraId="56232B9C" w14:textId="77777777" w:rsidR="0024041B" w:rsidRPr="0024041B" w:rsidRDefault="0024041B" w:rsidP="00DD1AF5">
            <w:pPr>
              <w:rPr>
                <w:rFonts w:cs="Arial"/>
                <w:color w:val="000000"/>
                <w:szCs w:val="18"/>
              </w:rPr>
            </w:pPr>
            <w:r w:rsidRPr="0024041B">
              <w:rPr>
                <w:rFonts w:cs="Arial"/>
                <w:color w:val="000000"/>
                <w:szCs w:val="18"/>
              </w:rPr>
              <w:t>Deer</w:t>
            </w:r>
          </w:p>
        </w:tc>
        <w:tc>
          <w:tcPr>
            <w:tcW w:w="2620" w:type="dxa"/>
            <w:noWrap/>
            <w:hideMark/>
          </w:tcPr>
          <w:p w14:paraId="1E4CEEB8" w14:textId="4B74B529" w:rsidR="0024041B" w:rsidRPr="0024041B" w:rsidRDefault="0024041B" w:rsidP="00056ABF">
            <w:pPr>
              <w:jc w:val="right"/>
              <w:rPr>
                <w:rFonts w:cs="Arial"/>
                <w:color w:val="000000"/>
                <w:szCs w:val="18"/>
              </w:rPr>
            </w:pPr>
            <w:r w:rsidRPr="0024041B">
              <w:rPr>
                <w:rFonts w:cs="Arial"/>
                <w:color w:val="000000"/>
                <w:szCs w:val="18"/>
              </w:rPr>
              <w:t>1</w:t>
            </w:r>
            <w:r w:rsidR="00995A2E">
              <w:rPr>
                <w:rFonts w:cs="Arial"/>
                <w:color w:val="000000"/>
                <w:szCs w:val="18"/>
              </w:rPr>
              <w:t>,</w:t>
            </w:r>
            <w:r w:rsidRPr="0024041B">
              <w:rPr>
                <w:rFonts w:cs="Arial"/>
                <w:color w:val="000000"/>
                <w:szCs w:val="18"/>
              </w:rPr>
              <w:t>140</w:t>
            </w:r>
          </w:p>
        </w:tc>
        <w:tc>
          <w:tcPr>
            <w:tcW w:w="2620" w:type="dxa"/>
            <w:noWrap/>
            <w:hideMark/>
          </w:tcPr>
          <w:p w14:paraId="086EC3AB" w14:textId="1EE667A2" w:rsidR="0024041B" w:rsidRPr="0024041B" w:rsidRDefault="0024041B" w:rsidP="00056ABF">
            <w:pPr>
              <w:jc w:val="right"/>
              <w:rPr>
                <w:rFonts w:cs="Arial"/>
                <w:color w:val="000000"/>
                <w:szCs w:val="18"/>
              </w:rPr>
            </w:pPr>
            <w:r w:rsidRPr="0024041B">
              <w:rPr>
                <w:rFonts w:cs="Arial"/>
                <w:color w:val="000000"/>
                <w:szCs w:val="18"/>
              </w:rPr>
              <w:t>1</w:t>
            </w:r>
            <w:r w:rsidR="00995A2E">
              <w:rPr>
                <w:rFonts w:cs="Arial"/>
                <w:color w:val="000000"/>
                <w:szCs w:val="18"/>
              </w:rPr>
              <w:t>,</w:t>
            </w:r>
            <w:r w:rsidRPr="0024041B">
              <w:rPr>
                <w:rFonts w:cs="Arial"/>
                <w:color w:val="000000"/>
                <w:szCs w:val="18"/>
              </w:rPr>
              <w:t>761</w:t>
            </w:r>
          </w:p>
        </w:tc>
        <w:tc>
          <w:tcPr>
            <w:tcW w:w="1847" w:type="dxa"/>
            <w:noWrap/>
            <w:hideMark/>
          </w:tcPr>
          <w:p w14:paraId="1C551ACA" w14:textId="0834AC07" w:rsidR="0024041B" w:rsidRPr="0024041B" w:rsidRDefault="0024041B" w:rsidP="00056ABF">
            <w:pPr>
              <w:jc w:val="right"/>
              <w:rPr>
                <w:rFonts w:cs="Arial"/>
                <w:color w:val="000000"/>
                <w:szCs w:val="18"/>
              </w:rPr>
            </w:pPr>
            <w:r w:rsidRPr="0024041B">
              <w:rPr>
                <w:rFonts w:cs="Arial"/>
                <w:color w:val="000000"/>
                <w:szCs w:val="18"/>
              </w:rPr>
              <w:t>55</w:t>
            </w:r>
            <w:r w:rsidR="006206B5">
              <w:rPr>
                <w:rFonts w:cs="Arial"/>
                <w:color w:val="000000"/>
                <w:szCs w:val="18"/>
              </w:rPr>
              <w:t>%</w:t>
            </w:r>
          </w:p>
        </w:tc>
      </w:tr>
      <w:tr w:rsidR="0024041B" w:rsidRPr="0024041B" w14:paraId="3E232099" w14:textId="77777777" w:rsidTr="000637CF">
        <w:trPr>
          <w:trHeight w:val="240"/>
        </w:trPr>
        <w:tc>
          <w:tcPr>
            <w:tcW w:w="2552" w:type="dxa"/>
            <w:noWrap/>
            <w:hideMark/>
          </w:tcPr>
          <w:p w14:paraId="5643AD12" w14:textId="77777777" w:rsidR="0024041B" w:rsidRPr="0024041B" w:rsidRDefault="0024041B" w:rsidP="00DD1AF5">
            <w:pPr>
              <w:rPr>
                <w:rFonts w:cs="Arial"/>
                <w:color w:val="000000"/>
                <w:szCs w:val="18"/>
              </w:rPr>
            </w:pPr>
            <w:r w:rsidRPr="0024041B">
              <w:rPr>
                <w:rFonts w:cs="Arial"/>
                <w:color w:val="000000"/>
                <w:szCs w:val="18"/>
              </w:rPr>
              <w:t>Duck</w:t>
            </w:r>
          </w:p>
        </w:tc>
        <w:tc>
          <w:tcPr>
            <w:tcW w:w="2620" w:type="dxa"/>
            <w:noWrap/>
            <w:hideMark/>
          </w:tcPr>
          <w:p w14:paraId="7D537DCD" w14:textId="77777777" w:rsidR="0024041B" w:rsidRPr="0024041B" w:rsidRDefault="0024041B" w:rsidP="00056ABF">
            <w:pPr>
              <w:jc w:val="right"/>
              <w:rPr>
                <w:rFonts w:cs="Arial"/>
                <w:color w:val="000000"/>
                <w:szCs w:val="18"/>
              </w:rPr>
            </w:pPr>
            <w:r w:rsidRPr="0024041B">
              <w:rPr>
                <w:rFonts w:cs="Arial"/>
                <w:color w:val="000000"/>
                <w:szCs w:val="18"/>
              </w:rPr>
              <w:t>857</w:t>
            </w:r>
          </w:p>
        </w:tc>
        <w:tc>
          <w:tcPr>
            <w:tcW w:w="2620" w:type="dxa"/>
            <w:noWrap/>
            <w:hideMark/>
          </w:tcPr>
          <w:p w14:paraId="070E21C1" w14:textId="77777777" w:rsidR="0024041B" w:rsidRPr="0024041B" w:rsidRDefault="0024041B" w:rsidP="00056ABF">
            <w:pPr>
              <w:jc w:val="right"/>
              <w:rPr>
                <w:rFonts w:cs="Arial"/>
                <w:color w:val="000000"/>
                <w:szCs w:val="18"/>
              </w:rPr>
            </w:pPr>
            <w:r w:rsidRPr="0024041B">
              <w:rPr>
                <w:rFonts w:cs="Arial"/>
                <w:color w:val="000000"/>
                <w:szCs w:val="18"/>
              </w:rPr>
              <w:t>587</w:t>
            </w:r>
          </w:p>
        </w:tc>
        <w:tc>
          <w:tcPr>
            <w:tcW w:w="1847" w:type="dxa"/>
            <w:noWrap/>
            <w:hideMark/>
          </w:tcPr>
          <w:p w14:paraId="44319B64" w14:textId="3A503880" w:rsidR="0024041B" w:rsidRPr="0024041B" w:rsidRDefault="0024041B" w:rsidP="00056ABF">
            <w:pPr>
              <w:jc w:val="right"/>
              <w:rPr>
                <w:rFonts w:cs="Arial"/>
                <w:color w:val="000000"/>
                <w:szCs w:val="18"/>
              </w:rPr>
            </w:pPr>
            <w:r w:rsidRPr="0024041B">
              <w:rPr>
                <w:rFonts w:cs="Arial"/>
                <w:color w:val="000000"/>
                <w:szCs w:val="18"/>
              </w:rPr>
              <w:t>-31</w:t>
            </w:r>
            <w:r w:rsidR="006206B5">
              <w:rPr>
                <w:rFonts w:cs="Arial"/>
                <w:color w:val="000000"/>
                <w:szCs w:val="18"/>
              </w:rPr>
              <w:t>%</w:t>
            </w:r>
          </w:p>
        </w:tc>
      </w:tr>
      <w:tr w:rsidR="0024041B" w:rsidRPr="0024041B" w14:paraId="210D0086" w14:textId="77777777" w:rsidTr="000637CF">
        <w:trPr>
          <w:trHeight w:val="240"/>
        </w:trPr>
        <w:tc>
          <w:tcPr>
            <w:tcW w:w="2552" w:type="dxa"/>
            <w:noWrap/>
            <w:hideMark/>
          </w:tcPr>
          <w:p w14:paraId="64A65C2E" w14:textId="77777777" w:rsidR="0024041B" w:rsidRPr="0024041B" w:rsidRDefault="0024041B" w:rsidP="00DD1AF5">
            <w:pPr>
              <w:rPr>
                <w:rFonts w:cs="Arial"/>
                <w:color w:val="000000"/>
                <w:szCs w:val="18"/>
              </w:rPr>
            </w:pPr>
            <w:r w:rsidRPr="0024041B">
              <w:rPr>
                <w:rFonts w:cs="Arial"/>
                <w:color w:val="000000"/>
                <w:szCs w:val="18"/>
              </w:rPr>
              <w:t>Quail</w:t>
            </w:r>
          </w:p>
        </w:tc>
        <w:tc>
          <w:tcPr>
            <w:tcW w:w="2620" w:type="dxa"/>
            <w:noWrap/>
            <w:hideMark/>
          </w:tcPr>
          <w:p w14:paraId="5D2B3F4E" w14:textId="77777777" w:rsidR="0024041B" w:rsidRPr="0024041B" w:rsidRDefault="0024041B" w:rsidP="00056ABF">
            <w:pPr>
              <w:jc w:val="right"/>
              <w:rPr>
                <w:rFonts w:cs="Arial"/>
                <w:color w:val="000000"/>
                <w:szCs w:val="18"/>
              </w:rPr>
            </w:pPr>
            <w:r w:rsidRPr="0024041B">
              <w:rPr>
                <w:rFonts w:cs="Arial"/>
                <w:color w:val="000000"/>
                <w:szCs w:val="18"/>
              </w:rPr>
              <w:t>385</w:t>
            </w:r>
          </w:p>
        </w:tc>
        <w:tc>
          <w:tcPr>
            <w:tcW w:w="2620" w:type="dxa"/>
            <w:noWrap/>
            <w:hideMark/>
          </w:tcPr>
          <w:p w14:paraId="5F287112" w14:textId="77777777" w:rsidR="0024041B" w:rsidRPr="0024041B" w:rsidRDefault="0024041B" w:rsidP="00056ABF">
            <w:pPr>
              <w:jc w:val="right"/>
              <w:rPr>
                <w:rFonts w:cs="Arial"/>
                <w:color w:val="000000"/>
                <w:szCs w:val="18"/>
              </w:rPr>
            </w:pPr>
            <w:r w:rsidRPr="0024041B">
              <w:rPr>
                <w:rFonts w:cs="Arial"/>
                <w:color w:val="000000"/>
                <w:szCs w:val="18"/>
              </w:rPr>
              <w:t>202</w:t>
            </w:r>
          </w:p>
        </w:tc>
        <w:tc>
          <w:tcPr>
            <w:tcW w:w="1847" w:type="dxa"/>
            <w:noWrap/>
            <w:hideMark/>
          </w:tcPr>
          <w:p w14:paraId="2D86A24C" w14:textId="3E8A13BD" w:rsidR="0024041B" w:rsidRPr="0024041B" w:rsidRDefault="0024041B" w:rsidP="00056ABF">
            <w:pPr>
              <w:jc w:val="right"/>
              <w:rPr>
                <w:rFonts w:cs="Arial"/>
                <w:color w:val="000000"/>
                <w:szCs w:val="18"/>
              </w:rPr>
            </w:pPr>
            <w:r w:rsidRPr="0024041B">
              <w:rPr>
                <w:rFonts w:cs="Arial"/>
                <w:color w:val="000000"/>
                <w:szCs w:val="18"/>
              </w:rPr>
              <w:t>-48</w:t>
            </w:r>
            <w:r w:rsidR="006206B5">
              <w:rPr>
                <w:rFonts w:cs="Arial"/>
                <w:color w:val="000000"/>
                <w:szCs w:val="18"/>
              </w:rPr>
              <w:t>%</w:t>
            </w:r>
          </w:p>
        </w:tc>
      </w:tr>
      <w:tr w:rsidR="0024041B" w:rsidRPr="0024041B" w14:paraId="2CA1252D" w14:textId="77777777" w:rsidTr="000637CF">
        <w:trPr>
          <w:trHeight w:val="240"/>
        </w:trPr>
        <w:tc>
          <w:tcPr>
            <w:tcW w:w="2552" w:type="dxa"/>
            <w:shd w:val="clear" w:color="auto" w:fill="D9D9D9" w:themeFill="background1" w:themeFillShade="D9"/>
            <w:noWrap/>
            <w:hideMark/>
          </w:tcPr>
          <w:p w14:paraId="0AD9D007" w14:textId="6E346175" w:rsidR="0024041B" w:rsidRPr="00DD1AF5" w:rsidRDefault="0024041B" w:rsidP="00DD1AF5">
            <w:pPr>
              <w:rPr>
                <w:rFonts w:cs="Arial"/>
                <w:b/>
                <w:bCs/>
                <w:color w:val="000000"/>
                <w:szCs w:val="18"/>
              </w:rPr>
            </w:pPr>
            <w:r w:rsidRPr="00DD1AF5">
              <w:rPr>
                <w:rFonts w:cs="Arial"/>
                <w:b/>
                <w:bCs/>
                <w:color w:val="000000"/>
                <w:szCs w:val="18"/>
              </w:rPr>
              <w:t xml:space="preserve">Game </w:t>
            </w:r>
            <w:r w:rsidR="00546E9E">
              <w:rPr>
                <w:rFonts w:cs="Arial"/>
                <w:b/>
                <w:bCs/>
                <w:color w:val="000000"/>
                <w:szCs w:val="18"/>
              </w:rPr>
              <w:t>h</w:t>
            </w:r>
            <w:r w:rsidRPr="00DD1AF5">
              <w:rPr>
                <w:rFonts w:cs="Arial"/>
                <w:b/>
                <w:bCs/>
                <w:color w:val="000000"/>
                <w:szCs w:val="18"/>
              </w:rPr>
              <w:t xml:space="preserve">unting </w:t>
            </w:r>
            <w:r w:rsidR="00546E9E">
              <w:rPr>
                <w:rFonts w:cs="Arial"/>
                <w:b/>
                <w:bCs/>
                <w:color w:val="000000"/>
                <w:szCs w:val="18"/>
              </w:rPr>
              <w:t>s</w:t>
            </w:r>
            <w:r w:rsidRPr="00DD1AF5">
              <w:rPr>
                <w:rFonts w:cs="Arial"/>
                <w:b/>
                <w:bCs/>
                <w:color w:val="000000"/>
                <w:szCs w:val="18"/>
              </w:rPr>
              <w:t>ub-total</w:t>
            </w:r>
          </w:p>
        </w:tc>
        <w:tc>
          <w:tcPr>
            <w:tcW w:w="2620" w:type="dxa"/>
            <w:shd w:val="clear" w:color="auto" w:fill="D9D9D9" w:themeFill="background1" w:themeFillShade="D9"/>
            <w:noWrap/>
            <w:hideMark/>
          </w:tcPr>
          <w:p w14:paraId="610E4A9F" w14:textId="77777777" w:rsidR="0024041B" w:rsidRPr="00DD1AF5" w:rsidRDefault="0024041B" w:rsidP="00056ABF">
            <w:pPr>
              <w:jc w:val="right"/>
              <w:rPr>
                <w:rFonts w:cs="Arial"/>
                <w:b/>
                <w:bCs/>
                <w:color w:val="000000"/>
                <w:szCs w:val="18"/>
              </w:rPr>
            </w:pPr>
            <w:r w:rsidRPr="00DD1AF5">
              <w:rPr>
                <w:rFonts w:cs="Arial"/>
                <w:b/>
                <w:bCs/>
                <w:color w:val="000000"/>
                <w:szCs w:val="18"/>
              </w:rPr>
              <w:t>2382</w:t>
            </w:r>
          </w:p>
        </w:tc>
        <w:tc>
          <w:tcPr>
            <w:tcW w:w="2620" w:type="dxa"/>
            <w:shd w:val="clear" w:color="auto" w:fill="D9D9D9" w:themeFill="background1" w:themeFillShade="D9"/>
            <w:noWrap/>
            <w:hideMark/>
          </w:tcPr>
          <w:p w14:paraId="7C51AACC" w14:textId="2C7B0784" w:rsidR="0024041B" w:rsidRPr="00DD1AF5" w:rsidRDefault="0024041B" w:rsidP="00056ABF">
            <w:pPr>
              <w:jc w:val="right"/>
              <w:rPr>
                <w:rFonts w:cs="Arial"/>
                <w:b/>
                <w:bCs/>
                <w:color w:val="000000"/>
                <w:szCs w:val="18"/>
              </w:rPr>
            </w:pPr>
            <w:r w:rsidRPr="00DD1AF5">
              <w:rPr>
                <w:rFonts w:cs="Arial"/>
                <w:b/>
                <w:bCs/>
                <w:color w:val="000000"/>
                <w:szCs w:val="18"/>
              </w:rPr>
              <w:t>2</w:t>
            </w:r>
            <w:r w:rsidR="00995A2E">
              <w:rPr>
                <w:rFonts w:cs="Arial"/>
                <w:b/>
                <w:bCs/>
                <w:color w:val="000000"/>
                <w:szCs w:val="18"/>
              </w:rPr>
              <w:t>,</w:t>
            </w:r>
            <w:r w:rsidRPr="00DD1AF5">
              <w:rPr>
                <w:rFonts w:cs="Arial"/>
                <w:b/>
                <w:bCs/>
                <w:color w:val="000000"/>
                <w:szCs w:val="18"/>
              </w:rPr>
              <w:t>550</w:t>
            </w:r>
          </w:p>
        </w:tc>
        <w:tc>
          <w:tcPr>
            <w:tcW w:w="1847" w:type="dxa"/>
            <w:shd w:val="clear" w:color="auto" w:fill="D9D9D9" w:themeFill="background1" w:themeFillShade="D9"/>
            <w:noWrap/>
            <w:hideMark/>
          </w:tcPr>
          <w:p w14:paraId="641249AC" w14:textId="027A1DAB" w:rsidR="0024041B" w:rsidRPr="00DD1AF5" w:rsidRDefault="0024041B" w:rsidP="00056ABF">
            <w:pPr>
              <w:jc w:val="right"/>
              <w:rPr>
                <w:rFonts w:cs="Arial"/>
                <w:b/>
                <w:bCs/>
                <w:color w:val="000000"/>
                <w:szCs w:val="18"/>
              </w:rPr>
            </w:pPr>
            <w:r w:rsidRPr="00DD1AF5">
              <w:rPr>
                <w:rFonts w:cs="Arial"/>
                <w:b/>
                <w:bCs/>
                <w:color w:val="000000"/>
                <w:szCs w:val="18"/>
              </w:rPr>
              <w:t>7</w:t>
            </w:r>
            <w:r w:rsidR="006206B5">
              <w:rPr>
                <w:rFonts w:cs="Arial"/>
                <w:b/>
                <w:bCs/>
                <w:color w:val="000000"/>
                <w:szCs w:val="18"/>
              </w:rPr>
              <w:t>%</w:t>
            </w:r>
          </w:p>
        </w:tc>
      </w:tr>
      <w:tr w:rsidR="00C146B0" w:rsidRPr="0024041B" w14:paraId="6697B0C5" w14:textId="77777777" w:rsidTr="000637CF">
        <w:trPr>
          <w:trHeight w:val="240"/>
        </w:trPr>
        <w:tc>
          <w:tcPr>
            <w:tcW w:w="2552" w:type="dxa"/>
            <w:noWrap/>
            <w:hideMark/>
          </w:tcPr>
          <w:p w14:paraId="3D1BF315" w14:textId="77777777" w:rsidR="0024041B" w:rsidRPr="0024041B" w:rsidRDefault="0024041B" w:rsidP="00DD1AF5">
            <w:pPr>
              <w:rPr>
                <w:rFonts w:cs="Arial"/>
                <w:color w:val="000000"/>
                <w:szCs w:val="18"/>
              </w:rPr>
            </w:pPr>
            <w:r w:rsidRPr="0024041B">
              <w:rPr>
                <w:rFonts w:cs="Arial"/>
                <w:color w:val="000000"/>
                <w:szCs w:val="18"/>
              </w:rPr>
              <w:t>Pest Animals</w:t>
            </w:r>
          </w:p>
        </w:tc>
        <w:tc>
          <w:tcPr>
            <w:tcW w:w="2620" w:type="dxa"/>
            <w:noWrap/>
            <w:hideMark/>
          </w:tcPr>
          <w:p w14:paraId="74494E42" w14:textId="194B6ADF" w:rsidR="0024041B" w:rsidRPr="0024041B" w:rsidRDefault="0024041B" w:rsidP="00056ABF">
            <w:pPr>
              <w:jc w:val="right"/>
              <w:rPr>
                <w:rFonts w:cs="Arial"/>
                <w:color w:val="000000"/>
                <w:szCs w:val="18"/>
              </w:rPr>
            </w:pPr>
            <w:r w:rsidRPr="0024041B">
              <w:rPr>
                <w:rFonts w:cs="Arial"/>
                <w:color w:val="000000"/>
                <w:szCs w:val="18"/>
              </w:rPr>
              <w:t>1</w:t>
            </w:r>
            <w:r w:rsidR="00995A2E">
              <w:rPr>
                <w:rFonts w:cs="Arial"/>
                <w:color w:val="000000"/>
                <w:szCs w:val="18"/>
              </w:rPr>
              <w:t>,</w:t>
            </w:r>
            <w:r w:rsidRPr="0024041B">
              <w:rPr>
                <w:rFonts w:cs="Arial"/>
                <w:color w:val="000000"/>
                <w:szCs w:val="18"/>
              </w:rPr>
              <w:t>097</w:t>
            </w:r>
          </w:p>
        </w:tc>
        <w:tc>
          <w:tcPr>
            <w:tcW w:w="2620" w:type="dxa"/>
            <w:noWrap/>
            <w:hideMark/>
          </w:tcPr>
          <w:p w14:paraId="3B4C2DD1" w14:textId="77777777" w:rsidR="0024041B" w:rsidRPr="0024041B" w:rsidRDefault="0024041B" w:rsidP="00056ABF">
            <w:pPr>
              <w:jc w:val="right"/>
              <w:rPr>
                <w:rFonts w:cs="Arial"/>
                <w:color w:val="000000"/>
                <w:szCs w:val="18"/>
              </w:rPr>
            </w:pPr>
            <w:r w:rsidRPr="0024041B">
              <w:rPr>
                <w:rFonts w:cs="Arial"/>
                <w:color w:val="000000"/>
                <w:szCs w:val="18"/>
              </w:rPr>
              <w:t>588</w:t>
            </w:r>
          </w:p>
        </w:tc>
        <w:tc>
          <w:tcPr>
            <w:tcW w:w="1847" w:type="dxa"/>
            <w:noWrap/>
            <w:hideMark/>
          </w:tcPr>
          <w:p w14:paraId="74867DDE" w14:textId="7D3B3153" w:rsidR="0024041B" w:rsidRPr="0024041B" w:rsidRDefault="0024041B" w:rsidP="00056ABF">
            <w:pPr>
              <w:jc w:val="right"/>
              <w:rPr>
                <w:rFonts w:cs="Arial"/>
                <w:color w:val="000000"/>
                <w:szCs w:val="18"/>
              </w:rPr>
            </w:pPr>
            <w:r w:rsidRPr="0024041B">
              <w:rPr>
                <w:rFonts w:cs="Arial"/>
                <w:color w:val="000000"/>
                <w:szCs w:val="18"/>
              </w:rPr>
              <w:t>-46</w:t>
            </w:r>
            <w:r w:rsidR="006206B5">
              <w:rPr>
                <w:rFonts w:cs="Arial"/>
                <w:color w:val="000000"/>
                <w:szCs w:val="18"/>
              </w:rPr>
              <w:t>%</w:t>
            </w:r>
          </w:p>
        </w:tc>
      </w:tr>
      <w:tr w:rsidR="00C146B0" w:rsidRPr="0024041B" w14:paraId="5475DFEA" w14:textId="77777777" w:rsidTr="000637CF">
        <w:trPr>
          <w:trHeight w:val="240"/>
        </w:trPr>
        <w:tc>
          <w:tcPr>
            <w:tcW w:w="2552" w:type="dxa"/>
            <w:noWrap/>
            <w:hideMark/>
          </w:tcPr>
          <w:p w14:paraId="646570F9" w14:textId="77777777" w:rsidR="0024041B" w:rsidRPr="00DD1AF5" w:rsidRDefault="0024041B" w:rsidP="00DD1AF5">
            <w:pPr>
              <w:rPr>
                <w:rFonts w:cs="Arial"/>
                <w:b/>
                <w:bCs/>
                <w:color w:val="000000"/>
                <w:szCs w:val="18"/>
              </w:rPr>
            </w:pPr>
            <w:r w:rsidRPr="00DD1AF5">
              <w:rPr>
                <w:rFonts w:cs="Arial"/>
                <w:b/>
                <w:bCs/>
                <w:color w:val="000000"/>
                <w:szCs w:val="18"/>
              </w:rPr>
              <w:t>Total</w:t>
            </w:r>
          </w:p>
        </w:tc>
        <w:tc>
          <w:tcPr>
            <w:tcW w:w="2620" w:type="dxa"/>
            <w:noWrap/>
            <w:hideMark/>
          </w:tcPr>
          <w:p w14:paraId="22ABE084" w14:textId="3E3349DF" w:rsidR="0024041B" w:rsidRPr="00DD1AF5" w:rsidRDefault="0024041B" w:rsidP="00056ABF">
            <w:pPr>
              <w:jc w:val="right"/>
              <w:rPr>
                <w:rFonts w:cs="Arial"/>
                <w:b/>
                <w:bCs/>
                <w:color w:val="000000"/>
                <w:szCs w:val="18"/>
              </w:rPr>
            </w:pPr>
            <w:r w:rsidRPr="00DD1AF5">
              <w:rPr>
                <w:rFonts w:cs="Arial"/>
                <w:b/>
                <w:bCs/>
                <w:color w:val="000000"/>
                <w:szCs w:val="18"/>
              </w:rPr>
              <w:t>3</w:t>
            </w:r>
            <w:r w:rsidR="00995A2E">
              <w:rPr>
                <w:rFonts w:cs="Arial"/>
                <w:b/>
                <w:bCs/>
                <w:color w:val="000000"/>
                <w:szCs w:val="18"/>
              </w:rPr>
              <w:t>,</w:t>
            </w:r>
            <w:r w:rsidRPr="00DD1AF5">
              <w:rPr>
                <w:rFonts w:cs="Arial"/>
                <w:b/>
                <w:bCs/>
                <w:color w:val="000000"/>
                <w:szCs w:val="18"/>
              </w:rPr>
              <w:t>480</w:t>
            </w:r>
          </w:p>
        </w:tc>
        <w:tc>
          <w:tcPr>
            <w:tcW w:w="2620" w:type="dxa"/>
            <w:noWrap/>
            <w:hideMark/>
          </w:tcPr>
          <w:p w14:paraId="36D0FC8C" w14:textId="0763DA6F" w:rsidR="0024041B" w:rsidRPr="00DD1AF5" w:rsidRDefault="0024041B" w:rsidP="00056ABF">
            <w:pPr>
              <w:jc w:val="right"/>
              <w:rPr>
                <w:rFonts w:cs="Arial"/>
                <w:b/>
                <w:bCs/>
                <w:color w:val="000000"/>
                <w:szCs w:val="18"/>
              </w:rPr>
            </w:pPr>
            <w:r w:rsidRPr="00DD1AF5">
              <w:rPr>
                <w:rFonts w:cs="Arial"/>
                <w:b/>
                <w:bCs/>
                <w:color w:val="000000"/>
                <w:szCs w:val="18"/>
              </w:rPr>
              <w:t>3</w:t>
            </w:r>
            <w:r w:rsidR="00995A2E">
              <w:rPr>
                <w:rFonts w:cs="Arial"/>
                <w:b/>
                <w:bCs/>
                <w:color w:val="000000"/>
                <w:szCs w:val="18"/>
              </w:rPr>
              <w:t>,</w:t>
            </w:r>
            <w:r w:rsidRPr="00DD1AF5">
              <w:rPr>
                <w:rFonts w:cs="Arial"/>
                <w:b/>
                <w:bCs/>
                <w:color w:val="000000"/>
                <w:szCs w:val="18"/>
              </w:rPr>
              <w:t>138</w:t>
            </w:r>
          </w:p>
        </w:tc>
        <w:tc>
          <w:tcPr>
            <w:tcW w:w="1847" w:type="dxa"/>
            <w:noWrap/>
            <w:hideMark/>
          </w:tcPr>
          <w:p w14:paraId="0A756379" w14:textId="68D57B97" w:rsidR="0024041B" w:rsidRPr="00DD1AF5" w:rsidRDefault="0024041B" w:rsidP="00056ABF">
            <w:pPr>
              <w:jc w:val="right"/>
              <w:rPr>
                <w:rFonts w:cs="Arial"/>
                <w:b/>
                <w:bCs/>
                <w:color w:val="000000"/>
                <w:szCs w:val="18"/>
              </w:rPr>
            </w:pPr>
            <w:r w:rsidRPr="00DD1AF5">
              <w:rPr>
                <w:rFonts w:cs="Arial"/>
                <w:b/>
                <w:bCs/>
                <w:color w:val="000000"/>
                <w:szCs w:val="18"/>
              </w:rPr>
              <w:t>-10</w:t>
            </w:r>
            <w:r w:rsidR="006206B5">
              <w:rPr>
                <w:rFonts w:cs="Arial"/>
                <w:b/>
                <w:bCs/>
                <w:color w:val="000000"/>
                <w:szCs w:val="18"/>
              </w:rPr>
              <w:t>%</w:t>
            </w:r>
          </w:p>
        </w:tc>
      </w:tr>
    </w:tbl>
    <w:p w14:paraId="01C97A66" w14:textId="2D54E514" w:rsidR="003576E8" w:rsidRDefault="00674842">
      <w:pPr>
        <w:pStyle w:val="BodyNormal"/>
      </w:pPr>
      <w:r>
        <w:fldChar w:fldCharType="begin"/>
      </w:r>
      <w:r>
        <w:rPr>
          <w:szCs w:val="20"/>
        </w:rPr>
        <w:instrText xml:space="preserve"> REF _Ref41975432 \h </w:instrText>
      </w:r>
      <w:r>
        <w:fldChar w:fldCharType="separate"/>
      </w:r>
      <w:r w:rsidR="000637CF" w:rsidRPr="00DD1AF5">
        <w:t xml:space="preserve">Figure </w:t>
      </w:r>
      <w:r w:rsidR="000637CF">
        <w:rPr>
          <w:noProof/>
        </w:rPr>
        <w:t>6</w:t>
      </w:r>
      <w:r w:rsidR="000637CF">
        <w:noBreakHyphen/>
      </w:r>
      <w:r w:rsidR="000637CF">
        <w:rPr>
          <w:noProof/>
        </w:rPr>
        <w:t>3</w:t>
      </w:r>
      <w:r>
        <w:fldChar w:fldCharType="end"/>
      </w:r>
      <w:r>
        <w:t xml:space="preserve"> </w:t>
      </w:r>
      <w:r w:rsidR="007362FD">
        <w:rPr>
          <w:szCs w:val="20"/>
        </w:rPr>
        <w:t xml:space="preserve">shows that much of the reduction in hunting-related economic activity </w:t>
      </w:r>
      <w:r>
        <w:rPr>
          <w:szCs w:val="20"/>
        </w:rPr>
        <w:t xml:space="preserve">between the two surveys </w:t>
      </w:r>
      <w:r w:rsidR="007362FD">
        <w:rPr>
          <w:szCs w:val="20"/>
        </w:rPr>
        <w:t xml:space="preserve">occurred in </w:t>
      </w:r>
      <w:r w:rsidR="000645EF">
        <w:t xml:space="preserve">Greater </w:t>
      </w:r>
      <w:r w:rsidR="007362FD">
        <w:rPr>
          <w:szCs w:val="20"/>
        </w:rPr>
        <w:t xml:space="preserve">Melbourne, which declined sharply between the two surveys, while regional areas only experienced a small decline. </w:t>
      </w:r>
      <w:r w:rsidR="003576E8">
        <w:t>There was a 43</w:t>
      </w:r>
      <w:r w:rsidR="006206B5">
        <w:t>%</w:t>
      </w:r>
      <w:r w:rsidR="003576E8">
        <w:t xml:space="preserve"> reduction in gross expenditure in </w:t>
      </w:r>
      <w:r w:rsidR="000645EF">
        <w:t xml:space="preserve">Greater </w:t>
      </w:r>
      <w:r w:rsidR="003576E8">
        <w:t>Melbourne ($187M down to $107M) compared with only a 13</w:t>
      </w:r>
      <w:r w:rsidR="006206B5">
        <w:t>%</w:t>
      </w:r>
      <w:r w:rsidR="003576E8">
        <w:t xml:space="preserve"> reduction in regional Victoria ($281M down to $244M).</w:t>
      </w:r>
    </w:p>
    <w:p w14:paraId="3CC8BD4D" w14:textId="176A40B5" w:rsidR="003E2668" w:rsidRDefault="00BD29BD">
      <w:pPr>
        <w:pStyle w:val="BodyNormal"/>
      </w:pPr>
      <w:r>
        <w:t>Notably</w:t>
      </w:r>
      <w:r w:rsidR="003576E8">
        <w:t xml:space="preserve"> there was an increase in deer hunting </w:t>
      </w:r>
      <w:r>
        <w:t>related</w:t>
      </w:r>
      <w:r w:rsidR="003576E8">
        <w:t xml:space="preserve"> </w:t>
      </w:r>
      <w:r>
        <w:t>gross expenditure</w:t>
      </w:r>
      <w:r w:rsidR="003576E8">
        <w:t xml:space="preserve"> of greater than 50% in </w:t>
      </w:r>
      <w:r>
        <w:t xml:space="preserve">Mansfield, East Gippsland and Wodonga LGAs. </w:t>
      </w:r>
      <w:r w:rsidR="00314EB1" w:rsidRPr="003E1262">
        <w:t>Detailed data showing</w:t>
      </w:r>
      <w:r w:rsidR="00314EB1">
        <w:t xml:space="preserve"> the change in expenditure and </w:t>
      </w:r>
      <w:r w:rsidR="003B5E1B">
        <w:t>GRP</w:t>
      </w:r>
      <w:r w:rsidR="00314EB1">
        <w:t xml:space="preserve"> in individual LGAs and </w:t>
      </w:r>
      <w:r w:rsidR="003573C3">
        <w:t>Regional Partnership</w:t>
      </w:r>
      <w:r w:rsidR="00314EB1">
        <w:t xml:space="preserve"> regions are provided in Appendix 5.</w:t>
      </w:r>
    </w:p>
    <w:p w14:paraId="5EDDD648" w14:textId="0BE04BA5" w:rsidR="00912CF0" w:rsidRDefault="005B595F" w:rsidP="00C63F23">
      <w:pPr>
        <w:pStyle w:val="BodyNormal"/>
      </w:pPr>
      <w:r>
        <w:rPr>
          <w:noProof/>
          <w:lang w:eastAsia="en-AU"/>
        </w:rPr>
        <w:lastRenderedPageBreak/>
        <w:drawing>
          <wp:inline distT="0" distB="0" distL="0" distR="0" wp14:anchorId="36C2B5DC" wp14:editId="46FF7B81">
            <wp:extent cx="5177563" cy="3346112"/>
            <wp:effectExtent l="0" t="0" r="4445" b="0"/>
            <wp:docPr id="29" name="Picture 29" descr="Figure 6.3 compares the GRP by each Regional Partnership between 2013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P change by RDV chart.pdf"/>
                    <pic:cNvPicPr/>
                  </pic:nvPicPr>
                  <pic:blipFill>
                    <a:blip r:embed="rId39">
                      <a:extLst>
                        <a:ext uri="{28A0092B-C50C-407E-A947-70E740481C1C}">
                          <a14:useLocalDpi xmlns:a14="http://schemas.microsoft.com/office/drawing/2010/main" val="0"/>
                        </a:ext>
                      </a:extLst>
                    </a:blip>
                    <a:stretch>
                      <a:fillRect/>
                    </a:stretch>
                  </pic:blipFill>
                  <pic:spPr>
                    <a:xfrm>
                      <a:off x="0" y="0"/>
                      <a:ext cx="5224591" cy="3376505"/>
                    </a:xfrm>
                    <a:prstGeom prst="rect">
                      <a:avLst/>
                    </a:prstGeom>
                  </pic:spPr>
                </pic:pic>
              </a:graphicData>
            </a:graphic>
          </wp:inline>
        </w:drawing>
      </w:r>
    </w:p>
    <w:p w14:paraId="3D8D8842" w14:textId="0B2BE6E2" w:rsidR="00912CF0" w:rsidRPr="00DD1AF5" w:rsidRDefault="00DD1AF5" w:rsidP="00DD1AF5">
      <w:pPr>
        <w:pStyle w:val="Caption"/>
      </w:pPr>
      <w:bookmarkStart w:id="505" w:name="_Ref41975432"/>
      <w:r w:rsidRPr="00DD1AF5">
        <w:t xml:space="preserve">Figure </w:t>
      </w:r>
      <w:fldSimple w:instr=" STYLEREF 1 \s ">
        <w:r w:rsidR="000637CF">
          <w:rPr>
            <w:noProof/>
          </w:rPr>
          <w:t>6</w:t>
        </w:r>
      </w:fldSimple>
      <w:r w:rsidR="00995A2E">
        <w:noBreakHyphen/>
      </w:r>
      <w:fldSimple w:instr=" SEQ Figure \* ARABIC \s 1 ">
        <w:r w:rsidR="000637CF">
          <w:rPr>
            <w:noProof/>
          </w:rPr>
          <w:t>3</w:t>
        </w:r>
      </w:fldSimple>
      <w:bookmarkEnd w:id="505"/>
      <w:r w:rsidRPr="00DD1AF5">
        <w:t xml:space="preserve">: </w:t>
      </w:r>
      <w:r w:rsidR="003B5E1B">
        <w:t>GRP</w:t>
      </w:r>
      <w:r w:rsidR="00912CF0" w:rsidRPr="00DD1AF5">
        <w:t xml:space="preserve"> by Regional Partnership: comparison 2013 (current dollars) and 2019</w:t>
      </w:r>
    </w:p>
    <w:p w14:paraId="40E19B35" w14:textId="1BAC62E4" w:rsidR="00DF298E" w:rsidRPr="007329B9" w:rsidRDefault="00DF298E" w:rsidP="007329B9">
      <w:pPr>
        <w:pStyle w:val="CommentText"/>
        <w:spacing w:before="0" w:after="0"/>
        <w:rPr>
          <w:rStyle w:val="EndnoteReference"/>
        </w:rPr>
      </w:pPr>
      <w:r w:rsidRPr="007329B9">
        <w:rPr>
          <w:rStyle w:val="EndnoteReference"/>
        </w:rPr>
        <w:t>Note:</w:t>
      </w:r>
    </w:p>
    <w:p w14:paraId="78170B68" w14:textId="7407605F" w:rsidR="00C80048" w:rsidRPr="007329B9" w:rsidRDefault="00C80048" w:rsidP="007329B9">
      <w:pPr>
        <w:pStyle w:val="CommentText"/>
        <w:spacing w:before="0" w:after="0"/>
        <w:rPr>
          <w:rStyle w:val="EndnoteReference"/>
        </w:rPr>
      </w:pPr>
      <w:r w:rsidRPr="007329B9">
        <w:rPr>
          <w:rStyle w:val="EndnoteReference"/>
        </w:rPr>
        <w:t>a</w:t>
      </w:r>
      <w:r w:rsidR="00DD1AF5" w:rsidRPr="007329B9">
        <w:rPr>
          <w:rStyle w:val="EndnoteReference"/>
        </w:rPr>
        <w:t>.</w:t>
      </w:r>
      <w:r w:rsidRPr="007329B9">
        <w:rPr>
          <w:rStyle w:val="EndnoteReference"/>
        </w:rPr>
        <w:t xml:space="preserve"> formerly G21 region</w:t>
      </w:r>
    </w:p>
    <w:p w14:paraId="271D98BB" w14:textId="4A1E3123" w:rsidR="00C80048" w:rsidRPr="007329B9" w:rsidRDefault="00C80048" w:rsidP="007329B9">
      <w:pPr>
        <w:pStyle w:val="CommentText"/>
        <w:spacing w:before="0" w:after="0"/>
        <w:rPr>
          <w:rStyle w:val="EndnoteReference"/>
        </w:rPr>
      </w:pPr>
      <w:r w:rsidRPr="007329B9">
        <w:rPr>
          <w:rStyle w:val="EndnoteReference"/>
        </w:rPr>
        <w:t>b</w:t>
      </w:r>
      <w:r w:rsidR="00DD1AF5" w:rsidRPr="007329B9">
        <w:rPr>
          <w:rStyle w:val="EndnoteReference"/>
        </w:rPr>
        <w:t>.</w:t>
      </w:r>
      <w:r w:rsidRPr="007329B9">
        <w:rPr>
          <w:rStyle w:val="EndnoteReference"/>
        </w:rPr>
        <w:t xml:space="preserve"> formerly Goulburn Valley and Lower Hume regions</w:t>
      </w:r>
    </w:p>
    <w:p w14:paraId="357912D4" w14:textId="645750B5" w:rsidR="00C80048" w:rsidRPr="007329B9" w:rsidRDefault="00C80048" w:rsidP="007329B9">
      <w:pPr>
        <w:pStyle w:val="CommentText"/>
        <w:spacing w:before="0" w:after="0"/>
        <w:rPr>
          <w:rStyle w:val="EndnoteReference"/>
        </w:rPr>
      </w:pPr>
      <w:r w:rsidRPr="007329B9">
        <w:rPr>
          <w:rStyle w:val="EndnoteReference"/>
        </w:rPr>
        <w:t>c</w:t>
      </w:r>
      <w:r w:rsidR="00DD1AF5" w:rsidRPr="007329B9">
        <w:rPr>
          <w:rStyle w:val="EndnoteReference"/>
        </w:rPr>
        <w:t>.</w:t>
      </w:r>
      <w:r w:rsidRPr="007329B9">
        <w:rPr>
          <w:rStyle w:val="EndnoteReference"/>
        </w:rPr>
        <w:t xml:space="preserve"> formerly Loddon Mallee South and Loddon Mallee North regions</w:t>
      </w:r>
    </w:p>
    <w:p w14:paraId="16012D21" w14:textId="6BAC4EC9" w:rsidR="00C80048" w:rsidRPr="007329B9" w:rsidRDefault="00C80048" w:rsidP="007329B9">
      <w:pPr>
        <w:pStyle w:val="CommentText"/>
        <w:spacing w:before="0" w:after="0"/>
        <w:rPr>
          <w:rStyle w:val="EndnoteReference"/>
        </w:rPr>
      </w:pPr>
      <w:r w:rsidRPr="007329B9">
        <w:rPr>
          <w:rStyle w:val="EndnoteReference"/>
        </w:rPr>
        <w:t>d</w:t>
      </w:r>
      <w:r w:rsidR="00DD1AF5" w:rsidRPr="007329B9">
        <w:rPr>
          <w:rStyle w:val="EndnoteReference"/>
        </w:rPr>
        <w:t>.</w:t>
      </w:r>
      <w:r w:rsidRPr="007329B9">
        <w:rPr>
          <w:rStyle w:val="EndnoteReference"/>
        </w:rPr>
        <w:t xml:space="preserve"> formerly Upper Hume and Central Hume regions</w:t>
      </w:r>
      <w:r w:rsidR="005B4C85" w:rsidRPr="007329B9">
        <w:rPr>
          <w:rStyle w:val="EndnoteReference"/>
        </w:rPr>
        <w:t>.</w:t>
      </w:r>
    </w:p>
    <w:p w14:paraId="06ED4B30" w14:textId="7B9C4891" w:rsidR="003E2668" w:rsidRPr="005B595F" w:rsidRDefault="00674842" w:rsidP="005B4C85">
      <w:pPr>
        <w:pStyle w:val="Heading3"/>
      </w:pPr>
      <w:r>
        <w:t>contributing factors to the reduction in G</w:t>
      </w:r>
      <w:r w:rsidR="009E4833">
        <w:t>ross state product</w:t>
      </w:r>
    </w:p>
    <w:p w14:paraId="14014826" w14:textId="07E80FFC" w:rsidR="00B763C9" w:rsidRDefault="00321352" w:rsidP="00B763C9">
      <w:pPr>
        <w:pStyle w:val="BodyNormal"/>
        <w:rPr>
          <w:lang w:eastAsia="en-GB"/>
        </w:rPr>
      </w:pPr>
      <w:r>
        <w:rPr>
          <w:lang w:eastAsia="en-GB"/>
        </w:rPr>
        <w:t xml:space="preserve">The </w:t>
      </w:r>
      <w:r w:rsidR="008F3FC8">
        <w:rPr>
          <w:lang w:eastAsia="en-GB"/>
        </w:rPr>
        <w:t xml:space="preserve">overall </w:t>
      </w:r>
      <w:r>
        <w:rPr>
          <w:lang w:eastAsia="en-GB"/>
        </w:rPr>
        <w:t>c</w:t>
      </w:r>
      <w:r w:rsidR="00D250AD">
        <w:rPr>
          <w:lang w:eastAsia="en-GB"/>
        </w:rPr>
        <w:t>hange</w:t>
      </w:r>
      <w:r>
        <w:rPr>
          <w:lang w:eastAsia="en-GB"/>
        </w:rPr>
        <w:t xml:space="preserve"> in </w:t>
      </w:r>
      <w:r w:rsidR="00E25659">
        <w:rPr>
          <w:lang w:eastAsia="en-GB"/>
        </w:rPr>
        <w:t>recreational hunting</w:t>
      </w:r>
      <w:r>
        <w:rPr>
          <w:lang w:eastAsia="en-GB"/>
        </w:rPr>
        <w:t xml:space="preserve"> expenditure between the two survey years is shown in </w:t>
      </w:r>
      <w:r w:rsidR="00685009">
        <w:rPr>
          <w:lang w:eastAsia="en-GB"/>
        </w:rPr>
        <w:fldChar w:fldCharType="begin"/>
      </w:r>
      <w:r w:rsidR="00685009">
        <w:rPr>
          <w:lang w:eastAsia="en-GB"/>
        </w:rPr>
        <w:instrText xml:space="preserve"> REF _Ref39835982 \h </w:instrText>
      </w:r>
      <w:r w:rsidR="00685009">
        <w:rPr>
          <w:lang w:eastAsia="en-GB"/>
        </w:rPr>
      </w:r>
      <w:r w:rsidR="00685009">
        <w:rPr>
          <w:lang w:eastAsia="en-GB"/>
        </w:rPr>
        <w:fldChar w:fldCharType="separate"/>
      </w:r>
      <w:r w:rsidR="000637CF">
        <w:t xml:space="preserve">Table </w:t>
      </w:r>
      <w:r w:rsidR="000637CF">
        <w:rPr>
          <w:noProof/>
        </w:rPr>
        <w:t>6</w:t>
      </w:r>
      <w:r w:rsidR="000637CF">
        <w:noBreakHyphen/>
      </w:r>
      <w:r w:rsidR="000637CF">
        <w:rPr>
          <w:noProof/>
        </w:rPr>
        <w:t>7</w:t>
      </w:r>
      <w:r w:rsidR="00685009">
        <w:rPr>
          <w:lang w:eastAsia="en-GB"/>
        </w:rPr>
        <w:fldChar w:fldCharType="end"/>
      </w:r>
      <w:r w:rsidR="00EC01E8" w:rsidRPr="00D13C27">
        <w:rPr>
          <w:lang w:eastAsia="en-GB"/>
        </w:rPr>
        <w:t>.</w:t>
      </w:r>
      <w:r w:rsidR="00674842">
        <w:rPr>
          <w:lang w:eastAsia="en-GB"/>
        </w:rPr>
        <w:t xml:space="preserve"> This table shows that </w:t>
      </w:r>
      <w:r w:rsidR="006D03D3">
        <w:t>d</w:t>
      </w:r>
      <w:r w:rsidR="00674842">
        <w:t>eer expenditure had increased and expenditure on other animal groups had decreased.</w:t>
      </w:r>
    </w:p>
    <w:p w14:paraId="46BDABC3" w14:textId="1A8A154C" w:rsidR="00B763C9" w:rsidRPr="00EC01E8" w:rsidRDefault="00685009" w:rsidP="0055063E">
      <w:pPr>
        <w:pStyle w:val="Caption"/>
      </w:pPr>
      <w:bookmarkStart w:id="506" w:name="_Ref39835982"/>
      <w:r>
        <w:t xml:space="preserve">Table </w:t>
      </w:r>
      <w:fldSimple w:instr=" STYLEREF 1 \s ">
        <w:r w:rsidR="000637CF">
          <w:rPr>
            <w:noProof/>
          </w:rPr>
          <w:t>6</w:t>
        </w:r>
      </w:fldSimple>
      <w:r w:rsidR="00D066B4">
        <w:noBreakHyphen/>
      </w:r>
      <w:fldSimple w:instr=" SEQ Table \* ARABIC \s 1 ">
        <w:r w:rsidR="000637CF">
          <w:rPr>
            <w:noProof/>
          </w:rPr>
          <w:t>7</w:t>
        </w:r>
      </w:fldSimple>
      <w:bookmarkEnd w:id="506"/>
      <w:r>
        <w:t xml:space="preserve">: </w:t>
      </w:r>
      <w:r w:rsidR="00B763C9" w:rsidRPr="00EC01E8">
        <w:t xml:space="preserve">Change in </w:t>
      </w:r>
      <w:r w:rsidR="00E25659">
        <w:t>recreational hunting</w:t>
      </w:r>
      <w:r w:rsidR="00B763C9" w:rsidRPr="00EC01E8">
        <w:t xml:space="preserve"> expenditure</w:t>
      </w:r>
      <w:r w:rsidR="008B239F" w:rsidRPr="00EC01E8">
        <w:t xml:space="preserve"> $M </w:t>
      </w:r>
      <w:r w:rsidR="006C0B35">
        <w:t>–</w:t>
      </w:r>
      <w:r w:rsidR="00B763C9" w:rsidRPr="00EC01E8">
        <w:t xml:space="preserve"> 2013 and 2019 surveys</w:t>
      </w:r>
    </w:p>
    <w:tbl>
      <w:tblPr>
        <w:tblStyle w:val="TableGrid"/>
        <w:tblW w:w="9639" w:type="dxa"/>
        <w:tblInd w:w="-5" w:type="dxa"/>
        <w:tblLook w:val="04A0" w:firstRow="1" w:lastRow="0" w:firstColumn="1" w:lastColumn="0" w:noHBand="0" w:noVBand="1"/>
      </w:tblPr>
      <w:tblGrid>
        <w:gridCol w:w="2139"/>
        <w:gridCol w:w="1500"/>
        <w:gridCol w:w="1500"/>
        <w:gridCol w:w="1500"/>
        <w:gridCol w:w="1500"/>
        <w:gridCol w:w="1500"/>
      </w:tblGrid>
      <w:tr w:rsidR="00AF0F2D" w:rsidRPr="006C0B35" w14:paraId="54B5528C" w14:textId="77777777" w:rsidTr="000637CF">
        <w:trPr>
          <w:cnfStyle w:val="100000000000" w:firstRow="1" w:lastRow="0" w:firstColumn="0" w:lastColumn="0" w:oddVBand="0" w:evenVBand="0" w:oddHBand="0" w:evenHBand="0" w:firstRowFirstColumn="0" w:firstRowLastColumn="0" w:lastRowFirstColumn="0" w:lastRowLastColumn="0"/>
          <w:trHeight w:val="354"/>
        </w:trPr>
        <w:tc>
          <w:tcPr>
            <w:tcW w:w="213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91CEF23" w14:textId="77777777" w:rsidR="006C0B35" w:rsidRPr="006C0B35" w:rsidRDefault="006C0B35" w:rsidP="007329B9">
            <w:r w:rsidRPr="006C0B35">
              <w:t>Year</w:t>
            </w:r>
          </w:p>
        </w:tc>
        <w:tc>
          <w:tcPr>
            <w:tcW w:w="150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60EE6AF" w14:textId="77777777" w:rsidR="006C0B35" w:rsidRPr="006C0B35" w:rsidRDefault="006C0B35" w:rsidP="003D0D7C">
            <w:pPr>
              <w:jc w:val="right"/>
            </w:pPr>
            <w:r w:rsidRPr="006C0B35">
              <w:t>Deer</w:t>
            </w:r>
          </w:p>
        </w:tc>
        <w:tc>
          <w:tcPr>
            <w:tcW w:w="150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4B4A0AA" w14:textId="77777777" w:rsidR="006C0B35" w:rsidRPr="006C0B35" w:rsidRDefault="006C0B35" w:rsidP="003D0D7C">
            <w:pPr>
              <w:jc w:val="right"/>
            </w:pPr>
            <w:r w:rsidRPr="006C0B35">
              <w:t>Duck</w:t>
            </w:r>
          </w:p>
        </w:tc>
        <w:tc>
          <w:tcPr>
            <w:tcW w:w="150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0847279" w14:textId="77777777" w:rsidR="006C0B35" w:rsidRPr="006C0B35" w:rsidRDefault="006C0B35" w:rsidP="003D0D7C">
            <w:pPr>
              <w:jc w:val="right"/>
            </w:pPr>
            <w:r w:rsidRPr="006C0B35">
              <w:t>Quail</w:t>
            </w:r>
          </w:p>
        </w:tc>
        <w:tc>
          <w:tcPr>
            <w:tcW w:w="150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4286832" w14:textId="77777777" w:rsidR="006C0B35" w:rsidRPr="006C0B35" w:rsidRDefault="006C0B35" w:rsidP="003D0D7C">
            <w:pPr>
              <w:jc w:val="right"/>
            </w:pPr>
            <w:r w:rsidRPr="006C0B35">
              <w:t>pest animal</w:t>
            </w:r>
          </w:p>
        </w:tc>
        <w:tc>
          <w:tcPr>
            <w:tcW w:w="150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D3210A5" w14:textId="772509DD" w:rsidR="006C0B35" w:rsidRPr="006C0B35" w:rsidRDefault="006C0B35" w:rsidP="003D0D7C">
            <w:pPr>
              <w:jc w:val="right"/>
            </w:pPr>
            <w:r w:rsidRPr="0055063E">
              <w:t>T</w:t>
            </w:r>
            <w:r w:rsidRPr="006C0B35">
              <w:t>otal</w:t>
            </w:r>
          </w:p>
        </w:tc>
      </w:tr>
      <w:tr w:rsidR="006C0B35" w:rsidRPr="006C0B35" w14:paraId="4286B880" w14:textId="77777777" w:rsidTr="000637CF">
        <w:trPr>
          <w:trHeight w:val="280"/>
        </w:trPr>
        <w:tc>
          <w:tcPr>
            <w:tcW w:w="2139" w:type="dxa"/>
            <w:hideMark/>
          </w:tcPr>
          <w:p w14:paraId="4B2C9F13" w14:textId="77777777" w:rsidR="006C0B35" w:rsidRPr="006C0B35" w:rsidRDefault="006C0B35">
            <w:pPr>
              <w:ind w:right="-47"/>
              <w:rPr>
                <w:rFonts w:cs="Arial"/>
                <w:b/>
                <w:bCs/>
                <w:color w:val="000000"/>
                <w:szCs w:val="18"/>
              </w:rPr>
            </w:pPr>
            <w:r w:rsidRPr="006C0B35">
              <w:rPr>
                <w:rFonts w:cs="Arial"/>
                <w:b/>
                <w:bCs/>
                <w:color w:val="000000"/>
                <w:szCs w:val="18"/>
              </w:rPr>
              <w:t xml:space="preserve">2013 </w:t>
            </w:r>
            <w:r w:rsidRPr="006C0B35">
              <w:rPr>
                <w:rFonts w:cs="Arial"/>
                <w:color w:val="000000"/>
                <w:szCs w:val="18"/>
              </w:rPr>
              <w:t>(current dollars)</w:t>
            </w:r>
          </w:p>
        </w:tc>
        <w:tc>
          <w:tcPr>
            <w:tcW w:w="1500" w:type="dxa"/>
            <w:hideMark/>
          </w:tcPr>
          <w:p w14:paraId="09DF6A0E" w14:textId="3E145851" w:rsidR="006C0B35" w:rsidRPr="006C0B35" w:rsidRDefault="006C0B35" w:rsidP="00056ABF">
            <w:pPr>
              <w:jc w:val="right"/>
              <w:rPr>
                <w:rFonts w:cs="Arial"/>
                <w:color w:val="000000"/>
                <w:szCs w:val="18"/>
              </w:rPr>
            </w:pPr>
            <w:r w:rsidRPr="006C0B35">
              <w:rPr>
                <w:rFonts w:cs="Arial"/>
                <w:color w:val="000000"/>
                <w:szCs w:val="18"/>
              </w:rPr>
              <w:t>155</w:t>
            </w:r>
          </w:p>
        </w:tc>
        <w:tc>
          <w:tcPr>
            <w:tcW w:w="1500" w:type="dxa"/>
            <w:hideMark/>
          </w:tcPr>
          <w:p w14:paraId="5AF45FDE" w14:textId="2D8CFEEF" w:rsidR="006C0B35" w:rsidRPr="006C0B35" w:rsidRDefault="006C0B35" w:rsidP="00056ABF">
            <w:pPr>
              <w:jc w:val="right"/>
              <w:rPr>
                <w:rFonts w:cs="Arial"/>
                <w:color w:val="000000"/>
                <w:szCs w:val="18"/>
              </w:rPr>
            </w:pPr>
            <w:r w:rsidRPr="006C0B35">
              <w:rPr>
                <w:rFonts w:cs="Arial"/>
                <w:color w:val="000000"/>
                <w:szCs w:val="18"/>
              </w:rPr>
              <w:t>112</w:t>
            </w:r>
          </w:p>
        </w:tc>
        <w:tc>
          <w:tcPr>
            <w:tcW w:w="1500" w:type="dxa"/>
            <w:hideMark/>
          </w:tcPr>
          <w:p w14:paraId="6C0EBE1C" w14:textId="151CD2B2" w:rsidR="006C0B35" w:rsidRPr="006C0B35" w:rsidRDefault="006C0B35" w:rsidP="00056ABF">
            <w:pPr>
              <w:jc w:val="right"/>
              <w:rPr>
                <w:rFonts w:cs="Arial"/>
                <w:color w:val="000000"/>
                <w:szCs w:val="18"/>
              </w:rPr>
            </w:pPr>
            <w:r w:rsidRPr="006C0B35">
              <w:rPr>
                <w:rFonts w:cs="Arial"/>
                <w:color w:val="000000"/>
                <w:szCs w:val="18"/>
              </w:rPr>
              <w:t>50</w:t>
            </w:r>
          </w:p>
        </w:tc>
        <w:tc>
          <w:tcPr>
            <w:tcW w:w="1500" w:type="dxa"/>
            <w:hideMark/>
          </w:tcPr>
          <w:p w14:paraId="0CA018AF" w14:textId="0DCBAF2A" w:rsidR="006C0B35" w:rsidRPr="006C0B35" w:rsidRDefault="006C0B35" w:rsidP="00056ABF">
            <w:pPr>
              <w:jc w:val="right"/>
              <w:rPr>
                <w:rFonts w:cs="Arial"/>
                <w:color w:val="000000"/>
                <w:szCs w:val="18"/>
              </w:rPr>
            </w:pPr>
            <w:r w:rsidRPr="006C0B35">
              <w:rPr>
                <w:rFonts w:cs="Arial"/>
                <w:color w:val="000000"/>
                <w:szCs w:val="18"/>
              </w:rPr>
              <w:t>152</w:t>
            </w:r>
          </w:p>
        </w:tc>
        <w:tc>
          <w:tcPr>
            <w:tcW w:w="1500" w:type="dxa"/>
            <w:hideMark/>
          </w:tcPr>
          <w:p w14:paraId="74DFA340" w14:textId="5A0B9015" w:rsidR="006C0B35" w:rsidRPr="006C0B35" w:rsidRDefault="006C0B35" w:rsidP="00056ABF">
            <w:pPr>
              <w:jc w:val="right"/>
              <w:rPr>
                <w:rFonts w:cs="Arial"/>
                <w:color w:val="000000"/>
                <w:szCs w:val="18"/>
              </w:rPr>
            </w:pPr>
            <w:r w:rsidRPr="006C0B35">
              <w:rPr>
                <w:rFonts w:cs="Arial"/>
                <w:color w:val="000000"/>
                <w:szCs w:val="18"/>
              </w:rPr>
              <w:t>468</w:t>
            </w:r>
          </w:p>
        </w:tc>
      </w:tr>
      <w:tr w:rsidR="006C0B35" w:rsidRPr="006C0B35" w14:paraId="43ED7EE9" w14:textId="77777777" w:rsidTr="000637CF">
        <w:trPr>
          <w:trHeight w:val="260"/>
        </w:trPr>
        <w:tc>
          <w:tcPr>
            <w:tcW w:w="2139" w:type="dxa"/>
            <w:hideMark/>
          </w:tcPr>
          <w:p w14:paraId="4560CFDB" w14:textId="1E93168D" w:rsidR="006C0B35" w:rsidRPr="006C0B35" w:rsidRDefault="006C0B35" w:rsidP="007329B9">
            <w:pPr>
              <w:ind w:right="-59"/>
              <w:rPr>
                <w:rFonts w:cs="Arial"/>
                <w:b/>
                <w:bCs/>
                <w:color w:val="000000"/>
                <w:szCs w:val="18"/>
              </w:rPr>
            </w:pPr>
            <w:r w:rsidRPr="006C0B35">
              <w:rPr>
                <w:rFonts w:cs="Arial"/>
                <w:b/>
                <w:bCs/>
                <w:color w:val="000000"/>
                <w:szCs w:val="18"/>
              </w:rPr>
              <w:t>2019</w:t>
            </w:r>
            <w:r w:rsidR="00993312">
              <w:rPr>
                <w:rFonts w:cs="Arial"/>
                <w:b/>
                <w:bCs/>
                <w:color w:val="000000"/>
                <w:szCs w:val="18"/>
              </w:rPr>
              <w:t xml:space="preserve"> </w:t>
            </w:r>
            <w:r w:rsidR="00993312" w:rsidRPr="00476A65">
              <w:rPr>
                <w:rFonts w:cs="Arial"/>
                <w:bCs/>
                <w:color w:val="000000"/>
                <w:szCs w:val="18"/>
              </w:rPr>
              <w:t>(current dollars)</w:t>
            </w:r>
          </w:p>
        </w:tc>
        <w:tc>
          <w:tcPr>
            <w:tcW w:w="1500" w:type="dxa"/>
            <w:hideMark/>
          </w:tcPr>
          <w:p w14:paraId="2E12D7BB" w14:textId="08A36DD1" w:rsidR="006C0B35" w:rsidRPr="006C0B35" w:rsidRDefault="006C0B35" w:rsidP="00056ABF">
            <w:pPr>
              <w:jc w:val="right"/>
              <w:rPr>
                <w:rFonts w:cs="Arial"/>
                <w:color w:val="000000"/>
                <w:szCs w:val="18"/>
              </w:rPr>
            </w:pPr>
            <w:r w:rsidRPr="006C0B35">
              <w:rPr>
                <w:rFonts w:cs="Arial"/>
                <w:color w:val="000000"/>
                <w:szCs w:val="18"/>
              </w:rPr>
              <w:t>199</w:t>
            </w:r>
          </w:p>
        </w:tc>
        <w:tc>
          <w:tcPr>
            <w:tcW w:w="1500" w:type="dxa"/>
            <w:hideMark/>
          </w:tcPr>
          <w:p w14:paraId="23EAEC3D" w14:textId="00B8ABE5" w:rsidR="006C0B35" w:rsidRPr="006C0B35" w:rsidRDefault="006C0B35" w:rsidP="00056ABF">
            <w:pPr>
              <w:jc w:val="right"/>
              <w:rPr>
                <w:rFonts w:cs="Arial"/>
                <w:color w:val="000000"/>
                <w:szCs w:val="18"/>
              </w:rPr>
            </w:pPr>
            <w:r w:rsidRPr="006C0B35">
              <w:rPr>
                <w:rFonts w:cs="Arial"/>
                <w:color w:val="000000"/>
                <w:szCs w:val="18"/>
              </w:rPr>
              <w:t>64</w:t>
            </w:r>
          </w:p>
        </w:tc>
        <w:tc>
          <w:tcPr>
            <w:tcW w:w="1500" w:type="dxa"/>
            <w:hideMark/>
          </w:tcPr>
          <w:p w14:paraId="0675A8B2" w14:textId="47A70FD0" w:rsidR="006C0B35" w:rsidRPr="006C0B35" w:rsidRDefault="006C0B35" w:rsidP="00056ABF">
            <w:pPr>
              <w:jc w:val="right"/>
              <w:rPr>
                <w:rFonts w:cs="Arial"/>
                <w:color w:val="000000"/>
                <w:szCs w:val="18"/>
              </w:rPr>
            </w:pPr>
            <w:r w:rsidRPr="006C0B35">
              <w:rPr>
                <w:rFonts w:cs="Arial"/>
                <w:color w:val="000000"/>
                <w:szCs w:val="18"/>
              </w:rPr>
              <w:t>21</w:t>
            </w:r>
          </w:p>
        </w:tc>
        <w:tc>
          <w:tcPr>
            <w:tcW w:w="1500" w:type="dxa"/>
            <w:hideMark/>
          </w:tcPr>
          <w:p w14:paraId="6AD5618B" w14:textId="6F166B10" w:rsidR="006C0B35" w:rsidRPr="006C0B35" w:rsidRDefault="006C0B35" w:rsidP="00056ABF">
            <w:pPr>
              <w:jc w:val="right"/>
              <w:rPr>
                <w:rFonts w:cs="Arial"/>
                <w:color w:val="000000"/>
                <w:szCs w:val="18"/>
              </w:rPr>
            </w:pPr>
            <w:r w:rsidRPr="006C0B35">
              <w:rPr>
                <w:rFonts w:cs="Arial"/>
                <w:color w:val="000000"/>
                <w:szCs w:val="18"/>
              </w:rPr>
              <w:t>68</w:t>
            </w:r>
          </w:p>
        </w:tc>
        <w:tc>
          <w:tcPr>
            <w:tcW w:w="1500" w:type="dxa"/>
            <w:hideMark/>
          </w:tcPr>
          <w:p w14:paraId="170C0A22" w14:textId="4A163B93" w:rsidR="006C0B35" w:rsidRPr="006C0B35" w:rsidRDefault="006C0B35" w:rsidP="00056ABF">
            <w:pPr>
              <w:jc w:val="right"/>
              <w:rPr>
                <w:rFonts w:cs="Arial"/>
                <w:color w:val="000000"/>
                <w:szCs w:val="18"/>
              </w:rPr>
            </w:pPr>
            <w:r w:rsidRPr="006C0B35">
              <w:rPr>
                <w:rFonts w:cs="Arial"/>
                <w:color w:val="000000"/>
                <w:szCs w:val="18"/>
              </w:rPr>
              <w:t>351</w:t>
            </w:r>
          </w:p>
        </w:tc>
      </w:tr>
      <w:tr w:rsidR="006C0B35" w:rsidRPr="006C0B35" w14:paraId="69449E43" w14:textId="77777777" w:rsidTr="000637CF">
        <w:trPr>
          <w:trHeight w:val="280"/>
        </w:trPr>
        <w:tc>
          <w:tcPr>
            <w:tcW w:w="2139" w:type="dxa"/>
            <w:hideMark/>
          </w:tcPr>
          <w:p w14:paraId="092A9234" w14:textId="77777777" w:rsidR="006C0B35" w:rsidRPr="006C0B35" w:rsidRDefault="006C0B35">
            <w:pPr>
              <w:rPr>
                <w:rFonts w:cs="Arial"/>
                <w:b/>
                <w:bCs/>
                <w:color w:val="000000"/>
                <w:szCs w:val="18"/>
              </w:rPr>
            </w:pPr>
            <w:r w:rsidRPr="006C0B35">
              <w:rPr>
                <w:rFonts w:cs="Arial"/>
                <w:b/>
                <w:bCs/>
                <w:color w:val="000000"/>
                <w:szCs w:val="18"/>
              </w:rPr>
              <w:t>% change</w:t>
            </w:r>
          </w:p>
        </w:tc>
        <w:tc>
          <w:tcPr>
            <w:tcW w:w="1500" w:type="dxa"/>
            <w:hideMark/>
          </w:tcPr>
          <w:p w14:paraId="41379B66" w14:textId="6E23B6FD" w:rsidR="006C0B35" w:rsidRPr="006C0B35" w:rsidRDefault="006C0B35" w:rsidP="00056ABF">
            <w:pPr>
              <w:jc w:val="right"/>
              <w:rPr>
                <w:rFonts w:cs="Arial"/>
                <w:color w:val="000000"/>
                <w:szCs w:val="18"/>
              </w:rPr>
            </w:pPr>
            <w:r w:rsidRPr="006C0B35">
              <w:rPr>
                <w:rFonts w:cs="Arial"/>
                <w:color w:val="000000"/>
                <w:szCs w:val="18"/>
              </w:rPr>
              <w:t>28</w:t>
            </w:r>
            <w:r w:rsidR="006206B5">
              <w:rPr>
                <w:rFonts w:cs="Arial"/>
                <w:color w:val="000000"/>
                <w:szCs w:val="18"/>
              </w:rPr>
              <w:t>%</w:t>
            </w:r>
          </w:p>
        </w:tc>
        <w:tc>
          <w:tcPr>
            <w:tcW w:w="1500" w:type="dxa"/>
            <w:hideMark/>
          </w:tcPr>
          <w:p w14:paraId="0D516EFA" w14:textId="64B228F4" w:rsidR="006C0B35" w:rsidRPr="006C0B35" w:rsidRDefault="006C0B35" w:rsidP="00056ABF">
            <w:pPr>
              <w:jc w:val="right"/>
              <w:rPr>
                <w:rFonts w:cs="Arial"/>
                <w:color w:val="000000"/>
                <w:szCs w:val="18"/>
              </w:rPr>
            </w:pPr>
            <w:r w:rsidRPr="006C0B35">
              <w:rPr>
                <w:rFonts w:cs="Arial"/>
                <w:color w:val="000000"/>
                <w:szCs w:val="18"/>
              </w:rPr>
              <w:t>-43</w:t>
            </w:r>
            <w:r w:rsidR="006206B5">
              <w:rPr>
                <w:rFonts w:cs="Arial"/>
                <w:color w:val="000000"/>
                <w:szCs w:val="18"/>
              </w:rPr>
              <w:t>%</w:t>
            </w:r>
          </w:p>
        </w:tc>
        <w:tc>
          <w:tcPr>
            <w:tcW w:w="1500" w:type="dxa"/>
            <w:hideMark/>
          </w:tcPr>
          <w:p w14:paraId="081B14E9" w14:textId="3E69B546" w:rsidR="006C0B35" w:rsidRPr="006C0B35" w:rsidRDefault="006C0B35" w:rsidP="00056ABF">
            <w:pPr>
              <w:jc w:val="right"/>
              <w:rPr>
                <w:rFonts w:cs="Arial"/>
                <w:color w:val="000000"/>
                <w:szCs w:val="18"/>
              </w:rPr>
            </w:pPr>
            <w:r w:rsidRPr="006C0B35">
              <w:rPr>
                <w:rFonts w:cs="Arial"/>
                <w:color w:val="000000"/>
                <w:szCs w:val="18"/>
              </w:rPr>
              <w:t>-58</w:t>
            </w:r>
            <w:r w:rsidR="006206B5">
              <w:rPr>
                <w:rFonts w:cs="Arial"/>
                <w:color w:val="000000"/>
                <w:szCs w:val="18"/>
              </w:rPr>
              <w:t>%</w:t>
            </w:r>
          </w:p>
        </w:tc>
        <w:tc>
          <w:tcPr>
            <w:tcW w:w="1500" w:type="dxa"/>
            <w:hideMark/>
          </w:tcPr>
          <w:p w14:paraId="11FDE8F1" w14:textId="54B6288B" w:rsidR="006C0B35" w:rsidRPr="006C0B35" w:rsidRDefault="006C0B35" w:rsidP="00056ABF">
            <w:pPr>
              <w:jc w:val="right"/>
              <w:rPr>
                <w:rFonts w:cs="Arial"/>
                <w:color w:val="000000"/>
                <w:szCs w:val="18"/>
              </w:rPr>
            </w:pPr>
            <w:r w:rsidRPr="006C0B35">
              <w:rPr>
                <w:rFonts w:cs="Arial"/>
                <w:color w:val="000000"/>
                <w:szCs w:val="18"/>
              </w:rPr>
              <w:t>-55</w:t>
            </w:r>
            <w:r w:rsidR="006206B5">
              <w:rPr>
                <w:rFonts w:cs="Arial"/>
                <w:color w:val="000000"/>
                <w:szCs w:val="18"/>
              </w:rPr>
              <w:t>%</w:t>
            </w:r>
          </w:p>
        </w:tc>
        <w:tc>
          <w:tcPr>
            <w:tcW w:w="1500" w:type="dxa"/>
            <w:hideMark/>
          </w:tcPr>
          <w:p w14:paraId="54DE252A" w14:textId="095AAB12" w:rsidR="006C0B35" w:rsidRPr="006C0B35" w:rsidRDefault="006C0B35" w:rsidP="00056ABF">
            <w:pPr>
              <w:jc w:val="right"/>
              <w:rPr>
                <w:rFonts w:cs="Arial"/>
                <w:color w:val="000000"/>
                <w:szCs w:val="18"/>
              </w:rPr>
            </w:pPr>
            <w:r w:rsidRPr="006C0B35">
              <w:rPr>
                <w:rFonts w:cs="Arial"/>
                <w:color w:val="000000"/>
                <w:szCs w:val="18"/>
              </w:rPr>
              <w:t>-25</w:t>
            </w:r>
            <w:r w:rsidR="006206B5">
              <w:rPr>
                <w:rFonts w:cs="Arial"/>
                <w:color w:val="000000"/>
                <w:szCs w:val="18"/>
              </w:rPr>
              <w:t>%</w:t>
            </w:r>
          </w:p>
        </w:tc>
      </w:tr>
    </w:tbl>
    <w:p w14:paraId="72D5406C" w14:textId="0A4BEDF4" w:rsidR="008B239F" w:rsidRDefault="00321352" w:rsidP="00321352">
      <w:pPr>
        <w:pStyle w:val="BodyNormal"/>
      </w:pPr>
      <w:r>
        <w:t>The following section provides some explanation for these changes.</w:t>
      </w:r>
    </w:p>
    <w:p w14:paraId="3E2DCFE7" w14:textId="3CD07821" w:rsidR="00685009" w:rsidRDefault="006D1515" w:rsidP="00476A65">
      <w:pPr>
        <w:pStyle w:val="BodyNormal"/>
        <w:rPr>
          <w:lang w:eastAsia="en-GB"/>
        </w:rPr>
      </w:pPr>
      <w:r>
        <w:rPr>
          <w:lang w:eastAsia="en-GB"/>
        </w:rPr>
        <w:t>Differences in the numbers of game licences issued and</w:t>
      </w:r>
      <w:r w:rsidRPr="000D48FD">
        <w:rPr>
          <w:lang w:eastAsia="en-GB"/>
        </w:rPr>
        <w:t xml:space="preserve"> hunter effort </w:t>
      </w:r>
      <w:r w:rsidR="00DB1738">
        <w:rPr>
          <w:lang w:eastAsia="en-GB"/>
        </w:rPr>
        <w:t>(</w:t>
      </w:r>
      <w:r w:rsidR="00CC6CE5">
        <w:rPr>
          <w:lang w:eastAsia="en-GB"/>
        </w:rPr>
        <w:t xml:space="preserve">indicated by </w:t>
      </w:r>
      <w:r w:rsidR="00DB1738">
        <w:rPr>
          <w:lang w:eastAsia="en-GB"/>
        </w:rPr>
        <w:t xml:space="preserve">total </w:t>
      </w:r>
      <w:r w:rsidR="00FF2DF0">
        <w:rPr>
          <w:lang w:eastAsia="en-GB"/>
        </w:rPr>
        <w:t xml:space="preserve">hunting </w:t>
      </w:r>
      <w:r w:rsidR="00DB1738">
        <w:rPr>
          <w:lang w:eastAsia="en-GB"/>
        </w:rPr>
        <w:t xml:space="preserve">days </w:t>
      </w:r>
      <w:r w:rsidR="00CC6CE5">
        <w:rPr>
          <w:lang w:eastAsia="en-GB"/>
        </w:rPr>
        <w:t>and</w:t>
      </w:r>
      <w:r w:rsidR="00DB1738">
        <w:rPr>
          <w:lang w:eastAsia="en-GB"/>
        </w:rPr>
        <w:t xml:space="preserve"> animals harvested per hunter) </w:t>
      </w:r>
      <w:r w:rsidRPr="000D48FD">
        <w:rPr>
          <w:lang w:eastAsia="en-GB"/>
        </w:rPr>
        <w:t>between the survey years help explain some of the results i.e. the increase in deer hunting expenditure and some of the reduction in duck expenditure.</w:t>
      </w:r>
    </w:p>
    <w:p w14:paraId="114061A2" w14:textId="26A76615" w:rsidR="00A00F96" w:rsidRPr="005B4C85" w:rsidRDefault="00674842" w:rsidP="00476A65">
      <w:pPr>
        <w:pStyle w:val="BodyBold"/>
        <w:keepNext/>
      </w:pPr>
      <w:r>
        <w:lastRenderedPageBreak/>
        <w:t>Game licences</w:t>
      </w:r>
    </w:p>
    <w:p w14:paraId="3CE6FA8B" w14:textId="0A882A45" w:rsidR="00F229B6" w:rsidRDefault="00801227" w:rsidP="00476A65">
      <w:pPr>
        <w:pStyle w:val="BodyNormal"/>
        <w:keepNext/>
      </w:pPr>
      <w:r>
        <w:t>Game licences issued</w:t>
      </w:r>
      <w:r w:rsidR="003802F9">
        <w:t xml:space="preserve"> have been increasing steadily; a 23% increase over the past seven years (</w:t>
      </w:r>
      <w:r w:rsidR="004F6381">
        <w:fldChar w:fldCharType="begin"/>
      </w:r>
      <w:r w:rsidR="004F6381">
        <w:instrText xml:space="preserve"> REF _Ref42076029 \h </w:instrText>
      </w:r>
      <w:r w:rsidR="004F6381">
        <w:fldChar w:fldCharType="separate"/>
      </w:r>
      <w:r w:rsidR="000637CF" w:rsidRPr="00685009">
        <w:t xml:space="preserve">Figure </w:t>
      </w:r>
      <w:r w:rsidR="000637CF">
        <w:rPr>
          <w:noProof/>
        </w:rPr>
        <w:t>6</w:t>
      </w:r>
      <w:r w:rsidR="000637CF">
        <w:noBreakHyphen/>
      </w:r>
      <w:r w:rsidR="000637CF">
        <w:rPr>
          <w:noProof/>
        </w:rPr>
        <w:t>4</w:t>
      </w:r>
      <w:r w:rsidR="004F6381">
        <w:fldChar w:fldCharType="end"/>
      </w:r>
      <w:r w:rsidR="00AE58E2">
        <w:t xml:space="preserve">). </w:t>
      </w:r>
      <w:r w:rsidR="00674842">
        <w:t>D</w:t>
      </w:r>
      <w:r w:rsidR="003802F9">
        <w:t xml:space="preserve">eer registrations </w:t>
      </w:r>
      <w:r w:rsidR="00674842">
        <w:t xml:space="preserve">have </w:t>
      </w:r>
      <w:r w:rsidR="003802F9">
        <w:t>increas</w:t>
      </w:r>
      <w:r w:rsidR="00674842">
        <w:t>ed</w:t>
      </w:r>
      <w:r w:rsidR="003802F9">
        <w:t xml:space="preserve"> by 65</w:t>
      </w:r>
      <w:r w:rsidR="006206B5">
        <w:t>%</w:t>
      </w:r>
      <w:r w:rsidR="003802F9">
        <w:t xml:space="preserve"> whereas quail and duck registrations have remained steady.</w:t>
      </w:r>
      <w:r>
        <w:t xml:space="preserve"> </w:t>
      </w:r>
      <w:r w:rsidR="00F229B6">
        <w:t>This helps explain the increase in spend on deer hunting</w:t>
      </w:r>
      <w:r w:rsidR="00DB10CE">
        <w:t>, but not the decline in spending on duck</w:t>
      </w:r>
      <w:r w:rsidR="00F229B6">
        <w:t xml:space="preserve"> </w:t>
      </w:r>
      <w:r w:rsidR="00DB10CE">
        <w:t>hunting</w:t>
      </w:r>
      <w:r w:rsidR="00F229B6">
        <w:t>.</w:t>
      </w:r>
    </w:p>
    <w:p w14:paraId="4964EB1A" w14:textId="54DF5E32" w:rsidR="003802F9" w:rsidRDefault="00801227" w:rsidP="003802F9">
      <w:pPr>
        <w:pStyle w:val="BodyNormal"/>
        <w:rPr>
          <w:b/>
          <w:bCs/>
        </w:rPr>
      </w:pPr>
      <w:r>
        <w:rPr>
          <w:b/>
          <w:bCs/>
          <w:noProof/>
          <w:lang w:eastAsia="en-AU"/>
        </w:rPr>
        <w:drawing>
          <wp:inline distT="0" distB="0" distL="0" distR="0" wp14:anchorId="182D947C" wp14:editId="4829652A">
            <wp:extent cx="5760000" cy="3458544"/>
            <wp:effectExtent l="0" t="0" r="0" b="0"/>
            <wp:docPr id="12" name="Picture 12" descr="Figure 6.4 shows the trend in game licence registration for each year between 2013 and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istrations trend_column chart.pdf"/>
                    <pic:cNvPicPr/>
                  </pic:nvPicPr>
                  <pic:blipFill>
                    <a:blip r:embed="rId40">
                      <a:extLst>
                        <a:ext uri="{28A0092B-C50C-407E-A947-70E740481C1C}">
                          <a14:useLocalDpi xmlns:a14="http://schemas.microsoft.com/office/drawing/2010/main" val="0"/>
                        </a:ext>
                      </a:extLst>
                    </a:blip>
                    <a:stretch>
                      <a:fillRect/>
                    </a:stretch>
                  </pic:blipFill>
                  <pic:spPr>
                    <a:xfrm>
                      <a:off x="0" y="0"/>
                      <a:ext cx="5760000" cy="3458544"/>
                    </a:xfrm>
                    <a:prstGeom prst="rect">
                      <a:avLst/>
                    </a:prstGeom>
                  </pic:spPr>
                </pic:pic>
              </a:graphicData>
            </a:graphic>
          </wp:inline>
        </w:drawing>
      </w:r>
    </w:p>
    <w:p w14:paraId="59498A0D" w14:textId="5187B4EC" w:rsidR="003802F9" w:rsidRPr="00685009" w:rsidRDefault="00685009" w:rsidP="00685009">
      <w:pPr>
        <w:pStyle w:val="Caption"/>
      </w:pPr>
      <w:bookmarkStart w:id="507" w:name="_Ref42076029"/>
      <w:r w:rsidRPr="00685009">
        <w:t xml:space="preserve">Figure </w:t>
      </w:r>
      <w:fldSimple w:instr=" STYLEREF 1 \s ">
        <w:r w:rsidR="000637CF">
          <w:rPr>
            <w:noProof/>
          </w:rPr>
          <w:t>6</w:t>
        </w:r>
      </w:fldSimple>
      <w:r w:rsidR="00995A2E">
        <w:noBreakHyphen/>
      </w:r>
      <w:fldSimple w:instr=" SEQ Figure \* ARABIC \s 1 ">
        <w:r w:rsidR="000637CF">
          <w:rPr>
            <w:noProof/>
          </w:rPr>
          <w:t>4</w:t>
        </w:r>
      </w:fldSimple>
      <w:bookmarkEnd w:id="507"/>
      <w:r w:rsidRPr="00685009">
        <w:t>:</w:t>
      </w:r>
      <w:r w:rsidR="003802F9" w:rsidRPr="00685009">
        <w:t xml:space="preserve"> Trend in game licence registrations </w:t>
      </w:r>
      <w:r w:rsidR="002D78CA" w:rsidRPr="00685009">
        <w:t>state wide</w:t>
      </w:r>
      <w:r w:rsidR="003802F9" w:rsidRPr="00685009">
        <w:t xml:space="preserve"> 2013 – 2019 </w:t>
      </w:r>
      <w:r w:rsidR="003802F9" w:rsidRPr="00AE58E2">
        <w:rPr>
          <w:b w:val="0"/>
          <w:bCs/>
        </w:rPr>
        <w:t>(Source: GMA 2019)</w:t>
      </w:r>
    </w:p>
    <w:p w14:paraId="1714696A" w14:textId="42E64227" w:rsidR="00057FE0" w:rsidRPr="005B4C85" w:rsidRDefault="00674842" w:rsidP="00476A65">
      <w:pPr>
        <w:pStyle w:val="BodyBold"/>
      </w:pPr>
      <w:r>
        <w:t>Hunter effort</w:t>
      </w:r>
    </w:p>
    <w:p w14:paraId="6E751997" w14:textId="7549018C" w:rsidR="008840D0" w:rsidRDefault="008840D0" w:rsidP="008840D0">
      <w:pPr>
        <w:pStyle w:val="BodyNormal"/>
        <w:rPr>
          <w:lang w:eastAsia="en-GB"/>
        </w:rPr>
      </w:pPr>
      <w:r>
        <w:rPr>
          <w:lang w:eastAsia="en-GB"/>
        </w:rPr>
        <w:t xml:space="preserve">Hunter effort </w:t>
      </w:r>
      <w:r w:rsidR="00CC6CE5">
        <w:rPr>
          <w:lang w:eastAsia="en-GB"/>
        </w:rPr>
        <w:t xml:space="preserve">in this paper is measured by </w:t>
      </w:r>
      <w:r w:rsidR="00CC6CE5" w:rsidRPr="00A62073">
        <w:rPr>
          <w:lang w:eastAsia="en-GB"/>
        </w:rPr>
        <w:t xml:space="preserve">total hunting days </w:t>
      </w:r>
      <w:r w:rsidR="00CC6CE5">
        <w:rPr>
          <w:lang w:eastAsia="en-GB"/>
        </w:rPr>
        <w:t>and</w:t>
      </w:r>
      <w:r w:rsidR="00CC6CE5" w:rsidRPr="00A62073">
        <w:rPr>
          <w:lang w:eastAsia="en-GB"/>
        </w:rPr>
        <w:t xml:space="preserve"> animals harvested per hunter</w:t>
      </w:r>
      <w:r w:rsidR="00CC6CE5">
        <w:rPr>
          <w:lang w:eastAsia="en-GB"/>
        </w:rPr>
        <w:t xml:space="preserve">. Good recreational hunting conditions encourage higher number of hunters to be active in the field, increase their success rate and lead to greater economic activity. Hunting conditions are </w:t>
      </w:r>
      <w:r>
        <w:rPr>
          <w:lang w:eastAsia="en-GB"/>
        </w:rPr>
        <w:t xml:space="preserve">influenced by environmental conditions, for example, favourable seasons will provide good habitat, encourage breeding and provide for healthy populations of game species.  </w:t>
      </w:r>
      <w:r w:rsidR="00CC6CE5">
        <w:rPr>
          <w:lang w:eastAsia="en-GB"/>
        </w:rPr>
        <w:t>T</w:t>
      </w:r>
      <w:r>
        <w:rPr>
          <w:lang w:eastAsia="en-GB"/>
        </w:rPr>
        <w:t xml:space="preserve">here </w:t>
      </w:r>
      <w:r w:rsidR="006D1515">
        <w:rPr>
          <w:lang w:eastAsia="en-GB"/>
        </w:rPr>
        <w:t>can be</w:t>
      </w:r>
      <w:r>
        <w:rPr>
          <w:lang w:eastAsia="en-GB"/>
        </w:rPr>
        <w:t xml:space="preserve"> a lag between the impact of environmental conditions and response in </w:t>
      </w:r>
      <w:r w:rsidR="00E25659">
        <w:rPr>
          <w:lang w:eastAsia="en-GB"/>
        </w:rPr>
        <w:t>recreational hunting</w:t>
      </w:r>
      <w:r>
        <w:rPr>
          <w:lang w:eastAsia="en-GB"/>
        </w:rPr>
        <w:t xml:space="preserve"> effort.</w:t>
      </w:r>
    </w:p>
    <w:p w14:paraId="1D63A49A" w14:textId="3A5B0F47" w:rsidR="008840D0" w:rsidRDefault="008840D0" w:rsidP="008840D0">
      <w:pPr>
        <w:pStyle w:val="BodyNormal"/>
      </w:pPr>
      <w:r>
        <w:rPr>
          <w:lang w:eastAsia="en-GB"/>
        </w:rPr>
        <w:t>Duck hunting is particularly sensitive to climatic fluctuations and the State government determines if there will be a season and its duration. This has a significant impact on duck hunters and their expenditure.</w:t>
      </w:r>
      <w:r w:rsidR="006D1515">
        <w:rPr>
          <w:lang w:eastAsia="en-GB"/>
        </w:rPr>
        <w:t xml:space="preserve"> </w:t>
      </w:r>
      <w:r w:rsidR="006D1515">
        <w:t>There has been five consecutive years of restricted duck seasons (2015 to 2019).</w:t>
      </w:r>
    </w:p>
    <w:p w14:paraId="3E6722F2" w14:textId="5265DE20" w:rsidR="002025AA" w:rsidRDefault="008840D0" w:rsidP="008840D0">
      <w:pPr>
        <w:pStyle w:val="BodyNormal"/>
        <w:rPr>
          <w:b/>
          <w:bCs/>
          <w:szCs w:val="20"/>
        </w:rPr>
      </w:pPr>
      <w:r>
        <w:rPr>
          <w:lang w:eastAsia="en-GB"/>
        </w:rPr>
        <w:t>During the previous survey year, 2013</w:t>
      </w:r>
      <w:r w:rsidR="00674842">
        <w:rPr>
          <w:lang w:eastAsia="en-GB"/>
        </w:rPr>
        <w:t>,</w:t>
      </w:r>
      <w:r>
        <w:rPr>
          <w:lang w:eastAsia="en-GB"/>
        </w:rPr>
        <w:t xml:space="preserve"> there </w:t>
      </w:r>
      <w:r w:rsidR="007D0BC0">
        <w:rPr>
          <w:lang w:eastAsia="en-GB"/>
        </w:rPr>
        <w:t xml:space="preserve">had been </w:t>
      </w:r>
      <w:r>
        <w:rPr>
          <w:lang w:eastAsia="en-GB"/>
        </w:rPr>
        <w:t xml:space="preserve">a return to ‘normal’ conditions after three historically wet years and the success of game bird hunters was good. </w:t>
      </w:r>
      <w:r w:rsidRPr="001E562F">
        <w:t xml:space="preserve">Due to </w:t>
      </w:r>
      <w:r>
        <w:t xml:space="preserve">more recent </w:t>
      </w:r>
      <w:r w:rsidRPr="001E562F">
        <w:t xml:space="preserve">dry conditions and </w:t>
      </w:r>
      <w:r>
        <w:t>reduced</w:t>
      </w:r>
      <w:r w:rsidRPr="001E562F">
        <w:t xml:space="preserve"> number</w:t>
      </w:r>
      <w:r>
        <w:t>s</w:t>
      </w:r>
      <w:r w:rsidRPr="001E562F">
        <w:t xml:space="preserve"> of game </w:t>
      </w:r>
      <w:r w:rsidRPr="00FB2629">
        <w:t xml:space="preserve">birds, the duck hunting season in 2019 was condensed and </w:t>
      </w:r>
      <w:r w:rsidR="00E25659">
        <w:t>recreational hunting</w:t>
      </w:r>
      <w:r w:rsidRPr="00FB2629">
        <w:t xml:space="preserve"> opportunities </w:t>
      </w:r>
      <w:r>
        <w:t xml:space="preserve">were </w:t>
      </w:r>
      <w:r w:rsidRPr="00FB2629">
        <w:t>reduced. The length of the season was reduced to 65 days from the</w:t>
      </w:r>
      <w:r w:rsidRPr="001E562F">
        <w:t xml:space="preserve"> usual 86 days</w:t>
      </w:r>
      <w:r>
        <w:t>. L</w:t>
      </w:r>
      <w:r w:rsidRPr="001E562F">
        <w:t xml:space="preserve">ater start times were applied </w:t>
      </w:r>
      <w:r>
        <w:t>and bag</w:t>
      </w:r>
      <w:r w:rsidRPr="001E562F">
        <w:t xml:space="preserve"> limits were also </w:t>
      </w:r>
      <w:r>
        <w:t>cut.</w:t>
      </w:r>
    </w:p>
    <w:p w14:paraId="79AC062E" w14:textId="499843F1" w:rsidR="008840D0" w:rsidRPr="005B4C85" w:rsidRDefault="008840D0" w:rsidP="005B4C85">
      <w:pPr>
        <w:pStyle w:val="BodyNormal"/>
        <w:rPr>
          <w:szCs w:val="20"/>
        </w:rPr>
      </w:pPr>
      <w:r w:rsidRPr="002025AA">
        <w:rPr>
          <w:szCs w:val="20"/>
        </w:rPr>
        <w:t>These</w:t>
      </w:r>
      <w:r w:rsidR="007D0BC0">
        <w:rPr>
          <w:szCs w:val="20"/>
        </w:rPr>
        <w:t xml:space="preserve"> changes in</w:t>
      </w:r>
      <w:r w:rsidRPr="002025AA">
        <w:rPr>
          <w:szCs w:val="20"/>
        </w:rPr>
        <w:t xml:space="preserve"> </w:t>
      </w:r>
      <w:r w:rsidR="002025AA">
        <w:rPr>
          <w:szCs w:val="20"/>
        </w:rPr>
        <w:t xml:space="preserve">duck hunting </w:t>
      </w:r>
      <w:r w:rsidRPr="002025AA">
        <w:rPr>
          <w:szCs w:val="20"/>
        </w:rPr>
        <w:t>conditions are reflected in the</w:t>
      </w:r>
      <w:r w:rsidR="002025AA">
        <w:rPr>
          <w:szCs w:val="20"/>
        </w:rPr>
        <w:t xml:space="preserve"> </w:t>
      </w:r>
      <w:r w:rsidR="00DF7FB7">
        <w:rPr>
          <w:szCs w:val="20"/>
        </w:rPr>
        <w:t>change</w:t>
      </w:r>
      <w:r w:rsidR="002025AA">
        <w:rPr>
          <w:szCs w:val="20"/>
        </w:rPr>
        <w:t xml:space="preserve"> in two</w:t>
      </w:r>
      <w:r w:rsidRPr="002025AA">
        <w:rPr>
          <w:szCs w:val="20"/>
        </w:rPr>
        <w:t xml:space="preserve"> indicators of hunter effort</w:t>
      </w:r>
      <w:r w:rsidR="002025AA">
        <w:rPr>
          <w:szCs w:val="20"/>
        </w:rPr>
        <w:t xml:space="preserve"> (total </w:t>
      </w:r>
      <w:r w:rsidR="00E25659">
        <w:rPr>
          <w:szCs w:val="20"/>
        </w:rPr>
        <w:t>recreational hunting</w:t>
      </w:r>
      <w:r w:rsidR="002025AA">
        <w:rPr>
          <w:szCs w:val="20"/>
        </w:rPr>
        <w:t xml:space="preserve"> days and animals per hunter), as s</w:t>
      </w:r>
      <w:r w:rsidR="00DF7FB7">
        <w:rPr>
          <w:szCs w:val="20"/>
        </w:rPr>
        <w:t>h</w:t>
      </w:r>
      <w:r w:rsidR="002025AA">
        <w:rPr>
          <w:szCs w:val="20"/>
        </w:rPr>
        <w:t xml:space="preserve">own in </w:t>
      </w:r>
      <w:r w:rsidR="005B4C85">
        <w:rPr>
          <w:szCs w:val="20"/>
        </w:rPr>
        <w:fldChar w:fldCharType="begin"/>
      </w:r>
      <w:r w:rsidR="005B4C85">
        <w:rPr>
          <w:szCs w:val="20"/>
        </w:rPr>
        <w:instrText xml:space="preserve"> REF _Ref39836356 \h </w:instrText>
      </w:r>
      <w:r w:rsidR="005B4C85">
        <w:rPr>
          <w:szCs w:val="20"/>
        </w:rPr>
      </w:r>
      <w:r w:rsidR="005B4C85">
        <w:rPr>
          <w:szCs w:val="20"/>
        </w:rPr>
        <w:fldChar w:fldCharType="separate"/>
      </w:r>
      <w:r w:rsidR="000637CF">
        <w:t xml:space="preserve">Table </w:t>
      </w:r>
      <w:r w:rsidR="000637CF">
        <w:rPr>
          <w:noProof/>
        </w:rPr>
        <w:t>6</w:t>
      </w:r>
      <w:r w:rsidR="000637CF">
        <w:noBreakHyphen/>
      </w:r>
      <w:r w:rsidR="000637CF">
        <w:rPr>
          <w:noProof/>
        </w:rPr>
        <w:t>8</w:t>
      </w:r>
      <w:r w:rsidR="005B4C85">
        <w:rPr>
          <w:szCs w:val="20"/>
        </w:rPr>
        <w:fldChar w:fldCharType="end"/>
      </w:r>
      <w:r w:rsidR="00993312">
        <w:rPr>
          <w:szCs w:val="20"/>
        </w:rPr>
        <w:t>.</w:t>
      </w:r>
    </w:p>
    <w:p w14:paraId="55343B8B" w14:textId="401297A6" w:rsidR="009C2ED0" w:rsidRPr="00970228" w:rsidRDefault="005B4C85" w:rsidP="00476A65">
      <w:pPr>
        <w:pStyle w:val="Caption"/>
        <w:keepNext/>
        <w:spacing w:line="240" w:lineRule="auto"/>
      </w:pPr>
      <w:bookmarkStart w:id="508" w:name="_Ref39836356"/>
      <w:r>
        <w:lastRenderedPageBreak/>
        <w:t xml:space="preserve">Table </w:t>
      </w:r>
      <w:fldSimple w:instr=" STYLEREF 1 \s ">
        <w:r w:rsidR="000637CF">
          <w:rPr>
            <w:noProof/>
          </w:rPr>
          <w:t>6</w:t>
        </w:r>
      </w:fldSimple>
      <w:r w:rsidR="00D066B4">
        <w:noBreakHyphen/>
      </w:r>
      <w:fldSimple w:instr=" SEQ Table \* ARABIC \s 1 ">
        <w:r w:rsidR="000637CF">
          <w:rPr>
            <w:noProof/>
          </w:rPr>
          <w:t>8</w:t>
        </w:r>
      </w:fldSimple>
      <w:bookmarkEnd w:id="508"/>
      <w:r>
        <w:t xml:space="preserve">: </w:t>
      </w:r>
      <w:r w:rsidR="00E25659">
        <w:t>Recreational hunting</w:t>
      </w:r>
      <w:r w:rsidR="00DC73C9" w:rsidRPr="00DC73C9">
        <w:t xml:space="preserve"> effort in Victoria 2013</w:t>
      </w:r>
      <w:r w:rsidR="00DC73C9">
        <w:t xml:space="preserve"> and 2019</w:t>
      </w:r>
    </w:p>
    <w:tbl>
      <w:tblPr>
        <w:tblStyle w:val="TableGrid"/>
        <w:tblW w:w="9210" w:type="dxa"/>
        <w:tblLook w:val="04A0" w:firstRow="1" w:lastRow="0" w:firstColumn="1" w:lastColumn="0" w:noHBand="0" w:noVBand="1"/>
      </w:tblPr>
      <w:tblGrid>
        <w:gridCol w:w="2795"/>
        <w:gridCol w:w="2137"/>
        <w:gridCol w:w="2137"/>
        <w:gridCol w:w="2141"/>
      </w:tblGrid>
      <w:tr w:rsidR="009C2ED0" w:rsidRPr="009C2ED0" w14:paraId="79B7F967" w14:textId="77777777" w:rsidTr="00056ABF">
        <w:trPr>
          <w:cnfStyle w:val="100000000000" w:firstRow="1" w:lastRow="0" w:firstColumn="0" w:lastColumn="0" w:oddVBand="0" w:evenVBand="0" w:oddHBand="0" w:evenHBand="0" w:firstRowFirstColumn="0" w:firstRowLastColumn="0" w:lastRowFirstColumn="0" w:lastRowLastColumn="0"/>
          <w:trHeight w:val="303"/>
        </w:trPr>
        <w:tc>
          <w:tcPr>
            <w:tcW w:w="2795"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noWrap/>
            <w:hideMark/>
          </w:tcPr>
          <w:p w14:paraId="01DF9848" w14:textId="77777777" w:rsidR="009C2ED0" w:rsidRPr="009C2ED0" w:rsidRDefault="009C2ED0">
            <w:pPr>
              <w:keepNext/>
              <w:spacing w:after="0" w:line="240" w:lineRule="auto"/>
              <w:rPr>
                <w:rFonts w:cstheme="minorHAnsi"/>
                <w:szCs w:val="18"/>
              </w:rPr>
            </w:pPr>
          </w:p>
        </w:tc>
        <w:tc>
          <w:tcPr>
            <w:tcW w:w="2137"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noWrap/>
            <w:hideMark/>
          </w:tcPr>
          <w:p w14:paraId="79E1BEFF" w14:textId="77777777" w:rsidR="009C2ED0" w:rsidRPr="009C2ED0" w:rsidRDefault="009C2ED0" w:rsidP="003D0D7C">
            <w:pPr>
              <w:keepNext/>
              <w:spacing w:after="0" w:line="240" w:lineRule="auto"/>
              <w:jc w:val="right"/>
            </w:pPr>
            <w:r w:rsidRPr="009C2ED0">
              <w:t>2013</w:t>
            </w:r>
          </w:p>
        </w:tc>
        <w:tc>
          <w:tcPr>
            <w:tcW w:w="2137"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noWrap/>
            <w:hideMark/>
          </w:tcPr>
          <w:p w14:paraId="6469295C" w14:textId="77777777" w:rsidR="009C2ED0" w:rsidRPr="009C2ED0" w:rsidRDefault="009C2ED0" w:rsidP="003D0D7C">
            <w:pPr>
              <w:keepNext/>
              <w:spacing w:after="0" w:line="240" w:lineRule="auto"/>
              <w:jc w:val="right"/>
            </w:pPr>
            <w:r w:rsidRPr="009C2ED0">
              <w:t>2019</w:t>
            </w:r>
          </w:p>
        </w:tc>
        <w:tc>
          <w:tcPr>
            <w:tcW w:w="2138"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noWrap/>
            <w:hideMark/>
          </w:tcPr>
          <w:p w14:paraId="31648E68" w14:textId="77777777" w:rsidR="009C2ED0" w:rsidRPr="009C2ED0" w:rsidRDefault="009C2ED0" w:rsidP="003D0D7C">
            <w:pPr>
              <w:keepNext/>
              <w:spacing w:after="0" w:line="240" w:lineRule="auto"/>
              <w:jc w:val="right"/>
            </w:pPr>
            <w:r w:rsidRPr="009C2ED0">
              <w:t>Change</w:t>
            </w:r>
          </w:p>
        </w:tc>
      </w:tr>
      <w:tr w:rsidR="009C2ED0" w:rsidRPr="009C2ED0" w14:paraId="4C1BA3BB" w14:textId="77777777" w:rsidTr="00056ABF">
        <w:trPr>
          <w:trHeight w:val="303"/>
        </w:trPr>
        <w:tc>
          <w:tcPr>
            <w:tcW w:w="9210" w:type="dxa"/>
            <w:gridSpan w:val="4"/>
            <w:shd w:val="clear" w:color="auto" w:fill="D9D9D9" w:themeFill="background1" w:themeFillShade="D9"/>
            <w:noWrap/>
            <w:hideMark/>
          </w:tcPr>
          <w:p w14:paraId="2B112741" w14:textId="37211089" w:rsidR="009C2ED0" w:rsidRPr="009C2ED0" w:rsidRDefault="00C4354B">
            <w:pPr>
              <w:keepNext/>
              <w:rPr>
                <w:rFonts w:cstheme="minorHAnsi"/>
                <w:szCs w:val="18"/>
              </w:rPr>
            </w:pPr>
            <w:r>
              <w:rPr>
                <w:rFonts w:cstheme="minorHAnsi"/>
                <w:b/>
                <w:bCs/>
                <w:color w:val="000000"/>
                <w:szCs w:val="18"/>
              </w:rPr>
              <w:t>Total hunting days</w:t>
            </w:r>
          </w:p>
        </w:tc>
      </w:tr>
      <w:tr w:rsidR="00B763C9" w:rsidRPr="009C2ED0" w14:paraId="60ED02D4" w14:textId="77777777" w:rsidTr="00056ABF">
        <w:trPr>
          <w:trHeight w:val="303"/>
        </w:trPr>
        <w:tc>
          <w:tcPr>
            <w:tcW w:w="2795" w:type="dxa"/>
            <w:noWrap/>
            <w:hideMark/>
          </w:tcPr>
          <w:p w14:paraId="5B6522D6" w14:textId="77777777" w:rsidR="00B763C9" w:rsidRPr="009C2ED0" w:rsidRDefault="00B763C9">
            <w:pPr>
              <w:keepNext/>
              <w:rPr>
                <w:rFonts w:cstheme="minorHAnsi"/>
                <w:color w:val="000000"/>
                <w:szCs w:val="18"/>
              </w:rPr>
            </w:pPr>
            <w:r w:rsidRPr="009C2ED0">
              <w:rPr>
                <w:rFonts w:cstheme="minorHAnsi"/>
                <w:color w:val="000000"/>
                <w:szCs w:val="18"/>
              </w:rPr>
              <w:t>Duck</w:t>
            </w:r>
          </w:p>
        </w:tc>
        <w:tc>
          <w:tcPr>
            <w:tcW w:w="2137" w:type="dxa"/>
            <w:noWrap/>
            <w:hideMark/>
          </w:tcPr>
          <w:p w14:paraId="51F646C7" w14:textId="2EAE4373" w:rsidR="00B763C9" w:rsidRPr="00277197" w:rsidRDefault="00277197" w:rsidP="00056ABF">
            <w:pPr>
              <w:keepNext/>
              <w:jc w:val="right"/>
              <w:rPr>
                <w:rFonts w:cstheme="minorHAnsi"/>
                <w:color w:val="000000"/>
                <w:szCs w:val="18"/>
              </w:rPr>
            </w:pPr>
            <w:r w:rsidRPr="00277197">
              <w:rPr>
                <w:rFonts w:cstheme="minorHAnsi"/>
                <w:color w:val="000000"/>
                <w:szCs w:val="18"/>
              </w:rPr>
              <w:t>91,748</w:t>
            </w:r>
          </w:p>
        </w:tc>
        <w:tc>
          <w:tcPr>
            <w:tcW w:w="2137" w:type="dxa"/>
            <w:noWrap/>
            <w:hideMark/>
          </w:tcPr>
          <w:p w14:paraId="700634BB" w14:textId="7E98B4AB" w:rsidR="00B763C9" w:rsidRPr="00277197" w:rsidRDefault="00277197" w:rsidP="00056ABF">
            <w:pPr>
              <w:keepNext/>
              <w:jc w:val="right"/>
              <w:rPr>
                <w:rFonts w:cstheme="minorHAnsi"/>
                <w:color w:val="000000"/>
                <w:szCs w:val="18"/>
              </w:rPr>
            </w:pPr>
            <w:r w:rsidRPr="00277197">
              <w:rPr>
                <w:rFonts w:cstheme="minorHAnsi"/>
                <w:color w:val="000000"/>
                <w:szCs w:val="18"/>
              </w:rPr>
              <w:t>81,023</w:t>
            </w:r>
          </w:p>
        </w:tc>
        <w:tc>
          <w:tcPr>
            <w:tcW w:w="2138" w:type="dxa"/>
            <w:noWrap/>
            <w:vAlign w:val="bottom"/>
            <w:hideMark/>
          </w:tcPr>
          <w:p w14:paraId="3921CE1D" w14:textId="4A454C1B" w:rsidR="00B763C9" w:rsidRPr="000A22C3" w:rsidRDefault="00B763C9" w:rsidP="00056ABF">
            <w:pPr>
              <w:keepNext/>
              <w:jc w:val="right"/>
              <w:rPr>
                <w:rFonts w:cstheme="minorHAnsi"/>
                <w:color w:val="000000"/>
                <w:szCs w:val="18"/>
              </w:rPr>
            </w:pPr>
            <w:r w:rsidRPr="000A22C3">
              <w:rPr>
                <w:rFonts w:cstheme="minorHAnsi"/>
                <w:color w:val="000000"/>
                <w:szCs w:val="18"/>
              </w:rPr>
              <w:t>-12</w:t>
            </w:r>
            <w:r w:rsidR="006206B5">
              <w:rPr>
                <w:rFonts w:cstheme="minorHAnsi"/>
                <w:color w:val="000000"/>
                <w:szCs w:val="18"/>
              </w:rPr>
              <w:t>%</w:t>
            </w:r>
          </w:p>
        </w:tc>
      </w:tr>
      <w:tr w:rsidR="00B763C9" w:rsidRPr="009C2ED0" w14:paraId="3CEA48B2" w14:textId="77777777" w:rsidTr="00056ABF">
        <w:trPr>
          <w:trHeight w:val="303"/>
        </w:trPr>
        <w:tc>
          <w:tcPr>
            <w:tcW w:w="2795" w:type="dxa"/>
            <w:noWrap/>
            <w:hideMark/>
          </w:tcPr>
          <w:p w14:paraId="7F92661D" w14:textId="77777777" w:rsidR="00B763C9" w:rsidRPr="009C2ED0" w:rsidRDefault="00B763C9">
            <w:pPr>
              <w:keepNext/>
              <w:rPr>
                <w:rFonts w:cstheme="minorHAnsi"/>
                <w:color w:val="000000"/>
                <w:szCs w:val="18"/>
              </w:rPr>
            </w:pPr>
            <w:r w:rsidRPr="009C2ED0">
              <w:rPr>
                <w:rFonts w:cstheme="minorHAnsi"/>
                <w:color w:val="000000"/>
                <w:szCs w:val="18"/>
              </w:rPr>
              <w:t>Quail</w:t>
            </w:r>
          </w:p>
        </w:tc>
        <w:tc>
          <w:tcPr>
            <w:tcW w:w="2137" w:type="dxa"/>
            <w:noWrap/>
            <w:hideMark/>
          </w:tcPr>
          <w:p w14:paraId="2E646457" w14:textId="0150C1FF" w:rsidR="00B763C9" w:rsidRPr="00277197" w:rsidRDefault="00277197" w:rsidP="00056ABF">
            <w:pPr>
              <w:keepNext/>
              <w:jc w:val="right"/>
              <w:rPr>
                <w:rFonts w:cstheme="minorHAnsi"/>
                <w:color w:val="000000"/>
                <w:szCs w:val="18"/>
              </w:rPr>
            </w:pPr>
            <w:r w:rsidRPr="00277197">
              <w:rPr>
                <w:rFonts w:cstheme="minorHAnsi"/>
                <w:color w:val="000000"/>
                <w:szCs w:val="18"/>
              </w:rPr>
              <w:t>21,958</w:t>
            </w:r>
          </w:p>
        </w:tc>
        <w:tc>
          <w:tcPr>
            <w:tcW w:w="2137" w:type="dxa"/>
            <w:noWrap/>
            <w:hideMark/>
          </w:tcPr>
          <w:p w14:paraId="5C6A368B" w14:textId="6515F909" w:rsidR="00B763C9" w:rsidRPr="00277197" w:rsidRDefault="00277197" w:rsidP="00056ABF">
            <w:pPr>
              <w:keepNext/>
              <w:jc w:val="right"/>
              <w:rPr>
                <w:rFonts w:cstheme="minorHAnsi"/>
                <w:color w:val="000000"/>
                <w:szCs w:val="18"/>
              </w:rPr>
            </w:pPr>
            <w:r w:rsidRPr="00277197">
              <w:rPr>
                <w:rFonts w:cstheme="minorHAnsi"/>
                <w:color w:val="000000"/>
                <w:szCs w:val="18"/>
              </w:rPr>
              <w:t>22,351</w:t>
            </w:r>
          </w:p>
        </w:tc>
        <w:tc>
          <w:tcPr>
            <w:tcW w:w="2138" w:type="dxa"/>
            <w:noWrap/>
            <w:vAlign w:val="bottom"/>
            <w:hideMark/>
          </w:tcPr>
          <w:p w14:paraId="71BB63A3" w14:textId="107ED21A" w:rsidR="00B763C9" w:rsidRPr="000A22C3" w:rsidRDefault="000A22C3" w:rsidP="00056ABF">
            <w:pPr>
              <w:keepNext/>
              <w:jc w:val="right"/>
              <w:rPr>
                <w:rFonts w:cstheme="minorHAnsi"/>
                <w:color w:val="000000"/>
                <w:szCs w:val="18"/>
              </w:rPr>
            </w:pPr>
            <w:r w:rsidRPr="000A22C3">
              <w:rPr>
                <w:rFonts w:cstheme="minorHAnsi"/>
                <w:color w:val="000000"/>
                <w:szCs w:val="18"/>
              </w:rPr>
              <w:t>+</w:t>
            </w:r>
            <w:r w:rsidR="00B763C9" w:rsidRPr="000A22C3">
              <w:rPr>
                <w:rFonts w:cstheme="minorHAnsi"/>
                <w:color w:val="000000"/>
                <w:szCs w:val="18"/>
              </w:rPr>
              <w:t>2</w:t>
            </w:r>
            <w:r w:rsidR="006206B5">
              <w:rPr>
                <w:rFonts w:cstheme="minorHAnsi"/>
                <w:color w:val="000000"/>
                <w:szCs w:val="18"/>
              </w:rPr>
              <w:t>%</w:t>
            </w:r>
          </w:p>
        </w:tc>
      </w:tr>
      <w:tr w:rsidR="00B763C9" w:rsidRPr="009C2ED0" w14:paraId="361A1C59" w14:textId="77777777" w:rsidTr="00056ABF">
        <w:trPr>
          <w:trHeight w:val="303"/>
        </w:trPr>
        <w:tc>
          <w:tcPr>
            <w:tcW w:w="2795" w:type="dxa"/>
            <w:tcBorders>
              <w:bottom w:val="single" w:sz="4" w:space="0" w:color="808080" w:themeColor="background1" w:themeShade="80"/>
            </w:tcBorders>
            <w:noWrap/>
            <w:hideMark/>
          </w:tcPr>
          <w:p w14:paraId="02F39E79" w14:textId="4901E84A" w:rsidR="00B763C9" w:rsidRPr="009C2ED0" w:rsidRDefault="00B763C9">
            <w:pPr>
              <w:keepNext/>
              <w:rPr>
                <w:rFonts w:cstheme="minorHAnsi"/>
                <w:color w:val="000000"/>
                <w:szCs w:val="18"/>
              </w:rPr>
            </w:pPr>
            <w:r w:rsidRPr="009C2ED0">
              <w:rPr>
                <w:rFonts w:cstheme="minorHAnsi"/>
                <w:color w:val="000000"/>
                <w:szCs w:val="18"/>
              </w:rPr>
              <w:t>Deer</w:t>
            </w:r>
            <w:r>
              <w:rPr>
                <w:rFonts w:cstheme="minorHAnsi"/>
                <w:color w:val="000000"/>
                <w:szCs w:val="18"/>
              </w:rPr>
              <w:t>*</w:t>
            </w:r>
          </w:p>
        </w:tc>
        <w:tc>
          <w:tcPr>
            <w:tcW w:w="2137" w:type="dxa"/>
            <w:tcBorders>
              <w:bottom w:val="single" w:sz="4" w:space="0" w:color="808080" w:themeColor="background1" w:themeShade="80"/>
            </w:tcBorders>
            <w:noWrap/>
            <w:hideMark/>
          </w:tcPr>
          <w:p w14:paraId="57133836" w14:textId="6BB19156" w:rsidR="00B763C9" w:rsidRPr="00277197" w:rsidRDefault="00277197" w:rsidP="00056ABF">
            <w:pPr>
              <w:keepNext/>
              <w:jc w:val="right"/>
              <w:rPr>
                <w:rFonts w:cstheme="minorHAnsi"/>
                <w:color w:val="000000"/>
                <w:szCs w:val="18"/>
              </w:rPr>
            </w:pPr>
            <w:r w:rsidRPr="00277197">
              <w:rPr>
                <w:rFonts w:cstheme="minorHAnsi"/>
                <w:color w:val="000000"/>
                <w:szCs w:val="18"/>
              </w:rPr>
              <w:t>135,854</w:t>
            </w:r>
          </w:p>
        </w:tc>
        <w:tc>
          <w:tcPr>
            <w:tcW w:w="2137" w:type="dxa"/>
            <w:tcBorders>
              <w:bottom w:val="single" w:sz="4" w:space="0" w:color="808080" w:themeColor="background1" w:themeShade="80"/>
            </w:tcBorders>
            <w:noWrap/>
            <w:hideMark/>
          </w:tcPr>
          <w:p w14:paraId="17604890" w14:textId="71B97151" w:rsidR="00B763C9" w:rsidRPr="00277197" w:rsidRDefault="00277197" w:rsidP="00056ABF">
            <w:pPr>
              <w:keepNext/>
              <w:jc w:val="right"/>
              <w:rPr>
                <w:rFonts w:cstheme="minorHAnsi"/>
                <w:color w:val="000000"/>
                <w:szCs w:val="18"/>
              </w:rPr>
            </w:pPr>
            <w:r w:rsidRPr="00277197">
              <w:rPr>
                <w:rFonts w:cstheme="minorHAnsi"/>
                <w:color w:val="000000"/>
                <w:szCs w:val="18"/>
              </w:rPr>
              <w:t>237,594</w:t>
            </w:r>
          </w:p>
        </w:tc>
        <w:tc>
          <w:tcPr>
            <w:tcW w:w="2138" w:type="dxa"/>
            <w:tcBorders>
              <w:bottom w:val="single" w:sz="4" w:space="0" w:color="808080" w:themeColor="background1" w:themeShade="80"/>
            </w:tcBorders>
            <w:noWrap/>
            <w:vAlign w:val="bottom"/>
            <w:hideMark/>
          </w:tcPr>
          <w:p w14:paraId="63CC77BB" w14:textId="2E11314E" w:rsidR="00B763C9" w:rsidRPr="000A22C3" w:rsidRDefault="000A22C3" w:rsidP="00056ABF">
            <w:pPr>
              <w:keepNext/>
              <w:jc w:val="right"/>
              <w:rPr>
                <w:rFonts w:cstheme="minorHAnsi"/>
                <w:color w:val="000000"/>
                <w:szCs w:val="18"/>
              </w:rPr>
            </w:pPr>
            <w:r w:rsidRPr="000A22C3">
              <w:rPr>
                <w:rFonts w:cstheme="minorHAnsi"/>
                <w:color w:val="000000"/>
                <w:szCs w:val="18"/>
              </w:rPr>
              <w:t>+</w:t>
            </w:r>
            <w:r w:rsidR="00B763C9" w:rsidRPr="000A22C3">
              <w:rPr>
                <w:rFonts w:cstheme="minorHAnsi"/>
                <w:color w:val="000000"/>
                <w:szCs w:val="18"/>
              </w:rPr>
              <w:t>75</w:t>
            </w:r>
            <w:r w:rsidR="006206B5">
              <w:rPr>
                <w:rFonts w:cstheme="minorHAnsi"/>
                <w:color w:val="000000"/>
                <w:szCs w:val="18"/>
              </w:rPr>
              <w:t>%</w:t>
            </w:r>
          </w:p>
        </w:tc>
      </w:tr>
      <w:tr w:rsidR="009C2ED0" w:rsidRPr="009C2ED0" w14:paraId="082A8338" w14:textId="77777777" w:rsidTr="00056ABF">
        <w:trPr>
          <w:trHeight w:val="303"/>
        </w:trPr>
        <w:tc>
          <w:tcPr>
            <w:tcW w:w="9210" w:type="dxa"/>
            <w:gridSpan w:val="4"/>
            <w:shd w:val="clear" w:color="auto" w:fill="D9D9D9" w:themeFill="background1" w:themeFillShade="D9"/>
            <w:noWrap/>
            <w:hideMark/>
          </w:tcPr>
          <w:p w14:paraId="235B7F2C" w14:textId="6C343BF0" w:rsidR="009C2ED0" w:rsidRPr="009C2ED0" w:rsidRDefault="009C2ED0">
            <w:pPr>
              <w:keepNext/>
              <w:rPr>
                <w:rFonts w:cstheme="minorHAnsi"/>
                <w:b/>
                <w:bCs/>
                <w:szCs w:val="18"/>
              </w:rPr>
            </w:pPr>
            <w:r w:rsidRPr="009C2ED0">
              <w:rPr>
                <w:rFonts w:cstheme="minorHAnsi"/>
                <w:b/>
                <w:bCs/>
                <w:color w:val="000000"/>
                <w:szCs w:val="18"/>
              </w:rPr>
              <w:t xml:space="preserve">Animals </w:t>
            </w:r>
            <w:r w:rsidR="009712F7">
              <w:rPr>
                <w:rFonts w:cstheme="minorHAnsi"/>
                <w:b/>
                <w:bCs/>
                <w:color w:val="000000"/>
                <w:szCs w:val="18"/>
              </w:rPr>
              <w:t xml:space="preserve">harvested </w:t>
            </w:r>
            <w:r w:rsidRPr="009C2ED0">
              <w:rPr>
                <w:rFonts w:cstheme="minorHAnsi"/>
                <w:b/>
                <w:bCs/>
                <w:color w:val="000000"/>
                <w:szCs w:val="18"/>
              </w:rPr>
              <w:t>per hunter</w:t>
            </w:r>
          </w:p>
        </w:tc>
      </w:tr>
      <w:tr w:rsidR="009C2ED0" w:rsidRPr="009C2ED0" w14:paraId="769D4554" w14:textId="77777777" w:rsidTr="00056ABF">
        <w:trPr>
          <w:trHeight w:val="303"/>
        </w:trPr>
        <w:tc>
          <w:tcPr>
            <w:tcW w:w="2795" w:type="dxa"/>
            <w:noWrap/>
            <w:hideMark/>
          </w:tcPr>
          <w:p w14:paraId="61F8B2B7" w14:textId="77777777" w:rsidR="009C2ED0" w:rsidRPr="009C2ED0" w:rsidRDefault="009C2ED0">
            <w:pPr>
              <w:keepNext/>
              <w:rPr>
                <w:rFonts w:cstheme="minorHAnsi"/>
                <w:color w:val="000000"/>
                <w:szCs w:val="18"/>
              </w:rPr>
            </w:pPr>
            <w:r w:rsidRPr="009C2ED0">
              <w:rPr>
                <w:rFonts w:cstheme="minorHAnsi"/>
                <w:color w:val="000000"/>
                <w:szCs w:val="18"/>
              </w:rPr>
              <w:t>Duck</w:t>
            </w:r>
          </w:p>
        </w:tc>
        <w:tc>
          <w:tcPr>
            <w:tcW w:w="2137" w:type="dxa"/>
            <w:noWrap/>
            <w:hideMark/>
          </w:tcPr>
          <w:p w14:paraId="1CECF93D" w14:textId="77777777" w:rsidR="009C2ED0" w:rsidRPr="009C2ED0" w:rsidRDefault="009C2ED0" w:rsidP="00056ABF">
            <w:pPr>
              <w:keepNext/>
              <w:jc w:val="right"/>
              <w:rPr>
                <w:rFonts w:cstheme="minorHAnsi"/>
                <w:color w:val="000000"/>
                <w:szCs w:val="18"/>
              </w:rPr>
            </w:pPr>
            <w:r w:rsidRPr="009C2ED0">
              <w:rPr>
                <w:rFonts w:cstheme="minorHAnsi"/>
                <w:color w:val="000000"/>
                <w:szCs w:val="18"/>
              </w:rPr>
              <w:t>17.2</w:t>
            </w:r>
          </w:p>
        </w:tc>
        <w:tc>
          <w:tcPr>
            <w:tcW w:w="2137" w:type="dxa"/>
            <w:noWrap/>
            <w:hideMark/>
          </w:tcPr>
          <w:p w14:paraId="4A225C12" w14:textId="46AC0ECF" w:rsidR="009C2ED0" w:rsidRPr="009C2ED0" w:rsidRDefault="009C2ED0" w:rsidP="00056ABF">
            <w:pPr>
              <w:keepNext/>
              <w:jc w:val="right"/>
              <w:rPr>
                <w:rFonts w:cstheme="minorHAnsi"/>
                <w:color w:val="000000"/>
                <w:szCs w:val="18"/>
              </w:rPr>
            </w:pPr>
            <w:r w:rsidRPr="009C2ED0">
              <w:rPr>
                <w:rFonts w:cstheme="minorHAnsi"/>
                <w:color w:val="000000"/>
                <w:szCs w:val="18"/>
              </w:rPr>
              <w:t>9.6</w:t>
            </w:r>
          </w:p>
        </w:tc>
        <w:tc>
          <w:tcPr>
            <w:tcW w:w="2138" w:type="dxa"/>
            <w:noWrap/>
            <w:hideMark/>
          </w:tcPr>
          <w:p w14:paraId="2333003F" w14:textId="226A5E02" w:rsidR="009C2ED0" w:rsidRPr="009C2ED0" w:rsidRDefault="009C2ED0" w:rsidP="00056ABF">
            <w:pPr>
              <w:keepNext/>
              <w:jc w:val="right"/>
              <w:rPr>
                <w:rFonts w:cstheme="minorHAnsi"/>
                <w:color w:val="000000"/>
                <w:szCs w:val="18"/>
              </w:rPr>
            </w:pPr>
            <w:r w:rsidRPr="009C2ED0">
              <w:rPr>
                <w:rFonts w:cstheme="minorHAnsi"/>
                <w:color w:val="000000"/>
                <w:szCs w:val="18"/>
              </w:rPr>
              <w:t>-</w:t>
            </w:r>
            <w:r w:rsidR="000A22C3">
              <w:rPr>
                <w:rFonts w:cstheme="minorHAnsi"/>
                <w:color w:val="000000"/>
                <w:szCs w:val="18"/>
              </w:rPr>
              <w:t xml:space="preserve"> </w:t>
            </w:r>
            <w:r w:rsidRPr="009C2ED0">
              <w:rPr>
                <w:rFonts w:cstheme="minorHAnsi"/>
                <w:color w:val="000000"/>
                <w:szCs w:val="18"/>
              </w:rPr>
              <w:t>44</w:t>
            </w:r>
            <w:r w:rsidR="006206B5">
              <w:rPr>
                <w:rFonts w:cstheme="minorHAnsi"/>
                <w:color w:val="000000"/>
                <w:szCs w:val="18"/>
              </w:rPr>
              <w:t>%</w:t>
            </w:r>
          </w:p>
        </w:tc>
      </w:tr>
      <w:tr w:rsidR="009C2ED0" w:rsidRPr="009C2ED0" w14:paraId="5E224A28" w14:textId="77777777" w:rsidTr="00056ABF">
        <w:trPr>
          <w:trHeight w:val="303"/>
        </w:trPr>
        <w:tc>
          <w:tcPr>
            <w:tcW w:w="2795" w:type="dxa"/>
            <w:noWrap/>
            <w:hideMark/>
          </w:tcPr>
          <w:p w14:paraId="0A799C8F" w14:textId="77777777" w:rsidR="009C2ED0" w:rsidRPr="009C2ED0" w:rsidRDefault="009C2ED0">
            <w:pPr>
              <w:keepNext/>
              <w:rPr>
                <w:rFonts w:cstheme="minorHAnsi"/>
                <w:color w:val="000000"/>
                <w:szCs w:val="18"/>
              </w:rPr>
            </w:pPr>
            <w:r w:rsidRPr="009C2ED0">
              <w:rPr>
                <w:rFonts w:cstheme="minorHAnsi"/>
                <w:color w:val="000000"/>
                <w:szCs w:val="18"/>
              </w:rPr>
              <w:t>Quail</w:t>
            </w:r>
          </w:p>
        </w:tc>
        <w:tc>
          <w:tcPr>
            <w:tcW w:w="2137" w:type="dxa"/>
            <w:noWrap/>
            <w:hideMark/>
          </w:tcPr>
          <w:p w14:paraId="7677C2EF" w14:textId="77777777" w:rsidR="009C2ED0" w:rsidRPr="009C2ED0" w:rsidRDefault="009C2ED0" w:rsidP="00056ABF">
            <w:pPr>
              <w:keepNext/>
              <w:jc w:val="right"/>
              <w:rPr>
                <w:rFonts w:cstheme="minorHAnsi"/>
                <w:color w:val="000000"/>
                <w:szCs w:val="18"/>
              </w:rPr>
            </w:pPr>
            <w:r w:rsidRPr="009C2ED0">
              <w:rPr>
                <w:rFonts w:cstheme="minorHAnsi"/>
                <w:color w:val="000000"/>
                <w:szCs w:val="18"/>
              </w:rPr>
              <w:t>6.7</w:t>
            </w:r>
          </w:p>
        </w:tc>
        <w:tc>
          <w:tcPr>
            <w:tcW w:w="2137" w:type="dxa"/>
            <w:noWrap/>
            <w:hideMark/>
          </w:tcPr>
          <w:p w14:paraId="6B7E325F" w14:textId="77777777" w:rsidR="009C2ED0" w:rsidRPr="009C2ED0" w:rsidRDefault="009C2ED0" w:rsidP="00056ABF">
            <w:pPr>
              <w:keepNext/>
              <w:jc w:val="right"/>
              <w:rPr>
                <w:rFonts w:cstheme="minorHAnsi"/>
                <w:color w:val="000000"/>
                <w:szCs w:val="18"/>
              </w:rPr>
            </w:pPr>
            <w:r w:rsidRPr="009C2ED0">
              <w:rPr>
                <w:rFonts w:cstheme="minorHAnsi"/>
                <w:color w:val="000000"/>
                <w:szCs w:val="18"/>
              </w:rPr>
              <w:t>5.3</w:t>
            </w:r>
          </w:p>
        </w:tc>
        <w:tc>
          <w:tcPr>
            <w:tcW w:w="2138" w:type="dxa"/>
            <w:noWrap/>
            <w:hideMark/>
          </w:tcPr>
          <w:p w14:paraId="635F67E9" w14:textId="3720A861" w:rsidR="009C2ED0" w:rsidRPr="009C2ED0" w:rsidRDefault="009C2ED0" w:rsidP="00056ABF">
            <w:pPr>
              <w:keepNext/>
              <w:jc w:val="right"/>
              <w:rPr>
                <w:rFonts w:cstheme="minorHAnsi"/>
                <w:color w:val="000000"/>
                <w:szCs w:val="18"/>
              </w:rPr>
            </w:pPr>
            <w:r w:rsidRPr="009C2ED0">
              <w:rPr>
                <w:rFonts w:cstheme="minorHAnsi"/>
                <w:color w:val="000000"/>
                <w:szCs w:val="18"/>
              </w:rPr>
              <w:t>-21</w:t>
            </w:r>
            <w:r w:rsidR="006206B5">
              <w:rPr>
                <w:rFonts w:cstheme="minorHAnsi"/>
                <w:color w:val="000000"/>
                <w:szCs w:val="18"/>
              </w:rPr>
              <w:t>%</w:t>
            </w:r>
          </w:p>
        </w:tc>
      </w:tr>
      <w:tr w:rsidR="009C2ED0" w:rsidRPr="009C2ED0" w14:paraId="0E5E0593" w14:textId="77777777" w:rsidTr="00056ABF">
        <w:trPr>
          <w:trHeight w:val="303"/>
        </w:trPr>
        <w:tc>
          <w:tcPr>
            <w:tcW w:w="2795" w:type="dxa"/>
            <w:noWrap/>
            <w:hideMark/>
          </w:tcPr>
          <w:p w14:paraId="6483CBAD" w14:textId="3950DF05" w:rsidR="009C2ED0" w:rsidRPr="009C2ED0" w:rsidRDefault="009C2ED0">
            <w:pPr>
              <w:keepNext/>
              <w:rPr>
                <w:rFonts w:cstheme="minorHAnsi"/>
                <w:color w:val="000000"/>
                <w:szCs w:val="18"/>
              </w:rPr>
            </w:pPr>
            <w:r w:rsidRPr="009C2ED0">
              <w:rPr>
                <w:rFonts w:cstheme="minorHAnsi"/>
                <w:color w:val="000000"/>
                <w:szCs w:val="18"/>
              </w:rPr>
              <w:t>Deer</w:t>
            </w:r>
            <w:r>
              <w:rPr>
                <w:rFonts w:cstheme="minorHAnsi"/>
                <w:color w:val="000000"/>
                <w:szCs w:val="18"/>
              </w:rPr>
              <w:t>*</w:t>
            </w:r>
          </w:p>
        </w:tc>
        <w:tc>
          <w:tcPr>
            <w:tcW w:w="2137" w:type="dxa"/>
            <w:noWrap/>
            <w:hideMark/>
          </w:tcPr>
          <w:p w14:paraId="2F29A250" w14:textId="12D346B9" w:rsidR="009C2ED0" w:rsidRPr="009C2ED0" w:rsidRDefault="009C2ED0" w:rsidP="00056ABF">
            <w:pPr>
              <w:keepNext/>
              <w:jc w:val="right"/>
              <w:rPr>
                <w:rFonts w:cstheme="minorHAnsi"/>
                <w:color w:val="000000"/>
                <w:szCs w:val="18"/>
              </w:rPr>
            </w:pPr>
            <w:r w:rsidRPr="009C2ED0">
              <w:rPr>
                <w:rFonts w:cstheme="minorHAnsi"/>
                <w:color w:val="000000"/>
                <w:szCs w:val="18"/>
              </w:rPr>
              <w:t>1.</w:t>
            </w:r>
            <w:r w:rsidR="007517E4">
              <w:rPr>
                <w:rFonts w:cstheme="minorHAnsi"/>
                <w:color w:val="000000"/>
                <w:szCs w:val="18"/>
              </w:rPr>
              <w:t>8</w:t>
            </w:r>
          </w:p>
        </w:tc>
        <w:tc>
          <w:tcPr>
            <w:tcW w:w="2137" w:type="dxa"/>
            <w:noWrap/>
            <w:hideMark/>
          </w:tcPr>
          <w:p w14:paraId="6B449134" w14:textId="7BD6A2AB" w:rsidR="009C2ED0" w:rsidRPr="009C2ED0" w:rsidRDefault="009C2ED0" w:rsidP="00056ABF">
            <w:pPr>
              <w:keepNext/>
              <w:jc w:val="right"/>
              <w:rPr>
                <w:rFonts w:cstheme="minorHAnsi"/>
                <w:color w:val="000000"/>
                <w:szCs w:val="18"/>
              </w:rPr>
            </w:pPr>
            <w:r w:rsidRPr="009C2ED0">
              <w:rPr>
                <w:rFonts w:cstheme="minorHAnsi"/>
                <w:color w:val="000000"/>
                <w:szCs w:val="18"/>
              </w:rPr>
              <w:t>3.</w:t>
            </w:r>
            <w:r w:rsidR="007517E4">
              <w:rPr>
                <w:rFonts w:cstheme="minorHAnsi"/>
                <w:color w:val="000000"/>
                <w:szCs w:val="18"/>
              </w:rPr>
              <w:t>5</w:t>
            </w:r>
          </w:p>
        </w:tc>
        <w:tc>
          <w:tcPr>
            <w:tcW w:w="2138" w:type="dxa"/>
            <w:noWrap/>
            <w:hideMark/>
          </w:tcPr>
          <w:p w14:paraId="4083764C" w14:textId="54D86CF7" w:rsidR="009C2ED0" w:rsidRPr="009C2ED0" w:rsidRDefault="009C2ED0" w:rsidP="00056ABF">
            <w:pPr>
              <w:keepNext/>
              <w:jc w:val="right"/>
              <w:rPr>
                <w:rFonts w:cstheme="minorHAnsi"/>
                <w:color w:val="000000"/>
                <w:szCs w:val="18"/>
              </w:rPr>
            </w:pPr>
            <w:r w:rsidRPr="009C2ED0">
              <w:rPr>
                <w:rFonts w:cstheme="minorHAnsi"/>
                <w:color w:val="000000"/>
                <w:szCs w:val="18"/>
              </w:rPr>
              <w:t>+98</w:t>
            </w:r>
            <w:r w:rsidR="006206B5">
              <w:rPr>
                <w:rFonts w:cstheme="minorHAnsi"/>
                <w:color w:val="000000"/>
                <w:szCs w:val="18"/>
              </w:rPr>
              <w:t>%</w:t>
            </w:r>
          </w:p>
        </w:tc>
      </w:tr>
    </w:tbl>
    <w:p w14:paraId="32B4D26E" w14:textId="30A6E55B" w:rsidR="009C2ED0" w:rsidRPr="007329B9" w:rsidRDefault="009C2ED0" w:rsidP="00056ABF">
      <w:pPr>
        <w:pStyle w:val="BodyNormal"/>
        <w:keepNext/>
        <w:spacing w:before="0" w:after="0" w:line="240" w:lineRule="auto"/>
        <w:rPr>
          <w:rStyle w:val="EndnoteReference"/>
        </w:rPr>
      </w:pPr>
      <w:r w:rsidRPr="007329B9">
        <w:rPr>
          <w:rStyle w:val="EndnoteReference"/>
        </w:rPr>
        <w:t xml:space="preserve">Note: * Deer </w:t>
      </w:r>
      <w:r w:rsidR="00DC73C9" w:rsidRPr="007329B9">
        <w:rPr>
          <w:rStyle w:val="EndnoteReference"/>
        </w:rPr>
        <w:t>represents</w:t>
      </w:r>
      <w:r w:rsidRPr="007329B9">
        <w:rPr>
          <w:rStyle w:val="EndnoteReference"/>
        </w:rPr>
        <w:t xml:space="preserve"> 2018 season data</w:t>
      </w:r>
      <w:r w:rsidR="00DC73C9" w:rsidRPr="007329B9">
        <w:rPr>
          <w:rStyle w:val="EndnoteReference"/>
        </w:rPr>
        <w:t xml:space="preserve"> (Source: Moloney &amp; Powell 2019a, b)</w:t>
      </w:r>
      <w:r w:rsidR="005B4C85" w:rsidRPr="007329B9">
        <w:rPr>
          <w:rStyle w:val="EndnoteReference"/>
        </w:rPr>
        <w:t>.</w:t>
      </w:r>
    </w:p>
    <w:p w14:paraId="364871C9" w14:textId="2C90B402" w:rsidR="009712F7" w:rsidRPr="008840D0" w:rsidRDefault="009712F7" w:rsidP="009712F7">
      <w:pPr>
        <w:pStyle w:val="BodyNormal"/>
        <w:rPr>
          <w:lang w:eastAsia="en-GB"/>
        </w:rPr>
      </w:pPr>
      <w:r>
        <w:rPr>
          <w:lang w:eastAsia="en-GB"/>
        </w:rPr>
        <w:t xml:space="preserve">In 2019, </w:t>
      </w:r>
      <w:r w:rsidR="00CC6CE5">
        <w:rPr>
          <w:lang w:eastAsia="en-GB"/>
        </w:rPr>
        <w:t>duck</w:t>
      </w:r>
      <w:r>
        <w:rPr>
          <w:lang w:eastAsia="en-GB"/>
        </w:rPr>
        <w:t xml:space="preserve"> hunters </w:t>
      </w:r>
      <w:r w:rsidRPr="008840D0">
        <w:rPr>
          <w:lang w:eastAsia="en-GB"/>
        </w:rPr>
        <w:t>spent less time in the field (just over 10%) and they took considerably less birds (44%). Spending had reduced by 43</w:t>
      </w:r>
      <w:r w:rsidR="006206B5">
        <w:rPr>
          <w:lang w:eastAsia="en-GB"/>
        </w:rPr>
        <w:t>%</w:t>
      </w:r>
      <w:r w:rsidRPr="008840D0">
        <w:rPr>
          <w:lang w:eastAsia="en-GB"/>
        </w:rPr>
        <w:t xml:space="preserve"> (in current dollars), when compared with 2013. Although quail hunting effort ha</w:t>
      </w:r>
      <w:r>
        <w:rPr>
          <w:lang w:eastAsia="en-GB"/>
        </w:rPr>
        <w:t>d</w:t>
      </w:r>
      <w:r w:rsidRPr="008840D0">
        <w:rPr>
          <w:lang w:eastAsia="en-GB"/>
        </w:rPr>
        <w:t xml:space="preserve"> been relatively steady, spending and economic contribution ha</w:t>
      </w:r>
      <w:r>
        <w:rPr>
          <w:lang w:eastAsia="en-GB"/>
        </w:rPr>
        <w:t>d</w:t>
      </w:r>
      <w:r w:rsidRPr="008840D0">
        <w:rPr>
          <w:lang w:eastAsia="en-GB"/>
        </w:rPr>
        <w:t xml:space="preserve"> fallen by around half.</w:t>
      </w:r>
      <w:r>
        <w:rPr>
          <w:lang w:eastAsia="en-GB"/>
        </w:rPr>
        <w:t xml:space="preserve"> This reduction in quail spend is not able to be explained.</w:t>
      </w:r>
    </w:p>
    <w:p w14:paraId="1441FD3F" w14:textId="3C336F05" w:rsidR="009712F7" w:rsidRPr="000D48FD" w:rsidRDefault="009712F7" w:rsidP="009712F7">
      <w:pPr>
        <w:pStyle w:val="BodyNormal"/>
        <w:rPr>
          <w:lang w:eastAsia="en-GB"/>
        </w:rPr>
      </w:pPr>
      <w:r>
        <w:rPr>
          <w:lang w:eastAsia="en-GB"/>
        </w:rPr>
        <w:t>On the other hand, d</w:t>
      </w:r>
      <w:r w:rsidRPr="008840D0">
        <w:rPr>
          <w:lang w:eastAsia="en-GB"/>
        </w:rPr>
        <w:t>eer hunting effort has been increasing steadily over the seven-year period since 2013</w:t>
      </w:r>
      <w:r>
        <w:rPr>
          <w:lang w:eastAsia="en-GB"/>
        </w:rPr>
        <w:t xml:space="preserve"> and t</w:t>
      </w:r>
      <w:r w:rsidRPr="008840D0">
        <w:rPr>
          <w:lang w:eastAsia="en-GB"/>
        </w:rPr>
        <w:t xml:space="preserve">his aligns with </w:t>
      </w:r>
      <w:r>
        <w:rPr>
          <w:lang w:eastAsia="en-GB"/>
        </w:rPr>
        <w:t>an</w:t>
      </w:r>
      <w:r w:rsidRPr="008840D0">
        <w:rPr>
          <w:lang w:eastAsia="en-GB"/>
        </w:rPr>
        <w:t xml:space="preserve"> increase in spending of around 28% and matching</w:t>
      </w:r>
      <w:r w:rsidRPr="000D48FD">
        <w:rPr>
          <w:lang w:eastAsia="en-GB"/>
        </w:rPr>
        <w:t xml:space="preserve"> increase in economic contribution.</w:t>
      </w:r>
    </w:p>
    <w:p w14:paraId="429D0977" w14:textId="1C36ED68" w:rsidR="009712F7" w:rsidRDefault="009712F7" w:rsidP="009712F7">
      <w:pPr>
        <w:pStyle w:val="BodyNormal"/>
        <w:rPr>
          <w:lang w:eastAsia="en-GB"/>
        </w:rPr>
      </w:pPr>
      <w:r w:rsidRPr="000D48FD">
        <w:rPr>
          <w:lang w:eastAsia="en-GB"/>
        </w:rPr>
        <w:t>These differences in hunter effort between the survey years help explain some of the results i.e. the increase in deer hunting expenditure and some of the reduction in duck expenditure.</w:t>
      </w:r>
    </w:p>
    <w:p w14:paraId="1D81012F" w14:textId="419DD42E" w:rsidR="009712F7" w:rsidRDefault="009712F7" w:rsidP="009712F7">
      <w:pPr>
        <w:pStyle w:val="BodyNormal"/>
      </w:pPr>
      <w:r>
        <w:t>Trends in total game animals hunted per year since 2013 also correspond with the increase in deer hunting related expenditure and the reduction in duck hunting related expenditure (Figure 6-8</w:t>
      </w:r>
      <w:r w:rsidR="00374BDA">
        <w:t>)</w:t>
      </w:r>
    </w:p>
    <w:p w14:paraId="4D3F53E5" w14:textId="77777777" w:rsidR="005B4C85" w:rsidRDefault="00801227" w:rsidP="005B4C85">
      <w:pPr>
        <w:pStyle w:val="BodyNormal"/>
      </w:pPr>
      <w:r>
        <w:rPr>
          <w:noProof/>
          <w:lang w:eastAsia="en-AU"/>
        </w:rPr>
        <w:drawing>
          <wp:inline distT="0" distB="0" distL="0" distR="0" wp14:anchorId="71AA172C" wp14:editId="3F279458">
            <wp:extent cx="5328954" cy="2876677"/>
            <wp:effectExtent l="0" t="0" r="5080" b="6350"/>
            <wp:docPr id="13" name="Picture 13" descr="Figure 6.5 shows the numbers of animals harvested state wide in each year between 2013 and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rvest take column chart_final.pdf"/>
                    <pic:cNvPicPr/>
                  </pic:nvPicPr>
                  <pic:blipFill>
                    <a:blip r:embed="rId41">
                      <a:extLst>
                        <a:ext uri="{28A0092B-C50C-407E-A947-70E740481C1C}">
                          <a14:useLocalDpi xmlns:a14="http://schemas.microsoft.com/office/drawing/2010/main" val="0"/>
                        </a:ext>
                      </a:extLst>
                    </a:blip>
                    <a:stretch>
                      <a:fillRect/>
                    </a:stretch>
                  </pic:blipFill>
                  <pic:spPr>
                    <a:xfrm>
                      <a:off x="0" y="0"/>
                      <a:ext cx="5357302" cy="2891980"/>
                    </a:xfrm>
                    <a:prstGeom prst="rect">
                      <a:avLst/>
                    </a:prstGeom>
                  </pic:spPr>
                </pic:pic>
              </a:graphicData>
            </a:graphic>
          </wp:inline>
        </w:drawing>
      </w:r>
    </w:p>
    <w:p w14:paraId="17418A2B" w14:textId="543983DC" w:rsidR="005040CB" w:rsidRPr="006959E9" w:rsidRDefault="005B4C85">
      <w:pPr>
        <w:pStyle w:val="Caption"/>
      </w:pPr>
      <w:r w:rsidRPr="006959E9">
        <w:t xml:space="preserve">Figure </w:t>
      </w:r>
      <w:r w:rsidR="00995A2E" w:rsidRPr="0076633F">
        <w:fldChar w:fldCharType="begin"/>
      </w:r>
      <w:r w:rsidR="00995A2E" w:rsidRPr="006959E9">
        <w:instrText xml:space="preserve"> STYLEREF 1 \s </w:instrText>
      </w:r>
      <w:r w:rsidR="00995A2E" w:rsidRPr="0076633F">
        <w:fldChar w:fldCharType="separate"/>
      </w:r>
      <w:r w:rsidR="000637CF">
        <w:rPr>
          <w:noProof/>
        </w:rPr>
        <w:t>6</w:t>
      </w:r>
      <w:r w:rsidR="00995A2E" w:rsidRPr="0076633F">
        <w:fldChar w:fldCharType="end"/>
      </w:r>
      <w:r w:rsidR="00995A2E" w:rsidRPr="006959E9">
        <w:noBreakHyphen/>
      </w:r>
      <w:r w:rsidR="00995A2E" w:rsidRPr="0076633F">
        <w:fldChar w:fldCharType="begin"/>
      </w:r>
      <w:r w:rsidR="00995A2E" w:rsidRPr="006959E9">
        <w:instrText xml:space="preserve"> SEQ Figure \* ARABIC \s 1 </w:instrText>
      </w:r>
      <w:r w:rsidR="00995A2E" w:rsidRPr="0076633F">
        <w:fldChar w:fldCharType="separate"/>
      </w:r>
      <w:r w:rsidR="000637CF">
        <w:rPr>
          <w:noProof/>
        </w:rPr>
        <w:t>5</w:t>
      </w:r>
      <w:r w:rsidR="00995A2E" w:rsidRPr="0076633F">
        <w:fldChar w:fldCharType="end"/>
      </w:r>
      <w:r w:rsidRPr="006959E9">
        <w:t xml:space="preserve">: </w:t>
      </w:r>
      <w:r w:rsidR="00CC6CE5">
        <w:t>N</w:t>
      </w:r>
      <w:r w:rsidR="00FE74A7" w:rsidRPr="006959E9">
        <w:t>umbers of animals harvested 2013 to 2019</w:t>
      </w:r>
      <w:r w:rsidR="00801227" w:rsidRPr="006959E9">
        <w:t xml:space="preserve"> </w:t>
      </w:r>
      <w:r w:rsidR="002D78CA" w:rsidRPr="006959E9">
        <w:t>state wide</w:t>
      </w:r>
      <w:r w:rsidR="00FE74A7" w:rsidRPr="006959E9">
        <w:t xml:space="preserve"> </w:t>
      </w:r>
      <w:r w:rsidR="00FE74A7" w:rsidRPr="007329B9">
        <w:t>(</w:t>
      </w:r>
      <w:r w:rsidR="006959E9" w:rsidRPr="007329B9">
        <w:t>S</w:t>
      </w:r>
      <w:r w:rsidR="00056ABF">
        <w:t>our</w:t>
      </w:r>
      <w:r w:rsidR="006959E9" w:rsidRPr="007329B9">
        <w:t xml:space="preserve">ce: </w:t>
      </w:r>
      <w:r w:rsidR="00FE74A7" w:rsidRPr="007329B9">
        <w:t>Moloney &amp; Powell 2019a,</w:t>
      </w:r>
      <w:r w:rsidR="004C7E75" w:rsidRPr="007329B9">
        <w:t xml:space="preserve"> </w:t>
      </w:r>
      <w:r w:rsidR="00FE74A7" w:rsidRPr="007329B9">
        <w:t>b)</w:t>
      </w:r>
    </w:p>
    <w:p w14:paraId="498F4F0E" w14:textId="638A6BDB" w:rsidR="009712F7" w:rsidRPr="005B4C85" w:rsidRDefault="00674842" w:rsidP="00476A65">
      <w:pPr>
        <w:pStyle w:val="BodyBold"/>
      </w:pPr>
      <w:r>
        <w:lastRenderedPageBreak/>
        <w:t>Pest animals</w:t>
      </w:r>
    </w:p>
    <w:p w14:paraId="19D89FA2" w14:textId="35824E24" w:rsidR="009712F7" w:rsidRDefault="009712F7" w:rsidP="009712F7">
      <w:pPr>
        <w:pStyle w:val="BodyNormal"/>
        <w:rPr>
          <w:lang w:eastAsia="en-GB"/>
        </w:rPr>
      </w:pPr>
      <w:r>
        <w:rPr>
          <w:lang w:eastAsia="en-GB"/>
        </w:rPr>
        <w:t>There was a large reduction (55%) in expenditure on pest animals hunting between the surveys. This reduction in expenditure is more difficult to explain</w:t>
      </w:r>
      <w:r w:rsidR="002908CC">
        <w:rPr>
          <w:lang w:eastAsia="en-GB"/>
        </w:rPr>
        <w:t xml:space="preserve"> especially given that hunting of pest animals by game licence hunters is generally opportunistic</w:t>
      </w:r>
      <w:r>
        <w:rPr>
          <w:lang w:eastAsia="en-GB"/>
        </w:rPr>
        <w:t>.</w:t>
      </w:r>
    </w:p>
    <w:p w14:paraId="6E3A0CCF" w14:textId="7A0562E3" w:rsidR="009712F7" w:rsidRDefault="002908CC" w:rsidP="005B4C85">
      <w:pPr>
        <w:pStyle w:val="BodyNormal"/>
        <w:rPr>
          <w:highlight w:val="yellow"/>
          <w:lang w:eastAsia="en-GB"/>
        </w:rPr>
      </w:pPr>
      <w:r>
        <w:rPr>
          <w:lang w:eastAsia="en-GB"/>
        </w:rPr>
        <w:t>The proportion of club or association members in the samples were similar, being 52% in 2013 and 62% in 2019. However, a</w:t>
      </w:r>
      <w:r w:rsidR="009712F7">
        <w:rPr>
          <w:lang w:eastAsia="en-GB"/>
        </w:rPr>
        <w:t xml:space="preserve"> comparison of the results from the 2013 and 2019 surveys on </w:t>
      </w:r>
      <w:r w:rsidR="00E25659">
        <w:rPr>
          <w:lang w:eastAsia="en-GB"/>
        </w:rPr>
        <w:t>recreational hunting</w:t>
      </w:r>
      <w:r w:rsidR="009712F7">
        <w:rPr>
          <w:lang w:eastAsia="en-GB"/>
        </w:rPr>
        <w:t xml:space="preserve"> trips made in Victoria </w:t>
      </w:r>
      <w:r w:rsidR="00B54C6C">
        <w:rPr>
          <w:lang w:eastAsia="en-GB"/>
        </w:rPr>
        <w:t xml:space="preserve">found </w:t>
      </w:r>
      <w:r w:rsidR="00993312">
        <w:rPr>
          <w:lang w:eastAsia="en-GB"/>
        </w:rPr>
        <w:t xml:space="preserve">that </w:t>
      </w:r>
      <w:r w:rsidR="00CE3DBA">
        <w:rPr>
          <w:lang w:eastAsia="en-GB"/>
        </w:rPr>
        <w:t>whilst the average cost per pest animal trip were similar ($460 in 2013 and $530 in 2019), the estimated number of hunting trips, where pest animals were the main animal hunted, were significantly reduced, with the number of trips in 2019 being approximately 40% of the 2013 number</w:t>
      </w:r>
      <w:r w:rsidR="00CE3DBA">
        <w:rPr>
          <w:rStyle w:val="FootnoteReference"/>
          <w:lang w:eastAsia="en-GB"/>
        </w:rPr>
        <w:footnoteReference w:id="15"/>
      </w:r>
      <w:r w:rsidR="00CE3DBA">
        <w:rPr>
          <w:lang w:eastAsia="en-GB"/>
        </w:rPr>
        <w:t>.</w:t>
      </w:r>
    </w:p>
    <w:p w14:paraId="16CE80B4" w14:textId="77777777" w:rsidR="00545A58" w:rsidRDefault="00545A58" w:rsidP="00476A65">
      <w:pPr>
        <w:pStyle w:val="Heading2"/>
      </w:pPr>
      <w:bookmarkStart w:id="509" w:name="_Toc42867230"/>
      <w:r w:rsidRPr="00274335">
        <w:t>Net economic contribution</w:t>
      </w:r>
      <w:bookmarkEnd w:id="509"/>
    </w:p>
    <w:p w14:paraId="7608620F" w14:textId="43D997F8" w:rsidR="00044277" w:rsidRPr="00476A65" w:rsidRDefault="00D52206" w:rsidP="00545A58">
      <w:pPr>
        <w:pStyle w:val="BodyNormal"/>
      </w:pPr>
      <w:r w:rsidRPr="00476A65">
        <w:t>The gross economic contribution</w:t>
      </w:r>
      <w:r w:rsidR="00044277" w:rsidRPr="00476A65">
        <w:t xml:space="preserve"> detailed above</w:t>
      </w:r>
      <w:r w:rsidRPr="00476A65">
        <w:t xml:space="preserve"> measure</w:t>
      </w:r>
      <w:r w:rsidR="00D54613">
        <w:t>s</w:t>
      </w:r>
      <w:r w:rsidRPr="00476A65">
        <w:t xml:space="preserve"> the</w:t>
      </w:r>
      <w:r w:rsidR="00044277" w:rsidRPr="00476A65">
        <w:t xml:space="preserve"> current footprint of hunting. </w:t>
      </w:r>
      <w:r w:rsidR="00D066B4" w:rsidRPr="00476A65">
        <w:t>It is</w:t>
      </w:r>
      <w:r w:rsidR="00044277" w:rsidRPr="00476A65">
        <w:t xml:space="preserve"> not an estimate of the impact on the Victorian economy if hunting ceased.</w:t>
      </w:r>
    </w:p>
    <w:p w14:paraId="49D187FB" w14:textId="77777777" w:rsidR="00D066B4" w:rsidRDefault="00D066B4" w:rsidP="00D066B4">
      <w:pPr>
        <w:pStyle w:val="BodyNormal"/>
      </w:pPr>
      <w:r w:rsidRPr="00612474">
        <w:t xml:space="preserve">If </w:t>
      </w:r>
      <w:r>
        <w:t xml:space="preserve">recreational game </w:t>
      </w:r>
      <w:r w:rsidRPr="00612474">
        <w:t xml:space="preserve">hunting did not occur, </w:t>
      </w:r>
      <w:r>
        <w:t xml:space="preserve">it is assumed that recreational game </w:t>
      </w:r>
      <w:r w:rsidRPr="00612474">
        <w:t xml:space="preserve">hunters </w:t>
      </w:r>
      <w:r>
        <w:t xml:space="preserve">would </w:t>
      </w:r>
      <w:r w:rsidRPr="00612474">
        <w:t xml:space="preserve">divert their </w:t>
      </w:r>
      <w:r>
        <w:t xml:space="preserve">hunting-related expenditure </w:t>
      </w:r>
      <w:r w:rsidRPr="00612474">
        <w:t xml:space="preserve">to </w:t>
      </w:r>
      <w:r>
        <w:t xml:space="preserve">either other outdoor </w:t>
      </w:r>
      <w:r w:rsidRPr="00612474">
        <w:t xml:space="preserve">activities </w:t>
      </w:r>
      <w:r>
        <w:t>or to general household expenditure. The impact of this shift is estimated by the net economic contribution. It is difficult to predict what hunters would do, and where they would spend their money, in the absence of hunting. Because of this uncertainty we have modelled two scenarios that represent the ends of a range:</w:t>
      </w:r>
    </w:p>
    <w:p w14:paraId="065A730A" w14:textId="2DAB9C8C" w:rsidR="00D066B4" w:rsidRDefault="00D066B4" w:rsidP="00D066B4">
      <w:pPr>
        <w:pStyle w:val="ListBullet"/>
      </w:pPr>
      <w:r>
        <w:t xml:space="preserve">Low substitutability: a small proportion of hunting expenditure is diverted to substitute outdoor activities, with the bulk diverted to </w:t>
      </w:r>
      <w:r w:rsidR="005125B7">
        <w:t xml:space="preserve">general discretionary </w:t>
      </w:r>
      <w:r>
        <w:t xml:space="preserve">household expenditure. The net </w:t>
      </w:r>
      <w:r w:rsidR="00B52730">
        <w:t>contribution</w:t>
      </w:r>
      <w:r>
        <w:t xml:space="preserve"> is $57 million </w:t>
      </w:r>
      <w:r w:rsidR="00B52730">
        <w:t>to</w:t>
      </w:r>
      <w:r>
        <w:t xml:space="preserve"> GSP and 627 </w:t>
      </w:r>
      <w:r w:rsidR="00B52730">
        <w:t xml:space="preserve">FTE </w:t>
      </w:r>
      <w:r>
        <w:t>jobs</w:t>
      </w:r>
    </w:p>
    <w:p w14:paraId="56FC0BB7" w14:textId="73289F24" w:rsidR="00D066B4" w:rsidRDefault="00D066B4" w:rsidP="00D066B4">
      <w:pPr>
        <w:pStyle w:val="ListBullet"/>
      </w:pPr>
      <w:r>
        <w:t>High substitutability: the bulk of hunting expenditure is diverted to substitute outdoor activities</w:t>
      </w:r>
      <w:r w:rsidR="005125B7">
        <w:t xml:space="preserve"> with the remainder going to general discretionary household expenditure</w:t>
      </w:r>
      <w:r>
        <w:t xml:space="preserve">. The net </w:t>
      </w:r>
      <w:r w:rsidR="00B52730">
        <w:t>contribution is</w:t>
      </w:r>
      <w:r>
        <w:t xml:space="preserve"> $1</w:t>
      </w:r>
      <w:r w:rsidR="007D1D76">
        <w:t>9</w:t>
      </w:r>
      <w:r>
        <w:t xml:space="preserve"> million</w:t>
      </w:r>
      <w:r w:rsidR="00B52730">
        <w:t xml:space="preserve"> to GSP</w:t>
      </w:r>
      <w:r>
        <w:t xml:space="preserve"> and 246 </w:t>
      </w:r>
      <w:r w:rsidR="00B52730">
        <w:t xml:space="preserve">FTE </w:t>
      </w:r>
      <w:r>
        <w:t>jobs.</w:t>
      </w:r>
    </w:p>
    <w:p w14:paraId="24ABE1BD" w14:textId="2FE174BD" w:rsidR="00D066B4" w:rsidRDefault="00D066B4" w:rsidP="00D066B4">
      <w:pPr>
        <w:pStyle w:val="BodyNormal"/>
        <w:rPr>
          <w:highlight w:val="yellow"/>
        </w:rPr>
      </w:pPr>
      <w:r>
        <w:t>The net contribution is positive because expenditure on recreational hunting has a higher proportion of Victorian-made content than general household expenditure. Where that expenditure is diverted to general household discretionary expenditure, the amount of imports into the Victorian</w:t>
      </w:r>
      <w:r w:rsidR="00B52730">
        <w:t xml:space="preserve"> economy</w:t>
      </w:r>
      <w:r>
        <w:t xml:space="preserve"> increases.</w:t>
      </w:r>
    </w:p>
    <w:p w14:paraId="5777F143" w14:textId="77777777" w:rsidR="00545A58" w:rsidRPr="00D13C27" w:rsidRDefault="00545A58" w:rsidP="006959E9">
      <w:pPr>
        <w:pStyle w:val="Caption"/>
        <w:rPr>
          <w:sz w:val="2"/>
          <w:szCs w:val="2"/>
        </w:rPr>
      </w:pPr>
    </w:p>
    <w:p w14:paraId="2F6F83FD" w14:textId="311ECAAC" w:rsidR="00545A58" w:rsidRDefault="00D066B4" w:rsidP="00476A65">
      <w:pPr>
        <w:pStyle w:val="Caption"/>
      </w:pPr>
      <w:r>
        <w:t xml:space="preserve">Table </w:t>
      </w:r>
      <w:fldSimple w:instr=" STYLEREF 1 \s ">
        <w:r w:rsidR="000637CF">
          <w:rPr>
            <w:noProof/>
          </w:rPr>
          <w:t>6</w:t>
        </w:r>
      </w:fldSimple>
      <w:r>
        <w:noBreakHyphen/>
      </w:r>
      <w:fldSimple w:instr=" SEQ Table \* ARABIC \s 1 ">
        <w:r w:rsidR="000637CF">
          <w:rPr>
            <w:noProof/>
          </w:rPr>
          <w:t>9</w:t>
        </w:r>
      </w:fldSimple>
      <w:r>
        <w:t>: Net economic contribution of hunting</w:t>
      </w:r>
      <w:r w:rsidRPr="0020360F">
        <w:t xml:space="preserve"> </w:t>
      </w:r>
      <w:r>
        <w:t>by Victorian game licence holders, 2019, Victoria</w:t>
      </w:r>
    </w:p>
    <w:tbl>
      <w:tblPr>
        <w:tblStyle w:val="TableGrid"/>
        <w:tblW w:w="9634" w:type="dxa"/>
        <w:tblLayout w:type="fixed"/>
        <w:tblLook w:val="04A0" w:firstRow="1" w:lastRow="0" w:firstColumn="1" w:lastColumn="0" w:noHBand="0" w:noVBand="1"/>
        <w:tblCaption w:val="Table 7.1: Estimated net contribution of national recreational hunting and sports shooting activity to Australia, 2018"/>
        <w:tblDescription w:val="This table indicates the estimated net contribution of national recreational hunting and sports shooting activity to Australia, 2018"/>
      </w:tblPr>
      <w:tblGrid>
        <w:gridCol w:w="2689"/>
        <w:gridCol w:w="3260"/>
        <w:gridCol w:w="3685"/>
      </w:tblGrid>
      <w:tr w:rsidR="00545A58" w14:paraId="3D4C60DF" w14:textId="77777777" w:rsidTr="00056ABF">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tcPr>
          <w:p w14:paraId="642742EC" w14:textId="77777777" w:rsidR="00545A58" w:rsidRPr="00C4210B" w:rsidRDefault="00545A58" w:rsidP="00865C6C">
            <w:pPr>
              <w:spacing w:after="0"/>
              <w:rPr>
                <w:sz w:val="16"/>
                <w:szCs w:val="16"/>
              </w:rPr>
            </w:pPr>
            <w:r w:rsidRPr="00C4210B">
              <w:rPr>
                <w:sz w:val="16"/>
                <w:szCs w:val="16"/>
              </w:rPr>
              <w:t>Indicator</w:t>
            </w:r>
          </w:p>
        </w:tc>
        <w:tc>
          <w:tcPr>
            <w:tcW w:w="3260"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tcPr>
          <w:p w14:paraId="513F328C" w14:textId="77777777" w:rsidR="00545A58" w:rsidRPr="00C4210B" w:rsidRDefault="00545A58" w:rsidP="00056ABF">
            <w:pPr>
              <w:spacing w:after="0"/>
              <w:jc w:val="center"/>
              <w:rPr>
                <w:sz w:val="16"/>
                <w:szCs w:val="16"/>
              </w:rPr>
            </w:pPr>
            <w:r>
              <w:rPr>
                <w:sz w:val="16"/>
                <w:szCs w:val="16"/>
              </w:rPr>
              <w:t>low substitutability</w:t>
            </w:r>
          </w:p>
        </w:tc>
        <w:tc>
          <w:tcPr>
            <w:tcW w:w="3685"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tcPr>
          <w:p w14:paraId="00830466" w14:textId="77777777" w:rsidR="00545A58" w:rsidRPr="00C4210B" w:rsidRDefault="00545A58" w:rsidP="00056ABF">
            <w:pPr>
              <w:spacing w:after="0"/>
              <w:jc w:val="center"/>
              <w:rPr>
                <w:sz w:val="16"/>
                <w:szCs w:val="16"/>
              </w:rPr>
            </w:pPr>
            <w:r>
              <w:rPr>
                <w:sz w:val="16"/>
                <w:szCs w:val="16"/>
              </w:rPr>
              <w:t>high substitutability</w:t>
            </w:r>
          </w:p>
        </w:tc>
      </w:tr>
      <w:tr w:rsidR="00545A58" w14:paraId="00C85AE2" w14:textId="77777777" w:rsidTr="00056ABF">
        <w:trPr>
          <w:trHeight w:val="351"/>
        </w:trPr>
        <w:tc>
          <w:tcPr>
            <w:tcW w:w="2689" w:type="dxa"/>
          </w:tcPr>
          <w:p w14:paraId="362D1E1C" w14:textId="77777777" w:rsidR="00545A58" w:rsidRDefault="00545A58" w:rsidP="00865C6C">
            <w:r>
              <w:t>GSP ($m)</w:t>
            </w:r>
          </w:p>
        </w:tc>
        <w:tc>
          <w:tcPr>
            <w:tcW w:w="3260" w:type="dxa"/>
          </w:tcPr>
          <w:p w14:paraId="7BE8E7F8" w14:textId="4C582D46" w:rsidR="00545A58" w:rsidRDefault="00545A58" w:rsidP="00056ABF">
            <w:pPr>
              <w:jc w:val="right"/>
            </w:pPr>
            <w:r>
              <w:t>57</w:t>
            </w:r>
          </w:p>
        </w:tc>
        <w:tc>
          <w:tcPr>
            <w:tcW w:w="3685" w:type="dxa"/>
          </w:tcPr>
          <w:p w14:paraId="31180018" w14:textId="1875092E" w:rsidR="00545A58" w:rsidRDefault="00545A58" w:rsidP="00056ABF">
            <w:pPr>
              <w:jc w:val="right"/>
            </w:pPr>
            <w:r>
              <w:t>1</w:t>
            </w:r>
            <w:r w:rsidR="0010747D">
              <w:t>9</w:t>
            </w:r>
          </w:p>
        </w:tc>
      </w:tr>
      <w:tr w:rsidR="00545A58" w14:paraId="3EA0C1FD" w14:textId="77777777" w:rsidTr="00056ABF">
        <w:trPr>
          <w:trHeight w:val="355"/>
        </w:trPr>
        <w:tc>
          <w:tcPr>
            <w:tcW w:w="2689" w:type="dxa"/>
            <w:tcBorders>
              <w:bottom w:val="single" w:sz="4" w:space="0" w:color="808080" w:themeColor="background1" w:themeShade="80"/>
            </w:tcBorders>
          </w:tcPr>
          <w:p w14:paraId="2153527D" w14:textId="77777777" w:rsidR="00545A58" w:rsidRPr="001C5BF3" w:rsidRDefault="00545A58" w:rsidP="00865C6C">
            <w:r w:rsidRPr="00AF1D16">
              <w:t>Employment</w:t>
            </w:r>
            <w:r>
              <w:t xml:space="preserve"> (FTE)</w:t>
            </w:r>
          </w:p>
        </w:tc>
        <w:tc>
          <w:tcPr>
            <w:tcW w:w="3260" w:type="dxa"/>
            <w:tcBorders>
              <w:bottom w:val="single" w:sz="4" w:space="0" w:color="808080" w:themeColor="background1" w:themeShade="80"/>
            </w:tcBorders>
          </w:tcPr>
          <w:p w14:paraId="14905CB5" w14:textId="77777777" w:rsidR="00545A58" w:rsidRPr="001C5BF3" w:rsidRDefault="00545A58" w:rsidP="00056ABF">
            <w:pPr>
              <w:jc w:val="right"/>
            </w:pPr>
            <w:r>
              <w:t>627</w:t>
            </w:r>
          </w:p>
        </w:tc>
        <w:tc>
          <w:tcPr>
            <w:tcW w:w="3685" w:type="dxa"/>
            <w:tcBorders>
              <w:bottom w:val="single" w:sz="4" w:space="0" w:color="808080" w:themeColor="background1" w:themeShade="80"/>
            </w:tcBorders>
          </w:tcPr>
          <w:p w14:paraId="01413BD3" w14:textId="77777777" w:rsidR="00545A58" w:rsidRPr="001C5BF3" w:rsidRDefault="00545A58" w:rsidP="00056ABF">
            <w:pPr>
              <w:jc w:val="right"/>
            </w:pPr>
            <w:r>
              <w:t>246</w:t>
            </w:r>
          </w:p>
        </w:tc>
      </w:tr>
    </w:tbl>
    <w:p w14:paraId="383EEF2D" w14:textId="77777777" w:rsidR="00545A58" w:rsidRDefault="00545A58" w:rsidP="00545A58">
      <w:pPr>
        <w:pStyle w:val="BodyNormal"/>
      </w:pPr>
      <w:r w:rsidRPr="006C7B8B">
        <w:t>There would be a spatial movement of expenditure between regions within Victoria depending on the activities people substitute towards. For instance, if people hunting inland substitute to surfing then trip expenditures will move from the inland region to the coastal one.</w:t>
      </w:r>
    </w:p>
    <w:p w14:paraId="0EBA3CFA" w14:textId="275E2C0E" w:rsidR="00054CD0" w:rsidRDefault="00545A58" w:rsidP="005B4C85">
      <w:pPr>
        <w:pStyle w:val="BodyNormal"/>
      </w:pPr>
      <w:r w:rsidRPr="00640080">
        <w:t>There is also likely to be a lag period after which hunters are likely to take up alternative activities</w:t>
      </w:r>
      <w:r w:rsidR="00235661">
        <w:t xml:space="preserve"> </w:t>
      </w:r>
      <w:r w:rsidR="0069716D" w:rsidRPr="00640080">
        <w:t>more readily</w:t>
      </w:r>
      <w:r w:rsidRPr="00640080">
        <w:t>.</w:t>
      </w:r>
      <w:r w:rsidR="00D066B4">
        <w:t xml:space="preserve"> If this is the case, then the impact may decline over time.</w:t>
      </w:r>
    </w:p>
    <w:p w14:paraId="66801BEE" w14:textId="22AC0F67" w:rsidR="007368C5" w:rsidRDefault="007368C5" w:rsidP="007368C5">
      <w:pPr>
        <w:pStyle w:val="Heading1"/>
      </w:pPr>
      <w:bookmarkStart w:id="510" w:name="_Toc42867231"/>
      <w:r>
        <w:lastRenderedPageBreak/>
        <w:t>Conclusions</w:t>
      </w:r>
      <w:bookmarkEnd w:id="510"/>
    </w:p>
    <w:p w14:paraId="6329461D" w14:textId="77777777" w:rsidR="007368C5" w:rsidRDefault="007368C5" w:rsidP="007368C5">
      <w:pPr>
        <w:pStyle w:val="Heading2"/>
      </w:pPr>
      <w:bookmarkStart w:id="511" w:name="_Toc42867232"/>
      <w:r>
        <w:t>profile of recreational game hunters</w:t>
      </w:r>
      <w:bookmarkEnd w:id="511"/>
    </w:p>
    <w:p w14:paraId="4173AE76" w14:textId="77777777" w:rsidR="007368C5" w:rsidRDefault="007368C5" w:rsidP="007368C5">
      <w:pPr>
        <w:pStyle w:val="BodyNormal"/>
      </w:pPr>
      <w:r>
        <w:t>Game licence holders span a wide range of ages, but are more likely to be aged between 35 and 50, and 97% of hunters are male. Game licence holders are more likely to be in full time employment and have higher incomes than the general population of Victoria.</w:t>
      </w:r>
      <w:r w:rsidRPr="0076633F">
        <w:t xml:space="preserve"> </w:t>
      </w:r>
      <w:r>
        <w:t>Interstate and overseas residents are eligible for a Victorian game licence, and 11% of licence holders reside outside Victoria, with 6% residing in NSW. Approximately 49</w:t>
      </w:r>
      <w:r w:rsidRPr="00F7689E">
        <w:t xml:space="preserve">% </w:t>
      </w:r>
      <w:r>
        <w:t xml:space="preserve">of hunters surveyed live </w:t>
      </w:r>
      <w:r w:rsidRPr="00F7689E">
        <w:t xml:space="preserve">in Greater Melbourne and </w:t>
      </w:r>
      <w:r>
        <w:t>51</w:t>
      </w:r>
      <w:r w:rsidRPr="00F7689E">
        <w:t xml:space="preserve">% </w:t>
      </w:r>
      <w:r>
        <w:t xml:space="preserve">live </w:t>
      </w:r>
      <w:r w:rsidRPr="00F7689E">
        <w:t>in regional Vic</w:t>
      </w:r>
      <w:r>
        <w:t>toria and</w:t>
      </w:r>
      <w:r w:rsidRPr="00F7689E">
        <w:t xml:space="preserve"> interstate</w:t>
      </w:r>
      <w:r>
        <w:t>.</w:t>
      </w:r>
    </w:p>
    <w:p w14:paraId="0DF8BC3D" w14:textId="77777777" w:rsidR="007368C5" w:rsidRDefault="007368C5" w:rsidP="007368C5">
      <w:pPr>
        <w:pStyle w:val="BodyNormal"/>
      </w:pPr>
      <w:r>
        <w:t xml:space="preserve">Over the 12 month survey period, the </w:t>
      </w:r>
      <w:r>
        <w:rPr>
          <w:lang w:eastAsia="en-GB"/>
        </w:rPr>
        <w:t>average number of trips per hunter was six</w:t>
      </w:r>
      <w:r w:rsidRPr="00F02042">
        <w:rPr>
          <w:lang w:eastAsia="en-GB"/>
        </w:rPr>
        <w:t xml:space="preserve"> </w:t>
      </w:r>
      <w:r>
        <w:rPr>
          <w:lang w:eastAsia="en-GB"/>
        </w:rPr>
        <w:t>trips (median number was three)</w:t>
      </w:r>
      <w:r>
        <w:t>. Deer hunters take more trips than other hunters and two-thirds of hunting trips by people with Victorian game licences were in Victoria</w:t>
      </w:r>
      <w:r>
        <w:rPr>
          <w:lang w:eastAsia="en-GB"/>
        </w:rPr>
        <w:t>. Most game licence holders (</w:t>
      </w:r>
      <w:r w:rsidRPr="00E41C58">
        <w:rPr>
          <w:lang w:eastAsia="en-GB"/>
        </w:rPr>
        <w:t>68</w:t>
      </w:r>
      <w:r>
        <w:rPr>
          <w:lang w:eastAsia="en-GB"/>
        </w:rPr>
        <w:t xml:space="preserve">%) </w:t>
      </w:r>
      <w:r w:rsidRPr="00E41C58">
        <w:rPr>
          <w:lang w:eastAsia="en-GB"/>
        </w:rPr>
        <w:t>only hunted in Victoria</w:t>
      </w:r>
      <w:r>
        <w:rPr>
          <w:lang w:eastAsia="en-GB"/>
        </w:rPr>
        <w:t>, 24%</w:t>
      </w:r>
      <w:r w:rsidRPr="00E41C58">
        <w:rPr>
          <w:lang w:eastAsia="en-GB"/>
        </w:rPr>
        <w:t xml:space="preserve"> hunted both within Victoria and interstate</w:t>
      </w:r>
      <w:r>
        <w:rPr>
          <w:lang w:eastAsia="en-GB"/>
        </w:rPr>
        <w:t xml:space="preserve">, and </w:t>
      </w:r>
      <w:r w:rsidRPr="00E41C58">
        <w:rPr>
          <w:lang w:eastAsia="en-GB"/>
        </w:rPr>
        <w:t>17</w:t>
      </w:r>
      <w:r>
        <w:rPr>
          <w:lang w:eastAsia="en-GB"/>
        </w:rPr>
        <w:t xml:space="preserve">% </w:t>
      </w:r>
      <w:r w:rsidRPr="00E41C58">
        <w:rPr>
          <w:lang w:eastAsia="en-GB"/>
        </w:rPr>
        <w:t>hunted mostly interstate</w:t>
      </w:r>
      <w:r>
        <w:t xml:space="preserve">. </w:t>
      </w:r>
    </w:p>
    <w:p w14:paraId="1A5A1BB2" w14:textId="46BE3ABC" w:rsidR="007368C5" w:rsidRDefault="007368C5" w:rsidP="007368C5">
      <w:pPr>
        <w:pStyle w:val="BodyNormal"/>
      </w:pPr>
      <w:r>
        <w:t xml:space="preserve">Game </w:t>
      </w:r>
      <w:r w:rsidR="00FF2052">
        <w:t>l</w:t>
      </w:r>
      <w:r>
        <w:t xml:space="preserve">icence holders hunt to spend time in places special to them and to spend time outdoors. They report higher scores for personal wellbeing, social capital and general health than the general population. While it is likely that hunting provides health and wellbeing benefits, there are likely to be many contributing factors to the higher scores for hunters, such as their </w:t>
      </w:r>
      <w:r w:rsidRPr="00476A65">
        <w:t>relatively high level of education</w:t>
      </w:r>
      <w:r w:rsidRPr="00B52730">
        <w:t xml:space="preserve">, </w:t>
      </w:r>
      <w:r>
        <w:t xml:space="preserve">and </w:t>
      </w:r>
      <w:r w:rsidRPr="00B52730">
        <w:t>income when compared with the Victorian</w:t>
      </w:r>
      <w:r>
        <w:t xml:space="preserve"> population.</w:t>
      </w:r>
    </w:p>
    <w:p w14:paraId="0DE54399" w14:textId="77777777" w:rsidR="007368C5" w:rsidRDefault="007368C5" w:rsidP="007368C5">
      <w:pPr>
        <w:pStyle w:val="Heading2"/>
      </w:pPr>
      <w:bookmarkStart w:id="512" w:name="_Toc42867233"/>
      <w:r>
        <w:t>Gross economic contribution</w:t>
      </w:r>
      <w:bookmarkEnd w:id="512"/>
    </w:p>
    <w:p w14:paraId="2F5F0672" w14:textId="77777777" w:rsidR="007368C5" w:rsidRPr="008D7B15" w:rsidRDefault="007368C5" w:rsidP="007368C5">
      <w:pPr>
        <w:pStyle w:val="Heading3NoNumber"/>
      </w:pPr>
      <w:r>
        <w:t>Victoria</w:t>
      </w:r>
    </w:p>
    <w:p w14:paraId="6B87104A" w14:textId="18C07122" w:rsidR="007368C5" w:rsidRDefault="007368C5" w:rsidP="007368C5">
      <w:pPr>
        <w:pStyle w:val="BodyNormal"/>
        <w:keepNext/>
        <w:keepLines/>
      </w:pPr>
      <w:r>
        <w:t xml:space="preserve">The gross economic contribution measures the </w:t>
      </w:r>
      <w:r w:rsidRPr="00A93F74">
        <w:t xml:space="preserve">footprint of </w:t>
      </w:r>
      <w:r>
        <w:t xml:space="preserve">recreational </w:t>
      </w:r>
      <w:r w:rsidRPr="00A93F74">
        <w:t xml:space="preserve">hunting </w:t>
      </w:r>
      <w:r>
        <w:t xml:space="preserve">by game licence holders in </w:t>
      </w:r>
      <w:r w:rsidRPr="00A93F74">
        <w:t xml:space="preserve">the regional and </w:t>
      </w:r>
      <w:r>
        <w:t xml:space="preserve">Victorian economies in terms of GSP, GRP and employment. GSP and GRP are the regional equivalents of Gross Domestic Product, which is commonly used to measure the size of the national economy. </w:t>
      </w:r>
      <w:r w:rsidRPr="00106320">
        <w:rPr>
          <w:bCs/>
        </w:rPr>
        <w:t xml:space="preserve">The gross contribution to GSP </w:t>
      </w:r>
      <w:r w:rsidRPr="00476A65">
        <w:rPr>
          <w:bCs/>
        </w:rPr>
        <w:t xml:space="preserve">from </w:t>
      </w:r>
      <w:r w:rsidRPr="00B52730">
        <w:rPr>
          <w:bCs/>
        </w:rPr>
        <w:t xml:space="preserve">recreational hunting by game licence holders </w:t>
      </w:r>
      <w:r w:rsidRPr="007152BF">
        <w:rPr>
          <w:bCs/>
        </w:rPr>
        <w:t xml:space="preserve">in Victoria in 2019 was </w:t>
      </w:r>
      <w:r w:rsidRPr="005125B7">
        <w:rPr>
          <w:bCs/>
        </w:rPr>
        <w:t>$356M</w:t>
      </w:r>
      <w:r w:rsidRPr="00CD3B50">
        <w:rPr>
          <w:bCs/>
        </w:rPr>
        <w:t>.</w:t>
      </w:r>
      <w:r>
        <w:t xml:space="preserve"> This is made up of $160M of direct contribution and $196M in flow-on economic activity. This represents 0.1 per cent of Victoria’s GSP.</w:t>
      </w:r>
    </w:p>
    <w:p w14:paraId="3788CEA9" w14:textId="77777777" w:rsidR="007368C5" w:rsidRDefault="007368C5" w:rsidP="007368C5">
      <w:pPr>
        <w:pStyle w:val="BodyNormal"/>
      </w:pPr>
      <w:r>
        <w:t xml:space="preserve">There were an estimated 1,626 full time equivalent (FTE) jobs generated directly by recreational hunting-related expenditure with a further 1,513 FTE jobs generated by flow-on activity. </w:t>
      </w:r>
      <w:r w:rsidRPr="001A30A2">
        <w:t>The total employment contribution was 3,138 FTE jobs,</w:t>
      </w:r>
      <w:r>
        <w:t xml:space="preserve"> 0.1 per cent of Victoria’s employment in 2019.</w:t>
      </w:r>
    </w:p>
    <w:p w14:paraId="166CF2E7" w14:textId="77777777" w:rsidR="007368C5" w:rsidRDefault="007368C5" w:rsidP="007368C5">
      <w:pPr>
        <w:pStyle w:val="Heading3NoNumber"/>
      </w:pPr>
      <w:r>
        <w:t>Regional</w:t>
      </w:r>
    </w:p>
    <w:p w14:paraId="6CAF42A9" w14:textId="5B0E627A" w:rsidR="007368C5" w:rsidRDefault="007368C5" w:rsidP="007368C5">
      <w:pPr>
        <w:pStyle w:val="BodyNormal"/>
      </w:pPr>
      <w:r>
        <w:t xml:space="preserve">The economic activity associated with recreational game hunting occurred across Victoria. The majority of expenditure was outside Melbourne, with 69% located in regional LGAs. </w:t>
      </w:r>
      <w:r w:rsidRPr="005E3D2A">
        <w:rPr>
          <w:color w:val="000000" w:themeColor="text1"/>
        </w:rPr>
        <w:t xml:space="preserve">The </w:t>
      </w:r>
      <w:r w:rsidR="003573C3">
        <w:rPr>
          <w:color w:val="000000" w:themeColor="text1"/>
        </w:rPr>
        <w:t>LGAs</w:t>
      </w:r>
      <w:r w:rsidRPr="005E3D2A">
        <w:rPr>
          <w:color w:val="000000" w:themeColor="text1"/>
        </w:rPr>
        <w:t xml:space="preserve"> with the highest gross economic contribution were</w:t>
      </w:r>
      <w:r>
        <w:t xml:space="preserve"> </w:t>
      </w:r>
      <w:r w:rsidRPr="005E3D2A">
        <w:t>Mansfield</w:t>
      </w:r>
      <w:r>
        <w:t xml:space="preserve"> ($12M), </w:t>
      </w:r>
      <w:r w:rsidRPr="005E3D2A">
        <w:t>East Gippsland</w:t>
      </w:r>
      <w:r>
        <w:t xml:space="preserve"> ($11M) and </w:t>
      </w:r>
      <w:r w:rsidRPr="005E3D2A">
        <w:t>Latrobe</w:t>
      </w:r>
      <w:r>
        <w:t xml:space="preserve"> ($9M). The towns with the highest hunting-related expenditure were Mansfield ($21M), Horsham $11M), Wodonga ($10M) and Bendigo ($9M).</w:t>
      </w:r>
    </w:p>
    <w:p w14:paraId="1A9D36D2" w14:textId="77777777" w:rsidR="007368C5" w:rsidRDefault="007368C5" w:rsidP="007368C5">
      <w:pPr>
        <w:pStyle w:val="Heading3NoNumber"/>
      </w:pPr>
      <w:r>
        <w:lastRenderedPageBreak/>
        <w:t>Animal group</w:t>
      </w:r>
    </w:p>
    <w:p w14:paraId="1C4CDFA5" w14:textId="77777777" w:rsidR="007368C5" w:rsidRDefault="007368C5" w:rsidP="007368C5">
      <w:pPr>
        <w:pStyle w:val="BodyNormal"/>
      </w:pPr>
      <w:r>
        <w:t>Deer hunting supported the largest amount of economic activity in 2019, at $201M. The gross contribution from duck was $65M and quail $22M. Pest hunting (by game licence holders) accounted for $69M in GSP. The economic contribution from game animal hunting alone was $287M of GSP.</w:t>
      </w:r>
    </w:p>
    <w:p w14:paraId="4C2C901D" w14:textId="77777777" w:rsidR="007368C5" w:rsidRDefault="007368C5" w:rsidP="007368C5">
      <w:pPr>
        <w:pStyle w:val="Heading3NoNumber"/>
      </w:pPr>
      <w:r>
        <w:t>Comparison with 2013 survey results</w:t>
      </w:r>
    </w:p>
    <w:p w14:paraId="64A173D6" w14:textId="77777777" w:rsidR="007368C5" w:rsidRDefault="007368C5" w:rsidP="007368C5">
      <w:pPr>
        <w:pStyle w:val="BodyNormal"/>
      </w:pPr>
      <w:r>
        <w:t>The contribution to GSP in 2019 was down 28% since the 2013 survey, after correcting for inflation. Expenditure on deer hunting has increased substantially while expenditure on duck, quail and pest animal hunting has reduced.</w:t>
      </w:r>
    </w:p>
    <w:p w14:paraId="20E5C7A3" w14:textId="62CCE63B" w:rsidR="007368C5" w:rsidRDefault="007368C5" w:rsidP="007368C5">
      <w:pPr>
        <w:pStyle w:val="BodyNormal"/>
        <w:rPr>
          <w:lang w:eastAsia="en-GB"/>
        </w:rPr>
      </w:pPr>
      <w:r w:rsidRPr="00A62073">
        <w:rPr>
          <w:lang w:eastAsia="en-GB"/>
        </w:rPr>
        <w:t xml:space="preserve">Differences in the numbers of game licences issued and hunter effort (total hunting days </w:t>
      </w:r>
      <w:r w:rsidR="00F376A1">
        <w:rPr>
          <w:lang w:eastAsia="en-GB"/>
        </w:rPr>
        <w:t>and</w:t>
      </w:r>
      <w:r w:rsidRPr="00A62073">
        <w:rPr>
          <w:lang w:eastAsia="en-GB"/>
        </w:rPr>
        <w:t xml:space="preserve"> animals harvested per hunter) between the survey years help explain some of the results</w:t>
      </w:r>
      <w:r>
        <w:rPr>
          <w:lang w:eastAsia="en-GB"/>
        </w:rPr>
        <w:t>. Hunter effort and game licences for deer has increased considerably</w:t>
      </w:r>
      <w:r w:rsidRPr="00A62073">
        <w:rPr>
          <w:lang w:eastAsia="en-GB"/>
        </w:rPr>
        <w:t xml:space="preserve"> </w:t>
      </w:r>
      <w:r>
        <w:rPr>
          <w:lang w:eastAsia="en-GB"/>
        </w:rPr>
        <w:t>while changes in duck hunting seasonal conditions reduced opportunities to hunt duck.</w:t>
      </w:r>
    </w:p>
    <w:p w14:paraId="2A288B76" w14:textId="77777777" w:rsidR="007368C5" w:rsidRDefault="007368C5" w:rsidP="007368C5">
      <w:pPr>
        <w:pStyle w:val="BodyNormal"/>
        <w:rPr>
          <w:lang w:eastAsia="en-GB"/>
        </w:rPr>
      </w:pPr>
      <w:r>
        <w:rPr>
          <w:lang w:eastAsia="en-GB"/>
        </w:rPr>
        <w:t>A greater share of the total recreational hunting expenditure occurred in regional Victoria than in 2013. Much of the reduction in hunting-related economic activity between the two surveys occurred in Greater Melbourne, where there was a 43% reduction in gross expenditure ($187M down to $107M) compared with only a 13% reduction in regional Victoria ($281M down to $244M).</w:t>
      </w:r>
    </w:p>
    <w:p w14:paraId="707B0023" w14:textId="77777777" w:rsidR="007368C5" w:rsidRDefault="007368C5" w:rsidP="007368C5">
      <w:pPr>
        <w:pStyle w:val="BodyNormal"/>
        <w:rPr>
          <w:lang w:eastAsia="en-GB"/>
        </w:rPr>
      </w:pPr>
      <w:r>
        <w:rPr>
          <w:lang w:eastAsia="en-GB"/>
        </w:rPr>
        <w:t>Deer hunting-related expenditure increased by more than 50% in Mansfield, East Gippsland and Wodonga LGAs.</w:t>
      </w:r>
    </w:p>
    <w:p w14:paraId="39C1297D" w14:textId="77777777" w:rsidR="007368C5" w:rsidRDefault="007368C5" w:rsidP="007368C5">
      <w:pPr>
        <w:pStyle w:val="Heading2"/>
      </w:pPr>
      <w:bookmarkStart w:id="513" w:name="_Toc42867234"/>
      <w:r>
        <w:rPr>
          <w:lang w:eastAsia="en-GB"/>
        </w:rPr>
        <w:t>N</w:t>
      </w:r>
      <w:r>
        <w:t>et economic contribution</w:t>
      </w:r>
      <w:bookmarkEnd w:id="513"/>
    </w:p>
    <w:p w14:paraId="4261741B" w14:textId="77777777" w:rsidR="007368C5" w:rsidRDefault="007368C5" w:rsidP="007368C5">
      <w:pPr>
        <w:pStyle w:val="BodyNormal"/>
      </w:pPr>
      <w:r w:rsidRPr="00612474">
        <w:t xml:space="preserve">If </w:t>
      </w:r>
      <w:r>
        <w:t xml:space="preserve">recreational game </w:t>
      </w:r>
      <w:r w:rsidRPr="00612474">
        <w:t xml:space="preserve">hunting did not occur, </w:t>
      </w:r>
      <w:r>
        <w:t xml:space="preserve">it is assumed that recreational game </w:t>
      </w:r>
      <w:r w:rsidRPr="00612474">
        <w:t xml:space="preserve">hunters </w:t>
      </w:r>
      <w:r>
        <w:t xml:space="preserve">would </w:t>
      </w:r>
      <w:r w:rsidRPr="00612474">
        <w:t xml:space="preserve">divert their </w:t>
      </w:r>
      <w:r>
        <w:t xml:space="preserve">hunting-related expenditure </w:t>
      </w:r>
      <w:r w:rsidRPr="00612474">
        <w:t xml:space="preserve">to </w:t>
      </w:r>
      <w:r>
        <w:t xml:space="preserve">either other outdoor </w:t>
      </w:r>
      <w:r w:rsidRPr="00612474">
        <w:t xml:space="preserve">activities </w:t>
      </w:r>
      <w:r>
        <w:t>or to general household expenditure. The impact of this shift is estimated by the net economic contribution. While it is important to model the net contribution, it is difficult to predict where hunters would spend their money, without hunting. Because of this uncertainty we have modelled two scenarios that represent the ends of a range:</w:t>
      </w:r>
    </w:p>
    <w:p w14:paraId="2FB00587" w14:textId="77777777" w:rsidR="007368C5" w:rsidRDefault="007368C5" w:rsidP="007368C5">
      <w:pPr>
        <w:pStyle w:val="ListBullet"/>
      </w:pPr>
      <w:r>
        <w:t>Low substitutability: a small proportion of hunting expenditure is diverted to substitute (or alternative) outdoor activities, with the bulk diverted to household expenditure. The net contribution is $57 million to GSP and 627 FTE jobs</w:t>
      </w:r>
    </w:p>
    <w:p w14:paraId="0ED0DE18" w14:textId="35A436ED" w:rsidR="007368C5" w:rsidRDefault="007368C5" w:rsidP="007368C5">
      <w:pPr>
        <w:pStyle w:val="ListBullet"/>
      </w:pPr>
      <w:r>
        <w:t>High substitutability: the bulk of hunting expenditure is diverted to substitute outdoor activities. The net contribution is $1</w:t>
      </w:r>
      <w:r w:rsidR="007D1D76">
        <w:t>9</w:t>
      </w:r>
      <w:r>
        <w:t xml:space="preserve"> million to GSP and 246 FTE jobs.</w:t>
      </w:r>
    </w:p>
    <w:p w14:paraId="3DD7AE2C" w14:textId="328B72BE" w:rsidR="007368C5" w:rsidRDefault="007368C5" w:rsidP="007368C5">
      <w:pPr>
        <w:pStyle w:val="BodyNormal"/>
      </w:pPr>
      <w:r>
        <w:t>The net contribution is positive because expenditure on recreational hunting has a higher proportion of Victorian-made content than general household expenditure. When hunting expenditure is diverted to general household discretionary expenditure, imports into the Victorian economy would increase.</w:t>
      </w:r>
    </w:p>
    <w:p w14:paraId="2ABDAE7A" w14:textId="72446927" w:rsidR="007368C5" w:rsidRDefault="007368C5" w:rsidP="007368C5">
      <w:pPr>
        <w:pStyle w:val="Heading2"/>
      </w:pPr>
      <w:bookmarkStart w:id="514" w:name="_Toc42867235"/>
      <w:r>
        <w:t>comparison of Gross and net contribution</w:t>
      </w:r>
      <w:bookmarkEnd w:id="514"/>
    </w:p>
    <w:p w14:paraId="4582E372" w14:textId="4A5E9472" w:rsidR="009878D2" w:rsidRPr="009878D2" w:rsidRDefault="009878D2" w:rsidP="009878D2">
      <w:pPr>
        <w:pStyle w:val="BodyNormal"/>
      </w:pPr>
      <w:r>
        <w:t>The gross and net contributions produce very different results at the state level. Without hunting, at the state level much of the economic activity would be replaced by expenditure related to other activities. The impact to the state economy would be small relative to the current footprint of hunting. However, the gross contribution provides a clear picture of the importance of hunting to regional and town economies. If hunting expenditure were replaced by other expenditures, some towns that are particularly reliant on hunting expenditure would be affected.</w:t>
      </w:r>
    </w:p>
    <w:p w14:paraId="216898B3" w14:textId="31FD492F" w:rsidR="004E04DC" w:rsidRDefault="009B53EB" w:rsidP="009B53EB">
      <w:pPr>
        <w:pStyle w:val="Heading1"/>
      </w:pPr>
      <w:bookmarkStart w:id="515" w:name="_Toc42867236"/>
      <w:r>
        <w:lastRenderedPageBreak/>
        <w:t>References</w:t>
      </w:r>
      <w:bookmarkEnd w:id="515"/>
    </w:p>
    <w:p w14:paraId="52CC9049" w14:textId="77777777" w:rsidR="001B65FF" w:rsidRDefault="001B65FF" w:rsidP="001B65FF">
      <w:pPr>
        <w:pStyle w:val="BodyNormal"/>
      </w:pPr>
      <w:r w:rsidRPr="008F3D4E">
        <w:t>Australian Bureau of Statistics (ABS) 2000, Research Paper: Weighting and Standard Error Estimation for ABS Household Surveys (Methodology Advisory Committee), ABS Cat No. 1352.0.55.029, Canberra, November.</w:t>
      </w:r>
    </w:p>
    <w:p w14:paraId="0CC8192A" w14:textId="5177A26A" w:rsidR="001B65FF" w:rsidRDefault="001B65FF" w:rsidP="001B65FF">
      <w:pPr>
        <w:pStyle w:val="BodyNormal"/>
      </w:pPr>
      <w:r w:rsidRPr="00A17089">
        <w:t>ABS 2013, Australian National Accounts: Tourism Satellite Account, 2011-12, ABS Cat No. 5249.0, April</w:t>
      </w:r>
      <w:r w:rsidR="00121B21">
        <w:t>.</w:t>
      </w:r>
    </w:p>
    <w:p w14:paraId="737A0F29" w14:textId="77777777" w:rsidR="001B65FF" w:rsidRDefault="001B65FF" w:rsidP="001B65FF">
      <w:pPr>
        <w:pStyle w:val="BodyNormal"/>
      </w:pPr>
      <w:r>
        <w:t>ABS 2016, Australian Industry, ABS Cat No. 8155.0, Canberra, May.</w:t>
      </w:r>
    </w:p>
    <w:p w14:paraId="38E5C60C" w14:textId="55C390B8" w:rsidR="00DC3F0B" w:rsidRDefault="00DC3F0B" w:rsidP="001B65FF">
      <w:pPr>
        <w:pStyle w:val="BodyNormal"/>
      </w:pPr>
      <w:r>
        <w:t>ABS 2016</w:t>
      </w:r>
      <w:r w:rsidR="00B56D49">
        <w:t>b</w:t>
      </w:r>
      <w:r>
        <w:t>, Census of Population and Housing, Cat No. 2001.0, Canberra.</w:t>
      </w:r>
    </w:p>
    <w:p w14:paraId="4A93BD5B" w14:textId="17031034" w:rsidR="006D47FD" w:rsidRDefault="006D47FD" w:rsidP="001B65FF">
      <w:pPr>
        <w:pStyle w:val="BodyNormal"/>
      </w:pPr>
      <w:r>
        <w:t>ABS</w:t>
      </w:r>
      <w:r w:rsidRPr="006D47FD">
        <w:t xml:space="preserve"> 2016</w:t>
      </w:r>
      <w:r>
        <w:t>c</w:t>
      </w:r>
      <w:r w:rsidRPr="006D47FD">
        <w:t>, Employment, Income and Education, TableBuilder. Findings based on use of ABS TableBuilder data.</w:t>
      </w:r>
    </w:p>
    <w:p w14:paraId="2CA48CDC" w14:textId="4809BEB3" w:rsidR="001B65FF" w:rsidRDefault="001B65FF" w:rsidP="001B65FF">
      <w:pPr>
        <w:pStyle w:val="BodyNormal"/>
      </w:pPr>
      <w:r>
        <w:t>ABS 2017a, Retail Trade, ABS Cat No. 8501.0, Canberra, April.</w:t>
      </w:r>
    </w:p>
    <w:p w14:paraId="3FBC9C3A" w14:textId="77777777" w:rsidR="001B65FF" w:rsidRDefault="001B65FF" w:rsidP="001B65FF">
      <w:pPr>
        <w:pStyle w:val="BodyNormal"/>
      </w:pPr>
      <w:r>
        <w:t>ABS 2017b, Labour Force, Australia, ABS Cat No. 6202.0, Canberra, April.</w:t>
      </w:r>
    </w:p>
    <w:p w14:paraId="41C241C6" w14:textId="77777777" w:rsidR="001B65FF" w:rsidRDefault="001B65FF" w:rsidP="001B65FF">
      <w:pPr>
        <w:pStyle w:val="BodyNormal"/>
      </w:pPr>
      <w:r>
        <w:t>ABS 2017c, Household Expenditure Survey 2015-16, Australia, ABS Cat No. 6530.0, Canberra, September.</w:t>
      </w:r>
    </w:p>
    <w:p w14:paraId="54622790" w14:textId="77777777" w:rsidR="001B65FF" w:rsidRDefault="001B65FF" w:rsidP="001B65FF">
      <w:pPr>
        <w:pStyle w:val="BodyNormal"/>
      </w:pPr>
      <w:r w:rsidRPr="00A17089">
        <w:t>BDO EconSearch 2020, Input-Output Tables for South Australia and its Regions 201</w:t>
      </w:r>
      <w:r>
        <w:t>7/18</w:t>
      </w:r>
      <w:r w:rsidRPr="00A17089">
        <w:t xml:space="preserve"> Update: Technical Report, report prepared for Department of the Premier and Cabinet, </w:t>
      </w:r>
      <w:r>
        <w:t>February</w:t>
      </w:r>
      <w:r w:rsidRPr="00A17089">
        <w:t>.</w:t>
      </w:r>
    </w:p>
    <w:p w14:paraId="5494A8F6" w14:textId="77777777" w:rsidR="001B65FF" w:rsidRDefault="001B65FF" w:rsidP="001B65FF">
      <w:pPr>
        <w:pStyle w:val="BodyNormal"/>
      </w:pPr>
      <w:r w:rsidRPr="008F3D4E">
        <w:t>Bethlehem, J. G. and W. J. Keller 1987, "Linear weighting of sample survey data", Journal of Official Statistics. 3(2): 141.</w:t>
      </w:r>
    </w:p>
    <w:p w14:paraId="310F9E06" w14:textId="4BDA5497" w:rsidR="009B53EB" w:rsidRPr="00C37CBB" w:rsidRDefault="00FA2044" w:rsidP="00C37CBB">
      <w:pPr>
        <w:pStyle w:val="BodyNormal"/>
        <w:jc w:val="left"/>
      </w:pPr>
      <w:r w:rsidRPr="00C37CBB">
        <w:t>Game Management Authority 2020, Licencing, available: https://www.gma.vic.gov.au/licencing</w:t>
      </w:r>
      <w:r w:rsidR="005B4C85">
        <w:t>.</w:t>
      </w:r>
    </w:p>
    <w:p w14:paraId="0DB6AEE0" w14:textId="70C70166" w:rsidR="00C37CBB" w:rsidRPr="00C37CBB" w:rsidRDefault="00C37CBB" w:rsidP="00C37CBB">
      <w:pPr>
        <w:pStyle w:val="BodyNormal"/>
        <w:jc w:val="left"/>
      </w:pPr>
      <w:r w:rsidRPr="00C37CBB">
        <w:t>Game Management Authority</w:t>
      </w:r>
      <w:r>
        <w:t xml:space="preserve"> </w:t>
      </w:r>
      <w:r w:rsidRPr="00C37CBB">
        <w:t>2020, Hunting introduced game birds, https://www.gma.vic.gov.au/hunting/quail/hunting-introduced-game-birds</w:t>
      </w:r>
      <w:r w:rsidR="005B4C85">
        <w:t>.</w:t>
      </w:r>
    </w:p>
    <w:p w14:paraId="345F8C9C" w14:textId="3601B6F1" w:rsidR="00C37CBB" w:rsidRPr="00C37CBB" w:rsidRDefault="00C37CBB" w:rsidP="00C37CBB">
      <w:pPr>
        <w:pStyle w:val="BodyNormal"/>
        <w:jc w:val="left"/>
      </w:pPr>
      <w:r w:rsidRPr="00C37CBB">
        <w:t>Game Management Authority</w:t>
      </w:r>
      <w:r>
        <w:t xml:space="preserve"> </w:t>
      </w:r>
      <w:r w:rsidRPr="00C37CBB">
        <w:t>2019</w:t>
      </w:r>
      <w:r>
        <w:t>,</w:t>
      </w:r>
      <w:r w:rsidRPr="00C37CBB">
        <w:t xml:space="preserve"> Hunting with Hounds, https://www.gma.vic.gov.au/hunting/deer/where-to-hunt/fact-sheets/hunting-with-hounds</w:t>
      </w:r>
      <w:r w:rsidR="005B4C85">
        <w:t>.</w:t>
      </w:r>
    </w:p>
    <w:p w14:paraId="50A21037" w14:textId="0B46F946" w:rsidR="00C37CBB" w:rsidRPr="00C37CBB" w:rsidRDefault="00C37CBB" w:rsidP="00C37CBB">
      <w:pPr>
        <w:pStyle w:val="BodyNormal"/>
        <w:jc w:val="left"/>
      </w:pPr>
      <w:r w:rsidRPr="00C37CBB">
        <w:t>Game Management Authority</w:t>
      </w:r>
      <w:r>
        <w:t xml:space="preserve"> </w:t>
      </w:r>
      <w:r w:rsidRPr="00C37CBB">
        <w:t>2019</w:t>
      </w:r>
      <w:r>
        <w:t>,</w:t>
      </w:r>
      <w:r w:rsidRPr="00C37CBB">
        <w:t xml:space="preserve"> Hog Deer Hunting, https://www.gma.vic.gov.au/hunting/deer/where-to-hunt/fact-sheets/hog-deer-hunting</w:t>
      </w:r>
      <w:r w:rsidR="005B4C85">
        <w:t>.</w:t>
      </w:r>
    </w:p>
    <w:p w14:paraId="7454FC1F" w14:textId="44113D15" w:rsidR="00C37CBB" w:rsidRPr="00C37CBB" w:rsidRDefault="00C37CBB" w:rsidP="00C37CBB">
      <w:pPr>
        <w:pStyle w:val="BodyNormal"/>
        <w:jc w:val="left"/>
      </w:pPr>
      <w:r w:rsidRPr="00C37CBB">
        <w:t>Game Management Authority</w:t>
      </w:r>
      <w:r>
        <w:t xml:space="preserve"> </w:t>
      </w:r>
      <w:r w:rsidRPr="00C37CBB">
        <w:t>2019</w:t>
      </w:r>
      <w:r>
        <w:t>,</w:t>
      </w:r>
      <w:r w:rsidRPr="00C37CBB">
        <w:t xml:space="preserve"> Pest animals, https://www.gma.vic.gov.au/hunting/introduced-gamebird-hunting</w:t>
      </w:r>
      <w:r w:rsidR="005B4C85">
        <w:t>.</w:t>
      </w:r>
    </w:p>
    <w:p w14:paraId="4DC6F98C" w14:textId="33C16BAD" w:rsidR="00FE74A7" w:rsidRDefault="00C37CBB" w:rsidP="00C37CBB">
      <w:pPr>
        <w:pStyle w:val="BodyNormal"/>
        <w:jc w:val="left"/>
      </w:pPr>
      <w:r w:rsidRPr="00C37CBB">
        <w:t>Game Management Authority</w:t>
      </w:r>
      <w:r>
        <w:t xml:space="preserve"> </w:t>
      </w:r>
      <w:r w:rsidRPr="00C37CBB">
        <w:t>2019</w:t>
      </w:r>
      <w:r>
        <w:t>,</w:t>
      </w:r>
      <w:r w:rsidRPr="00C37CBB">
        <w:t xml:space="preserve"> 2019 duck season arrangements, https://www.gma.vic.gov.au/hunting/duck/when-to-hunt/2019-duck-season-arrangements</w:t>
      </w:r>
      <w:r w:rsidR="005B4C85">
        <w:t>.</w:t>
      </w:r>
    </w:p>
    <w:p w14:paraId="42E22460" w14:textId="08A85605" w:rsidR="003802F9" w:rsidRDefault="003802F9" w:rsidP="00C37CBB">
      <w:pPr>
        <w:pStyle w:val="BodyNormal"/>
        <w:jc w:val="left"/>
      </w:pPr>
      <w:r w:rsidRPr="00C37CBB">
        <w:t>Game Management Authority</w:t>
      </w:r>
      <w:r>
        <w:t xml:space="preserve"> </w:t>
      </w:r>
      <w:r w:rsidRPr="00C37CBB">
        <w:t>2019</w:t>
      </w:r>
      <w:r>
        <w:t>, Game Licence statistics summary report 2109.</w:t>
      </w:r>
    </w:p>
    <w:p w14:paraId="5C6D5038" w14:textId="131914CC" w:rsidR="00C37CBB" w:rsidRPr="00C37CBB" w:rsidRDefault="00C37CBB" w:rsidP="00C37CBB">
      <w:pPr>
        <w:pStyle w:val="BodyNormal"/>
        <w:jc w:val="left"/>
      </w:pPr>
      <w:r w:rsidRPr="00C37CBB">
        <w:t>Game Management Authority 2018, Game Hunting in Victoria, A manual for responsible and sustainable hunting, second edition</w:t>
      </w:r>
      <w:r w:rsidR="00121B21">
        <w:t>.</w:t>
      </w:r>
    </w:p>
    <w:p w14:paraId="0D6CCC23" w14:textId="64590703" w:rsidR="005B4C85" w:rsidRDefault="009F5327" w:rsidP="009F5327">
      <w:pPr>
        <w:pStyle w:val="BodyNormal"/>
      </w:pPr>
      <w:r>
        <w:t>Hartig, T, Mitchell, R, de Vries, S &amp; Frumkin, H</w:t>
      </w:r>
      <w:r w:rsidR="003802F9">
        <w:t>.</w:t>
      </w:r>
      <w:r>
        <w:t xml:space="preserve"> 2014, 'Nature and Health', Annual Review of Public Health, vol. 35, no. 1, pp. 207-28.</w:t>
      </w:r>
    </w:p>
    <w:p w14:paraId="03686DA1" w14:textId="4DE0884A" w:rsidR="009F5327" w:rsidRDefault="009F5327" w:rsidP="009F5327">
      <w:pPr>
        <w:pStyle w:val="BodyNormal"/>
      </w:pPr>
      <w:r>
        <w:lastRenderedPageBreak/>
        <w:t>International Wellbeing Group 2013</w:t>
      </w:r>
      <w:r w:rsidR="003802F9">
        <w:t xml:space="preserve">, </w:t>
      </w:r>
      <w:r>
        <w:t>Personal Wellbeing Index: 5th Edition. Melbourne: Australian Centre on Quality of Life, Deakin University.</w:t>
      </w:r>
    </w:p>
    <w:p w14:paraId="631C8E78" w14:textId="588F1F93" w:rsidR="00FA2044" w:rsidRPr="00E76917" w:rsidRDefault="00FA2044" w:rsidP="00C37CBB">
      <w:pPr>
        <w:pStyle w:val="BodyNormal"/>
        <w:jc w:val="left"/>
      </w:pPr>
      <w:r w:rsidRPr="00E76917">
        <w:t>Menkhorst, P., Stamation, K. and Brown, G</w:t>
      </w:r>
      <w:r w:rsidR="003802F9">
        <w:t>.</w:t>
      </w:r>
      <w:r w:rsidR="00C37CBB">
        <w:t xml:space="preserve"> </w:t>
      </w:r>
      <w:r w:rsidRPr="00E76917">
        <w:t>2019</w:t>
      </w:r>
      <w:r w:rsidR="00C37CBB">
        <w:t>,</w:t>
      </w:r>
      <w:r w:rsidRPr="00E76917">
        <w:t xml:space="preserve"> Hunters’ Bag Survey: 2019 Victorian duck hunting season. Arthur Rylah Institute for Environmental Research. Unpublished Report to Ecological Policy Section, Department of Environment, Land, Water &amp; Planning, Melbourne, Victoria</w:t>
      </w:r>
      <w:r w:rsidR="00121B21">
        <w:t>.</w:t>
      </w:r>
    </w:p>
    <w:p w14:paraId="6349DACF" w14:textId="2DF5524A" w:rsidR="00FA2044" w:rsidRDefault="00FA2044" w:rsidP="00C37CBB">
      <w:pPr>
        <w:pStyle w:val="BodyNormal"/>
        <w:jc w:val="left"/>
      </w:pPr>
      <w:r w:rsidRPr="001D073E">
        <w:t>Moloney, P.D. and Powell, Z.</w:t>
      </w:r>
      <w:r w:rsidR="00C37CBB">
        <w:t xml:space="preserve"> </w:t>
      </w:r>
      <w:r w:rsidRPr="001D073E">
        <w:t>2019</w:t>
      </w:r>
      <w:r w:rsidR="00FE74A7">
        <w:t>a</w:t>
      </w:r>
      <w:r w:rsidR="00C37CBB">
        <w:t>,</w:t>
      </w:r>
      <w:r w:rsidRPr="001D073E">
        <w:t xml:space="preserve"> Estimate of duck and Stubble Quail harvest in Victoria for 2019: Results from surveys of Victorian Game Licence holders in 2019. Unpublished Client Report for the Game Management Authority. Arthur Rylah Institute for Environmental Research, Department of Environment, Land, Water and Planning, Heidelberg, Victoria.</w:t>
      </w:r>
    </w:p>
    <w:p w14:paraId="2E24344E" w14:textId="5A0C6737" w:rsidR="00FE74A7" w:rsidRDefault="00FE74A7" w:rsidP="00C37CBB">
      <w:pPr>
        <w:pStyle w:val="BodyNormal"/>
        <w:jc w:val="left"/>
      </w:pPr>
      <w:r w:rsidRPr="00FE74A7">
        <w:t>Moloney, P.D. and Powell, Z. 2019</w:t>
      </w:r>
      <w:r>
        <w:t>b</w:t>
      </w:r>
      <w:r w:rsidRPr="00FE74A7">
        <w:t>. Estimates of the 2018 deer harvest in Victoria: results from surveys of Victorian Game Licence holders in 2018. Unpublished Client Report for the Game Management Authority. Arthur Rylah Institute for Environmental Research, Department of Environment, Land, Water and Planning, Heidelberg, Victoria.</w:t>
      </w:r>
    </w:p>
    <w:p w14:paraId="5589EB76" w14:textId="32DAC4C8" w:rsidR="009F5327" w:rsidRDefault="009F5327" w:rsidP="009F5327">
      <w:pPr>
        <w:pStyle w:val="BodyNormal"/>
      </w:pPr>
      <w:r>
        <w:t>Regional Wellbeing Survey</w:t>
      </w:r>
      <w:r w:rsidR="003802F9">
        <w:t xml:space="preserve"> 2017</w:t>
      </w:r>
      <w:r>
        <w:t>, Eastern Victoria data tables, Version 1.01 August 2018.</w:t>
      </w:r>
    </w:p>
    <w:p w14:paraId="271AFFC3" w14:textId="424B017C" w:rsidR="009F5327" w:rsidRDefault="009F5327" w:rsidP="009F5327">
      <w:pPr>
        <w:pStyle w:val="BodyNormal"/>
      </w:pPr>
      <w:r>
        <w:t>Regional Wellbeing Survey</w:t>
      </w:r>
      <w:r w:rsidR="003802F9">
        <w:t xml:space="preserve"> 2018</w:t>
      </w:r>
      <w:r>
        <w:t>, Eastern Victoria data tables, Version 1.02 January 2020.</w:t>
      </w:r>
    </w:p>
    <w:p w14:paraId="044D14B7" w14:textId="77777777" w:rsidR="009F5327" w:rsidRDefault="009F5327" w:rsidP="009F5327">
      <w:pPr>
        <w:pStyle w:val="BodyNormal"/>
        <w:jc w:val="left"/>
      </w:pPr>
      <w:r>
        <w:t>RMCG 2014, Estimating the economic impact of hunting in Victoria in 2013, The State of Victoria Department of Environment and Primary Industries, Bendigo.</w:t>
      </w:r>
    </w:p>
    <w:p w14:paraId="376A6DBF" w14:textId="77777777" w:rsidR="006959E9" w:rsidRDefault="00C37CBB" w:rsidP="005B4C85">
      <w:pPr>
        <w:pStyle w:val="BodyNormal"/>
        <w:jc w:val="left"/>
      </w:pPr>
      <w:r w:rsidRPr="00FA2044">
        <w:t xml:space="preserve">Victoria Police 2015, Control of weapons, prohibited weapons list, </w:t>
      </w:r>
      <w:r>
        <w:t>version 2.0</w:t>
      </w:r>
      <w:r w:rsidR="003802F9">
        <w:t>.</w:t>
      </w:r>
    </w:p>
    <w:p w14:paraId="37219277" w14:textId="39950ED4" w:rsidR="00AD03FD" w:rsidRDefault="00AD03FD" w:rsidP="005B4C85">
      <w:pPr>
        <w:pStyle w:val="BodyNormal"/>
        <w:jc w:val="left"/>
      </w:pPr>
      <w:r>
        <w:br w:type="page"/>
      </w:r>
    </w:p>
    <w:p w14:paraId="7EEFF138" w14:textId="4FCF2252" w:rsidR="00F469A3" w:rsidRDefault="00F469A3" w:rsidP="00F469A3">
      <w:pPr>
        <w:pStyle w:val="Heading1NoNumbers"/>
      </w:pPr>
      <w:bookmarkStart w:id="516" w:name="_Toc42867237"/>
      <w:r w:rsidRPr="00F469A3">
        <w:lastRenderedPageBreak/>
        <w:t>Appendix 1: Survey instrument</w:t>
      </w:r>
      <w:bookmarkEnd w:id="516"/>
    </w:p>
    <w:p w14:paraId="21A6B4D5" w14:textId="134FEB18" w:rsidR="00655651" w:rsidRPr="0076633F" w:rsidRDefault="00F469A3" w:rsidP="007329B9">
      <w:pPr>
        <w:pStyle w:val="BodyNormal"/>
      </w:pPr>
      <w:r>
        <w:rPr>
          <w:noProof/>
        </w:rPr>
        <w:drawing>
          <wp:inline distT="0" distB="0" distL="0" distR="0" wp14:anchorId="15085923" wp14:editId="447DDA40">
            <wp:extent cx="6120765" cy="8161655"/>
            <wp:effectExtent l="0" t="0" r="635" b="4445"/>
            <wp:docPr id="73" name="Picture 73" descr="Victorian Recreational Game Hunting Survey Questionnaire.  &#10;&#10;Introduction and questions about gender and ag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ic Rec Game Hunting Survey Qnaire_FINAL_V4_191128_Page_10_Page_01.png"/>
                    <pic:cNvPicPr/>
                  </pic:nvPicPr>
                  <pic:blipFill rotWithShape="1">
                    <a:blip r:embed="rId42" cstate="print">
                      <a:extLst>
                        <a:ext uri="{28A0092B-C50C-407E-A947-70E740481C1C}">
                          <a14:useLocalDpi xmlns:a14="http://schemas.microsoft.com/office/drawing/2010/main" val="0"/>
                        </a:ext>
                      </a:extLst>
                    </a:blip>
                    <a:srcRect t="5769"/>
                    <a:stretch/>
                  </pic:blipFill>
                  <pic:spPr bwMode="auto">
                    <a:xfrm>
                      <a:off x="0" y="0"/>
                      <a:ext cx="6120765" cy="8161655"/>
                    </a:xfrm>
                    <a:prstGeom prst="rect">
                      <a:avLst/>
                    </a:prstGeom>
                    <a:ln>
                      <a:noFill/>
                    </a:ln>
                    <a:extLst>
                      <a:ext uri="{53640926-AAD7-44D8-BBD7-CCE9431645EC}">
                        <a14:shadowObscured xmlns:a14="http://schemas.microsoft.com/office/drawing/2010/main"/>
                      </a:ext>
                    </a:extLst>
                  </pic:spPr>
                </pic:pic>
              </a:graphicData>
            </a:graphic>
          </wp:inline>
        </w:drawing>
      </w:r>
    </w:p>
    <w:p w14:paraId="23C04DB7" w14:textId="77777777" w:rsidR="00655651" w:rsidRDefault="00F469A3" w:rsidP="00F469A3">
      <w:pPr>
        <w:pStyle w:val="BodyNormal"/>
      </w:pPr>
      <w:r>
        <w:rPr>
          <w:noProof/>
        </w:rPr>
        <w:lastRenderedPageBreak/>
        <w:drawing>
          <wp:inline distT="0" distB="0" distL="0" distR="0" wp14:anchorId="08E2E346" wp14:editId="5025EC9E">
            <wp:extent cx="6120765" cy="8661400"/>
            <wp:effectExtent l="0" t="0" r="635" b="0"/>
            <wp:docPr id="74" name="Picture 74" descr="Victorian Recreational Game Hunting Survey Questionnaire.&#10;&#10;Questions about state, postcode, hunting activi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Vic Rec Game Hunting Survey Qnaire_FINAL_V4_191128_Page_10_Page_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3CA9900F" w14:textId="77777777" w:rsidR="00655651" w:rsidRDefault="00F469A3" w:rsidP="00F469A3">
      <w:pPr>
        <w:pStyle w:val="BodyNormal"/>
      </w:pPr>
      <w:r>
        <w:rPr>
          <w:noProof/>
        </w:rPr>
        <w:lastRenderedPageBreak/>
        <w:drawing>
          <wp:inline distT="0" distB="0" distL="0" distR="0" wp14:anchorId="3043180A" wp14:editId="0EE46247">
            <wp:extent cx="6120765" cy="8661400"/>
            <wp:effectExtent l="0" t="0" r="635" b="0"/>
            <wp:docPr id="75" name="Picture 75" descr="Victorian Recreational Game Hunting Survey Questionnaire.  &#10;&#10;Questions about animals hunted, hunting trips, member of hunting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c Rec Game Hunting Survey Qnaire_FINAL_V4_191128_Page_10_Page_0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137BB6C8" w14:textId="74DC25F8" w:rsidR="00655651" w:rsidRDefault="00F469A3" w:rsidP="00F469A3">
      <w:pPr>
        <w:pStyle w:val="BodyNormal"/>
      </w:pPr>
      <w:r>
        <w:rPr>
          <w:noProof/>
        </w:rPr>
        <w:lastRenderedPageBreak/>
        <w:drawing>
          <wp:inline distT="0" distB="0" distL="0" distR="0" wp14:anchorId="77408A26" wp14:editId="6C44B77A">
            <wp:extent cx="6120765" cy="8661400"/>
            <wp:effectExtent l="0" t="0" r="635" b="0"/>
            <wp:docPr id="76" name="Picture 76" descr="Victorian Recreational Game Hunting Survey Questionnaire. &#10;&#10;Questions about hunting trips in past 12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Vic Rec Game Hunting Survey Qnaire_FINAL_V4_191128_Page_10_Page_0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5B9E98EA" w14:textId="77777777" w:rsidR="00655651" w:rsidRDefault="00F469A3" w:rsidP="00F469A3">
      <w:pPr>
        <w:pStyle w:val="BodyNormal"/>
      </w:pPr>
      <w:r>
        <w:rPr>
          <w:noProof/>
        </w:rPr>
        <w:lastRenderedPageBreak/>
        <w:drawing>
          <wp:inline distT="0" distB="0" distL="0" distR="0" wp14:anchorId="13452652" wp14:editId="64A86086">
            <wp:extent cx="6120765" cy="8661400"/>
            <wp:effectExtent l="0" t="0" r="635" b="0"/>
            <wp:docPr id="77" name="Picture 77" descr="Victorian Recreational Game Hunting Survey Questionnaire. &#10;&#10;Questions about locations of past hunting tr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ic Rec Game Hunting Survey Qnaire_FINAL_V4_191128_Page_10_Page_0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200F6A36" w14:textId="3B483178" w:rsidR="00655651" w:rsidRDefault="00F469A3" w:rsidP="00F469A3">
      <w:pPr>
        <w:pStyle w:val="BodyNormal"/>
      </w:pPr>
      <w:r>
        <w:rPr>
          <w:noProof/>
        </w:rPr>
        <w:lastRenderedPageBreak/>
        <w:drawing>
          <wp:inline distT="0" distB="0" distL="0" distR="0" wp14:anchorId="18C3C3F0" wp14:editId="2111FCEC">
            <wp:extent cx="6120765" cy="8661400"/>
            <wp:effectExtent l="0" t="0" r="635" b="0"/>
            <wp:docPr id="78" name="Picture 78" descr="Victorian Recreational Game Hunting Survey Questionnaire. &#10;&#10;Questions about locations of past hunting tr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ic Rec Game Hunting Survey Qnaire_FINAL_V4_191128_Page_10_Page_0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474A2477" w14:textId="77777777" w:rsidR="00655651" w:rsidRDefault="00F469A3" w:rsidP="00F469A3">
      <w:pPr>
        <w:pStyle w:val="BodyNormal"/>
      </w:pPr>
      <w:r>
        <w:rPr>
          <w:noProof/>
        </w:rPr>
        <w:lastRenderedPageBreak/>
        <w:drawing>
          <wp:inline distT="0" distB="0" distL="0" distR="0" wp14:anchorId="3D5FDC56" wp14:editId="24445F11">
            <wp:extent cx="6120765" cy="8661400"/>
            <wp:effectExtent l="0" t="0" r="635" b="0"/>
            <wp:docPr id="79" name="Picture 79" descr="Victorian Recreational Game Hunting Survey Questionnaire. &#10;&#10;Question about animals hunted on most recent hunting 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ic Rec Game Hunting Survey Qnaire_FINAL_V4_191128_Page_10_Page_0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5F4971F7" w14:textId="2C7CB575" w:rsidR="00655651" w:rsidRDefault="00F469A3" w:rsidP="00F469A3">
      <w:pPr>
        <w:pStyle w:val="BodyNormal"/>
      </w:pPr>
      <w:r>
        <w:rPr>
          <w:noProof/>
        </w:rPr>
        <w:lastRenderedPageBreak/>
        <w:drawing>
          <wp:inline distT="0" distB="0" distL="0" distR="0" wp14:anchorId="6695F029" wp14:editId="5FE5D61C">
            <wp:extent cx="6120765" cy="8661400"/>
            <wp:effectExtent l="0" t="0" r="635" b="0"/>
            <wp:docPr id="80" name="Picture 80" descr="Victorian Recreational Game Hunting Survey Questionnaire. &#10;&#10;Questions about animals hunted on most recent hunting 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Vic Rec Game Hunting Survey Qnaire_FINAL_V4_191128_Page_10_Page_08.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531B2357" w14:textId="77777777" w:rsidR="00655651" w:rsidRDefault="00F469A3" w:rsidP="00F469A3">
      <w:pPr>
        <w:pStyle w:val="BodyNormal"/>
      </w:pPr>
      <w:r>
        <w:rPr>
          <w:noProof/>
        </w:rPr>
        <w:lastRenderedPageBreak/>
        <w:drawing>
          <wp:inline distT="0" distB="0" distL="0" distR="0" wp14:anchorId="2DA580F2" wp14:editId="17386B58">
            <wp:extent cx="6120765" cy="8661400"/>
            <wp:effectExtent l="0" t="0" r="635" b="0"/>
            <wp:docPr id="81" name="Picture 81" descr="Victorian Recreational Game Hunting Survey Questionnaire. &#10;&#10;Questions about most recent hunting trip and how money was sp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Vic Rec Game Hunting Survey Qnaire_FINAL_V4_191128_Page_10_Page_09.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2B14E76B" w14:textId="4F8F9A31" w:rsidR="00655651" w:rsidRDefault="00F469A3" w:rsidP="00F469A3">
      <w:pPr>
        <w:pStyle w:val="BodyNormal"/>
      </w:pPr>
      <w:r>
        <w:rPr>
          <w:noProof/>
        </w:rPr>
        <w:lastRenderedPageBreak/>
        <w:drawing>
          <wp:inline distT="0" distB="0" distL="0" distR="0" wp14:anchorId="57D3BEEE" wp14:editId="241ADB4E">
            <wp:extent cx="6120765" cy="8661400"/>
            <wp:effectExtent l="0" t="0" r="635" b="0"/>
            <wp:docPr id="82" name="Picture 82" descr="Victorian Recreational Game Hunting Survey Questionnaire. &#10;&#10;Questions about spending on most recent hunting 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Vic Rec Game Hunting Survey Qnaire_FINAL_V4_191128_Page_10_Page_1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473C4821" w14:textId="77777777" w:rsidR="00655651" w:rsidRDefault="00F469A3" w:rsidP="00F469A3">
      <w:pPr>
        <w:pStyle w:val="BodyNormal"/>
      </w:pPr>
      <w:r>
        <w:rPr>
          <w:noProof/>
        </w:rPr>
        <w:lastRenderedPageBreak/>
        <w:drawing>
          <wp:inline distT="0" distB="0" distL="0" distR="0" wp14:anchorId="24A746D7" wp14:editId="58ED6F08">
            <wp:extent cx="6120765" cy="8661400"/>
            <wp:effectExtent l="0" t="0" r="635" b="0"/>
            <wp:docPr id="83" name="Picture 83" descr="Victorian Recreational Game Hunting Survey Questionnaire. &#10;&#10;Questions about spending to support hunting when not on a 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ic Rec Game Hunting Survey Qnaire_FINAL_V4_191128_Page_10_Page_1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22E84C76" w14:textId="7CB502E0" w:rsidR="00655651" w:rsidRDefault="00F469A3" w:rsidP="00F469A3">
      <w:pPr>
        <w:pStyle w:val="BodyNormal"/>
      </w:pPr>
      <w:r>
        <w:rPr>
          <w:noProof/>
        </w:rPr>
        <w:lastRenderedPageBreak/>
        <w:drawing>
          <wp:inline distT="0" distB="0" distL="0" distR="0" wp14:anchorId="497FE7EA" wp14:editId="0010C0F8">
            <wp:extent cx="5773479" cy="8661400"/>
            <wp:effectExtent l="0" t="0" r="5080" b="0"/>
            <wp:docPr id="84" name="Picture 84" descr="Victorian Recreational Game Hunting Survey Questionnaire. &#10;&#10;Questions about spending to support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Vic Rec Game Hunting Survey Qnaire_FINAL_V4_191128_Page_10_Page_12.png"/>
                    <pic:cNvPicPr/>
                  </pic:nvPicPr>
                  <pic:blipFill rotWithShape="1">
                    <a:blip r:embed="rId53" cstate="print">
                      <a:extLst>
                        <a:ext uri="{28A0092B-C50C-407E-A947-70E740481C1C}">
                          <a14:useLocalDpi xmlns:a14="http://schemas.microsoft.com/office/drawing/2010/main" val="0"/>
                        </a:ext>
                      </a:extLst>
                    </a:blip>
                    <a:srcRect r="5674"/>
                    <a:stretch/>
                  </pic:blipFill>
                  <pic:spPr bwMode="auto">
                    <a:xfrm>
                      <a:off x="0" y="0"/>
                      <a:ext cx="5773479" cy="8661400"/>
                    </a:xfrm>
                    <a:prstGeom prst="rect">
                      <a:avLst/>
                    </a:prstGeom>
                    <a:ln>
                      <a:noFill/>
                    </a:ln>
                    <a:extLst>
                      <a:ext uri="{53640926-AAD7-44D8-BBD7-CCE9431645EC}">
                        <a14:shadowObscured xmlns:a14="http://schemas.microsoft.com/office/drawing/2010/main"/>
                      </a:ext>
                    </a:extLst>
                  </pic:spPr>
                </pic:pic>
              </a:graphicData>
            </a:graphic>
          </wp:inline>
        </w:drawing>
      </w:r>
    </w:p>
    <w:p w14:paraId="4A679B02" w14:textId="77777777" w:rsidR="00655651" w:rsidRDefault="00F469A3" w:rsidP="00F469A3">
      <w:pPr>
        <w:pStyle w:val="BodyNormal"/>
      </w:pPr>
      <w:r>
        <w:rPr>
          <w:noProof/>
        </w:rPr>
        <w:lastRenderedPageBreak/>
        <w:drawing>
          <wp:inline distT="0" distB="0" distL="0" distR="0" wp14:anchorId="30A7CA0B" wp14:editId="7169464C">
            <wp:extent cx="6120765" cy="8661400"/>
            <wp:effectExtent l="0" t="0" r="635" b="0"/>
            <wp:docPr id="85" name="Picture 85" descr="Victorian Recreational Game Hunting Survey Questionnaire. &#10;&#10;Questions about birthplace, whether Indigenous-Australian, education, employmen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Vic Rec Game Hunting Survey Qnaire_FINAL_V4_191128_Page_10_Page_1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0CE253D1" w14:textId="1EE1758E" w:rsidR="00655651" w:rsidRDefault="00F469A3" w:rsidP="00F469A3">
      <w:pPr>
        <w:pStyle w:val="BodyNormal"/>
      </w:pPr>
      <w:r>
        <w:rPr>
          <w:noProof/>
        </w:rPr>
        <w:lastRenderedPageBreak/>
        <w:drawing>
          <wp:inline distT="0" distB="0" distL="0" distR="0" wp14:anchorId="3C87DD97" wp14:editId="0A1783DA">
            <wp:extent cx="6120765" cy="8661400"/>
            <wp:effectExtent l="0" t="0" r="635" b="0"/>
            <wp:docPr id="86" name="Picture 86" descr="Victorian Recreational Game Hunting Survey Questionnaire. &#10;&#10;Questions about living situation, household income, language spoke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Vic Rec Game Hunting Survey Qnaire_FINAL_V4_191128_Page_10_Page_1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48A08B52" w14:textId="77777777" w:rsidR="00655651" w:rsidRDefault="00F469A3" w:rsidP="00F469A3">
      <w:pPr>
        <w:pStyle w:val="BodyNormal"/>
      </w:pPr>
      <w:r>
        <w:rPr>
          <w:noProof/>
        </w:rPr>
        <w:lastRenderedPageBreak/>
        <w:drawing>
          <wp:inline distT="0" distB="0" distL="0" distR="0" wp14:anchorId="787A9BEF" wp14:editId="35538529">
            <wp:extent cx="6120765" cy="8661400"/>
            <wp:effectExtent l="0" t="0" r="635" b="0"/>
            <wp:docPr id="87" name="Picture 87" descr="Victorian Recreational Game Hunting Survey Questionnaire. &#10;&#10;Questions about main reasons for hunting and activities preferred over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Vic Rec Game Hunting Survey Qnaire_FINAL_V4_191128_Page_10_Page_1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17B0D72C" w14:textId="77777777" w:rsidR="00655651" w:rsidRDefault="00F469A3" w:rsidP="00F469A3">
      <w:pPr>
        <w:pStyle w:val="BodyNormal"/>
      </w:pPr>
      <w:r>
        <w:rPr>
          <w:noProof/>
        </w:rPr>
        <w:lastRenderedPageBreak/>
        <w:drawing>
          <wp:inline distT="0" distB="0" distL="0" distR="0" wp14:anchorId="10AA6861" wp14:editId="4842D5A7">
            <wp:extent cx="6120765" cy="8661400"/>
            <wp:effectExtent l="0" t="0" r="635" b="0"/>
            <wp:docPr id="88" name="Picture 88" descr="Victorian Recreational Game Hunting Survey Questionnaire. &#10;&#10;Questions about hobbies, activities and their im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ic Rec Game Hunting Survey Qnaire_FINAL_V4_191128_Page_10_Page_1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093747CE" w14:textId="77777777" w:rsidR="00655651" w:rsidRDefault="00F469A3" w:rsidP="00F469A3">
      <w:pPr>
        <w:pStyle w:val="BodyNormal"/>
      </w:pPr>
      <w:r>
        <w:rPr>
          <w:noProof/>
        </w:rPr>
        <w:lastRenderedPageBreak/>
        <w:drawing>
          <wp:inline distT="0" distB="0" distL="0" distR="0" wp14:anchorId="3185A057" wp14:editId="77F1EFB1">
            <wp:extent cx="6120765" cy="8661400"/>
            <wp:effectExtent l="0" t="0" r="635" b="0"/>
            <wp:docPr id="89" name="Picture 89" descr="Victorian Recreational Game Hunting Survey Questionnaire. &#10;&#10;Questions about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ic Rec Game Hunting Survey Qnaire_FINAL_V4_191128_Page_10_Page_17.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520DEDDC" w14:textId="77777777" w:rsidR="00655651" w:rsidRDefault="00F469A3" w:rsidP="00F469A3">
      <w:pPr>
        <w:pStyle w:val="BodyNormal"/>
      </w:pPr>
      <w:r>
        <w:rPr>
          <w:noProof/>
        </w:rPr>
        <w:lastRenderedPageBreak/>
        <w:drawing>
          <wp:inline distT="0" distB="0" distL="0" distR="0" wp14:anchorId="6407F802" wp14:editId="703DC9EE">
            <wp:extent cx="6120765" cy="8661400"/>
            <wp:effectExtent l="0" t="0" r="635" b="0"/>
            <wp:docPr id="90" name="Picture 90" descr="Victorian Recreational Game Hunting Survey Questionnaire. &#10;&#10;Question about participation in broade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Vic Rec Game Hunting Survey Qnaire_FINAL_V4_191128_Page_10_Page_1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6534E29E" w14:textId="77777777" w:rsidR="00655651" w:rsidRDefault="00F469A3" w:rsidP="00F469A3">
      <w:pPr>
        <w:pStyle w:val="BodyNormal"/>
      </w:pPr>
      <w:r>
        <w:rPr>
          <w:noProof/>
        </w:rPr>
        <w:lastRenderedPageBreak/>
        <w:drawing>
          <wp:inline distT="0" distB="0" distL="0" distR="0" wp14:anchorId="78B959D0" wp14:editId="31024D27">
            <wp:extent cx="6120765" cy="8661400"/>
            <wp:effectExtent l="0" t="0" r="635" b="0"/>
            <wp:docPr id="91" name="Picture 91" descr="Victorian Recreational Game Hunting Survey Questionnaire. &#10;&#10;Questions about spending on most recent hunting 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Vic Rec Game Hunting Survey Qnaire_FINAL_V4_191128_Page_1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04342883" w14:textId="77777777" w:rsidR="00655651" w:rsidRDefault="00F469A3" w:rsidP="00F469A3">
      <w:pPr>
        <w:pStyle w:val="BodyNormal"/>
      </w:pPr>
      <w:r>
        <w:rPr>
          <w:noProof/>
        </w:rPr>
        <w:lastRenderedPageBreak/>
        <w:drawing>
          <wp:inline distT="0" distB="0" distL="0" distR="0" wp14:anchorId="3FB82EDB" wp14:editId="65253B89">
            <wp:extent cx="6120765" cy="8661400"/>
            <wp:effectExtent l="0" t="0" r="635" b="0"/>
            <wp:docPr id="92" name="Picture 92" descr="Victorian Recreational Game Hunting Survey Questionnaire. &#10;&#10;Questions about hunting related sp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c Rec Game Hunting Survey Qnaire_FINAL_V4_191128_Page_1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430F03D3" w14:textId="77777777" w:rsidR="00655651" w:rsidRDefault="00F469A3" w:rsidP="00F469A3">
      <w:pPr>
        <w:pStyle w:val="BodyNormal"/>
      </w:pPr>
      <w:r>
        <w:rPr>
          <w:noProof/>
        </w:rPr>
        <w:lastRenderedPageBreak/>
        <w:drawing>
          <wp:inline distT="0" distB="0" distL="0" distR="0" wp14:anchorId="099C328A" wp14:editId="525ABABC">
            <wp:extent cx="5773479" cy="8661400"/>
            <wp:effectExtent l="0" t="0" r="5080" b="0"/>
            <wp:docPr id="93" name="Picture 93" descr="Victorian Recreational Game Hunting Survey Questionnaire. &#10;&#10;Questions about hunting related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Vic Rec Game Hunting Survey Qnaire_FINAL_V4_191128_Page_12.png"/>
                    <pic:cNvPicPr/>
                  </pic:nvPicPr>
                  <pic:blipFill rotWithShape="1">
                    <a:blip r:embed="rId53" cstate="print">
                      <a:extLst>
                        <a:ext uri="{28A0092B-C50C-407E-A947-70E740481C1C}">
                          <a14:useLocalDpi xmlns:a14="http://schemas.microsoft.com/office/drawing/2010/main" val="0"/>
                        </a:ext>
                      </a:extLst>
                    </a:blip>
                    <a:srcRect r="5674"/>
                    <a:stretch/>
                  </pic:blipFill>
                  <pic:spPr bwMode="auto">
                    <a:xfrm>
                      <a:off x="0" y="0"/>
                      <a:ext cx="5773479" cy="8661400"/>
                    </a:xfrm>
                    <a:prstGeom prst="rect">
                      <a:avLst/>
                    </a:prstGeom>
                    <a:ln>
                      <a:noFill/>
                    </a:ln>
                    <a:extLst>
                      <a:ext uri="{53640926-AAD7-44D8-BBD7-CCE9431645EC}">
                        <a14:shadowObscured xmlns:a14="http://schemas.microsoft.com/office/drawing/2010/main"/>
                      </a:ext>
                    </a:extLst>
                  </pic:spPr>
                </pic:pic>
              </a:graphicData>
            </a:graphic>
          </wp:inline>
        </w:drawing>
      </w:r>
    </w:p>
    <w:p w14:paraId="0792AD76" w14:textId="77777777" w:rsidR="00655651" w:rsidRDefault="00F469A3" w:rsidP="00F469A3">
      <w:pPr>
        <w:pStyle w:val="BodyNormal"/>
      </w:pPr>
      <w:r>
        <w:rPr>
          <w:noProof/>
        </w:rPr>
        <w:lastRenderedPageBreak/>
        <w:drawing>
          <wp:inline distT="0" distB="0" distL="0" distR="0" wp14:anchorId="5AE05E05" wp14:editId="50A340CD">
            <wp:extent cx="6120765" cy="8661400"/>
            <wp:effectExtent l="0" t="0" r="635" b="0"/>
            <wp:docPr id="94" name="Picture 94" descr="Victorian Recreational Game Hunting Survey Questionnaire. &#10;&#10;Questions about birthplace, whether Indigenous-Australian, education, employmen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Vic Rec Game Hunting Survey Qnaire_FINAL_V4_191128_Page_1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7087AADE" w14:textId="77777777" w:rsidR="00655651" w:rsidRDefault="00F469A3" w:rsidP="00F469A3">
      <w:pPr>
        <w:pStyle w:val="BodyNormal"/>
      </w:pPr>
      <w:r>
        <w:rPr>
          <w:noProof/>
        </w:rPr>
        <w:lastRenderedPageBreak/>
        <w:drawing>
          <wp:inline distT="0" distB="0" distL="0" distR="0" wp14:anchorId="624124B2" wp14:editId="751188AC">
            <wp:extent cx="6120765" cy="8661400"/>
            <wp:effectExtent l="0" t="0" r="635" b="0"/>
            <wp:docPr id="95" name="Picture 95" descr="Victorian Recreational Game Hunting Survey Questionnaire. &#10;&#10;Questions about living situation, household income, language spo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Vic Rec Game Hunting Survey Qnaire_FINAL_V4_191128_Page_1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09AF3068" w14:textId="77777777" w:rsidR="00655651" w:rsidRDefault="00F469A3" w:rsidP="00F469A3">
      <w:pPr>
        <w:pStyle w:val="BodyNormal"/>
      </w:pPr>
      <w:r>
        <w:rPr>
          <w:noProof/>
        </w:rPr>
        <w:lastRenderedPageBreak/>
        <w:drawing>
          <wp:inline distT="0" distB="0" distL="0" distR="0" wp14:anchorId="338A33B6" wp14:editId="0E90B5A3">
            <wp:extent cx="6120765" cy="8661400"/>
            <wp:effectExtent l="0" t="0" r="635" b="0"/>
            <wp:docPr id="96" name="Picture 96" descr="Victorian Recreational Game Hunting Survey Questionnaire. &#10;&#10;Questions about reasons for hunting and benefits of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Vic Rec Game Hunting Survey Qnaire_FINAL_V4_191128_Page_1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5CFAA953" w14:textId="77777777" w:rsidR="00655651" w:rsidRDefault="00F469A3" w:rsidP="00F469A3">
      <w:pPr>
        <w:pStyle w:val="BodyNormal"/>
      </w:pPr>
      <w:r>
        <w:rPr>
          <w:noProof/>
        </w:rPr>
        <w:lastRenderedPageBreak/>
        <w:drawing>
          <wp:inline distT="0" distB="0" distL="0" distR="0" wp14:anchorId="03D23CAB" wp14:editId="6F25B2B3">
            <wp:extent cx="6120765" cy="8661400"/>
            <wp:effectExtent l="0" t="0" r="635" b="0"/>
            <wp:docPr id="97" name="Picture 97" descr="Victorian Recreational Game Hunting Survey Questionnaire. &#10;&#10;Questions about reasons for hunting and benefits of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Vic Rec Game Hunting Survey Qnaire_FINAL_V4_191128_Page_1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3BBC455B" w14:textId="77777777" w:rsidR="00655651" w:rsidRDefault="00F469A3" w:rsidP="00F469A3">
      <w:pPr>
        <w:pStyle w:val="BodyNormal"/>
      </w:pPr>
      <w:r>
        <w:rPr>
          <w:noProof/>
        </w:rPr>
        <w:lastRenderedPageBreak/>
        <w:drawing>
          <wp:inline distT="0" distB="0" distL="0" distR="0" wp14:anchorId="132417ED" wp14:editId="59A344CB">
            <wp:extent cx="6120765" cy="8661400"/>
            <wp:effectExtent l="0" t="0" r="635" b="0"/>
            <wp:docPr id="98" name="Picture 98" descr="Victorian Recreational Game Hunting Survey Questionnaire. &#10;&#10;Questions about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ic Rec Game Hunting Survey Qnaire_FINAL_V4_191128_Page_17.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7FFE9C2A" w14:textId="77777777" w:rsidR="00655651" w:rsidRDefault="00F469A3" w:rsidP="00F469A3">
      <w:pPr>
        <w:pStyle w:val="BodyNormal"/>
      </w:pPr>
      <w:r>
        <w:rPr>
          <w:noProof/>
        </w:rPr>
        <w:lastRenderedPageBreak/>
        <w:drawing>
          <wp:inline distT="0" distB="0" distL="0" distR="0" wp14:anchorId="3B1FFF68" wp14:editId="02E4106D">
            <wp:extent cx="6120765" cy="8661400"/>
            <wp:effectExtent l="0" t="0" r="635" b="0"/>
            <wp:docPr id="99" name="Picture 99" descr="Victorian Recreational Game Hunting Survey Questionnaire. &#10;&#10;Questions about participation in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Vic Rec Game Hunting Survey Qnaire_FINAL_V4_191128_Page_1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inline>
        </w:drawing>
      </w:r>
    </w:p>
    <w:p w14:paraId="531E733D" w14:textId="132B523D" w:rsidR="00F469A3" w:rsidRDefault="00F469A3" w:rsidP="007329B9">
      <w:pPr>
        <w:pStyle w:val="BodyNormal"/>
      </w:pPr>
      <w:r>
        <w:br w:type="page"/>
      </w:r>
    </w:p>
    <w:p w14:paraId="53AAE657" w14:textId="2473F03A" w:rsidR="00BE050A" w:rsidRPr="00F469A3" w:rsidRDefault="00BE050A">
      <w:pPr>
        <w:pStyle w:val="Heading1NoNumbers"/>
      </w:pPr>
      <w:bookmarkStart w:id="517" w:name="_Toc42867238"/>
      <w:r w:rsidRPr="00F469A3">
        <w:lastRenderedPageBreak/>
        <w:t xml:space="preserve">Appendix </w:t>
      </w:r>
      <w:r w:rsidR="009B53EB" w:rsidRPr="00F469A3">
        <w:t>2</w:t>
      </w:r>
      <w:r w:rsidRPr="00F469A3">
        <w:t>: Hunting expenditure</w:t>
      </w:r>
      <w:bookmarkEnd w:id="517"/>
    </w:p>
    <w:p w14:paraId="40BAF2E8" w14:textId="098D852A" w:rsidR="00F44B3D" w:rsidRDefault="00F44B3D" w:rsidP="003C1727">
      <w:pPr>
        <w:pStyle w:val="Heading3NoNumber"/>
        <w:spacing w:before="240"/>
      </w:pPr>
      <w:r w:rsidRPr="0074164C">
        <w:t>Introduction</w:t>
      </w:r>
    </w:p>
    <w:p w14:paraId="7571D190" w14:textId="410775AD" w:rsidR="00A653F6" w:rsidRPr="00A653F6" w:rsidRDefault="00A653F6" w:rsidP="00A653F6">
      <w:pPr>
        <w:pStyle w:val="BodyNormal"/>
      </w:pPr>
      <w:r>
        <w:t xml:space="preserve">This </w:t>
      </w:r>
      <w:r w:rsidR="00FB205B">
        <w:t xml:space="preserve">Appendix </w:t>
      </w:r>
      <w:r>
        <w:t xml:space="preserve">provides a breakdown of the expenditure results </w:t>
      </w:r>
      <w:r w:rsidR="003573C3">
        <w:t xml:space="preserve">by item, </w:t>
      </w:r>
      <w:r>
        <w:t xml:space="preserve">Regional </w:t>
      </w:r>
      <w:r w:rsidR="003573C3">
        <w:t>Partnership</w:t>
      </w:r>
      <w:r w:rsidR="00705054">
        <w:t xml:space="preserve"> regions</w:t>
      </w:r>
      <w:r>
        <w:t xml:space="preserve">, LGA and by the top </w:t>
      </w:r>
      <w:r w:rsidR="009B53EB">
        <w:t>4</w:t>
      </w:r>
      <w:r>
        <w:t>0 ranking towns for expenditure.</w:t>
      </w:r>
    </w:p>
    <w:p w14:paraId="006C713F" w14:textId="4AA340CA" w:rsidR="0025126D" w:rsidRPr="00EE265E" w:rsidRDefault="004F0B1A" w:rsidP="003C1727">
      <w:pPr>
        <w:pStyle w:val="Heading3NoNumber"/>
        <w:spacing w:before="240"/>
      </w:pPr>
      <w:r w:rsidRPr="00EE265E">
        <w:t>Victoria</w:t>
      </w:r>
    </w:p>
    <w:p w14:paraId="1B4E15E8" w14:textId="21EDB920" w:rsidR="001B65FF" w:rsidRDefault="004F0B1A" w:rsidP="00D94419">
      <w:pPr>
        <w:pStyle w:val="BodyNormal"/>
      </w:pPr>
      <w:r>
        <w:t xml:space="preserve">Total expenditure in Victoria across </w:t>
      </w:r>
      <w:r w:rsidR="00985504">
        <w:t xml:space="preserve">game and </w:t>
      </w:r>
      <w:r>
        <w:t xml:space="preserve">pest animals, was estimated to be $351M. </w:t>
      </w:r>
      <w:r w:rsidR="00BA3326">
        <w:t>This is divided between on</w:t>
      </w:r>
      <w:r w:rsidR="001D3A0B">
        <w:t>-</w:t>
      </w:r>
      <w:r w:rsidR="00BA3326">
        <w:t>trip (60%) and off</w:t>
      </w:r>
      <w:r w:rsidR="001D3A0B">
        <w:t>-</w:t>
      </w:r>
      <w:r w:rsidR="00BA3326">
        <w:t>trip (40%) gross expenditure.</w:t>
      </w:r>
    </w:p>
    <w:p w14:paraId="069DF146" w14:textId="694B0960" w:rsidR="00D94419" w:rsidRDefault="001B65FF" w:rsidP="00D94419">
      <w:pPr>
        <w:pStyle w:val="BodyNormal"/>
      </w:pPr>
      <w:r>
        <w:t xml:space="preserve">Expenditure was also categorised by whether it was spent while on a </w:t>
      </w:r>
      <w:r w:rsidR="00E25659">
        <w:t>recreational hunting</w:t>
      </w:r>
      <w:r>
        <w:t xml:space="preserve"> trip or </w:t>
      </w:r>
      <w:r w:rsidR="000C7A05">
        <w:t>to support recreational hunting</w:t>
      </w:r>
      <w:r>
        <w:t xml:space="preserve"> (non-trip</w:t>
      </w:r>
      <w:r w:rsidR="000C7A05">
        <w:t xml:space="preserve"> expenditure</w:t>
      </w:r>
      <w:r>
        <w:t xml:space="preserve">). </w:t>
      </w:r>
      <w:r w:rsidR="004F0B1A">
        <w:t xml:space="preserve">Total </w:t>
      </w:r>
      <w:r w:rsidR="00E25659">
        <w:t>recreational hunting</w:t>
      </w:r>
      <w:r w:rsidR="004F0B1A">
        <w:t xml:space="preserve"> trip related expenditure was estimated to be $211.6M (60%), and </w:t>
      </w:r>
      <w:r w:rsidR="00FA55EA">
        <w:t xml:space="preserve">hunting </w:t>
      </w:r>
      <w:r w:rsidR="004F0B1A">
        <w:t xml:space="preserve">expenditure not </w:t>
      </w:r>
      <w:r w:rsidR="0030758C">
        <w:t xml:space="preserve">on </w:t>
      </w:r>
      <w:r w:rsidR="004F0B1A">
        <w:t xml:space="preserve">a hunting trip was estimated to be $139.7M (40%). The main </w:t>
      </w:r>
      <w:r w:rsidR="008E0A91">
        <w:t xml:space="preserve">expenses occurred while on a </w:t>
      </w:r>
      <w:r w:rsidR="00E25659">
        <w:t>recreational hunting</w:t>
      </w:r>
      <w:r w:rsidR="008E0A91">
        <w:t xml:space="preserve"> trip were fuel ($48.9M), groceries ($36.7M), hunting equipment ($36.5M), and ammunition ($19.8M). The main expenses not related to a specific </w:t>
      </w:r>
      <w:r w:rsidR="00E25659">
        <w:t>recreational hunting</w:t>
      </w:r>
      <w:r w:rsidR="008E0A91">
        <w:t xml:space="preserve"> trip were firearms / bows / other equipment ($45.3M), vehicles / motorbikes / boat (for hunting) ($24.7M).</w:t>
      </w:r>
    </w:p>
    <w:p w14:paraId="107A01AD" w14:textId="7EB39F15" w:rsidR="00672EAE" w:rsidRDefault="00672EAE" w:rsidP="00792F82">
      <w:pPr>
        <w:pStyle w:val="BodyNormal"/>
      </w:pPr>
      <w:r>
        <w:t xml:space="preserve">Trip related expenditure where deer was the primary target animal accounted for 54% ($114.1M) of all expenditure. For other animal groups, 32% ($67.8M) was </w:t>
      </w:r>
      <w:r w:rsidR="00E570B3">
        <w:t>associated with</w:t>
      </w:r>
      <w:r>
        <w:t xml:space="preserve"> pest animal hunting, 10% ($22.9M) was </w:t>
      </w:r>
      <w:r w:rsidR="00E570B3">
        <w:t>associated with</w:t>
      </w:r>
      <w:r>
        <w:t xml:space="preserve"> duck hunting and 3% was </w:t>
      </w:r>
      <w:r w:rsidR="00E570B3">
        <w:t>related to</w:t>
      </w:r>
      <w:r>
        <w:t xml:space="preserve"> quail hunting</w:t>
      </w:r>
      <w:r w:rsidR="00851778">
        <w:t xml:space="preserve"> ($6.9M)</w:t>
      </w:r>
      <w:r>
        <w:t xml:space="preserve">.  </w:t>
      </w:r>
      <w:r w:rsidR="008D6C28">
        <w:t xml:space="preserve">Non-trip related expenditure was primarily </w:t>
      </w:r>
      <w:r w:rsidR="008D6C28" w:rsidRPr="00A15AAB">
        <w:t>spent on items for deer hunting (60%) and duck hunting (30%).</w:t>
      </w:r>
    </w:p>
    <w:p w14:paraId="459F0347" w14:textId="41A52D7C" w:rsidR="00672EAE" w:rsidRDefault="00672EAE" w:rsidP="00D94419">
      <w:pPr>
        <w:pStyle w:val="BodyNormal"/>
      </w:pPr>
      <w:r>
        <w:t xml:space="preserve">Details of the total trip and non-trip related expenses are provided in </w:t>
      </w:r>
      <w:r w:rsidR="00B856FC">
        <w:t>Table A2-1.</w:t>
      </w:r>
    </w:p>
    <w:p w14:paraId="5E70D60C" w14:textId="4A8D2881" w:rsidR="006173C7" w:rsidRDefault="006173C7" w:rsidP="006173C7">
      <w:pPr>
        <w:pStyle w:val="Caption"/>
      </w:pPr>
      <w:bookmarkStart w:id="518" w:name="_Ref37846348"/>
      <w:r>
        <w:t xml:space="preserve">Table </w:t>
      </w:r>
      <w:r w:rsidR="008E0A91">
        <w:t>A</w:t>
      </w:r>
      <w:r w:rsidR="00B856FC">
        <w:t>2-1</w:t>
      </w:r>
      <w:r w:rsidR="00F8373B">
        <w:t>:</w:t>
      </w:r>
      <w:bookmarkEnd w:id="518"/>
      <w:r>
        <w:t xml:space="preserve"> Expenditure </w:t>
      </w:r>
      <w:r w:rsidR="003334F2">
        <w:t xml:space="preserve">($M) </w:t>
      </w:r>
      <w:r w:rsidR="009D6B85">
        <w:t xml:space="preserve">by Victorian game licence holders </w:t>
      </w:r>
      <w:r>
        <w:t>by on-trip and off-trip items, Victoria, by animal group</w:t>
      </w:r>
      <w:r w:rsidR="009D6B85">
        <w:t>, 2019</w:t>
      </w:r>
    </w:p>
    <w:tbl>
      <w:tblPr>
        <w:tblStyle w:val="TableGrid"/>
        <w:tblW w:w="9628" w:type="dxa"/>
        <w:tblInd w:w="-5" w:type="dxa"/>
        <w:tblLayout w:type="fixed"/>
        <w:tblLook w:val="04A0" w:firstRow="1" w:lastRow="0" w:firstColumn="1" w:lastColumn="0" w:noHBand="0" w:noVBand="1"/>
      </w:tblPr>
      <w:tblGrid>
        <w:gridCol w:w="2977"/>
        <w:gridCol w:w="1330"/>
        <w:gridCol w:w="1330"/>
        <w:gridCol w:w="1330"/>
        <w:gridCol w:w="1330"/>
        <w:gridCol w:w="1331"/>
      </w:tblGrid>
      <w:tr w:rsidR="00AF0F2D" w:rsidRPr="008E0A91" w14:paraId="21E14A5C" w14:textId="77777777" w:rsidTr="007329B9">
        <w:trPr>
          <w:cnfStyle w:val="100000000000" w:firstRow="1" w:lastRow="0" w:firstColumn="0" w:lastColumn="0" w:oddVBand="0" w:evenVBand="0" w:oddHBand="0" w:evenHBand="0" w:firstRowFirstColumn="0" w:firstRowLastColumn="0" w:lastRowFirstColumn="0" w:lastRowLastColumn="0"/>
          <w:trHeight w:val="280"/>
          <w:tblHeader/>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163D4EC" w14:textId="4B557FF8" w:rsidR="008E0A91" w:rsidRPr="00792F82" w:rsidRDefault="008E0A91" w:rsidP="003C1727">
            <w:pPr>
              <w:spacing w:after="0"/>
              <w:rPr>
                <w:sz w:val="16"/>
                <w:szCs w:val="16"/>
              </w:rPr>
            </w:pP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DEC1C1A" w14:textId="77777777" w:rsidR="008E0A91" w:rsidRPr="00792F82" w:rsidRDefault="008E0A91" w:rsidP="003D0D7C">
            <w:pPr>
              <w:spacing w:after="0"/>
              <w:jc w:val="right"/>
              <w:rPr>
                <w:sz w:val="16"/>
                <w:szCs w:val="16"/>
              </w:rPr>
            </w:pPr>
            <w:r w:rsidRPr="00792F82">
              <w:rPr>
                <w:sz w:val="16"/>
                <w:szCs w:val="16"/>
              </w:rPr>
              <w:t>Deer</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5FEFE65" w14:textId="77777777" w:rsidR="008E0A91" w:rsidRPr="00792F82" w:rsidRDefault="008E0A91" w:rsidP="003D0D7C">
            <w:pPr>
              <w:spacing w:after="0"/>
              <w:jc w:val="right"/>
              <w:rPr>
                <w:sz w:val="16"/>
                <w:szCs w:val="16"/>
              </w:rPr>
            </w:pPr>
            <w:r w:rsidRPr="00792F82">
              <w:rPr>
                <w:sz w:val="16"/>
                <w:szCs w:val="16"/>
              </w:rPr>
              <w:t>Duck</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2722BC0" w14:textId="77777777" w:rsidR="008E0A91" w:rsidRPr="00792F82" w:rsidRDefault="008E0A91" w:rsidP="003D0D7C">
            <w:pPr>
              <w:spacing w:after="0"/>
              <w:jc w:val="right"/>
              <w:rPr>
                <w:sz w:val="16"/>
                <w:szCs w:val="16"/>
              </w:rPr>
            </w:pPr>
            <w:r w:rsidRPr="00792F82">
              <w:rPr>
                <w:sz w:val="16"/>
                <w:szCs w:val="16"/>
              </w:rPr>
              <w:t>Quail</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1055465" w14:textId="77777777" w:rsidR="008E0A91" w:rsidRPr="00792F82" w:rsidRDefault="008E0A91" w:rsidP="003D0D7C">
            <w:pPr>
              <w:spacing w:after="0"/>
              <w:jc w:val="right"/>
              <w:rPr>
                <w:sz w:val="16"/>
                <w:szCs w:val="16"/>
              </w:rPr>
            </w:pPr>
            <w:r w:rsidRPr="00792F82">
              <w:rPr>
                <w:sz w:val="16"/>
                <w:szCs w:val="16"/>
              </w:rPr>
              <w:t>Pest Animal</w:t>
            </w:r>
          </w:p>
        </w:tc>
        <w:tc>
          <w:tcPr>
            <w:tcW w:w="13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483730B" w14:textId="77777777" w:rsidR="008E0A91" w:rsidRPr="00792F82" w:rsidRDefault="008E0A91" w:rsidP="003D0D7C">
            <w:pPr>
              <w:spacing w:after="0"/>
              <w:jc w:val="right"/>
              <w:rPr>
                <w:sz w:val="16"/>
                <w:szCs w:val="16"/>
              </w:rPr>
            </w:pPr>
            <w:r w:rsidRPr="00792F82">
              <w:rPr>
                <w:sz w:val="16"/>
                <w:szCs w:val="16"/>
              </w:rPr>
              <w:t>Total</w:t>
            </w:r>
          </w:p>
        </w:tc>
      </w:tr>
      <w:tr w:rsidR="008E0A91" w:rsidRPr="008E0A91" w14:paraId="1F2AA64B" w14:textId="77777777" w:rsidTr="007329B9">
        <w:trPr>
          <w:trHeight w:val="280"/>
        </w:trPr>
        <w:tc>
          <w:tcPr>
            <w:tcW w:w="2977" w:type="dxa"/>
            <w:shd w:val="clear" w:color="auto" w:fill="D9D9D9" w:themeFill="background1" w:themeFillShade="D9"/>
            <w:noWrap/>
            <w:hideMark/>
          </w:tcPr>
          <w:p w14:paraId="5AEE6B56" w14:textId="77777777" w:rsidR="008E0A91" w:rsidRPr="007329B9" w:rsidRDefault="008E0A91" w:rsidP="003C1727">
            <w:pPr>
              <w:rPr>
                <w:b/>
                <w:sz w:val="16"/>
                <w:szCs w:val="16"/>
              </w:rPr>
            </w:pPr>
            <w:r w:rsidRPr="007329B9">
              <w:rPr>
                <w:b/>
                <w:sz w:val="16"/>
                <w:szCs w:val="16"/>
              </w:rPr>
              <w:t>Trip Expenditure</w:t>
            </w:r>
          </w:p>
        </w:tc>
        <w:tc>
          <w:tcPr>
            <w:tcW w:w="1330" w:type="dxa"/>
            <w:shd w:val="clear" w:color="auto" w:fill="D9D9D9" w:themeFill="background1" w:themeFillShade="D9"/>
            <w:noWrap/>
          </w:tcPr>
          <w:p w14:paraId="079899C3" w14:textId="0453B233" w:rsidR="008E0A91" w:rsidRPr="007329B9" w:rsidRDefault="008E0A91" w:rsidP="003C1727">
            <w:pPr>
              <w:rPr>
                <w:sz w:val="16"/>
                <w:szCs w:val="16"/>
              </w:rPr>
            </w:pPr>
          </w:p>
        </w:tc>
        <w:tc>
          <w:tcPr>
            <w:tcW w:w="1330" w:type="dxa"/>
            <w:shd w:val="clear" w:color="auto" w:fill="D9D9D9" w:themeFill="background1" w:themeFillShade="D9"/>
            <w:noWrap/>
          </w:tcPr>
          <w:p w14:paraId="044F8750" w14:textId="32BC7EA8" w:rsidR="008E0A91" w:rsidRPr="007329B9" w:rsidRDefault="008E0A91" w:rsidP="003C1727">
            <w:pPr>
              <w:rPr>
                <w:sz w:val="16"/>
                <w:szCs w:val="16"/>
              </w:rPr>
            </w:pPr>
          </w:p>
        </w:tc>
        <w:tc>
          <w:tcPr>
            <w:tcW w:w="1330" w:type="dxa"/>
            <w:shd w:val="clear" w:color="auto" w:fill="D9D9D9" w:themeFill="background1" w:themeFillShade="D9"/>
            <w:noWrap/>
          </w:tcPr>
          <w:p w14:paraId="7A06C7C0" w14:textId="7D9AB270" w:rsidR="008E0A91" w:rsidRPr="007329B9" w:rsidRDefault="008E0A91" w:rsidP="003C1727">
            <w:pPr>
              <w:rPr>
                <w:sz w:val="16"/>
                <w:szCs w:val="16"/>
              </w:rPr>
            </w:pPr>
          </w:p>
        </w:tc>
        <w:tc>
          <w:tcPr>
            <w:tcW w:w="1330" w:type="dxa"/>
            <w:shd w:val="clear" w:color="auto" w:fill="D9D9D9" w:themeFill="background1" w:themeFillShade="D9"/>
            <w:noWrap/>
          </w:tcPr>
          <w:p w14:paraId="7129F9B9" w14:textId="1CAB95B3" w:rsidR="008E0A91" w:rsidRPr="007329B9" w:rsidRDefault="008E0A91" w:rsidP="003C1727">
            <w:pPr>
              <w:rPr>
                <w:sz w:val="16"/>
                <w:szCs w:val="16"/>
              </w:rPr>
            </w:pPr>
          </w:p>
        </w:tc>
        <w:tc>
          <w:tcPr>
            <w:tcW w:w="1331" w:type="dxa"/>
            <w:shd w:val="clear" w:color="auto" w:fill="D9D9D9" w:themeFill="background1" w:themeFillShade="D9"/>
            <w:noWrap/>
          </w:tcPr>
          <w:p w14:paraId="725E1A7A" w14:textId="3857D5A3" w:rsidR="008E0A91" w:rsidRPr="007329B9" w:rsidRDefault="008E0A91" w:rsidP="003C1727">
            <w:pPr>
              <w:rPr>
                <w:sz w:val="16"/>
                <w:szCs w:val="16"/>
              </w:rPr>
            </w:pPr>
          </w:p>
        </w:tc>
      </w:tr>
      <w:tr w:rsidR="008E0A91" w:rsidRPr="008E0A91" w14:paraId="21901330" w14:textId="77777777" w:rsidTr="007329B9">
        <w:trPr>
          <w:trHeight w:val="280"/>
        </w:trPr>
        <w:tc>
          <w:tcPr>
            <w:tcW w:w="2977" w:type="dxa"/>
            <w:noWrap/>
            <w:hideMark/>
          </w:tcPr>
          <w:p w14:paraId="423A5B58" w14:textId="77777777" w:rsidR="008E0A91" w:rsidRPr="007329B9" w:rsidRDefault="008E0A91" w:rsidP="003C1727">
            <w:pPr>
              <w:rPr>
                <w:sz w:val="16"/>
                <w:szCs w:val="16"/>
              </w:rPr>
            </w:pPr>
            <w:r w:rsidRPr="007329B9">
              <w:rPr>
                <w:sz w:val="16"/>
                <w:szCs w:val="16"/>
              </w:rPr>
              <w:t>Fuel</w:t>
            </w:r>
          </w:p>
        </w:tc>
        <w:tc>
          <w:tcPr>
            <w:tcW w:w="1330" w:type="dxa"/>
            <w:noWrap/>
            <w:hideMark/>
          </w:tcPr>
          <w:p w14:paraId="53CF1F7A" w14:textId="77777777" w:rsidR="008E0A91" w:rsidRPr="007329B9" w:rsidRDefault="008E0A91" w:rsidP="00056ABF">
            <w:pPr>
              <w:jc w:val="right"/>
              <w:rPr>
                <w:sz w:val="16"/>
                <w:szCs w:val="16"/>
              </w:rPr>
            </w:pPr>
            <w:r w:rsidRPr="007329B9">
              <w:rPr>
                <w:sz w:val="16"/>
                <w:szCs w:val="16"/>
              </w:rPr>
              <w:t>28.4</w:t>
            </w:r>
          </w:p>
        </w:tc>
        <w:tc>
          <w:tcPr>
            <w:tcW w:w="1330" w:type="dxa"/>
            <w:noWrap/>
            <w:hideMark/>
          </w:tcPr>
          <w:p w14:paraId="4BF7635C" w14:textId="77777777" w:rsidR="008E0A91" w:rsidRPr="007329B9" w:rsidRDefault="008E0A91" w:rsidP="00056ABF">
            <w:pPr>
              <w:jc w:val="right"/>
              <w:rPr>
                <w:sz w:val="16"/>
                <w:szCs w:val="16"/>
              </w:rPr>
            </w:pPr>
            <w:r w:rsidRPr="007329B9">
              <w:rPr>
                <w:sz w:val="16"/>
                <w:szCs w:val="16"/>
              </w:rPr>
              <w:t>4.8</w:t>
            </w:r>
          </w:p>
        </w:tc>
        <w:tc>
          <w:tcPr>
            <w:tcW w:w="1330" w:type="dxa"/>
            <w:noWrap/>
            <w:hideMark/>
          </w:tcPr>
          <w:p w14:paraId="6CABAAAB" w14:textId="77777777" w:rsidR="008E0A91" w:rsidRPr="007329B9" w:rsidRDefault="008E0A91" w:rsidP="00056ABF">
            <w:pPr>
              <w:jc w:val="right"/>
              <w:rPr>
                <w:sz w:val="16"/>
                <w:szCs w:val="16"/>
              </w:rPr>
            </w:pPr>
            <w:r w:rsidRPr="007329B9">
              <w:rPr>
                <w:sz w:val="16"/>
                <w:szCs w:val="16"/>
              </w:rPr>
              <w:t>1.5</w:t>
            </w:r>
          </w:p>
        </w:tc>
        <w:tc>
          <w:tcPr>
            <w:tcW w:w="1330" w:type="dxa"/>
            <w:noWrap/>
            <w:hideMark/>
          </w:tcPr>
          <w:p w14:paraId="10BF51B1" w14:textId="77777777" w:rsidR="008E0A91" w:rsidRPr="007329B9" w:rsidRDefault="008E0A91" w:rsidP="00056ABF">
            <w:pPr>
              <w:jc w:val="right"/>
              <w:rPr>
                <w:sz w:val="16"/>
                <w:szCs w:val="16"/>
              </w:rPr>
            </w:pPr>
            <w:r w:rsidRPr="007329B9">
              <w:rPr>
                <w:sz w:val="16"/>
                <w:szCs w:val="16"/>
              </w:rPr>
              <w:t>14.2</w:t>
            </w:r>
          </w:p>
        </w:tc>
        <w:tc>
          <w:tcPr>
            <w:tcW w:w="1331" w:type="dxa"/>
            <w:noWrap/>
            <w:hideMark/>
          </w:tcPr>
          <w:p w14:paraId="16ADB89D" w14:textId="77777777" w:rsidR="008E0A91" w:rsidRPr="007329B9" w:rsidRDefault="008E0A91" w:rsidP="00056ABF">
            <w:pPr>
              <w:jc w:val="right"/>
              <w:rPr>
                <w:sz w:val="16"/>
                <w:szCs w:val="16"/>
              </w:rPr>
            </w:pPr>
            <w:r w:rsidRPr="007329B9">
              <w:rPr>
                <w:sz w:val="16"/>
                <w:szCs w:val="16"/>
              </w:rPr>
              <w:t>48.9</w:t>
            </w:r>
          </w:p>
        </w:tc>
      </w:tr>
      <w:tr w:rsidR="008E0A91" w:rsidRPr="008E0A91" w14:paraId="70853375" w14:textId="77777777" w:rsidTr="007329B9">
        <w:trPr>
          <w:trHeight w:val="280"/>
        </w:trPr>
        <w:tc>
          <w:tcPr>
            <w:tcW w:w="2977" w:type="dxa"/>
            <w:noWrap/>
            <w:hideMark/>
          </w:tcPr>
          <w:p w14:paraId="2F3CDC19" w14:textId="77777777" w:rsidR="008E0A91" w:rsidRPr="007329B9" w:rsidRDefault="008E0A91" w:rsidP="003C1727">
            <w:pPr>
              <w:rPr>
                <w:sz w:val="16"/>
                <w:szCs w:val="16"/>
              </w:rPr>
            </w:pPr>
            <w:r w:rsidRPr="007329B9">
              <w:rPr>
                <w:sz w:val="16"/>
                <w:szCs w:val="16"/>
              </w:rPr>
              <w:t>Groceries etc. for self-catering</w:t>
            </w:r>
          </w:p>
        </w:tc>
        <w:tc>
          <w:tcPr>
            <w:tcW w:w="1330" w:type="dxa"/>
            <w:noWrap/>
            <w:hideMark/>
          </w:tcPr>
          <w:p w14:paraId="4CD485BF" w14:textId="77777777" w:rsidR="008E0A91" w:rsidRPr="007329B9" w:rsidRDefault="008E0A91" w:rsidP="00056ABF">
            <w:pPr>
              <w:jc w:val="right"/>
              <w:rPr>
                <w:sz w:val="16"/>
                <w:szCs w:val="16"/>
              </w:rPr>
            </w:pPr>
            <w:r w:rsidRPr="007329B9">
              <w:rPr>
                <w:sz w:val="16"/>
                <w:szCs w:val="16"/>
              </w:rPr>
              <w:t>20.3</w:t>
            </w:r>
          </w:p>
        </w:tc>
        <w:tc>
          <w:tcPr>
            <w:tcW w:w="1330" w:type="dxa"/>
            <w:noWrap/>
            <w:hideMark/>
          </w:tcPr>
          <w:p w14:paraId="101BC1FD" w14:textId="77777777" w:rsidR="008E0A91" w:rsidRPr="007329B9" w:rsidRDefault="008E0A91" w:rsidP="00056ABF">
            <w:pPr>
              <w:jc w:val="right"/>
              <w:rPr>
                <w:sz w:val="16"/>
                <w:szCs w:val="16"/>
              </w:rPr>
            </w:pPr>
            <w:r w:rsidRPr="007329B9">
              <w:rPr>
                <w:sz w:val="16"/>
                <w:szCs w:val="16"/>
              </w:rPr>
              <w:t>4.8</w:t>
            </w:r>
          </w:p>
        </w:tc>
        <w:tc>
          <w:tcPr>
            <w:tcW w:w="1330" w:type="dxa"/>
            <w:noWrap/>
            <w:hideMark/>
          </w:tcPr>
          <w:p w14:paraId="13EDB2F9" w14:textId="77777777" w:rsidR="008E0A91" w:rsidRPr="007329B9" w:rsidRDefault="008E0A91" w:rsidP="00056ABF">
            <w:pPr>
              <w:jc w:val="right"/>
              <w:rPr>
                <w:sz w:val="16"/>
                <w:szCs w:val="16"/>
              </w:rPr>
            </w:pPr>
            <w:r w:rsidRPr="007329B9">
              <w:rPr>
                <w:sz w:val="16"/>
                <w:szCs w:val="16"/>
              </w:rPr>
              <w:t>1.1</w:t>
            </w:r>
          </w:p>
        </w:tc>
        <w:tc>
          <w:tcPr>
            <w:tcW w:w="1330" w:type="dxa"/>
            <w:noWrap/>
            <w:hideMark/>
          </w:tcPr>
          <w:p w14:paraId="20F7A671" w14:textId="77777777" w:rsidR="008E0A91" w:rsidRPr="007329B9" w:rsidRDefault="008E0A91" w:rsidP="00056ABF">
            <w:pPr>
              <w:jc w:val="right"/>
              <w:rPr>
                <w:sz w:val="16"/>
                <w:szCs w:val="16"/>
              </w:rPr>
            </w:pPr>
            <w:r w:rsidRPr="007329B9">
              <w:rPr>
                <w:sz w:val="16"/>
                <w:szCs w:val="16"/>
              </w:rPr>
              <w:t>10.5</w:t>
            </w:r>
          </w:p>
        </w:tc>
        <w:tc>
          <w:tcPr>
            <w:tcW w:w="1331" w:type="dxa"/>
            <w:noWrap/>
            <w:hideMark/>
          </w:tcPr>
          <w:p w14:paraId="57B9086D" w14:textId="77777777" w:rsidR="008E0A91" w:rsidRPr="007329B9" w:rsidRDefault="008E0A91" w:rsidP="00056ABF">
            <w:pPr>
              <w:jc w:val="right"/>
              <w:rPr>
                <w:sz w:val="16"/>
                <w:szCs w:val="16"/>
              </w:rPr>
            </w:pPr>
            <w:r w:rsidRPr="007329B9">
              <w:rPr>
                <w:sz w:val="16"/>
                <w:szCs w:val="16"/>
              </w:rPr>
              <w:t>36.7</w:t>
            </w:r>
          </w:p>
        </w:tc>
      </w:tr>
      <w:tr w:rsidR="008E0A91" w:rsidRPr="008E0A91" w14:paraId="77FD4AD5" w14:textId="77777777" w:rsidTr="007329B9">
        <w:trPr>
          <w:trHeight w:val="280"/>
        </w:trPr>
        <w:tc>
          <w:tcPr>
            <w:tcW w:w="2977" w:type="dxa"/>
            <w:noWrap/>
            <w:hideMark/>
          </w:tcPr>
          <w:p w14:paraId="411404FE" w14:textId="77777777" w:rsidR="008E0A91" w:rsidRPr="007329B9" w:rsidRDefault="008E0A91" w:rsidP="003C1727">
            <w:pPr>
              <w:rPr>
                <w:sz w:val="16"/>
                <w:szCs w:val="16"/>
              </w:rPr>
            </w:pPr>
            <w:r w:rsidRPr="007329B9">
              <w:rPr>
                <w:sz w:val="16"/>
                <w:szCs w:val="16"/>
              </w:rPr>
              <w:t>Hunting equipment</w:t>
            </w:r>
          </w:p>
        </w:tc>
        <w:tc>
          <w:tcPr>
            <w:tcW w:w="1330" w:type="dxa"/>
            <w:noWrap/>
            <w:hideMark/>
          </w:tcPr>
          <w:p w14:paraId="381056EC" w14:textId="77777777" w:rsidR="008E0A91" w:rsidRPr="007329B9" w:rsidRDefault="008E0A91" w:rsidP="00056ABF">
            <w:pPr>
              <w:jc w:val="right"/>
              <w:rPr>
                <w:sz w:val="16"/>
                <w:szCs w:val="16"/>
              </w:rPr>
            </w:pPr>
            <w:r w:rsidRPr="007329B9">
              <w:rPr>
                <w:sz w:val="16"/>
                <w:szCs w:val="16"/>
              </w:rPr>
              <w:t>19.2</w:t>
            </w:r>
          </w:p>
        </w:tc>
        <w:tc>
          <w:tcPr>
            <w:tcW w:w="1330" w:type="dxa"/>
            <w:noWrap/>
            <w:hideMark/>
          </w:tcPr>
          <w:p w14:paraId="65E35C9F" w14:textId="77777777" w:rsidR="008E0A91" w:rsidRPr="007329B9" w:rsidRDefault="008E0A91" w:rsidP="00056ABF">
            <w:pPr>
              <w:jc w:val="right"/>
              <w:rPr>
                <w:sz w:val="16"/>
                <w:szCs w:val="16"/>
              </w:rPr>
            </w:pPr>
            <w:r w:rsidRPr="007329B9">
              <w:rPr>
                <w:sz w:val="16"/>
                <w:szCs w:val="16"/>
              </w:rPr>
              <w:t>3.2</w:t>
            </w:r>
          </w:p>
        </w:tc>
        <w:tc>
          <w:tcPr>
            <w:tcW w:w="1330" w:type="dxa"/>
            <w:noWrap/>
            <w:hideMark/>
          </w:tcPr>
          <w:p w14:paraId="5E652523" w14:textId="77777777" w:rsidR="008E0A91" w:rsidRPr="007329B9" w:rsidRDefault="008E0A91" w:rsidP="00056ABF">
            <w:pPr>
              <w:jc w:val="right"/>
              <w:rPr>
                <w:sz w:val="16"/>
                <w:szCs w:val="16"/>
              </w:rPr>
            </w:pPr>
            <w:r w:rsidRPr="007329B9">
              <w:rPr>
                <w:sz w:val="16"/>
                <w:szCs w:val="16"/>
              </w:rPr>
              <w:t>0.7</w:t>
            </w:r>
          </w:p>
        </w:tc>
        <w:tc>
          <w:tcPr>
            <w:tcW w:w="1330" w:type="dxa"/>
            <w:noWrap/>
            <w:hideMark/>
          </w:tcPr>
          <w:p w14:paraId="694EA6B3" w14:textId="77777777" w:rsidR="008E0A91" w:rsidRPr="007329B9" w:rsidRDefault="008E0A91" w:rsidP="00056ABF">
            <w:pPr>
              <w:jc w:val="right"/>
              <w:rPr>
                <w:sz w:val="16"/>
                <w:szCs w:val="16"/>
              </w:rPr>
            </w:pPr>
            <w:r w:rsidRPr="007329B9">
              <w:rPr>
                <w:sz w:val="16"/>
                <w:szCs w:val="16"/>
              </w:rPr>
              <w:t>13.4</w:t>
            </w:r>
          </w:p>
        </w:tc>
        <w:tc>
          <w:tcPr>
            <w:tcW w:w="1331" w:type="dxa"/>
            <w:noWrap/>
            <w:hideMark/>
          </w:tcPr>
          <w:p w14:paraId="095E0BF4" w14:textId="77777777" w:rsidR="008E0A91" w:rsidRPr="007329B9" w:rsidRDefault="008E0A91" w:rsidP="00056ABF">
            <w:pPr>
              <w:jc w:val="right"/>
              <w:rPr>
                <w:sz w:val="16"/>
                <w:szCs w:val="16"/>
              </w:rPr>
            </w:pPr>
            <w:r w:rsidRPr="007329B9">
              <w:rPr>
                <w:sz w:val="16"/>
                <w:szCs w:val="16"/>
              </w:rPr>
              <w:t>36.5</w:t>
            </w:r>
          </w:p>
        </w:tc>
      </w:tr>
      <w:tr w:rsidR="008E0A91" w:rsidRPr="008E0A91" w14:paraId="3221C6DB" w14:textId="77777777" w:rsidTr="007329B9">
        <w:trPr>
          <w:trHeight w:val="280"/>
        </w:trPr>
        <w:tc>
          <w:tcPr>
            <w:tcW w:w="2977" w:type="dxa"/>
            <w:noWrap/>
            <w:hideMark/>
          </w:tcPr>
          <w:p w14:paraId="4B2CBA40" w14:textId="77777777" w:rsidR="008E0A91" w:rsidRPr="007329B9" w:rsidRDefault="008E0A91" w:rsidP="003C1727">
            <w:pPr>
              <w:rPr>
                <w:sz w:val="16"/>
                <w:szCs w:val="16"/>
              </w:rPr>
            </w:pPr>
            <w:r w:rsidRPr="007329B9">
              <w:rPr>
                <w:sz w:val="16"/>
                <w:szCs w:val="16"/>
              </w:rPr>
              <w:t>Ammunition</w:t>
            </w:r>
          </w:p>
        </w:tc>
        <w:tc>
          <w:tcPr>
            <w:tcW w:w="1330" w:type="dxa"/>
            <w:noWrap/>
            <w:hideMark/>
          </w:tcPr>
          <w:p w14:paraId="0DF2003F" w14:textId="77777777" w:rsidR="008E0A91" w:rsidRPr="007329B9" w:rsidRDefault="008E0A91" w:rsidP="00056ABF">
            <w:pPr>
              <w:jc w:val="right"/>
              <w:rPr>
                <w:sz w:val="16"/>
                <w:szCs w:val="16"/>
              </w:rPr>
            </w:pPr>
            <w:r w:rsidRPr="007329B9">
              <w:rPr>
                <w:sz w:val="16"/>
                <w:szCs w:val="16"/>
              </w:rPr>
              <w:t>8.2</w:t>
            </w:r>
          </w:p>
        </w:tc>
        <w:tc>
          <w:tcPr>
            <w:tcW w:w="1330" w:type="dxa"/>
            <w:noWrap/>
            <w:hideMark/>
          </w:tcPr>
          <w:p w14:paraId="18001FF2" w14:textId="77777777" w:rsidR="008E0A91" w:rsidRPr="007329B9" w:rsidRDefault="008E0A91" w:rsidP="00056ABF">
            <w:pPr>
              <w:jc w:val="right"/>
              <w:rPr>
                <w:sz w:val="16"/>
                <w:szCs w:val="16"/>
              </w:rPr>
            </w:pPr>
            <w:r w:rsidRPr="007329B9">
              <w:rPr>
                <w:sz w:val="16"/>
                <w:szCs w:val="16"/>
              </w:rPr>
              <w:t>3.1</w:t>
            </w:r>
          </w:p>
        </w:tc>
        <w:tc>
          <w:tcPr>
            <w:tcW w:w="1330" w:type="dxa"/>
            <w:noWrap/>
            <w:hideMark/>
          </w:tcPr>
          <w:p w14:paraId="57D63D16" w14:textId="77777777" w:rsidR="008E0A91" w:rsidRPr="007329B9" w:rsidRDefault="008E0A91" w:rsidP="00056ABF">
            <w:pPr>
              <w:jc w:val="right"/>
              <w:rPr>
                <w:sz w:val="16"/>
                <w:szCs w:val="16"/>
              </w:rPr>
            </w:pPr>
            <w:r w:rsidRPr="007329B9">
              <w:rPr>
                <w:sz w:val="16"/>
                <w:szCs w:val="16"/>
              </w:rPr>
              <w:t>0.8</w:t>
            </w:r>
          </w:p>
        </w:tc>
        <w:tc>
          <w:tcPr>
            <w:tcW w:w="1330" w:type="dxa"/>
            <w:noWrap/>
            <w:hideMark/>
          </w:tcPr>
          <w:p w14:paraId="50F25B58" w14:textId="77777777" w:rsidR="008E0A91" w:rsidRPr="007329B9" w:rsidRDefault="008E0A91" w:rsidP="00056ABF">
            <w:pPr>
              <w:jc w:val="right"/>
              <w:rPr>
                <w:sz w:val="16"/>
                <w:szCs w:val="16"/>
              </w:rPr>
            </w:pPr>
            <w:r w:rsidRPr="007329B9">
              <w:rPr>
                <w:sz w:val="16"/>
                <w:szCs w:val="16"/>
              </w:rPr>
              <w:t>7.7</w:t>
            </w:r>
          </w:p>
        </w:tc>
        <w:tc>
          <w:tcPr>
            <w:tcW w:w="1331" w:type="dxa"/>
            <w:noWrap/>
            <w:hideMark/>
          </w:tcPr>
          <w:p w14:paraId="7CA71D73" w14:textId="77777777" w:rsidR="008E0A91" w:rsidRPr="007329B9" w:rsidRDefault="008E0A91" w:rsidP="00056ABF">
            <w:pPr>
              <w:jc w:val="right"/>
              <w:rPr>
                <w:sz w:val="16"/>
                <w:szCs w:val="16"/>
              </w:rPr>
            </w:pPr>
            <w:r w:rsidRPr="007329B9">
              <w:rPr>
                <w:sz w:val="16"/>
                <w:szCs w:val="16"/>
              </w:rPr>
              <w:t>19.8</w:t>
            </w:r>
          </w:p>
        </w:tc>
      </w:tr>
      <w:tr w:rsidR="008E0A91" w:rsidRPr="008E0A91" w14:paraId="67898DF1" w14:textId="77777777" w:rsidTr="007329B9">
        <w:trPr>
          <w:trHeight w:val="280"/>
        </w:trPr>
        <w:tc>
          <w:tcPr>
            <w:tcW w:w="2977" w:type="dxa"/>
            <w:noWrap/>
            <w:hideMark/>
          </w:tcPr>
          <w:p w14:paraId="54D67F9F" w14:textId="6C99DC2B" w:rsidR="008E0A91" w:rsidRPr="007329B9" w:rsidRDefault="008E0A91" w:rsidP="003C1727">
            <w:pPr>
              <w:rPr>
                <w:sz w:val="16"/>
                <w:szCs w:val="16"/>
              </w:rPr>
            </w:pPr>
            <w:r w:rsidRPr="007329B9">
              <w:rPr>
                <w:sz w:val="16"/>
                <w:szCs w:val="16"/>
              </w:rPr>
              <w:t>Vehicle</w:t>
            </w:r>
            <w:r w:rsidR="00792F82">
              <w:rPr>
                <w:sz w:val="16"/>
                <w:szCs w:val="16"/>
              </w:rPr>
              <w:t xml:space="preserve"> </w:t>
            </w:r>
            <w:r w:rsidRPr="007329B9">
              <w:rPr>
                <w:sz w:val="16"/>
                <w:szCs w:val="16"/>
              </w:rPr>
              <w:t>/</w:t>
            </w:r>
            <w:r w:rsidR="00792F82">
              <w:rPr>
                <w:sz w:val="16"/>
                <w:szCs w:val="16"/>
              </w:rPr>
              <w:t xml:space="preserve"> </w:t>
            </w:r>
            <w:r w:rsidRPr="007329B9">
              <w:rPr>
                <w:sz w:val="16"/>
                <w:szCs w:val="16"/>
              </w:rPr>
              <w:t>motorbike</w:t>
            </w:r>
            <w:r w:rsidR="00792F82">
              <w:rPr>
                <w:sz w:val="16"/>
                <w:szCs w:val="16"/>
              </w:rPr>
              <w:t xml:space="preserve"> </w:t>
            </w:r>
            <w:r w:rsidRPr="007329B9">
              <w:rPr>
                <w:sz w:val="16"/>
                <w:szCs w:val="16"/>
              </w:rPr>
              <w:t>/</w:t>
            </w:r>
            <w:r w:rsidR="00792F82">
              <w:rPr>
                <w:sz w:val="16"/>
                <w:szCs w:val="16"/>
              </w:rPr>
              <w:t xml:space="preserve"> </w:t>
            </w:r>
            <w:r w:rsidRPr="007329B9">
              <w:rPr>
                <w:sz w:val="16"/>
                <w:szCs w:val="16"/>
              </w:rPr>
              <w:t>boat repairs</w:t>
            </w:r>
          </w:p>
        </w:tc>
        <w:tc>
          <w:tcPr>
            <w:tcW w:w="1330" w:type="dxa"/>
            <w:noWrap/>
            <w:hideMark/>
          </w:tcPr>
          <w:p w14:paraId="43EADC37" w14:textId="77777777" w:rsidR="008E0A91" w:rsidRPr="007329B9" w:rsidRDefault="008E0A91" w:rsidP="00056ABF">
            <w:pPr>
              <w:jc w:val="right"/>
              <w:rPr>
                <w:sz w:val="16"/>
                <w:szCs w:val="16"/>
              </w:rPr>
            </w:pPr>
            <w:r w:rsidRPr="007329B9">
              <w:rPr>
                <w:sz w:val="16"/>
                <w:szCs w:val="16"/>
              </w:rPr>
              <w:t>8.7</w:t>
            </w:r>
          </w:p>
        </w:tc>
        <w:tc>
          <w:tcPr>
            <w:tcW w:w="1330" w:type="dxa"/>
            <w:noWrap/>
            <w:hideMark/>
          </w:tcPr>
          <w:p w14:paraId="240F0193" w14:textId="77777777" w:rsidR="008E0A91" w:rsidRPr="007329B9" w:rsidRDefault="008E0A91" w:rsidP="00056ABF">
            <w:pPr>
              <w:jc w:val="right"/>
              <w:rPr>
                <w:sz w:val="16"/>
                <w:szCs w:val="16"/>
              </w:rPr>
            </w:pPr>
            <w:r w:rsidRPr="007329B9">
              <w:rPr>
                <w:sz w:val="16"/>
                <w:szCs w:val="16"/>
              </w:rPr>
              <w:t>1.4</w:t>
            </w:r>
          </w:p>
        </w:tc>
        <w:tc>
          <w:tcPr>
            <w:tcW w:w="1330" w:type="dxa"/>
            <w:noWrap/>
            <w:hideMark/>
          </w:tcPr>
          <w:p w14:paraId="6EBC24D7" w14:textId="77777777" w:rsidR="008E0A91" w:rsidRPr="007329B9" w:rsidRDefault="008E0A91" w:rsidP="00056ABF">
            <w:pPr>
              <w:jc w:val="right"/>
              <w:rPr>
                <w:sz w:val="16"/>
                <w:szCs w:val="16"/>
              </w:rPr>
            </w:pPr>
            <w:r w:rsidRPr="007329B9">
              <w:rPr>
                <w:sz w:val="16"/>
                <w:szCs w:val="16"/>
              </w:rPr>
              <w:t>0.4</w:t>
            </w:r>
          </w:p>
        </w:tc>
        <w:tc>
          <w:tcPr>
            <w:tcW w:w="1330" w:type="dxa"/>
            <w:noWrap/>
            <w:hideMark/>
          </w:tcPr>
          <w:p w14:paraId="42DE2E09" w14:textId="77777777" w:rsidR="008E0A91" w:rsidRPr="007329B9" w:rsidRDefault="008E0A91" w:rsidP="00056ABF">
            <w:pPr>
              <w:jc w:val="right"/>
              <w:rPr>
                <w:sz w:val="16"/>
                <w:szCs w:val="16"/>
              </w:rPr>
            </w:pPr>
            <w:r w:rsidRPr="007329B9">
              <w:rPr>
                <w:sz w:val="16"/>
                <w:szCs w:val="16"/>
              </w:rPr>
              <w:t>6.0</w:t>
            </w:r>
          </w:p>
        </w:tc>
        <w:tc>
          <w:tcPr>
            <w:tcW w:w="1331" w:type="dxa"/>
            <w:noWrap/>
            <w:hideMark/>
          </w:tcPr>
          <w:p w14:paraId="6098F8B1" w14:textId="77777777" w:rsidR="008E0A91" w:rsidRPr="007329B9" w:rsidRDefault="008E0A91" w:rsidP="00056ABF">
            <w:pPr>
              <w:jc w:val="right"/>
              <w:rPr>
                <w:sz w:val="16"/>
                <w:szCs w:val="16"/>
              </w:rPr>
            </w:pPr>
            <w:r w:rsidRPr="007329B9">
              <w:rPr>
                <w:sz w:val="16"/>
                <w:szCs w:val="16"/>
              </w:rPr>
              <w:t>16.5</w:t>
            </w:r>
          </w:p>
        </w:tc>
      </w:tr>
      <w:tr w:rsidR="008E0A91" w:rsidRPr="008E0A91" w14:paraId="6D1E94DA" w14:textId="77777777" w:rsidTr="007329B9">
        <w:trPr>
          <w:trHeight w:val="280"/>
        </w:trPr>
        <w:tc>
          <w:tcPr>
            <w:tcW w:w="2977" w:type="dxa"/>
            <w:noWrap/>
            <w:hideMark/>
          </w:tcPr>
          <w:p w14:paraId="2317491E" w14:textId="77777777" w:rsidR="008E0A91" w:rsidRPr="007329B9" w:rsidRDefault="008E0A91" w:rsidP="003C1727">
            <w:pPr>
              <w:rPr>
                <w:sz w:val="16"/>
                <w:szCs w:val="16"/>
              </w:rPr>
            </w:pPr>
            <w:r w:rsidRPr="007329B9">
              <w:rPr>
                <w:sz w:val="16"/>
                <w:szCs w:val="16"/>
              </w:rPr>
              <w:t>Takeaways &amp; restaurant meals</w:t>
            </w:r>
          </w:p>
        </w:tc>
        <w:tc>
          <w:tcPr>
            <w:tcW w:w="1330" w:type="dxa"/>
            <w:noWrap/>
            <w:hideMark/>
          </w:tcPr>
          <w:p w14:paraId="4F5CD352" w14:textId="77777777" w:rsidR="008E0A91" w:rsidRPr="007329B9" w:rsidRDefault="008E0A91" w:rsidP="00056ABF">
            <w:pPr>
              <w:jc w:val="right"/>
              <w:rPr>
                <w:sz w:val="16"/>
                <w:szCs w:val="16"/>
              </w:rPr>
            </w:pPr>
            <w:r w:rsidRPr="007329B9">
              <w:rPr>
                <w:sz w:val="16"/>
                <w:szCs w:val="16"/>
              </w:rPr>
              <w:t>8.7</w:t>
            </w:r>
          </w:p>
        </w:tc>
        <w:tc>
          <w:tcPr>
            <w:tcW w:w="1330" w:type="dxa"/>
            <w:noWrap/>
            <w:hideMark/>
          </w:tcPr>
          <w:p w14:paraId="3723DF4F" w14:textId="77777777" w:rsidR="008E0A91" w:rsidRPr="007329B9" w:rsidRDefault="008E0A91" w:rsidP="00056ABF">
            <w:pPr>
              <w:jc w:val="right"/>
              <w:rPr>
                <w:sz w:val="16"/>
                <w:szCs w:val="16"/>
              </w:rPr>
            </w:pPr>
            <w:r w:rsidRPr="007329B9">
              <w:rPr>
                <w:sz w:val="16"/>
                <w:szCs w:val="16"/>
              </w:rPr>
              <w:t>1.6</w:t>
            </w:r>
          </w:p>
        </w:tc>
        <w:tc>
          <w:tcPr>
            <w:tcW w:w="1330" w:type="dxa"/>
            <w:noWrap/>
            <w:hideMark/>
          </w:tcPr>
          <w:p w14:paraId="763AB077" w14:textId="77777777" w:rsidR="008E0A91" w:rsidRPr="007329B9" w:rsidRDefault="008E0A91" w:rsidP="00056ABF">
            <w:pPr>
              <w:jc w:val="right"/>
              <w:rPr>
                <w:sz w:val="16"/>
                <w:szCs w:val="16"/>
              </w:rPr>
            </w:pPr>
            <w:r w:rsidRPr="007329B9">
              <w:rPr>
                <w:sz w:val="16"/>
                <w:szCs w:val="16"/>
              </w:rPr>
              <w:t>0.6</w:t>
            </w:r>
          </w:p>
        </w:tc>
        <w:tc>
          <w:tcPr>
            <w:tcW w:w="1330" w:type="dxa"/>
            <w:noWrap/>
            <w:hideMark/>
          </w:tcPr>
          <w:p w14:paraId="4490AC1B" w14:textId="77777777" w:rsidR="008E0A91" w:rsidRPr="007329B9" w:rsidRDefault="008E0A91" w:rsidP="00056ABF">
            <w:pPr>
              <w:jc w:val="right"/>
              <w:rPr>
                <w:sz w:val="16"/>
                <w:szCs w:val="16"/>
              </w:rPr>
            </w:pPr>
            <w:r w:rsidRPr="007329B9">
              <w:rPr>
                <w:sz w:val="16"/>
                <w:szCs w:val="16"/>
              </w:rPr>
              <w:t>5.0</w:t>
            </w:r>
          </w:p>
        </w:tc>
        <w:tc>
          <w:tcPr>
            <w:tcW w:w="1331" w:type="dxa"/>
            <w:noWrap/>
            <w:hideMark/>
          </w:tcPr>
          <w:p w14:paraId="7D2770C8" w14:textId="77777777" w:rsidR="008E0A91" w:rsidRPr="007329B9" w:rsidRDefault="008E0A91" w:rsidP="00056ABF">
            <w:pPr>
              <w:jc w:val="right"/>
              <w:rPr>
                <w:sz w:val="16"/>
                <w:szCs w:val="16"/>
              </w:rPr>
            </w:pPr>
            <w:r w:rsidRPr="007329B9">
              <w:rPr>
                <w:sz w:val="16"/>
                <w:szCs w:val="16"/>
              </w:rPr>
              <w:t>15.9</w:t>
            </w:r>
          </w:p>
        </w:tc>
      </w:tr>
      <w:tr w:rsidR="008E0A91" w:rsidRPr="008E0A91" w14:paraId="5AE33DC8" w14:textId="77777777" w:rsidTr="007329B9">
        <w:trPr>
          <w:trHeight w:val="280"/>
        </w:trPr>
        <w:tc>
          <w:tcPr>
            <w:tcW w:w="2977" w:type="dxa"/>
            <w:tcBorders>
              <w:bottom w:val="single" w:sz="4" w:space="0" w:color="2B4056"/>
            </w:tcBorders>
            <w:noWrap/>
            <w:hideMark/>
          </w:tcPr>
          <w:p w14:paraId="49415420" w14:textId="77777777" w:rsidR="008E0A91" w:rsidRPr="007329B9" w:rsidRDefault="008E0A91" w:rsidP="003C1727">
            <w:pPr>
              <w:rPr>
                <w:sz w:val="16"/>
                <w:szCs w:val="16"/>
              </w:rPr>
            </w:pPr>
            <w:r w:rsidRPr="007329B9">
              <w:rPr>
                <w:sz w:val="16"/>
                <w:szCs w:val="16"/>
              </w:rPr>
              <w:t>Accommodation</w:t>
            </w:r>
          </w:p>
        </w:tc>
        <w:tc>
          <w:tcPr>
            <w:tcW w:w="1330" w:type="dxa"/>
            <w:tcBorders>
              <w:bottom w:val="single" w:sz="4" w:space="0" w:color="2B4056"/>
            </w:tcBorders>
            <w:noWrap/>
            <w:hideMark/>
          </w:tcPr>
          <w:p w14:paraId="6A451CE0" w14:textId="77777777" w:rsidR="008E0A91" w:rsidRPr="007329B9" w:rsidRDefault="008E0A91" w:rsidP="00056ABF">
            <w:pPr>
              <w:jc w:val="right"/>
              <w:rPr>
                <w:sz w:val="16"/>
                <w:szCs w:val="16"/>
              </w:rPr>
            </w:pPr>
            <w:r w:rsidRPr="007329B9">
              <w:rPr>
                <w:sz w:val="16"/>
                <w:szCs w:val="16"/>
              </w:rPr>
              <w:t>5.6</w:t>
            </w:r>
          </w:p>
        </w:tc>
        <w:tc>
          <w:tcPr>
            <w:tcW w:w="1330" w:type="dxa"/>
            <w:tcBorders>
              <w:bottom w:val="single" w:sz="4" w:space="0" w:color="2B4056"/>
            </w:tcBorders>
            <w:noWrap/>
            <w:hideMark/>
          </w:tcPr>
          <w:p w14:paraId="7871A1A0" w14:textId="77777777" w:rsidR="008E0A91" w:rsidRPr="007329B9" w:rsidRDefault="008E0A91" w:rsidP="00056ABF">
            <w:pPr>
              <w:jc w:val="right"/>
              <w:rPr>
                <w:sz w:val="16"/>
                <w:szCs w:val="16"/>
              </w:rPr>
            </w:pPr>
            <w:r w:rsidRPr="007329B9">
              <w:rPr>
                <w:sz w:val="16"/>
                <w:szCs w:val="16"/>
              </w:rPr>
              <w:t>1.1</w:t>
            </w:r>
          </w:p>
        </w:tc>
        <w:tc>
          <w:tcPr>
            <w:tcW w:w="1330" w:type="dxa"/>
            <w:tcBorders>
              <w:bottom w:val="single" w:sz="4" w:space="0" w:color="2B4056"/>
            </w:tcBorders>
            <w:noWrap/>
            <w:hideMark/>
          </w:tcPr>
          <w:p w14:paraId="3A5278AD" w14:textId="77777777" w:rsidR="008E0A91" w:rsidRPr="007329B9" w:rsidRDefault="008E0A91" w:rsidP="00056ABF">
            <w:pPr>
              <w:jc w:val="right"/>
              <w:rPr>
                <w:sz w:val="16"/>
                <w:szCs w:val="16"/>
              </w:rPr>
            </w:pPr>
            <w:r w:rsidRPr="007329B9">
              <w:rPr>
                <w:sz w:val="16"/>
                <w:szCs w:val="16"/>
              </w:rPr>
              <w:t>1.3</w:t>
            </w:r>
          </w:p>
        </w:tc>
        <w:tc>
          <w:tcPr>
            <w:tcW w:w="1330" w:type="dxa"/>
            <w:tcBorders>
              <w:bottom w:val="single" w:sz="4" w:space="0" w:color="2B4056"/>
            </w:tcBorders>
            <w:noWrap/>
            <w:hideMark/>
          </w:tcPr>
          <w:p w14:paraId="08EC60F0" w14:textId="77777777" w:rsidR="008E0A91" w:rsidRPr="007329B9" w:rsidRDefault="008E0A91" w:rsidP="00056ABF">
            <w:pPr>
              <w:jc w:val="right"/>
              <w:rPr>
                <w:sz w:val="16"/>
                <w:szCs w:val="16"/>
              </w:rPr>
            </w:pPr>
            <w:r w:rsidRPr="007329B9">
              <w:rPr>
                <w:sz w:val="16"/>
                <w:szCs w:val="16"/>
              </w:rPr>
              <w:t>2.9</w:t>
            </w:r>
          </w:p>
        </w:tc>
        <w:tc>
          <w:tcPr>
            <w:tcW w:w="1331" w:type="dxa"/>
            <w:tcBorders>
              <w:bottom w:val="single" w:sz="4" w:space="0" w:color="2B4056"/>
            </w:tcBorders>
            <w:noWrap/>
            <w:hideMark/>
          </w:tcPr>
          <w:p w14:paraId="6F4F93BA" w14:textId="77777777" w:rsidR="008E0A91" w:rsidRPr="007329B9" w:rsidRDefault="008E0A91" w:rsidP="00056ABF">
            <w:pPr>
              <w:jc w:val="right"/>
              <w:rPr>
                <w:sz w:val="16"/>
                <w:szCs w:val="16"/>
              </w:rPr>
            </w:pPr>
            <w:r w:rsidRPr="007329B9">
              <w:rPr>
                <w:sz w:val="16"/>
                <w:szCs w:val="16"/>
              </w:rPr>
              <w:t>10.9</w:t>
            </w:r>
          </w:p>
        </w:tc>
      </w:tr>
      <w:tr w:rsidR="008E0A91" w:rsidRPr="008E0A91" w14:paraId="5974173B" w14:textId="77777777" w:rsidTr="007329B9">
        <w:trPr>
          <w:trHeight w:val="280"/>
        </w:trPr>
        <w:tc>
          <w:tcPr>
            <w:tcW w:w="2977" w:type="dxa"/>
            <w:tcBorders>
              <w:top w:val="single" w:sz="4" w:space="0" w:color="2B4056"/>
              <w:left w:val="single" w:sz="4" w:space="0" w:color="2B4056"/>
              <w:bottom w:val="single" w:sz="4" w:space="0" w:color="2B4056"/>
              <w:right w:val="single" w:sz="4" w:space="0" w:color="2B4056"/>
            </w:tcBorders>
            <w:noWrap/>
            <w:hideMark/>
          </w:tcPr>
          <w:p w14:paraId="5AC5FB32" w14:textId="77777777" w:rsidR="008E0A91" w:rsidRPr="007329B9" w:rsidRDefault="008E0A91" w:rsidP="003C1727">
            <w:pPr>
              <w:rPr>
                <w:sz w:val="16"/>
                <w:szCs w:val="16"/>
              </w:rPr>
            </w:pPr>
            <w:r w:rsidRPr="007329B9">
              <w:rPr>
                <w:sz w:val="16"/>
                <w:szCs w:val="16"/>
              </w:rPr>
              <w:t>Hunting tours, hunting guide fees</w:t>
            </w:r>
          </w:p>
        </w:tc>
        <w:tc>
          <w:tcPr>
            <w:tcW w:w="1330" w:type="dxa"/>
            <w:tcBorders>
              <w:top w:val="single" w:sz="4" w:space="0" w:color="2B4056"/>
              <w:left w:val="single" w:sz="4" w:space="0" w:color="2B4056"/>
              <w:bottom w:val="single" w:sz="4" w:space="0" w:color="2B4056"/>
              <w:right w:val="single" w:sz="4" w:space="0" w:color="2B4056"/>
            </w:tcBorders>
            <w:noWrap/>
            <w:hideMark/>
          </w:tcPr>
          <w:p w14:paraId="78428953" w14:textId="77777777" w:rsidR="008E0A91" w:rsidRPr="007329B9" w:rsidRDefault="008E0A91" w:rsidP="00056ABF">
            <w:pPr>
              <w:jc w:val="right"/>
              <w:rPr>
                <w:sz w:val="16"/>
                <w:szCs w:val="16"/>
              </w:rPr>
            </w:pPr>
            <w:r w:rsidRPr="007329B9">
              <w:rPr>
                <w:sz w:val="16"/>
                <w:szCs w:val="16"/>
              </w:rPr>
              <w:t>1.6</w:t>
            </w:r>
          </w:p>
        </w:tc>
        <w:tc>
          <w:tcPr>
            <w:tcW w:w="1330" w:type="dxa"/>
            <w:tcBorders>
              <w:top w:val="single" w:sz="4" w:space="0" w:color="2B4056"/>
              <w:left w:val="single" w:sz="4" w:space="0" w:color="2B4056"/>
              <w:bottom w:val="single" w:sz="4" w:space="0" w:color="2B4056"/>
              <w:right w:val="single" w:sz="4" w:space="0" w:color="2B4056"/>
            </w:tcBorders>
            <w:noWrap/>
            <w:hideMark/>
          </w:tcPr>
          <w:p w14:paraId="2B9B1F07" w14:textId="77777777" w:rsidR="008E0A91" w:rsidRPr="007329B9" w:rsidRDefault="008E0A91" w:rsidP="00056ABF">
            <w:pPr>
              <w:jc w:val="right"/>
              <w:rPr>
                <w:sz w:val="16"/>
                <w:szCs w:val="16"/>
              </w:rPr>
            </w:pPr>
            <w:r w:rsidRPr="007329B9">
              <w:rPr>
                <w:sz w:val="16"/>
                <w:szCs w:val="16"/>
              </w:rPr>
              <w:t>0.0</w:t>
            </w:r>
          </w:p>
        </w:tc>
        <w:tc>
          <w:tcPr>
            <w:tcW w:w="1330" w:type="dxa"/>
            <w:tcBorders>
              <w:top w:val="single" w:sz="4" w:space="0" w:color="2B4056"/>
              <w:left w:val="single" w:sz="4" w:space="0" w:color="2B4056"/>
              <w:bottom w:val="single" w:sz="4" w:space="0" w:color="2B4056"/>
              <w:right w:val="single" w:sz="4" w:space="0" w:color="2B4056"/>
            </w:tcBorders>
            <w:noWrap/>
            <w:hideMark/>
          </w:tcPr>
          <w:p w14:paraId="79021C57" w14:textId="77777777" w:rsidR="008E0A91" w:rsidRPr="007329B9" w:rsidRDefault="008E0A91" w:rsidP="00056ABF">
            <w:pPr>
              <w:jc w:val="right"/>
              <w:rPr>
                <w:sz w:val="16"/>
                <w:szCs w:val="16"/>
              </w:rPr>
            </w:pPr>
            <w:r w:rsidRPr="007329B9">
              <w:rPr>
                <w:sz w:val="16"/>
                <w:szCs w:val="16"/>
              </w:rPr>
              <w:t>0.2</w:t>
            </w:r>
          </w:p>
        </w:tc>
        <w:tc>
          <w:tcPr>
            <w:tcW w:w="1330" w:type="dxa"/>
            <w:tcBorders>
              <w:top w:val="single" w:sz="4" w:space="0" w:color="2B4056"/>
              <w:left w:val="single" w:sz="4" w:space="0" w:color="2B4056"/>
              <w:bottom w:val="single" w:sz="4" w:space="0" w:color="2B4056"/>
              <w:right w:val="single" w:sz="4" w:space="0" w:color="2B4056"/>
            </w:tcBorders>
            <w:noWrap/>
            <w:hideMark/>
          </w:tcPr>
          <w:p w14:paraId="61063CC6" w14:textId="77777777" w:rsidR="008E0A91" w:rsidRPr="007329B9" w:rsidRDefault="008E0A91" w:rsidP="00056ABF">
            <w:pPr>
              <w:jc w:val="right"/>
              <w:rPr>
                <w:sz w:val="16"/>
                <w:szCs w:val="16"/>
              </w:rPr>
            </w:pPr>
            <w:r w:rsidRPr="007329B9">
              <w:rPr>
                <w:sz w:val="16"/>
                <w:szCs w:val="16"/>
              </w:rPr>
              <w:t>0.4</w:t>
            </w:r>
          </w:p>
        </w:tc>
        <w:tc>
          <w:tcPr>
            <w:tcW w:w="1331" w:type="dxa"/>
            <w:tcBorders>
              <w:top w:val="single" w:sz="4" w:space="0" w:color="2B4056"/>
              <w:left w:val="single" w:sz="4" w:space="0" w:color="2B4056"/>
              <w:bottom w:val="single" w:sz="4" w:space="0" w:color="2B4056"/>
              <w:right w:val="single" w:sz="4" w:space="0" w:color="2B4056"/>
            </w:tcBorders>
            <w:noWrap/>
            <w:hideMark/>
          </w:tcPr>
          <w:p w14:paraId="47566BD8" w14:textId="77777777" w:rsidR="008E0A91" w:rsidRPr="007329B9" w:rsidRDefault="008E0A91" w:rsidP="00056ABF">
            <w:pPr>
              <w:jc w:val="right"/>
              <w:rPr>
                <w:sz w:val="16"/>
                <w:szCs w:val="16"/>
              </w:rPr>
            </w:pPr>
            <w:r w:rsidRPr="007329B9">
              <w:rPr>
                <w:sz w:val="16"/>
                <w:szCs w:val="16"/>
              </w:rPr>
              <w:t>2.2</w:t>
            </w:r>
          </w:p>
        </w:tc>
      </w:tr>
      <w:tr w:rsidR="008E0A91" w:rsidRPr="008E0A91" w14:paraId="0717CAF8" w14:textId="77777777" w:rsidTr="007329B9">
        <w:trPr>
          <w:trHeight w:val="280"/>
        </w:trPr>
        <w:tc>
          <w:tcPr>
            <w:tcW w:w="2977" w:type="dxa"/>
            <w:tcBorders>
              <w:top w:val="single" w:sz="4" w:space="0" w:color="2B4056"/>
              <w:left w:val="single" w:sz="4" w:space="0" w:color="2B4056"/>
              <w:bottom w:val="single" w:sz="4" w:space="0" w:color="2B4056"/>
              <w:right w:val="single" w:sz="4" w:space="0" w:color="2B4056"/>
            </w:tcBorders>
            <w:noWrap/>
            <w:hideMark/>
          </w:tcPr>
          <w:p w14:paraId="55AC2380" w14:textId="77777777" w:rsidR="008E0A91" w:rsidRPr="007329B9" w:rsidRDefault="008E0A91" w:rsidP="003C1727">
            <w:pPr>
              <w:rPr>
                <w:sz w:val="16"/>
                <w:szCs w:val="16"/>
              </w:rPr>
            </w:pPr>
            <w:r w:rsidRPr="007329B9">
              <w:rPr>
                <w:sz w:val="16"/>
                <w:szCs w:val="16"/>
              </w:rPr>
              <w:t>Other</w:t>
            </w:r>
          </w:p>
        </w:tc>
        <w:tc>
          <w:tcPr>
            <w:tcW w:w="1330" w:type="dxa"/>
            <w:tcBorders>
              <w:top w:val="single" w:sz="4" w:space="0" w:color="2B4056"/>
              <w:left w:val="single" w:sz="4" w:space="0" w:color="2B4056"/>
              <w:bottom w:val="single" w:sz="4" w:space="0" w:color="2B4056"/>
              <w:right w:val="single" w:sz="4" w:space="0" w:color="2B4056"/>
            </w:tcBorders>
            <w:noWrap/>
            <w:hideMark/>
          </w:tcPr>
          <w:p w14:paraId="47DAC303" w14:textId="77777777" w:rsidR="008E0A91" w:rsidRPr="007329B9" w:rsidRDefault="008E0A91" w:rsidP="00056ABF">
            <w:pPr>
              <w:jc w:val="right"/>
              <w:rPr>
                <w:sz w:val="16"/>
                <w:szCs w:val="16"/>
              </w:rPr>
            </w:pPr>
            <w:r w:rsidRPr="007329B9">
              <w:rPr>
                <w:sz w:val="16"/>
                <w:szCs w:val="16"/>
              </w:rPr>
              <w:t>13.3</w:t>
            </w:r>
          </w:p>
        </w:tc>
        <w:tc>
          <w:tcPr>
            <w:tcW w:w="1330" w:type="dxa"/>
            <w:tcBorders>
              <w:top w:val="single" w:sz="4" w:space="0" w:color="2B4056"/>
              <w:left w:val="single" w:sz="4" w:space="0" w:color="2B4056"/>
              <w:bottom w:val="single" w:sz="4" w:space="0" w:color="2B4056"/>
              <w:right w:val="single" w:sz="4" w:space="0" w:color="2B4056"/>
            </w:tcBorders>
            <w:noWrap/>
            <w:hideMark/>
          </w:tcPr>
          <w:p w14:paraId="2E7817F1" w14:textId="77777777" w:rsidR="008E0A91" w:rsidRPr="007329B9" w:rsidRDefault="008E0A91" w:rsidP="00056ABF">
            <w:pPr>
              <w:jc w:val="right"/>
              <w:rPr>
                <w:sz w:val="16"/>
                <w:szCs w:val="16"/>
              </w:rPr>
            </w:pPr>
            <w:r w:rsidRPr="007329B9">
              <w:rPr>
                <w:sz w:val="16"/>
                <w:szCs w:val="16"/>
              </w:rPr>
              <w:t>2.9</w:t>
            </w:r>
          </w:p>
        </w:tc>
        <w:tc>
          <w:tcPr>
            <w:tcW w:w="1330" w:type="dxa"/>
            <w:tcBorders>
              <w:top w:val="single" w:sz="4" w:space="0" w:color="2B4056"/>
              <w:left w:val="single" w:sz="4" w:space="0" w:color="2B4056"/>
              <w:bottom w:val="single" w:sz="4" w:space="0" w:color="2B4056"/>
              <w:right w:val="single" w:sz="4" w:space="0" w:color="2B4056"/>
            </w:tcBorders>
            <w:noWrap/>
            <w:hideMark/>
          </w:tcPr>
          <w:p w14:paraId="503B47D3" w14:textId="77777777" w:rsidR="008E0A91" w:rsidRPr="007329B9" w:rsidRDefault="008E0A91" w:rsidP="00056ABF">
            <w:pPr>
              <w:jc w:val="right"/>
              <w:rPr>
                <w:sz w:val="16"/>
                <w:szCs w:val="16"/>
              </w:rPr>
            </w:pPr>
            <w:r w:rsidRPr="007329B9">
              <w:rPr>
                <w:sz w:val="16"/>
                <w:szCs w:val="16"/>
              </w:rPr>
              <w:t>0.3</w:t>
            </w:r>
          </w:p>
        </w:tc>
        <w:tc>
          <w:tcPr>
            <w:tcW w:w="1330" w:type="dxa"/>
            <w:tcBorders>
              <w:top w:val="single" w:sz="4" w:space="0" w:color="2B4056"/>
              <w:left w:val="single" w:sz="4" w:space="0" w:color="2B4056"/>
              <w:bottom w:val="single" w:sz="4" w:space="0" w:color="2B4056"/>
              <w:right w:val="single" w:sz="4" w:space="0" w:color="2B4056"/>
            </w:tcBorders>
            <w:noWrap/>
            <w:hideMark/>
          </w:tcPr>
          <w:p w14:paraId="0D3F4A3D" w14:textId="77777777" w:rsidR="008E0A91" w:rsidRPr="007329B9" w:rsidRDefault="008E0A91" w:rsidP="00056ABF">
            <w:pPr>
              <w:jc w:val="right"/>
              <w:rPr>
                <w:sz w:val="16"/>
                <w:szCs w:val="16"/>
              </w:rPr>
            </w:pPr>
            <w:r w:rsidRPr="007329B9">
              <w:rPr>
                <w:sz w:val="16"/>
                <w:szCs w:val="16"/>
              </w:rPr>
              <w:t>7.7</w:t>
            </w:r>
          </w:p>
        </w:tc>
        <w:tc>
          <w:tcPr>
            <w:tcW w:w="1331" w:type="dxa"/>
            <w:tcBorders>
              <w:top w:val="single" w:sz="4" w:space="0" w:color="2B4056"/>
              <w:left w:val="single" w:sz="4" w:space="0" w:color="2B4056"/>
              <w:bottom w:val="single" w:sz="4" w:space="0" w:color="2B4056"/>
              <w:right w:val="single" w:sz="4" w:space="0" w:color="2B4056"/>
            </w:tcBorders>
            <w:noWrap/>
            <w:hideMark/>
          </w:tcPr>
          <w:p w14:paraId="500FBECE" w14:textId="77777777" w:rsidR="008E0A91" w:rsidRPr="007329B9" w:rsidRDefault="008E0A91" w:rsidP="00056ABF">
            <w:pPr>
              <w:jc w:val="right"/>
              <w:rPr>
                <w:sz w:val="16"/>
                <w:szCs w:val="16"/>
              </w:rPr>
            </w:pPr>
            <w:r w:rsidRPr="007329B9">
              <w:rPr>
                <w:sz w:val="16"/>
                <w:szCs w:val="16"/>
              </w:rPr>
              <w:t>24.3</w:t>
            </w:r>
          </w:p>
        </w:tc>
      </w:tr>
      <w:tr w:rsidR="008E0A91" w:rsidRPr="008E0A91" w14:paraId="6444FBFC" w14:textId="77777777" w:rsidTr="007329B9">
        <w:trPr>
          <w:trHeight w:val="280"/>
        </w:trPr>
        <w:tc>
          <w:tcPr>
            <w:tcW w:w="2977"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36D22F50" w14:textId="77777777" w:rsidR="008E0A91" w:rsidRPr="007329B9" w:rsidRDefault="008E0A91" w:rsidP="003C1727">
            <w:pPr>
              <w:rPr>
                <w:b/>
                <w:sz w:val="16"/>
                <w:szCs w:val="16"/>
              </w:rPr>
            </w:pPr>
            <w:r w:rsidRPr="007329B9">
              <w:rPr>
                <w:b/>
                <w:sz w:val="16"/>
                <w:szCs w:val="16"/>
              </w:rPr>
              <w:t>Total Trip Expenditure</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386DD1C7" w14:textId="1F915F71" w:rsidR="008E0A91" w:rsidRPr="007329B9" w:rsidRDefault="003334F2" w:rsidP="00056ABF">
            <w:pPr>
              <w:jc w:val="right"/>
              <w:rPr>
                <w:b/>
                <w:sz w:val="16"/>
                <w:szCs w:val="16"/>
              </w:rPr>
            </w:pPr>
            <w:r w:rsidRPr="007329B9">
              <w:rPr>
                <w:b/>
                <w:sz w:val="16"/>
                <w:szCs w:val="16"/>
              </w:rPr>
              <w:t>$</w:t>
            </w:r>
            <w:r w:rsidR="008E0A91" w:rsidRPr="007329B9">
              <w:rPr>
                <w:b/>
                <w:sz w:val="16"/>
                <w:szCs w:val="16"/>
              </w:rPr>
              <w:t>114.1</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68157E3B" w14:textId="24550631" w:rsidR="008E0A91" w:rsidRPr="007329B9" w:rsidRDefault="003334F2" w:rsidP="00056ABF">
            <w:pPr>
              <w:jc w:val="right"/>
              <w:rPr>
                <w:b/>
                <w:sz w:val="16"/>
                <w:szCs w:val="16"/>
              </w:rPr>
            </w:pPr>
            <w:r w:rsidRPr="007329B9">
              <w:rPr>
                <w:b/>
                <w:sz w:val="16"/>
                <w:szCs w:val="16"/>
              </w:rPr>
              <w:t>$</w:t>
            </w:r>
            <w:r w:rsidR="008E0A91" w:rsidRPr="007329B9">
              <w:rPr>
                <w:b/>
                <w:sz w:val="16"/>
                <w:szCs w:val="16"/>
              </w:rPr>
              <w:t>22.9</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1B988D74" w14:textId="37E5945A" w:rsidR="008E0A91" w:rsidRPr="007329B9" w:rsidRDefault="003334F2" w:rsidP="00056ABF">
            <w:pPr>
              <w:jc w:val="right"/>
              <w:rPr>
                <w:b/>
                <w:sz w:val="16"/>
                <w:szCs w:val="16"/>
              </w:rPr>
            </w:pPr>
            <w:r w:rsidRPr="007329B9">
              <w:rPr>
                <w:b/>
                <w:sz w:val="16"/>
                <w:szCs w:val="16"/>
              </w:rPr>
              <w:t>$</w:t>
            </w:r>
            <w:r w:rsidR="008E0A91" w:rsidRPr="007329B9">
              <w:rPr>
                <w:b/>
                <w:sz w:val="16"/>
                <w:szCs w:val="16"/>
              </w:rPr>
              <w:t>6.9</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467763D2" w14:textId="736D26B4" w:rsidR="008E0A91" w:rsidRPr="007329B9" w:rsidRDefault="003334F2" w:rsidP="00056ABF">
            <w:pPr>
              <w:jc w:val="right"/>
              <w:rPr>
                <w:b/>
                <w:sz w:val="16"/>
                <w:szCs w:val="16"/>
              </w:rPr>
            </w:pPr>
            <w:r w:rsidRPr="007329B9">
              <w:rPr>
                <w:b/>
                <w:sz w:val="16"/>
                <w:szCs w:val="16"/>
              </w:rPr>
              <w:t>$</w:t>
            </w:r>
            <w:r w:rsidR="008E0A91" w:rsidRPr="007329B9">
              <w:rPr>
                <w:b/>
                <w:sz w:val="16"/>
                <w:szCs w:val="16"/>
              </w:rPr>
              <w:t>67.8</w:t>
            </w:r>
          </w:p>
        </w:tc>
        <w:tc>
          <w:tcPr>
            <w:tcW w:w="1331"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6D3D5078" w14:textId="3CE792DD" w:rsidR="008E0A91" w:rsidRPr="007329B9" w:rsidRDefault="003334F2" w:rsidP="00056ABF">
            <w:pPr>
              <w:jc w:val="right"/>
              <w:rPr>
                <w:b/>
                <w:sz w:val="16"/>
                <w:szCs w:val="16"/>
              </w:rPr>
            </w:pPr>
            <w:r w:rsidRPr="007329B9">
              <w:rPr>
                <w:b/>
                <w:sz w:val="16"/>
                <w:szCs w:val="16"/>
              </w:rPr>
              <w:t>$</w:t>
            </w:r>
            <w:r w:rsidR="008E0A91" w:rsidRPr="007329B9">
              <w:rPr>
                <w:b/>
                <w:sz w:val="16"/>
                <w:szCs w:val="16"/>
              </w:rPr>
              <w:t>211.6</w:t>
            </w:r>
          </w:p>
        </w:tc>
      </w:tr>
      <w:tr w:rsidR="00B70211" w:rsidRPr="008E0A91" w14:paraId="07D59D85" w14:textId="77777777" w:rsidTr="007329B9">
        <w:trPr>
          <w:trHeight w:val="280"/>
        </w:trPr>
        <w:tc>
          <w:tcPr>
            <w:tcW w:w="2977" w:type="dxa"/>
            <w:tcBorders>
              <w:top w:val="single" w:sz="4" w:space="0" w:color="2B4056"/>
              <w:left w:val="single" w:sz="4" w:space="0" w:color="2B4056"/>
              <w:bottom w:val="single" w:sz="4" w:space="0" w:color="2B4056"/>
              <w:right w:val="single" w:sz="4" w:space="0" w:color="2B4056"/>
            </w:tcBorders>
            <w:noWrap/>
          </w:tcPr>
          <w:p w14:paraId="2EFA7374" w14:textId="44B6DB2C" w:rsidR="00B70211" w:rsidRPr="007329B9" w:rsidRDefault="00B70211" w:rsidP="00B70211">
            <w:pPr>
              <w:rPr>
                <w:b/>
                <w:sz w:val="16"/>
                <w:szCs w:val="16"/>
              </w:rPr>
            </w:pPr>
            <w:r w:rsidRPr="007329B9">
              <w:rPr>
                <w:b/>
                <w:sz w:val="16"/>
                <w:szCs w:val="16"/>
              </w:rPr>
              <w:lastRenderedPageBreak/>
              <w:t>Proportion of expenditure</w:t>
            </w:r>
          </w:p>
        </w:tc>
        <w:tc>
          <w:tcPr>
            <w:tcW w:w="1330" w:type="dxa"/>
            <w:tcBorders>
              <w:top w:val="single" w:sz="4" w:space="0" w:color="2B4056"/>
              <w:left w:val="single" w:sz="4" w:space="0" w:color="2B4056"/>
              <w:bottom w:val="single" w:sz="4" w:space="0" w:color="2B4056"/>
              <w:right w:val="single" w:sz="4" w:space="0" w:color="2B4056"/>
            </w:tcBorders>
            <w:noWrap/>
            <w:vAlign w:val="bottom"/>
          </w:tcPr>
          <w:p w14:paraId="592BEFA6" w14:textId="1E01EF4F" w:rsidR="00B70211" w:rsidRPr="007329B9" w:rsidRDefault="00B70211" w:rsidP="007329B9">
            <w:pPr>
              <w:jc w:val="right"/>
              <w:rPr>
                <w:b/>
                <w:sz w:val="16"/>
                <w:szCs w:val="16"/>
              </w:rPr>
            </w:pPr>
            <w:r w:rsidRPr="007329B9">
              <w:rPr>
                <w:b/>
                <w:sz w:val="16"/>
                <w:szCs w:val="16"/>
              </w:rPr>
              <w:t>54</w:t>
            </w:r>
            <w:r w:rsidR="006206B5">
              <w:rPr>
                <w:b/>
                <w:sz w:val="16"/>
                <w:szCs w:val="16"/>
              </w:rPr>
              <w:t>%</w:t>
            </w:r>
          </w:p>
        </w:tc>
        <w:tc>
          <w:tcPr>
            <w:tcW w:w="1330" w:type="dxa"/>
            <w:tcBorders>
              <w:top w:val="single" w:sz="4" w:space="0" w:color="2B4056"/>
              <w:left w:val="single" w:sz="4" w:space="0" w:color="2B4056"/>
              <w:bottom w:val="single" w:sz="4" w:space="0" w:color="2B4056"/>
              <w:right w:val="single" w:sz="4" w:space="0" w:color="2B4056"/>
            </w:tcBorders>
            <w:noWrap/>
            <w:vAlign w:val="bottom"/>
          </w:tcPr>
          <w:p w14:paraId="05958A3A" w14:textId="1C7F6E25" w:rsidR="00B70211" w:rsidRPr="007329B9" w:rsidRDefault="00B70211" w:rsidP="007329B9">
            <w:pPr>
              <w:jc w:val="right"/>
              <w:rPr>
                <w:b/>
                <w:sz w:val="16"/>
                <w:szCs w:val="16"/>
              </w:rPr>
            </w:pPr>
            <w:r w:rsidRPr="007329B9">
              <w:rPr>
                <w:b/>
                <w:sz w:val="16"/>
                <w:szCs w:val="16"/>
              </w:rPr>
              <w:t>11</w:t>
            </w:r>
            <w:r w:rsidR="006206B5">
              <w:rPr>
                <w:b/>
                <w:sz w:val="16"/>
                <w:szCs w:val="16"/>
              </w:rPr>
              <w:t>%</w:t>
            </w:r>
          </w:p>
        </w:tc>
        <w:tc>
          <w:tcPr>
            <w:tcW w:w="1330" w:type="dxa"/>
            <w:tcBorders>
              <w:top w:val="single" w:sz="4" w:space="0" w:color="2B4056"/>
              <w:left w:val="single" w:sz="4" w:space="0" w:color="2B4056"/>
              <w:bottom w:val="single" w:sz="4" w:space="0" w:color="2B4056"/>
              <w:right w:val="single" w:sz="4" w:space="0" w:color="2B4056"/>
            </w:tcBorders>
            <w:noWrap/>
            <w:vAlign w:val="bottom"/>
          </w:tcPr>
          <w:p w14:paraId="54E47B28" w14:textId="02CC6ED8" w:rsidR="00B70211" w:rsidRPr="007329B9" w:rsidRDefault="00B70211" w:rsidP="007329B9">
            <w:pPr>
              <w:jc w:val="right"/>
              <w:rPr>
                <w:b/>
                <w:sz w:val="16"/>
                <w:szCs w:val="16"/>
              </w:rPr>
            </w:pPr>
            <w:r w:rsidRPr="007329B9">
              <w:rPr>
                <w:b/>
                <w:sz w:val="16"/>
                <w:szCs w:val="16"/>
              </w:rPr>
              <w:t>3</w:t>
            </w:r>
            <w:r w:rsidR="006206B5">
              <w:rPr>
                <w:b/>
                <w:sz w:val="16"/>
                <w:szCs w:val="16"/>
              </w:rPr>
              <w:t>%</w:t>
            </w:r>
          </w:p>
        </w:tc>
        <w:tc>
          <w:tcPr>
            <w:tcW w:w="1330" w:type="dxa"/>
            <w:tcBorders>
              <w:top w:val="single" w:sz="4" w:space="0" w:color="2B4056"/>
              <w:left w:val="single" w:sz="4" w:space="0" w:color="2B4056"/>
              <w:bottom w:val="single" w:sz="4" w:space="0" w:color="2B4056"/>
              <w:right w:val="single" w:sz="4" w:space="0" w:color="2B4056"/>
            </w:tcBorders>
            <w:noWrap/>
            <w:vAlign w:val="bottom"/>
          </w:tcPr>
          <w:p w14:paraId="5C558E30" w14:textId="0779BAAB" w:rsidR="00B70211" w:rsidRPr="007329B9" w:rsidRDefault="00B70211" w:rsidP="007329B9">
            <w:pPr>
              <w:jc w:val="right"/>
              <w:rPr>
                <w:b/>
                <w:sz w:val="16"/>
                <w:szCs w:val="16"/>
              </w:rPr>
            </w:pPr>
            <w:r w:rsidRPr="007329B9">
              <w:rPr>
                <w:b/>
                <w:sz w:val="16"/>
                <w:szCs w:val="16"/>
              </w:rPr>
              <w:t>32</w:t>
            </w:r>
            <w:r w:rsidR="006206B5">
              <w:rPr>
                <w:b/>
                <w:sz w:val="16"/>
                <w:szCs w:val="16"/>
              </w:rPr>
              <w:t>%</w:t>
            </w:r>
          </w:p>
        </w:tc>
        <w:tc>
          <w:tcPr>
            <w:tcW w:w="1331" w:type="dxa"/>
            <w:tcBorders>
              <w:top w:val="single" w:sz="4" w:space="0" w:color="2B4056"/>
              <w:left w:val="single" w:sz="4" w:space="0" w:color="2B4056"/>
              <w:bottom w:val="single" w:sz="4" w:space="0" w:color="2B4056"/>
              <w:right w:val="single" w:sz="4" w:space="0" w:color="2B4056"/>
            </w:tcBorders>
            <w:noWrap/>
          </w:tcPr>
          <w:p w14:paraId="593CAD6A" w14:textId="77777777" w:rsidR="00B70211" w:rsidRPr="007329B9" w:rsidRDefault="00B70211" w:rsidP="007329B9">
            <w:pPr>
              <w:jc w:val="right"/>
              <w:rPr>
                <w:b/>
                <w:sz w:val="16"/>
                <w:szCs w:val="16"/>
              </w:rPr>
            </w:pPr>
          </w:p>
        </w:tc>
      </w:tr>
      <w:tr w:rsidR="008E0A91" w:rsidRPr="008E0A91" w14:paraId="79DDF6A8" w14:textId="77777777" w:rsidTr="007329B9">
        <w:trPr>
          <w:trHeight w:val="240"/>
        </w:trPr>
        <w:tc>
          <w:tcPr>
            <w:tcW w:w="2977"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7F66BFBF" w14:textId="77777777" w:rsidR="008E0A91" w:rsidRPr="007329B9" w:rsidRDefault="008E0A91" w:rsidP="003C1727">
            <w:pPr>
              <w:rPr>
                <w:b/>
                <w:sz w:val="16"/>
                <w:szCs w:val="16"/>
              </w:rPr>
            </w:pPr>
            <w:r w:rsidRPr="007329B9">
              <w:rPr>
                <w:b/>
                <w:sz w:val="16"/>
                <w:szCs w:val="16"/>
              </w:rPr>
              <w:t>Non-Trip Expenditure</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tcPr>
          <w:p w14:paraId="23D6F1E2" w14:textId="6B5910E9" w:rsidR="008E0A91" w:rsidRPr="007329B9" w:rsidRDefault="008E0A91" w:rsidP="003C1727">
            <w:pPr>
              <w:rPr>
                <w:b/>
                <w:sz w:val="16"/>
                <w:szCs w:val="16"/>
              </w:rPr>
            </w:pP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tcPr>
          <w:p w14:paraId="080A295F" w14:textId="64E975CC" w:rsidR="008E0A91" w:rsidRPr="007329B9" w:rsidRDefault="008E0A91" w:rsidP="003C1727">
            <w:pPr>
              <w:rPr>
                <w:b/>
                <w:sz w:val="16"/>
                <w:szCs w:val="16"/>
              </w:rPr>
            </w:pP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tcPr>
          <w:p w14:paraId="08E1D2D1" w14:textId="0B981850" w:rsidR="008E0A91" w:rsidRPr="007329B9" w:rsidRDefault="008E0A91" w:rsidP="003C1727">
            <w:pPr>
              <w:rPr>
                <w:b/>
                <w:sz w:val="16"/>
                <w:szCs w:val="16"/>
              </w:rPr>
            </w:pP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tcPr>
          <w:p w14:paraId="5A616355" w14:textId="57379D3D" w:rsidR="008E0A91" w:rsidRPr="007329B9" w:rsidRDefault="008E0A91" w:rsidP="003C1727">
            <w:pPr>
              <w:rPr>
                <w:b/>
                <w:sz w:val="16"/>
                <w:szCs w:val="16"/>
              </w:rPr>
            </w:pPr>
          </w:p>
        </w:tc>
        <w:tc>
          <w:tcPr>
            <w:tcW w:w="1331"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tcPr>
          <w:p w14:paraId="652C91B0" w14:textId="01F60C04" w:rsidR="008E0A91" w:rsidRPr="007329B9" w:rsidRDefault="008E0A91" w:rsidP="003C1727">
            <w:pPr>
              <w:rPr>
                <w:b/>
                <w:sz w:val="16"/>
                <w:szCs w:val="16"/>
              </w:rPr>
            </w:pPr>
          </w:p>
        </w:tc>
      </w:tr>
      <w:tr w:rsidR="008E0A91" w:rsidRPr="008E0A91" w14:paraId="4FA33E3E" w14:textId="77777777" w:rsidTr="007329B9">
        <w:trPr>
          <w:trHeight w:val="280"/>
        </w:trPr>
        <w:tc>
          <w:tcPr>
            <w:tcW w:w="2977" w:type="dxa"/>
            <w:tcBorders>
              <w:top w:val="single" w:sz="4" w:space="0" w:color="2B4056"/>
            </w:tcBorders>
            <w:noWrap/>
            <w:hideMark/>
          </w:tcPr>
          <w:p w14:paraId="534C968C" w14:textId="4BEAE875" w:rsidR="008E0A91" w:rsidRPr="007329B9" w:rsidRDefault="008E0A91" w:rsidP="003C1727">
            <w:pPr>
              <w:rPr>
                <w:sz w:val="16"/>
                <w:szCs w:val="16"/>
              </w:rPr>
            </w:pPr>
            <w:r w:rsidRPr="007329B9">
              <w:rPr>
                <w:sz w:val="16"/>
                <w:szCs w:val="16"/>
              </w:rPr>
              <w:t>Firearms, bows, other firearm equip</w:t>
            </w:r>
            <w:r w:rsidR="00A653F6" w:rsidRPr="007329B9">
              <w:rPr>
                <w:sz w:val="16"/>
                <w:szCs w:val="16"/>
              </w:rPr>
              <w:t>men</w:t>
            </w:r>
            <w:r w:rsidRPr="007329B9">
              <w:rPr>
                <w:sz w:val="16"/>
                <w:szCs w:val="16"/>
              </w:rPr>
              <w:t>t</w:t>
            </w:r>
          </w:p>
        </w:tc>
        <w:tc>
          <w:tcPr>
            <w:tcW w:w="1330" w:type="dxa"/>
            <w:tcBorders>
              <w:top w:val="single" w:sz="4" w:space="0" w:color="2B4056"/>
            </w:tcBorders>
            <w:noWrap/>
            <w:hideMark/>
          </w:tcPr>
          <w:p w14:paraId="3C385B17" w14:textId="77777777" w:rsidR="008E0A91" w:rsidRPr="007329B9" w:rsidRDefault="008E0A91" w:rsidP="007329B9">
            <w:pPr>
              <w:jc w:val="right"/>
              <w:rPr>
                <w:sz w:val="16"/>
                <w:szCs w:val="16"/>
              </w:rPr>
            </w:pPr>
            <w:r w:rsidRPr="007329B9">
              <w:rPr>
                <w:sz w:val="16"/>
                <w:szCs w:val="16"/>
              </w:rPr>
              <w:t>29.4</w:t>
            </w:r>
          </w:p>
        </w:tc>
        <w:tc>
          <w:tcPr>
            <w:tcW w:w="1330" w:type="dxa"/>
            <w:tcBorders>
              <w:top w:val="single" w:sz="4" w:space="0" w:color="2B4056"/>
            </w:tcBorders>
            <w:noWrap/>
            <w:hideMark/>
          </w:tcPr>
          <w:p w14:paraId="590B6037" w14:textId="77777777" w:rsidR="008E0A91" w:rsidRPr="007329B9" w:rsidRDefault="008E0A91" w:rsidP="007329B9">
            <w:pPr>
              <w:jc w:val="right"/>
              <w:rPr>
                <w:sz w:val="16"/>
                <w:szCs w:val="16"/>
              </w:rPr>
            </w:pPr>
            <w:r w:rsidRPr="007329B9">
              <w:rPr>
                <w:sz w:val="16"/>
                <w:szCs w:val="16"/>
              </w:rPr>
              <w:t>11.4</w:t>
            </w:r>
          </w:p>
        </w:tc>
        <w:tc>
          <w:tcPr>
            <w:tcW w:w="1330" w:type="dxa"/>
            <w:tcBorders>
              <w:top w:val="single" w:sz="4" w:space="0" w:color="2B4056"/>
            </w:tcBorders>
            <w:noWrap/>
            <w:hideMark/>
          </w:tcPr>
          <w:p w14:paraId="2476F62C" w14:textId="77777777" w:rsidR="008E0A91" w:rsidRPr="007329B9" w:rsidRDefault="008E0A91" w:rsidP="007329B9">
            <w:pPr>
              <w:jc w:val="right"/>
              <w:rPr>
                <w:sz w:val="16"/>
                <w:szCs w:val="16"/>
              </w:rPr>
            </w:pPr>
            <w:r w:rsidRPr="007329B9">
              <w:rPr>
                <w:sz w:val="16"/>
                <w:szCs w:val="16"/>
              </w:rPr>
              <w:t>4.5</w:t>
            </w:r>
          </w:p>
        </w:tc>
        <w:tc>
          <w:tcPr>
            <w:tcW w:w="1330" w:type="dxa"/>
            <w:tcBorders>
              <w:top w:val="single" w:sz="4" w:space="0" w:color="2B4056"/>
            </w:tcBorders>
            <w:noWrap/>
            <w:hideMark/>
          </w:tcPr>
          <w:p w14:paraId="02CEC7CF" w14:textId="77777777" w:rsidR="008E0A91" w:rsidRPr="007329B9" w:rsidRDefault="008E0A91" w:rsidP="007329B9">
            <w:pPr>
              <w:jc w:val="right"/>
              <w:rPr>
                <w:sz w:val="16"/>
                <w:szCs w:val="16"/>
              </w:rPr>
            </w:pPr>
            <w:r w:rsidRPr="007329B9">
              <w:rPr>
                <w:sz w:val="16"/>
                <w:szCs w:val="16"/>
              </w:rPr>
              <w:t>-</w:t>
            </w:r>
          </w:p>
        </w:tc>
        <w:tc>
          <w:tcPr>
            <w:tcW w:w="1331" w:type="dxa"/>
            <w:tcBorders>
              <w:top w:val="single" w:sz="4" w:space="0" w:color="2B4056"/>
            </w:tcBorders>
            <w:noWrap/>
            <w:hideMark/>
          </w:tcPr>
          <w:p w14:paraId="51D41129" w14:textId="77777777" w:rsidR="008E0A91" w:rsidRPr="007329B9" w:rsidRDefault="008E0A91" w:rsidP="007329B9">
            <w:pPr>
              <w:jc w:val="right"/>
              <w:rPr>
                <w:sz w:val="16"/>
                <w:szCs w:val="16"/>
              </w:rPr>
            </w:pPr>
            <w:r w:rsidRPr="007329B9">
              <w:rPr>
                <w:sz w:val="16"/>
                <w:szCs w:val="16"/>
              </w:rPr>
              <w:t>45.3</w:t>
            </w:r>
          </w:p>
        </w:tc>
      </w:tr>
      <w:tr w:rsidR="008E0A91" w:rsidRPr="008E0A91" w14:paraId="3CD40F41" w14:textId="77777777" w:rsidTr="007329B9">
        <w:trPr>
          <w:trHeight w:val="280"/>
        </w:trPr>
        <w:tc>
          <w:tcPr>
            <w:tcW w:w="2977" w:type="dxa"/>
            <w:noWrap/>
            <w:hideMark/>
          </w:tcPr>
          <w:p w14:paraId="4497B407" w14:textId="78A6C0A2" w:rsidR="008E0A91" w:rsidRPr="007329B9" w:rsidRDefault="008E0A91" w:rsidP="00792F82">
            <w:pPr>
              <w:ind w:right="0"/>
              <w:rPr>
                <w:sz w:val="16"/>
                <w:szCs w:val="16"/>
              </w:rPr>
            </w:pPr>
            <w:r w:rsidRPr="007329B9">
              <w:rPr>
                <w:sz w:val="16"/>
                <w:szCs w:val="16"/>
              </w:rPr>
              <w:t>Vehicle</w:t>
            </w:r>
            <w:r w:rsidR="00792F82">
              <w:rPr>
                <w:sz w:val="16"/>
                <w:szCs w:val="16"/>
              </w:rPr>
              <w:t xml:space="preserve"> </w:t>
            </w:r>
            <w:r w:rsidRPr="007329B9">
              <w:rPr>
                <w:sz w:val="16"/>
                <w:szCs w:val="16"/>
              </w:rPr>
              <w:t>/</w:t>
            </w:r>
            <w:r w:rsidR="00792F82">
              <w:rPr>
                <w:sz w:val="16"/>
                <w:szCs w:val="16"/>
              </w:rPr>
              <w:t xml:space="preserve"> </w:t>
            </w:r>
            <w:r w:rsidRPr="007329B9">
              <w:rPr>
                <w:sz w:val="16"/>
                <w:szCs w:val="16"/>
              </w:rPr>
              <w:t>motorbike</w:t>
            </w:r>
            <w:r w:rsidR="00792F82">
              <w:rPr>
                <w:sz w:val="16"/>
                <w:szCs w:val="16"/>
              </w:rPr>
              <w:t xml:space="preserve"> </w:t>
            </w:r>
            <w:r w:rsidRPr="007329B9">
              <w:rPr>
                <w:sz w:val="16"/>
                <w:szCs w:val="16"/>
              </w:rPr>
              <w:t>/</w:t>
            </w:r>
            <w:r w:rsidR="00792F82">
              <w:rPr>
                <w:sz w:val="16"/>
                <w:szCs w:val="16"/>
              </w:rPr>
              <w:t xml:space="preserve"> </w:t>
            </w:r>
            <w:r w:rsidRPr="007329B9">
              <w:rPr>
                <w:sz w:val="16"/>
                <w:szCs w:val="16"/>
              </w:rPr>
              <w:t>boat (for hunting)</w:t>
            </w:r>
          </w:p>
        </w:tc>
        <w:tc>
          <w:tcPr>
            <w:tcW w:w="1330" w:type="dxa"/>
            <w:noWrap/>
            <w:hideMark/>
          </w:tcPr>
          <w:p w14:paraId="0AE252C7" w14:textId="77777777" w:rsidR="008E0A91" w:rsidRPr="007329B9" w:rsidRDefault="008E0A91" w:rsidP="007329B9">
            <w:pPr>
              <w:jc w:val="right"/>
              <w:rPr>
                <w:sz w:val="16"/>
                <w:szCs w:val="16"/>
              </w:rPr>
            </w:pPr>
            <w:r w:rsidRPr="007329B9">
              <w:rPr>
                <w:sz w:val="16"/>
                <w:szCs w:val="16"/>
              </w:rPr>
              <w:t>14.4</w:t>
            </w:r>
          </w:p>
        </w:tc>
        <w:tc>
          <w:tcPr>
            <w:tcW w:w="1330" w:type="dxa"/>
            <w:noWrap/>
            <w:hideMark/>
          </w:tcPr>
          <w:p w14:paraId="278E54CA" w14:textId="77777777" w:rsidR="008E0A91" w:rsidRPr="007329B9" w:rsidRDefault="008E0A91" w:rsidP="007329B9">
            <w:pPr>
              <w:jc w:val="right"/>
              <w:rPr>
                <w:sz w:val="16"/>
                <w:szCs w:val="16"/>
              </w:rPr>
            </w:pPr>
            <w:r w:rsidRPr="007329B9">
              <w:rPr>
                <w:sz w:val="16"/>
                <w:szCs w:val="16"/>
              </w:rPr>
              <w:t>7.9</w:t>
            </w:r>
          </w:p>
        </w:tc>
        <w:tc>
          <w:tcPr>
            <w:tcW w:w="1330" w:type="dxa"/>
            <w:noWrap/>
            <w:hideMark/>
          </w:tcPr>
          <w:p w14:paraId="1A57A193" w14:textId="77777777" w:rsidR="008E0A91" w:rsidRPr="007329B9" w:rsidRDefault="008E0A91" w:rsidP="007329B9">
            <w:pPr>
              <w:jc w:val="right"/>
              <w:rPr>
                <w:sz w:val="16"/>
                <w:szCs w:val="16"/>
              </w:rPr>
            </w:pPr>
            <w:r w:rsidRPr="007329B9">
              <w:rPr>
                <w:sz w:val="16"/>
                <w:szCs w:val="16"/>
              </w:rPr>
              <w:t>2.4</w:t>
            </w:r>
          </w:p>
        </w:tc>
        <w:tc>
          <w:tcPr>
            <w:tcW w:w="1330" w:type="dxa"/>
            <w:noWrap/>
            <w:hideMark/>
          </w:tcPr>
          <w:p w14:paraId="2EDE563A" w14:textId="77777777" w:rsidR="008E0A91" w:rsidRPr="007329B9" w:rsidRDefault="008E0A91" w:rsidP="007329B9">
            <w:pPr>
              <w:jc w:val="right"/>
              <w:rPr>
                <w:sz w:val="16"/>
                <w:szCs w:val="16"/>
              </w:rPr>
            </w:pPr>
            <w:r w:rsidRPr="007329B9">
              <w:rPr>
                <w:sz w:val="16"/>
                <w:szCs w:val="16"/>
              </w:rPr>
              <w:t>-</w:t>
            </w:r>
          </w:p>
        </w:tc>
        <w:tc>
          <w:tcPr>
            <w:tcW w:w="1331" w:type="dxa"/>
            <w:noWrap/>
            <w:hideMark/>
          </w:tcPr>
          <w:p w14:paraId="229EB009" w14:textId="77777777" w:rsidR="008E0A91" w:rsidRPr="007329B9" w:rsidRDefault="008E0A91" w:rsidP="007329B9">
            <w:pPr>
              <w:jc w:val="right"/>
              <w:rPr>
                <w:sz w:val="16"/>
                <w:szCs w:val="16"/>
              </w:rPr>
            </w:pPr>
            <w:r w:rsidRPr="007329B9">
              <w:rPr>
                <w:sz w:val="16"/>
                <w:szCs w:val="16"/>
              </w:rPr>
              <w:t>24.7</w:t>
            </w:r>
          </w:p>
        </w:tc>
      </w:tr>
      <w:tr w:rsidR="008E0A91" w:rsidRPr="008E0A91" w14:paraId="24F2B215" w14:textId="77777777" w:rsidTr="007329B9">
        <w:trPr>
          <w:trHeight w:val="280"/>
        </w:trPr>
        <w:tc>
          <w:tcPr>
            <w:tcW w:w="2977" w:type="dxa"/>
            <w:noWrap/>
            <w:hideMark/>
          </w:tcPr>
          <w:p w14:paraId="2E59FD1E" w14:textId="77777777" w:rsidR="008E0A91" w:rsidRPr="007329B9" w:rsidRDefault="008E0A91" w:rsidP="003C1727">
            <w:pPr>
              <w:rPr>
                <w:sz w:val="16"/>
                <w:szCs w:val="16"/>
              </w:rPr>
            </w:pPr>
            <w:r w:rsidRPr="007329B9">
              <w:rPr>
                <w:sz w:val="16"/>
                <w:szCs w:val="16"/>
              </w:rPr>
              <w:t>Other hunting equipment</w:t>
            </w:r>
          </w:p>
        </w:tc>
        <w:tc>
          <w:tcPr>
            <w:tcW w:w="1330" w:type="dxa"/>
            <w:noWrap/>
            <w:hideMark/>
          </w:tcPr>
          <w:p w14:paraId="4D502CD5" w14:textId="77777777" w:rsidR="008E0A91" w:rsidRPr="007329B9" w:rsidRDefault="008E0A91" w:rsidP="007329B9">
            <w:pPr>
              <w:jc w:val="right"/>
              <w:rPr>
                <w:sz w:val="16"/>
                <w:szCs w:val="16"/>
              </w:rPr>
            </w:pPr>
            <w:r w:rsidRPr="007329B9">
              <w:rPr>
                <w:sz w:val="16"/>
                <w:szCs w:val="16"/>
              </w:rPr>
              <w:t>13.5</w:t>
            </w:r>
          </w:p>
        </w:tc>
        <w:tc>
          <w:tcPr>
            <w:tcW w:w="1330" w:type="dxa"/>
            <w:noWrap/>
            <w:hideMark/>
          </w:tcPr>
          <w:p w14:paraId="17D4C56B" w14:textId="77777777" w:rsidR="008E0A91" w:rsidRPr="007329B9" w:rsidRDefault="008E0A91" w:rsidP="007329B9">
            <w:pPr>
              <w:jc w:val="right"/>
              <w:rPr>
                <w:sz w:val="16"/>
                <w:szCs w:val="16"/>
              </w:rPr>
            </w:pPr>
            <w:r w:rsidRPr="007329B9">
              <w:rPr>
                <w:sz w:val="16"/>
                <w:szCs w:val="16"/>
              </w:rPr>
              <w:t>6.0</w:t>
            </w:r>
          </w:p>
        </w:tc>
        <w:tc>
          <w:tcPr>
            <w:tcW w:w="1330" w:type="dxa"/>
            <w:noWrap/>
            <w:hideMark/>
          </w:tcPr>
          <w:p w14:paraId="58A64BC6" w14:textId="77777777" w:rsidR="008E0A91" w:rsidRPr="007329B9" w:rsidRDefault="008E0A91" w:rsidP="007329B9">
            <w:pPr>
              <w:jc w:val="right"/>
              <w:rPr>
                <w:sz w:val="16"/>
                <w:szCs w:val="16"/>
              </w:rPr>
            </w:pPr>
            <w:r w:rsidRPr="007329B9">
              <w:rPr>
                <w:sz w:val="16"/>
                <w:szCs w:val="16"/>
              </w:rPr>
              <w:t>1.5</w:t>
            </w:r>
          </w:p>
        </w:tc>
        <w:tc>
          <w:tcPr>
            <w:tcW w:w="1330" w:type="dxa"/>
            <w:noWrap/>
            <w:hideMark/>
          </w:tcPr>
          <w:p w14:paraId="7EB5C3B7" w14:textId="77777777" w:rsidR="008E0A91" w:rsidRPr="007329B9" w:rsidRDefault="008E0A91" w:rsidP="007329B9">
            <w:pPr>
              <w:jc w:val="right"/>
              <w:rPr>
                <w:sz w:val="16"/>
                <w:szCs w:val="16"/>
              </w:rPr>
            </w:pPr>
            <w:r w:rsidRPr="007329B9">
              <w:rPr>
                <w:sz w:val="16"/>
                <w:szCs w:val="16"/>
              </w:rPr>
              <w:t>-</w:t>
            </w:r>
          </w:p>
        </w:tc>
        <w:tc>
          <w:tcPr>
            <w:tcW w:w="1331" w:type="dxa"/>
            <w:noWrap/>
            <w:hideMark/>
          </w:tcPr>
          <w:p w14:paraId="1E224D0D" w14:textId="77777777" w:rsidR="008E0A91" w:rsidRPr="007329B9" w:rsidRDefault="008E0A91" w:rsidP="007329B9">
            <w:pPr>
              <w:jc w:val="right"/>
              <w:rPr>
                <w:sz w:val="16"/>
                <w:szCs w:val="16"/>
              </w:rPr>
            </w:pPr>
            <w:r w:rsidRPr="007329B9">
              <w:rPr>
                <w:sz w:val="16"/>
                <w:szCs w:val="16"/>
              </w:rPr>
              <w:t>21.1</w:t>
            </w:r>
          </w:p>
        </w:tc>
      </w:tr>
      <w:tr w:rsidR="008E0A91" w:rsidRPr="008E0A91" w14:paraId="572C9C1A" w14:textId="77777777" w:rsidTr="007329B9">
        <w:trPr>
          <w:trHeight w:val="280"/>
        </w:trPr>
        <w:tc>
          <w:tcPr>
            <w:tcW w:w="2977" w:type="dxa"/>
            <w:noWrap/>
            <w:hideMark/>
          </w:tcPr>
          <w:p w14:paraId="0DA6989D" w14:textId="6B98B495" w:rsidR="008E0A91" w:rsidRPr="007329B9" w:rsidRDefault="008E0A91" w:rsidP="00792F82">
            <w:pPr>
              <w:ind w:right="0"/>
              <w:rPr>
                <w:sz w:val="16"/>
                <w:szCs w:val="16"/>
              </w:rPr>
            </w:pPr>
            <w:r w:rsidRPr="007329B9">
              <w:rPr>
                <w:sz w:val="16"/>
                <w:szCs w:val="16"/>
              </w:rPr>
              <w:t>Vehicle</w:t>
            </w:r>
            <w:r w:rsidR="00792F82">
              <w:rPr>
                <w:sz w:val="16"/>
                <w:szCs w:val="16"/>
              </w:rPr>
              <w:t xml:space="preserve"> </w:t>
            </w:r>
            <w:r w:rsidRPr="007329B9">
              <w:rPr>
                <w:sz w:val="16"/>
                <w:szCs w:val="16"/>
              </w:rPr>
              <w:t>/</w:t>
            </w:r>
            <w:r w:rsidR="00792F82">
              <w:rPr>
                <w:sz w:val="16"/>
                <w:szCs w:val="16"/>
              </w:rPr>
              <w:t xml:space="preserve"> </w:t>
            </w:r>
            <w:r w:rsidRPr="007329B9">
              <w:rPr>
                <w:sz w:val="16"/>
                <w:szCs w:val="16"/>
              </w:rPr>
              <w:t>motorbike</w:t>
            </w:r>
            <w:r w:rsidR="00792F82">
              <w:rPr>
                <w:sz w:val="16"/>
                <w:szCs w:val="16"/>
              </w:rPr>
              <w:t xml:space="preserve"> </w:t>
            </w:r>
            <w:r w:rsidRPr="007329B9">
              <w:rPr>
                <w:sz w:val="16"/>
                <w:szCs w:val="16"/>
              </w:rPr>
              <w:t>/</w:t>
            </w:r>
            <w:r w:rsidR="00792F82">
              <w:rPr>
                <w:sz w:val="16"/>
                <w:szCs w:val="16"/>
              </w:rPr>
              <w:t xml:space="preserve"> </w:t>
            </w:r>
            <w:r w:rsidRPr="007329B9">
              <w:rPr>
                <w:sz w:val="16"/>
                <w:szCs w:val="16"/>
              </w:rPr>
              <w:t>boat maintenance</w:t>
            </w:r>
          </w:p>
        </w:tc>
        <w:tc>
          <w:tcPr>
            <w:tcW w:w="1330" w:type="dxa"/>
            <w:noWrap/>
            <w:hideMark/>
          </w:tcPr>
          <w:p w14:paraId="4B396F5D" w14:textId="77777777" w:rsidR="008E0A91" w:rsidRPr="007329B9" w:rsidRDefault="008E0A91" w:rsidP="007329B9">
            <w:pPr>
              <w:jc w:val="right"/>
              <w:rPr>
                <w:sz w:val="16"/>
                <w:szCs w:val="16"/>
              </w:rPr>
            </w:pPr>
            <w:r w:rsidRPr="007329B9">
              <w:rPr>
                <w:sz w:val="16"/>
                <w:szCs w:val="16"/>
              </w:rPr>
              <w:t>7.8</w:t>
            </w:r>
          </w:p>
        </w:tc>
        <w:tc>
          <w:tcPr>
            <w:tcW w:w="1330" w:type="dxa"/>
            <w:noWrap/>
            <w:hideMark/>
          </w:tcPr>
          <w:p w14:paraId="757222B1" w14:textId="77777777" w:rsidR="008E0A91" w:rsidRPr="007329B9" w:rsidRDefault="008E0A91" w:rsidP="007329B9">
            <w:pPr>
              <w:jc w:val="right"/>
              <w:rPr>
                <w:sz w:val="16"/>
                <w:szCs w:val="16"/>
              </w:rPr>
            </w:pPr>
            <w:r w:rsidRPr="007329B9">
              <w:rPr>
                <w:sz w:val="16"/>
                <w:szCs w:val="16"/>
              </w:rPr>
              <w:t>4.0</w:t>
            </w:r>
          </w:p>
        </w:tc>
        <w:tc>
          <w:tcPr>
            <w:tcW w:w="1330" w:type="dxa"/>
            <w:noWrap/>
            <w:hideMark/>
          </w:tcPr>
          <w:p w14:paraId="36A9CD53" w14:textId="77777777" w:rsidR="008E0A91" w:rsidRPr="007329B9" w:rsidRDefault="008E0A91" w:rsidP="007329B9">
            <w:pPr>
              <w:jc w:val="right"/>
              <w:rPr>
                <w:sz w:val="16"/>
                <w:szCs w:val="16"/>
              </w:rPr>
            </w:pPr>
            <w:r w:rsidRPr="007329B9">
              <w:rPr>
                <w:sz w:val="16"/>
                <w:szCs w:val="16"/>
              </w:rPr>
              <w:t>1.6</w:t>
            </w:r>
          </w:p>
        </w:tc>
        <w:tc>
          <w:tcPr>
            <w:tcW w:w="1330" w:type="dxa"/>
            <w:noWrap/>
            <w:hideMark/>
          </w:tcPr>
          <w:p w14:paraId="2B36A7B8" w14:textId="77777777" w:rsidR="008E0A91" w:rsidRPr="007329B9" w:rsidRDefault="008E0A91" w:rsidP="007329B9">
            <w:pPr>
              <w:jc w:val="right"/>
              <w:rPr>
                <w:sz w:val="16"/>
                <w:szCs w:val="16"/>
              </w:rPr>
            </w:pPr>
            <w:r w:rsidRPr="007329B9">
              <w:rPr>
                <w:sz w:val="16"/>
                <w:szCs w:val="16"/>
              </w:rPr>
              <w:t>-</w:t>
            </w:r>
          </w:p>
        </w:tc>
        <w:tc>
          <w:tcPr>
            <w:tcW w:w="1331" w:type="dxa"/>
            <w:noWrap/>
            <w:hideMark/>
          </w:tcPr>
          <w:p w14:paraId="6ACD0B05" w14:textId="77777777" w:rsidR="008E0A91" w:rsidRPr="007329B9" w:rsidRDefault="008E0A91" w:rsidP="007329B9">
            <w:pPr>
              <w:jc w:val="right"/>
              <w:rPr>
                <w:sz w:val="16"/>
                <w:szCs w:val="16"/>
              </w:rPr>
            </w:pPr>
            <w:r w:rsidRPr="007329B9">
              <w:rPr>
                <w:sz w:val="16"/>
                <w:szCs w:val="16"/>
              </w:rPr>
              <w:t>13.5</w:t>
            </w:r>
          </w:p>
        </w:tc>
      </w:tr>
      <w:tr w:rsidR="008E0A91" w:rsidRPr="008E0A91" w14:paraId="779A5DCD" w14:textId="77777777" w:rsidTr="007329B9">
        <w:trPr>
          <w:trHeight w:val="280"/>
        </w:trPr>
        <w:tc>
          <w:tcPr>
            <w:tcW w:w="2977" w:type="dxa"/>
            <w:noWrap/>
            <w:hideMark/>
          </w:tcPr>
          <w:p w14:paraId="656D70D4" w14:textId="77777777" w:rsidR="008E0A91" w:rsidRPr="007329B9" w:rsidRDefault="008E0A91" w:rsidP="003C1727">
            <w:pPr>
              <w:rPr>
                <w:sz w:val="16"/>
                <w:szCs w:val="16"/>
              </w:rPr>
            </w:pPr>
            <w:r w:rsidRPr="007329B9">
              <w:rPr>
                <w:sz w:val="16"/>
                <w:szCs w:val="16"/>
              </w:rPr>
              <w:t>Ammunition</w:t>
            </w:r>
          </w:p>
        </w:tc>
        <w:tc>
          <w:tcPr>
            <w:tcW w:w="1330" w:type="dxa"/>
            <w:noWrap/>
            <w:hideMark/>
          </w:tcPr>
          <w:p w14:paraId="328E579F" w14:textId="77777777" w:rsidR="008E0A91" w:rsidRPr="007329B9" w:rsidRDefault="008E0A91" w:rsidP="007329B9">
            <w:pPr>
              <w:jc w:val="right"/>
              <w:rPr>
                <w:sz w:val="16"/>
                <w:szCs w:val="16"/>
              </w:rPr>
            </w:pPr>
            <w:r w:rsidRPr="007329B9">
              <w:rPr>
                <w:sz w:val="16"/>
                <w:szCs w:val="16"/>
              </w:rPr>
              <w:t>7.0</w:t>
            </w:r>
          </w:p>
        </w:tc>
        <w:tc>
          <w:tcPr>
            <w:tcW w:w="1330" w:type="dxa"/>
            <w:noWrap/>
            <w:hideMark/>
          </w:tcPr>
          <w:p w14:paraId="19C44A1A" w14:textId="77777777" w:rsidR="008E0A91" w:rsidRPr="007329B9" w:rsidRDefault="008E0A91" w:rsidP="007329B9">
            <w:pPr>
              <w:jc w:val="right"/>
              <w:rPr>
                <w:sz w:val="16"/>
                <w:szCs w:val="16"/>
              </w:rPr>
            </w:pPr>
            <w:r w:rsidRPr="007329B9">
              <w:rPr>
                <w:sz w:val="16"/>
                <w:szCs w:val="16"/>
              </w:rPr>
              <w:t>4.5</w:t>
            </w:r>
          </w:p>
        </w:tc>
        <w:tc>
          <w:tcPr>
            <w:tcW w:w="1330" w:type="dxa"/>
            <w:noWrap/>
            <w:hideMark/>
          </w:tcPr>
          <w:p w14:paraId="1A5B8B09" w14:textId="77777777" w:rsidR="008E0A91" w:rsidRPr="007329B9" w:rsidRDefault="008E0A91" w:rsidP="007329B9">
            <w:pPr>
              <w:jc w:val="right"/>
              <w:rPr>
                <w:sz w:val="16"/>
                <w:szCs w:val="16"/>
              </w:rPr>
            </w:pPr>
            <w:r w:rsidRPr="007329B9">
              <w:rPr>
                <w:sz w:val="16"/>
                <w:szCs w:val="16"/>
              </w:rPr>
              <w:t>1.7</w:t>
            </w:r>
          </w:p>
        </w:tc>
        <w:tc>
          <w:tcPr>
            <w:tcW w:w="1330" w:type="dxa"/>
            <w:noWrap/>
            <w:hideMark/>
          </w:tcPr>
          <w:p w14:paraId="44F1859A" w14:textId="77777777" w:rsidR="008E0A91" w:rsidRPr="007329B9" w:rsidRDefault="008E0A91" w:rsidP="007329B9">
            <w:pPr>
              <w:jc w:val="right"/>
              <w:rPr>
                <w:sz w:val="16"/>
                <w:szCs w:val="16"/>
              </w:rPr>
            </w:pPr>
            <w:r w:rsidRPr="007329B9">
              <w:rPr>
                <w:sz w:val="16"/>
                <w:szCs w:val="16"/>
              </w:rPr>
              <w:t>-</w:t>
            </w:r>
          </w:p>
        </w:tc>
        <w:tc>
          <w:tcPr>
            <w:tcW w:w="1331" w:type="dxa"/>
            <w:noWrap/>
            <w:hideMark/>
          </w:tcPr>
          <w:p w14:paraId="009F3AAB" w14:textId="77777777" w:rsidR="008E0A91" w:rsidRPr="007329B9" w:rsidRDefault="008E0A91" w:rsidP="007329B9">
            <w:pPr>
              <w:jc w:val="right"/>
              <w:rPr>
                <w:sz w:val="16"/>
                <w:szCs w:val="16"/>
              </w:rPr>
            </w:pPr>
            <w:r w:rsidRPr="007329B9">
              <w:rPr>
                <w:sz w:val="16"/>
                <w:szCs w:val="16"/>
              </w:rPr>
              <w:t>13.3</w:t>
            </w:r>
          </w:p>
        </w:tc>
      </w:tr>
      <w:tr w:rsidR="008E0A91" w:rsidRPr="008E0A91" w14:paraId="323B90EA" w14:textId="77777777" w:rsidTr="007329B9">
        <w:trPr>
          <w:trHeight w:val="280"/>
        </w:trPr>
        <w:tc>
          <w:tcPr>
            <w:tcW w:w="2977" w:type="dxa"/>
            <w:noWrap/>
            <w:hideMark/>
          </w:tcPr>
          <w:p w14:paraId="780D7DB4" w14:textId="77777777" w:rsidR="008E0A91" w:rsidRPr="007329B9" w:rsidRDefault="008E0A91" w:rsidP="003C1727">
            <w:pPr>
              <w:rPr>
                <w:sz w:val="16"/>
                <w:szCs w:val="16"/>
              </w:rPr>
            </w:pPr>
            <w:r w:rsidRPr="007329B9">
              <w:rPr>
                <w:sz w:val="16"/>
                <w:szCs w:val="16"/>
              </w:rPr>
              <w:t>Licenses (game, firearm)</w:t>
            </w:r>
          </w:p>
        </w:tc>
        <w:tc>
          <w:tcPr>
            <w:tcW w:w="1330" w:type="dxa"/>
            <w:noWrap/>
            <w:hideMark/>
          </w:tcPr>
          <w:p w14:paraId="389C4DEA" w14:textId="77777777" w:rsidR="008E0A91" w:rsidRPr="007329B9" w:rsidRDefault="008E0A91" w:rsidP="007329B9">
            <w:pPr>
              <w:jc w:val="right"/>
              <w:rPr>
                <w:sz w:val="16"/>
                <w:szCs w:val="16"/>
              </w:rPr>
            </w:pPr>
            <w:r w:rsidRPr="007329B9">
              <w:rPr>
                <w:sz w:val="16"/>
                <w:szCs w:val="16"/>
              </w:rPr>
              <w:t>3.7</w:t>
            </w:r>
          </w:p>
        </w:tc>
        <w:tc>
          <w:tcPr>
            <w:tcW w:w="1330" w:type="dxa"/>
            <w:noWrap/>
            <w:hideMark/>
          </w:tcPr>
          <w:p w14:paraId="5F65D6A8" w14:textId="77777777" w:rsidR="008E0A91" w:rsidRPr="007329B9" w:rsidRDefault="008E0A91" w:rsidP="007329B9">
            <w:pPr>
              <w:jc w:val="right"/>
              <w:rPr>
                <w:sz w:val="16"/>
                <w:szCs w:val="16"/>
              </w:rPr>
            </w:pPr>
            <w:r w:rsidRPr="007329B9">
              <w:rPr>
                <w:sz w:val="16"/>
                <w:szCs w:val="16"/>
              </w:rPr>
              <w:t>2.2</w:t>
            </w:r>
          </w:p>
        </w:tc>
        <w:tc>
          <w:tcPr>
            <w:tcW w:w="1330" w:type="dxa"/>
            <w:noWrap/>
            <w:hideMark/>
          </w:tcPr>
          <w:p w14:paraId="60E8E443" w14:textId="77777777" w:rsidR="008E0A91" w:rsidRPr="007329B9" w:rsidRDefault="008E0A91" w:rsidP="007329B9">
            <w:pPr>
              <w:jc w:val="right"/>
              <w:rPr>
                <w:sz w:val="16"/>
                <w:szCs w:val="16"/>
              </w:rPr>
            </w:pPr>
            <w:r w:rsidRPr="007329B9">
              <w:rPr>
                <w:sz w:val="16"/>
                <w:szCs w:val="16"/>
              </w:rPr>
              <w:t>0.6</w:t>
            </w:r>
          </w:p>
        </w:tc>
        <w:tc>
          <w:tcPr>
            <w:tcW w:w="1330" w:type="dxa"/>
            <w:noWrap/>
            <w:hideMark/>
          </w:tcPr>
          <w:p w14:paraId="6189DA7F" w14:textId="77777777" w:rsidR="008E0A91" w:rsidRPr="007329B9" w:rsidRDefault="008E0A91" w:rsidP="007329B9">
            <w:pPr>
              <w:jc w:val="right"/>
              <w:rPr>
                <w:sz w:val="16"/>
                <w:szCs w:val="16"/>
              </w:rPr>
            </w:pPr>
            <w:r w:rsidRPr="007329B9">
              <w:rPr>
                <w:sz w:val="16"/>
                <w:szCs w:val="16"/>
              </w:rPr>
              <w:t>-</w:t>
            </w:r>
          </w:p>
        </w:tc>
        <w:tc>
          <w:tcPr>
            <w:tcW w:w="1331" w:type="dxa"/>
            <w:noWrap/>
            <w:hideMark/>
          </w:tcPr>
          <w:p w14:paraId="00901328" w14:textId="77777777" w:rsidR="008E0A91" w:rsidRPr="007329B9" w:rsidRDefault="008E0A91" w:rsidP="007329B9">
            <w:pPr>
              <w:jc w:val="right"/>
              <w:rPr>
                <w:sz w:val="16"/>
                <w:szCs w:val="16"/>
              </w:rPr>
            </w:pPr>
            <w:r w:rsidRPr="007329B9">
              <w:rPr>
                <w:sz w:val="16"/>
                <w:szCs w:val="16"/>
              </w:rPr>
              <w:t>6.5</w:t>
            </w:r>
          </w:p>
        </w:tc>
      </w:tr>
      <w:tr w:rsidR="008E0A91" w:rsidRPr="008E0A91" w14:paraId="3065AB1E" w14:textId="77777777" w:rsidTr="007329B9">
        <w:trPr>
          <w:trHeight w:val="280"/>
        </w:trPr>
        <w:tc>
          <w:tcPr>
            <w:tcW w:w="2977" w:type="dxa"/>
            <w:noWrap/>
            <w:hideMark/>
          </w:tcPr>
          <w:p w14:paraId="3233415E" w14:textId="77777777" w:rsidR="008E0A91" w:rsidRPr="007329B9" w:rsidRDefault="008E0A91" w:rsidP="003C1727">
            <w:pPr>
              <w:rPr>
                <w:sz w:val="16"/>
                <w:szCs w:val="16"/>
              </w:rPr>
            </w:pPr>
            <w:r w:rsidRPr="007329B9">
              <w:rPr>
                <w:sz w:val="16"/>
                <w:szCs w:val="16"/>
              </w:rPr>
              <w:t>Training (hunting related)</w:t>
            </w:r>
          </w:p>
        </w:tc>
        <w:tc>
          <w:tcPr>
            <w:tcW w:w="1330" w:type="dxa"/>
            <w:noWrap/>
            <w:hideMark/>
          </w:tcPr>
          <w:p w14:paraId="735F88C0" w14:textId="77777777" w:rsidR="008E0A91" w:rsidRPr="007329B9" w:rsidRDefault="008E0A91" w:rsidP="007329B9">
            <w:pPr>
              <w:jc w:val="right"/>
              <w:rPr>
                <w:sz w:val="16"/>
                <w:szCs w:val="16"/>
              </w:rPr>
            </w:pPr>
            <w:r w:rsidRPr="007329B9">
              <w:rPr>
                <w:sz w:val="16"/>
                <w:szCs w:val="16"/>
              </w:rPr>
              <w:t>2.6</w:t>
            </w:r>
          </w:p>
        </w:tc>
        <w:tc>
          <w:tcPr>
            <w:tcW w:w="1330" w:type="dxa"/>
            <w:noWrap/>
            <w:hideMark/>
          </w:tcPr>
          <w:p w14:paraId="330E2EE4" w14:textId="77777777" w:rsidR="008E0A91" w:rsidRPr="007329B9" w:rsidRDefault="008E0A91" w:rsidP="007329B9">
            <w:pPr>
              <w:jc w:val="right"/>
              <w:rPr>
                <w:sz w:val="16"/>
                <w:szCs w:val="16"/>
              </w:rPr>
            </w:pPr>
            <w:r w:rsidRPr="007329B9">
              <w:rPr>
                <w:sz w:val="16"/>
                <w:szCs w:val="16"/>
              </w:rPr>
              <w:t>1.8</w:t>
            </w:r>
          </w:p>
        </w:tc>
        <w:tc>
          <w:tcPr>
            <w:tcW w:w="1330" w:type="dxa"/>
            <w:noWrap/>
            <w:hideMark/>
          </w:tcPr>
          <w:p w14:paraId="4229A9BC" w14:textId="77777777" w:rsidR="008E0A91" w:rsidRPr="007329B9" w:rsidRDefault="008E0A91" w:rsidP="007329B9">
            <w:pPr>
              <w:jc w:val="right"/>
              <w:rPr>
                <w:sz w:val="16"/>
                <w:szCs w:val="16"/>
              </w:rPr>
            </w:pPr>
            <w:r w:rsidRPr="007329B9">
              <w:rPr>
                <w:sz w:val="16"/>
                <w:szCs w:val="16"/>
              </w:rPr>
              <w:t>0.8</w:t>
            </w:r>
          </w:p>
        </w:tc>
        <w:tc>
          <w:tcPr>
            <w:tcW w:w="1330" w:type="dxa"/>
            <w:noWrap/>
            <w:hideMark/>
          </w:tcPr>
          <w:p w14:paraId="53616105" w14:textId="77777777" w:rsidR="008E0A91" w:rsidRPr="007329B9" w:rsidRDefault="008E0A91" w:rsidP="007329B9">
            <w:pPr>
              <w:jc w:val="right"/>
              <w:rPr>
                <w:sz w:val="16"/>
                <w:szCs w:val="16"/>
              </w:rPr>
            </w:pPr>
            <w:r w:rsidRPr="007329B9">
              <w:rPr>
                <w:sz w:val="16"/>
                <w:szCs w:val="16"/>
              </w:rPr>
              <w:t>-</w:t>
            </w:r>
          </w:p>
        </w:tc>
        <w:tc>
          <w:tcPr>
            <w:tcW w:w="1331" w:type="dxa"/>
            <w:noWrap/>
            <w:hideMark/>
          </w:tcPr>
          <w:p w14:paraId="59D3E0D8" w14:textId="77777777" w:rsidR="008E0A91" w:rsidRPr="007329B9" w:rsidRDefault="008E0A91" w:rsidP="007329B9">
            <w:pPr>
              <w:jc w:val="right"/>
              <w:rPr>
                <w:sz w:val="16"/>
                <w:szCs w:val="16"/>
              </w:rPr>
            </w:pPr>
            <w:r w:rsidRPr="007329B9">
              <w:rPr>
                <w:sz w:val="16"/>
                <w:szCs w:val="16"/>
              </w:rPr>
              <w:t>5.2</w:t>
            </w:r>
          </w:p>
        </w:tc>
      </w:tr>
      <w:tr w:rsidR="008E0A91" w:rsidRPr="008E0A91" w14:paraId="13249897" w14:textId="77777777" w:rsidTr="007329B9">
        <w:trPr>
          <w:trHeight w:val="280"/>
        </w:trPr>
        <w:tc>
          <w:tcPr>
            <w:tcW w:w="2977" w:type="dxa"/>
            <w:tcBorders>
              <w:bottom w:val="single" w:sz="4" w:space="0" w:color="2B4056"/>
            </w:tcBorders>
            <w:noWrap/>
            <w:hideMark/>
          </w:tcPr>
          <w:p w14:paraId="47625FE9" w14:textId="77777777" w:rsidR="008E0A91" w:rsidRPr="007329B9" w:rsidRDefault="008E0A91" w:rsidP="003C1727">
            <w:pPr>
              <w:rPr>
                <w:sz w:val="16"/>
                <w:szCs w:val="16"/>
              </w:rPr>
            </w:pPr>
            <w:r w:rsidRPr="007329B9">
              <w:rPr>
                <w:sz w:val="16"/>
                <w:szCs w:val="16"/>
              </w:rPr>
              <w:t>Hunting club memberships</w:t>
            </w:r>
          </w:p>
        </w:tc>
        <w:tc>
          <w:tcPr>
            <w:tcW w:w="1330" w:type="dxa"/>
            <w:tcBorders>
              <w:bottom w:val="single" w:sz="4" w:space="0" w:color="2B4056"/>
            </w:tcBorders>
            <w:noWrap/>
            <w:hideMark/>
          </w:tcPr>
          <w:p w14:paraId="24064876" w14:textId="77777777" w:rsidR="008E0A91" w:rsidRPr="007329B9" w:rsidRDefault="008E0A91" w:rsidP="007329B9">
            <w:pPr>
              <w:jc w:val="right"/>
              <w:rPr>
                <w:sz w:val="16"/>
                <w:szCs w:val="16"/>
              </w:rPr>
            </w:pPr>
            <w:r w:rsidRPr="007329B9">
              <w:rPr>
                <w:sz w:val="16"/>
                <w:szCs w:val="16"/>
              </w:rPr>
              <w:t>2.0</w:t>
            </w:r>
          </w:p>
        </w:tc>
        <w:tc>
          <w:tcPr>
            <w:tcW w:w="1330" w:type="dxa"/>
            <w:tcBorders>
              <w:bottom w:val="single" w:sz="4" w:space="0" w:color="2B4056"/>
            </w:tcBorders>
            <w:noWrap/>
            <w:hideMark/>
          </w:tcPr>
          <w:p w14:paraId="2016900A" w14:textId="77777777" w:rsidR="008E0A91" w:rsidRPr="007329B9" w:rsidRDefault="008E0A91" w:rsidP="007329B9">
            <w:pPr>
              <w:jc w:val="right"/>
              <w:rPr>
                <w:sz w:val="16"/>
                <w:szCs w:val="16"/>
              </w:rPr>
            </w:pPr>
            <w:r w:rsidRPr="007329B9">
              <w:rPr>
                <w:sz w:val="16"/>
                <w:szCs w:val="16"/>
              </w:rPr>
              <w:t>1.5</w:t>
            </w:r>
          </w:p>
        </w:tc>
        <w:tc>
          <w:tcPr>
            <w:tcW w:w="1330" w:type="dxa"/>
            <w:tcBorders>
              <w:bottom w:val="single" w:sz="4" w:space="0" w:color="2B4056"/>
            </w:tcBorders>
            <w:noWrap/>
            <w:hideMark/>
          </w:tcPr>
          <w:p w14:paraId="1CA099D0" w14:textId="77777777" w:rsidR="008E0A91" w:rsidRPr="007329B9" w:rsidRDefault="008E0A91" w:rsidP="007329B9">
            <w:pPr>
              <w:jc w:val="right"/>
              <w:rPr>
                <w:sz w:val="16"/>
                <w:szCs w:val="16"/>
              </w:rPr>
            </w:pPr>
            <w:r w:rsidRPr="007329B9">
              <w:rPr>
                <w:sz w:val="16"/>
                <w:szCs w:val="16"/>
              </w:rPr>
              <w:t>0.4</w:t>
            </w:r>
          </w:p>
        </w:tc>
        <w:tc>
          <w:tcPr>
            <w:tcW w:w="1330" w:type="dxa"/>
            <w:tcBorders>
              <w:bottom w:val="single" w:sz="4" w:space="0" w:color="2B4056"/>
            </w:tcBorders>
            <w:noWrap/>
            <w:hideMark/>
          </w:tcPr>
          <w:p w14:paraId="583993A8" w14:textId="77777777" w:rsidR="008E0A91" w:rsidRPr="007329B9" w:rsidRDefault="008E0A91" w:rsidP="007329B9">
            <w:pPr>
              <w:jc w:val="right"/>
              <w:rPr>
                <w:sz w:val="16"/>
                <w:szCs w:val="16"/>
              </w:rPr>
            </w:pPr>
            <w:r w:rsidRPr="007329B9">
              <w:rPr>
                <w:sz w:val="16"/>
                <w:szCs w:val="16"/>
              </w:rPr>
              <w:t>-</w:t>
            </w:r>
          </w:p>
        </w:tc>
        <w:tc>
          <w:tcPr>
            <w:tcW w:w="1331" w:type="dxa"/>
            <w:tcBorders>
              <w:bottom w:val="single" w:sz="4" w:space="0" w:color="2B4056"/>
            </w:tcBorders>
            <w:noWrap/>
            <w:hideMark/>
          </w:tcPr>
          <w:p w14:paraId="33E27EBB" w14:textId="77777777" w:rsidR="008E0A91" w:rsidRPr="007329B9" w:rsidRDefault="008E0A91" w:rsidP="007329B9">
            <w:pPr>
              <w:jc w:val="right"/>
              <w:rPr>
                <w:sz w:val="16"/>
                <w:szCs w:val="16"/>
              </w:rPr>
            </w:pPr>
            <w:r w:rsidRPr="007329B9">
              <w:rPr>
                <w:sz w:val="16"/>
                <w:szCs w:val="16"/>
              </w:rPr>
              <w:t>3.9</w:t>
            </w:r>
          </w:p>
        </w:tc>
      </w:tr>
      <w:tr w:rsidR="008E0A91" w:rsidRPr="008E0A91" w14:paraId="3FF3D58D" w14:textId="77777777" w:rsidTr="007329B9">
        <w:trPr>
          <w:trHeight w:val="280"/>
        </w:trPr>
        <w:tc>
          <w:tcPr>
            <w:tcW w:w="2977" w:type="dxa"/>
            <w:tcBorders>
              <w:top w:val="single" w:sz="4" w:space="0" w:color="2B4056"/>
              <w:left w:val="single" w:sz="4" w:space="0" w:color="2B4056"/>
              <w:bottom w:val="single" w:sz="4" w:space="0" w:color="2B4056"/>
              <w:right w:val="single" w:sz="4" w:space="0" w:color="2B4056"/>
            </w:tcBorders>
            <w:noWrap/>
            <w:hideMark/>
          </w:tcPr>
          <w:p w14:paraId="7DFE855C" w14:textId="77777777" w:rsidR="008E0A91" w:rsidRPr="007329B9" w:rsidRDefault="008E0A91" w:rsidP="003C1727">
            <w:pPr>
              <w:rPr>
                <w:sz w:val="16"/>
                <w:szCs w:val="16"/>
              </w:rPr>
            </w:pPr>
            <w:r w:rsidRPr="007329B9">
              <w:rPr>
                <w:sz w:val="16"/>
                <w:szCs w:val="16"/>
              </w:rPr>
              <w:t>Other</w:t>
            </w:r>
          </w:p>
        </w:tc>
        <w:tc>
          <w:tcPr>
            <w:tcW w:w="1330" w:type="dxa"/>
            <w:tcBorders>
              <w:top w:val="single" w:sz="4" w:space="0" w:color="2B4056"/>
              <w:left w:val="single" w:sz="4" w:space="0" w:color="2B4056"/>
              <w:bottom w:val="single" w:sz="4" w:space="0" w:color="2B4056"/>
              <w:right w:val="single" w:sz="4" w:space="0" w:color="2B4056"/>
            </w:tcBorders>
            <w:noWrap/>
            <w:hideMark/>
          </w:tcPr>
          <w:p w14:paraId="284F1694" w14:textId="77777777" w:rsidR="008E0A91" w:rsidRPr="007329B9" w:rsidRDefault="008E0A91" w:rsidP="007329B9">
            <w:pPr>
              <w:jc w:val="right"/>
              <w:rPr>
                <w:sz w:val="16"/>
                <w:szCs w:val="16"/>
              </w:rPr>
            </w:pPr>
            <w:r w:rsidRPr="007329B9">
              <w:rPr>
                <w:sz w:val="16"/>
                <w:szCs w:val="16"/>
              </w:rPr>
              <w:t>4.3</w:t>
            </w:r>
          </w:p>
        </w:tc>
        <w:tc>
          <w:tcPr>
            <w:tcW w:w="1330" w:type="dxa"/>
            <w:tcBorders>
              <w:top w:val="single" w:sz="4" w:space="0" w:color="2B4056"/>
              <w:left w:val="single" w:sz="4" w:space="0" w:color="2B4056"/>
              <w:bottom w:val="single" w:sz="4" w:space="0" w:color="2B4056"/>
              <w:right w:val="single" w:sz="4" w:space="0" w:color="2B4056"/>
            </w:tcBorders>
            <w:noWrap/>
            <w:hideMark/>
          </w:tcPr>
          <w:p w14:paraId="7D2204DA" w14:textId="77777777" w:rsidR="008E0A91" w:rsidRPr="007329B9" w:rsidRDefault="008E0A91" w:rsidP="007329B9">
            <w:pPr>
              <w:jc w:val="right"/>
              <w:rPr>
                <w:sz w:val="16"/>
                <w:szCs w:val="16"/>
              </w:rPr>
            </w:pPr>
            <w:r w:rsidRPr="007329B9">
              <w:rPr>
                <w:sz w:val="16"/>
                <w:szCs w:val="16"/>
              </w:rPr>
              <w:t>1.4</w:t>
            </w:r>
          </w:p>
        </w:tc>
        <w:tc>
          <w:tcPr>
            <w:tcW w:w="1330" w:type="dxa"/>
            <w:tcBorders>
              <w:top w:val="single" w:sz="4" w:space="0" w:color="2B4056"/>
              <w:left w:val="single" w:sz="4" w:space="0" w:color="2B4056"/>
              <w:bottom w:val="single" w:sz="4" w:space="0" w:color="2B4056"/>
              <w:right w:val="single" w:sz="4" w:space="0" w:color="2B4056"/>
            </w:tcBorders>
            <w:noWrap/>
            <w:hideMark/>
          </w:tcPr>
          <w:p w14:paraId="1D211E47" w14:textId="77777777" w:rsidR="008E0A91" w:rsidRPr="007329B9" w:rsidRDefault="008E0A91" w:rsidP="007329B9">
            <w:pPr>
              <w:jc w:val="right"/>
              <w:rPr>
                <w:sz w:val="16"/>
                <w:szCs w:val="16"/>
              </w:rPr>
            </w:pPr>
            <w:r w:rsidRPr="007329B9">
              <w:rPr>
                <w:sz w:val="16"/>
                <w:szCs w:val="16"/>
              </w:rPr>
              <w:t>0.5</w:t>
            </w:r>
          </w:p>
        </w:tc>
        <w:tc>
          <w:tcPr>
            <w:tcW w:w="1330" w:type="dxa"/>
            <w:tcBorders>
              <w:top w:val="single" w:sz="4" w:space="0" w:color="2B4056"/>
              <w:left w:val="single" w:sz="4" w:space="0" w:color="2B4056"/>
              <w:bottom w:val="single" w:sz="4" w:space="0" w:color="2B4056"/>
              <w:right w:val="single" w:sz="4" w:space="0" w:color="2B4056"/>
            </w:tcBorders>
            <w:noWrap/>
            <w:hideMark/>
          </w:tcPr>
          <w:p w14:paraId="1A933FAB" w14:textId="77777777" w:rsidR="008E0A91" w:rsidRPr="007329B9" w:rsidRDefault="008E0A91" w:rsidP="007329B9">
            <w:pPr>
              <w:jc w:val="right"/>
              <w:rPr>
                <w:sz w:val="16"/>
                <w:szCs w:val="16"/>
              </w:rPr>
            </w:pPr>
            <w:r w:rsidRPr="007329B9">
              <w:rPr>
                <w:sz w:val="16"/>
                <w:szCs w:val="16"/>
              </w:rPr>
              <w:t>-</w:t>
            </w:r>
          </w:p>
        </w:tc>
        <w:tc>
          <w:tcPr>
            <w:tcW w:w="1331" w:type="dxa"/>
            <w:tcBorders>
              <w:top w:val="single" w:sz="4" w:space="0" w:color="2B4056"/>
              <w:left w:val="single" w:sz="4" w:space="0" w:color="2B4056"/>
              <w:bottom w:val="single" w:sz="4" w:space="0" w:color="2B4056"/>
              <w:right w:val="single" w:sz="4" w:space="0" w:color="2B4056"/>
            </w:tcBorders>
            <w:noWrap/>
            <w:hideMark/>
          </w:tcPr>
          <w:p w14:paraId="1DFE4D9A" w14:textId="77777777" w:rsidR="008E0A91" w:rsidRPr="007329B9" w:rsidRDefault="008E0A91" w:rsidP="007329B9">
            <w:pPr>
              <w:jc w:val="right"/>
              <w:rPr>
                <w:sz w:val="16"/>
                <w:szCs w:val="16"/>
              </w:rPr>
            </w:pPr>
            <w:r w:rsidRPr="007329B9">
              <w:rPr>
                <w:sz w:val="16"/>
                <w:szCs w:val="16"/>
              </w:rPr>
              <w:t>6.2</w:t>
            </w:r>
          </w:p>
        </w:tc>
      </w:tr>
      <w:tr w:rsidR="008E0A91" w:rsidRPr="008E0A91" w14:paraId="0294C696" w14:textId="77777777" w:rsidTr="007329B9">
        <w:trPr>
          <w:trHeight w:val="280"/>
        </w:trPr>
        <w:tc>
          <w:tcPr>
            <w:tcW w:w="2977"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08545C71" w14:textId="77777777" w:rsidR="008E0A91" w:rsidRPr="007329B9" w:rsidRDefault="008E0A91" w:rsidP="003C1727">
            <w:pPr>
              <w:rPr>
                <w:b/>
                <w:sz w:val="16"/>
                <w:szCs w:val="16"/>
              </w:rPr>
            </w:pPr>
            <w:r w:rsidRPr="007329B9">
              <w:rPr>
                <w:b/>
                <w:sz w:val="16"/>
                <w:szCs w:val="16"/>
              </w:rPr>
              <w:t>Total Non-Trip Expenditure</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276B02D7" w14:textId="55FB9CEA" w:rsidR="008E0A91" w:rsidRPr="007329B9" w:rsidRDefault="003334F2" w:rsidP="007329B9">
            <w:pPr>
              <w:jc w:val="right"/>
              <w:rPr>
                <w:b/>
                <w:sz w:val="16"/>
                <w:szCs w:val="16"/>
              </w:rPr>
            </w:pPr>
            <w:r w:rsidRPr="007329B9">
              <w:rPr>
                <w:b/>
                <w:sz w:val="16"/>
                <w:szCs w:val="16"/>
              </w:rPr>
              <w:t>$</w:t>
            </w:r>
            <w:r w:rsidR="008E0A91" w:rsidRPr="007329B9">
              <w:rPr>
                <w:b/>
                <w:sz w:val="16"/>
                <w:szCs w:val="16"/>
              </w:rPr>
              <w:t>84.8</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4F58B6E4" w14:textId="0492729F" w:rsidR="008E0A91" w:rsidRPr="007329B9" w:rsidRDefault="003334F2" w:rsidP="007329B9">
            <w:pPr>
              <w:jc w:val="right"/>
              <w:rPr>
                <w:b/>
                <w:sz w:val="16"/>
                <w:szCs w:val="16"/>
              </w:rPr>
            </w:pPr>
            <w:r w:rsidRPr="007329B9">
              <w:rPr>
                <w:b/>
                <w:sz w:val="16"/>
                <w:szCs w:val="16"/>
              </w:rPr>
              <w:t>$</w:t>
            </w:r>
            <w:r w:rsidR="008E0A91" w:rsidRPr="007329B9">
              <w:rPr>
                <w:b/>
                <w:sz w:val="16"/>
                <w:szCs w:val="16"/>
              </w:rPr>
              <w:t>40.7</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196D18EE" w14:textId="088C8511" w:rsidR="008E0A91" w:rsidRPr="007329B9" w:rsidRDefault="003334F2" w:rsidP="007329B9">
            <w:pPr>
              <w:jc w:val="right"/>
              <w:rPr>
                <w:b/>
                <w:sz w:val="16"/>
                <w:szCs w:val="16"/>
              </w:rPr>
            </w:pPr>
            <w:r w:rsidRPr="007329B9">
              <w:rPr>
                <w:b/>
                <w:sz w:val="16"/>
                <w:szCs w:val="16"/>
              </w:rPr>
              <w:t>$</w:t>
            </w:r>
            <w:r w:rsidR="008E0A91" w:rsidRPr="007329B9">
              <w:rPr>
                <w:b/>
                <w:sz w:val="16"/>
                <w:szCs w:val="16"/>
              </w:rPr>
              <w:t>14.1</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09621C9C" w14:textId="77777777" w:rsidR="008E0A91" w:rsidRPr="007329B9" w:rsidRDefault="008E0A91" w:rsidP="007329B9">
            <w:pPr>
              <w:jc w:val="right"/>
              <w:rPr>
                <w:b/>
                <w:sz w:val="16"/>
                <w:szCs w:val="16"/>
              </w:rPr>
            </w:pPr>
            <w:r w:rsidRPr="007329B9">
              <w:rPr>
                <w:b/>
                <w:sz w:val="16"/>
                <w:szCs w:val="16"/>
              </w:rPr>
              <w:t>-</w:t>
            </w:r>
          </w:p>
        </w:tc>
        <w:tc>
          <w:tcPr>
            <w:tcW w:w="1331"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13F03E5A" w14:textId="241A3468" w:rsidR="008E0A91" w:rsidRPr="007329B9" w:rsidRDefault="003334F2" w:rsidP="007329B9">
            <w:pPr>
              <w:jc w:val="right"/>
              <w:rPr>
                <w:b/>
                <w:sz w:val="16"/>
                <w:szCs w:val="16"/>
              </w:rPr>
            </w:pPr>
            <w:r w:rsidRPr="007329B9">
              <w:rPr>
                <w:b/>
                <w:sz w:val="16"/>
                <w:szCs w:val="16"/>
              </w:rPr>
              <w:t>$</w:t>
            </w:r>
            <w:r w:rsidR="008E0A91" w:rsidRPr="007329B9">
              <w:rPr>
                <w:b/>
                <w:sz w:val="16"/>
                <w:szCs w:val="16"/>
              </w:rPr>
              <w:t>139.7</w:t>
            </w:r>
          </w:p>
        </w:tc>
      </w:tr>
      <w:tr w:rsidR="00B70211" w:rsidRPr="008E0A91" w14:paraId="5FA08C6D" w14:textId="77777777" w:rsidTr="007329B9">
        <w:trPr>
          <w:trHeight w:val="280"/>
        </w:trPr>
        <w:tc>
          <w:tcPr>
            <w:tcW w:w="2977" w:type="dxa"/>
            <w:tcBorders>
              <w:top w:val="single" w:sz="4" w:space="0" w:color="2B4056"/>
              <w:left w:val="single" w:sz="4" w:space="0" w:color="2B4056"/>
              <w:bottom w:val="single" w:sz="4" w:space="0" w:color="2B4056"/>
              <w:right w:val="single" w:sz="4" w:space="0" w:color="2B4056"/>
            </w:tcBorders>
            <w:shd w:val="clear" w:color="auto" w:fill="auto"/>
            <w:noWrap/>
          </w:tcPr>
          <w:p w14:paraId="411CC082" w14:textId="77777777" w:rsidR="00B70211" w:rsidRPr="007329B9" w:rsidRDefault="00B70211" w:rsidP="00B70211">
            <w:pPr>
              <w:rPr>
                <w:b/>
                <w:sz w:val="16"/>
                <w:szCs w:val="16"/>
              </w:rPr>
            </w:pPr>
          </w:p>
        </w:tc>
        <w:tc>
          <w:tcPr>
            <w:tcW w:w="1330" w:type="dxa"/>
            <w:tcBorders>
              <w:top w:val="single" w:sz="4" w:space="0" w:color="2B4056"/>
              <w:left w:val="single" w:sz="4" w:space="0" w:color="2B4056"/>
              <w:bottom w:val="single" w:sz="4" w:space="0" w:color="2B4056"/>
              <w:right w:val="single" w:sz="4" w:space="0" w:color="2B4056"/>
            </w:tcBorders>
            <w:shd w:val="clear" w:color="auto" w:fill="auto"/>
            <w:noWrap/>
            <w:vAlign w:val="bottom"/>
          </w:tcPr>
          <w:p w14:paraId="071206E8" w14:textId="6E7129CB" w:rsidR="00B70211" w:rsidRPr="007329B9" w:rsidRDefault="00B70211" w:rsidP="007329B9">
            <w:pPr>
              <w:jc w:val="right"/>
              <w:rPr>
                <w:b/>
                <w:sz w:val="16"/>
                <w:szCs w:val="16"/>
              </w:rPr>
            </w:pPr>
            <w:r w:rsidRPr="007329B9">
              <w:rPr>
                <w:b/>
                <w:sz w:val="16"/>
                <w:szCs w:val="16"/>
              </w:rPr>
              <w:t>61</w:t>
            </w:r>
            <w:r w:rsidR="006206B5">
              <w:rPr>
                <w:b/>
                <w:sz w:val="16"/>
                <w:szCs w:val="16"/>
              </w:rPr>
              <w:t>%</w:t>
            </w:r>
          </w:p>
        </w:tc>
        <w:tc>
          <w:tcPr>
            <w:tcW w:w="1330" w:type="dxa"/>
            <w:tcBorders>
              <w:top w:val="single" w:sz="4" w:space="0" w:color="2B4056"/>
              <w:left w:val="single" w:sz="4" w:space="0" w:color="2B4056"/>
              <w:bottom w:val="single" w:sz="4" w:space="0" w:color="2B4056"/>
              <w:right w:val="single" w:sz="4" w:space="0" w:color="2B4056"/>
            </w:tcBorders>
            <w:shd w:val="clear" w:color="auto" w:fill="auto"/>
            <w:noWrap/>
            <w:vAlign w:val="bottom"/>
          </w:tcPr>
          <w:p w14:paraId="599FB74A" w14:textId="0A9E15A9" w:rsidR="00B70211" w:rsidRPr="007329B9" w:rsidRDefault="00B70211" w:rsidP="007329B9">
            <w:pPr>
              <w:jc w:val="right"/>
              <w:rPr>
                <w:b/>
                <w:sz w:val="16"/>
                <w:szCs w:val="16"/>
              </w:rPr>
            </w:pPr>
            <w:r w:rsidRPr="007329B9">
              <w:rPr>
                <w:b/>
                <w:sz w:val="16"/>
                <w:szCs w:val="16"/>
              </w:rPr>
              <w:t>29</w:t>
            </w:r>
            <w:r w:rsidR="006206B5">
              <w:rPr>
                <w:b/>
                <w:sz w:val="16"/>
                <w:szCs w:val="16"/>
              </w:rPr>
              <w:t>%</w:t>
            </w:r>
          </w:p>
        </w:tc>
        <w:tc>
          <w:tcPr>
            <w:tcW w:w="1330" w:type="dxa"/>
            <w:tcBorders>
              <w:top w:val="single" w:sz="4" w:space="0" w:color="2B4056"/>
              <w:left w:val="single" w:sz="4" w:space="0" w:color="2B4056"/>
              <w:bottom w:val="single" w:sz="4" w:space="0" w:color="2B4056"/>
              <w:right w:val="single" w:sz="4" w:space="0" w:color="2B4056"/>
            </w:tcBorders>
            <w:shd w:val="clear" w:color="auto" w:fill="auto"/>
            <w:noWrap/>
            <w:vAlign w:val="bottom"/>
          </w:tcPr>
          <w:p w14:paraId="5F4776E2" w14:textId="3400587C" w:rsidR="00B70211" w:rsidRPr="007329B9" w:rsidRDefault="00B70211" w:rsidP="007329B9">
            <w:pPr>
              <w:jc w:val="right"/>
              <w:rPr>
                <w:b/>
                <w:sz w:val="16"/>
                <w:szCs w:val="16"/>
              </w:rPr>
            </w:pPr>
            <w:r w:rsidRPr="007329B9">
              <w:rPr>
                <w:b/>
                <w:sz w:val="16"/>
                <w:szCs w:val="16"/>
              </w:rPr>
              <w:t>10</w:t>
            </w:r>
            <w:r w:rsidR="006206B5">
              <w:rPr>
                <w:b/>
                <w:sz w:val="16"/>
                <w:szCs w:val="16"/>
              </w:rPr>
              <w:t>%</w:t>
            </w:r>
          </w:p>
        </w:tc>
        <w:tc>
          <w:tcPr>
            <w:tcW w:w="1330" w:type="dxa"/>
            <w:tcBorders>
              <w:top w:val="single" w:sz="4" w:space="0" w:color="2B4056"/>
              <w:left w:val="single" w:sz="4" w:space="0" w:color="2B4056"/>
              <w:bottom w:val="single" w:sz="4" w:space="0" w:color="2B4056"/>
              <w:right w:val="single" w:sz="4" w:space="0" w:color="2B4056"/>
            </w:tcBorders>
            <w:shd w:val="clear" w:color="auto" w:fill="auto"/>
            <w:noWrap/>
          </w:tcPr>
          <w:p w14:paraId="53A8B69C" w14:textId="77777777" w:rsidR="00B70211" w:rsidRPr="007329B9" w:rsidRDefault="00B70211" w:rsidP="007329B9">
            <w:pPr>
              <w:jc w:val="right"/>
              <w:rPr>
                <w:b/>
                <w:sz w:val="16"/>
                <w:szCs w:val="16"/>
              </w:rPr>
            </w:pPr>
          </w:p>
        </w:tc>
        <w:tc>
          <w:tcPr>
            <w:tcW w:w="1331" w:type="dxa"/>
            <w:tcBorders>
              <w:top w:val="single" w:sz="4" w:space="0" w:color="2B4056"/>
              <w:left w:val="single" w:sz="4" w:space="0" w:color="2B4056"/>
              <w:bottom w:val="single" w:sz="4" w:space="0" w:color="2B4056"/>
              <w:right w:val="single" w:sz="4" w:space="0" w:color="2B4056"/>
            </w:tcBorders>
            <w:shd w:val="clear" w:color="auto" w:fill="auto"/>
            <w:noWrap/>
          </w:tcPr>
          <w:p w14:paraId="0A7257D7" w14:textId="77777777" w:rsidR="00B70211" w:rsidRPr="007329B9" w:rsidRDefault="00B70211" w:rsidP="007329B9">
            <w:pPr>
              <w:jc w:val="right"/>
              <w:rPr>
                <w:b/>
                <w:sz w:val="16"/>
                <w:szCs w:val="16"/>
              </w:rPr>
            </w:pPr>
          </w:p>
        </w:tc>
      </w:tr>
      <w:tr w:rsidR="008E0A91" w:rsidRPr="008E0A91" w14:paraId="7CA56AE5" w14:textId="77777777" w:rsidTr="007329B9">
        <w:trPr>
          <w:trHeight w:val="280"/>
        </w:trPr>
        <w:tc>
          <w:tcPr>
            <w:tcW w:w="2977"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5AAD4819" w14:textId="77777777" w:rsidR="008E0A91" w:rsidRPr="007329B9" w:rsidRDefault="008E0A91" w:rsidP="003C1727">
            <w:pPr>
              <w:rPr>
                <w:b/>
                <w:sz w:val="16"/>
                <w:szCs w:val="16"/>
              </w:rPr>
            </w:pPr>
            <w:r w:rsidRPr="007329B9">
              <w:rPr>
                <w:b/>
                <w:sz w:val="16"/>
                <w:szCs w:val="16"/>
              </w:rPr>
              <w:t>Total Expenditure</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44B3C3B2" w14:textId="1CEE6BDB" w:rsidR="008E0A91" w:rsidRPr="007329B9" w:rsidRDefault="003334F2" w:rsidP="007329B9">
            <w:pPr>
              <w:jc w:val="right"/>
              <w:rPr>
                <w:b/>
                <w:sz w:val="16"/>
                <w:szCs w:val="16"/>
              </w:rPr>
            </w:pPr>
            <w:r w:rsidRPr="007329B9">
              <w:rPr>
                <w:b/>
                <w:sz w:val="16"/>
                <w:szCs w:val="16"/>
              </w:rPr>
              <w:t>$</w:t>
            </w:r>
            <w:r w:rsidR="008E0A91" w:rsidRPr="007329B9">
              <w:rPr>
                <w:b/>
                <w:sz w:val="16"/>
                <w:szCs w:val="16"/>
              </w:rPr>
              <w:t>198.9</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3F674A9F" w14:textId="6D7D80E0" w:rsidR="008E0A91" w:rsidRPr="007329B9" w:rsidRDefault="003334F2" w:rsidP="007329B9">
            <w:pPr>
              <w:jc w:val="right"/>
              <w:rPr>
                <w:b/>
                <w:sz w:val="16"/>
                <w:szCs w:val="16"/>
              </w:rPr>
            </w:pPr>
            <w:r w:rsidRPr="007329B9">
              <w:rPr>
                <w:b/>
                <w:sz w:val="16"/>
                <w:szCs w:val="16"/>
              </w:rPr>
              <w:t>$</w:t>
            </w:r>
            <w:r w:rsidR="008E0A91" w:rsidRPr="007329B9">
              <w:rPr>
                <w:b/>
                <w:sz w:val="16"/>
                <w:szCs w:val="16"/>
              </w:rPr>
              <w:t>63.6</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78A6901F" w14:textId="6F37BF07" w:rsidR="008E0A91" w:rsidRPr="007329B9" w:rsidRDefault="003334F2" w:rsidP="007329B9">
            <w:pPr>
              <w:jc w:val="right"/>
              <w:rPr>
                <w:b/>
                <w:sz w:val="16"/>
                <w:szCs w:val="16"/>
              </w:rPr>
            </w:pPr>
            <w:r w:rsidRPr="007329B9">
              <w:rPr>
                <w:b/>
                <w:sz w:val="16"/>
                <w:szCs w:val="16"/>
              </w:rPr>
              <w:t>$</w:t>
            </w:r>
            <w:r w:rsidR="008E0A91" w:rsidRPr="007329B9">
              <w:rPr>
                <w:b/>
                <w:sz w:val="16"/>
                <w:szCs w:val="16"/>
              </w:rPr>
              <w:t>21.0</w:t>
            </w:r>
          </w:p>
        </w:tc>
        <w:tc>
          <w:tcPr>
            <w:tcW w:w="133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28F3F7B7" w14:textId="751D9D66" w:rsidR="008E0A91" w:rsidRPr="007329B9" w:rsidRDefault="003334F2" w:rsidP="007329B9">
            <w:pPr>
              <w:jc w:val="right"/>
              <w:rPr>
                <w:b/>
                <w:sz w:val="16"/>
                <w:szCs w:val="16"/>
              </w:rPr>
            </w:pPr>
            <w:r w:rsidRPr="007329B9">
              <w:rPr>
                <w:b/>
                <w:sz w:val="16"/>
                <w:szCs w:val="16"/>
              </w:rPr>
              <w:t>$</w:t>
            </w:r>
            <w:r w:rsidR="008E0A91" w:rsidRPr="007329B9">
              <w:rPr>
                <w:b/>
                <w:sz w:val="16"/>
                <w:szCs w:val="16"/>
              </w:rPr>
              <w:t>67.8</w:t>
            </w:r>
          </w:p>
        </w:tc>
        <w:tc>
          <w:tcPr>
            <w:tcW w:w="1331"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3272E419" w14:textId="35B7C6AA" w:rsidR="008E0A91" w:rsidRPr="007329B9" w:rsidRDefault="003334F2" w:rsidP="007329B9">
            <w:pPr>
              <w:jc w:val="right"/>
              <w:rPr>
                <w:b/>
                <w:sz w:val="16"/>
                <w:szCs w:val="16"/>
              </w:rPr>
            </w:pPr>
            <w:r w:rsidRPr="007329B9">
              <w:rPr>
                <w:b/>
                <w:sz w:val="16"/>
                <w:szCs w:val="16"/>
              </w:rPr>
              <w:t>$</w:t>
            </w:r>
            <w:r w:rsidR="008E0A91" w:rsidRPr="007329B9">
              <w:rPr>
                <w:b/>
                <w:sz w:val="16"/>
                <w:szCs w:val="16"/>
              </w:rPr>
              <w:t>351.3</w:t>
            </w:r>
          </w:p>
        </w:tc>
      </w:tr>
    </w:tbl>
    <w:p w14:paraId="12AEAF05" w14:textId="635D4236" w:rsidR="008E0A91" w:rsidRPr="00EE265E" w:rsidRDefault="008D6C28" w:rsidP="003C1727">
      <w:pPr>
        <w:pStyle w:val="Heading3NoNumber"/>
        <w:spacing w:before="240"/>
      </w:pPr>
      <w:r w:rsidRPr="00EE265E">
        <w:t xml:space="preserve">Regional </w:t>
      </w:r>
      <w:r w:rsidR="003573C3">
        <w:t>partnership</w:t>
      </w:r>
      <w:r w:rsidR="00705054" w:rsidRPr="00EE265E">
        <w:t xml:space="preserve"> </w:t>
      </w:r>
      <w:r w:rsidRPr="00EE265E">
        <w:t>regions</w:t>
      </w:r>
    </w:p>
    <w:p w14:paraId="7A3AEE8D" w14:textId="14626A73" w:rsidR="007B4CD5" w:rsidRDefault="007B4CD5" w:rsidP="008D6C28">
      <w:pPr>
        <w:pStyle w:val="BodyNormal"/>
      </w:pPr>
      <w:r>
        <w:t xml:space="preserve">In Victoria, there are designated Regional </w:t>
      </w:r>
      <w:r w:rsidR="003573C3">
        <w:t>Partnership</w:t>
      </w:r>
      <w:r>
        <w:t xml:space="preserve"> regions which are overseen by the corresponding regional partnership.</w:t>
      </w:r>
    </w:p>
    <w:p w14:paraId="257838C6" w14:textId="70C3E2F9" w:rsidR="007B4CD5" w:rsidRDefault="00E570B3" w:rsidP="008D6C28">
      <w:pPr>
        <w:pStyle w:val="BodyNormal"/>
      </w:pPr>
      <w:r>
        <w:t>Outside of the Greater Melbourne region, expenditure was largest</w:t>
      </w:r>
      <w:r w:rsidR="007006DF">
        <w:t xml:space="preserve"> </w:t>
      </w:r>
      <w:r>
        <w:t xml:space="preserve">in the Gippsland region which accounted for 19% of </w:t>
      </w:r>
      <w:r w:rsidR="007006DF">
        <w:t xml:space="preserve">total expenditure in Victoria, followed by Ovens Murray (17% or $59.6M), Goulburn (8% or $31.3M) and Loddon Campaspe (6% or $23.5M). Expenditure associated with </w:t>
      </w:r>
      <w:r w:rsidR="007B4CD5">
        <w:t xml:space="preserve">each </w:t>
      </w:r>
      <w:r w:rsidR="007006DF">
        <w:t>animal group was highest in the Greater Melbourne region with $64M associated with deer hunting, $22.7M with duck hunting, $8.3M with quail hunting and $12.3 for pest animal hunting.</w:t>
      </w:r>
      <w:r w:rsidR="00B70211">
        <w:t xml:space="preserve"> The Greater Melbourne regional partnership region accounted for 30% ($107.2M) of the expenditure across all animal groups.</w:t>
      </w:r>
    </w:p>
    <w:p w14:paraId="600879DE" w14:textId="0DE4A5DA" w:rsidR="007006DF" w:rsidRDefault="007006DF" w:rsidP="008D6C28">
      <w:pPr>
        <w:pStyle w:val="BodyNormal"/>
      </w:pPr>
      <w:r>
        <w:t xml:space="preserve">Outside of the Greater Melbourne region, deer hunting related expenditure was highest in Gippsland ($49M) and Ovens Murray ($45M) and duck hunting related expenditure was the highest in Loddon Campaspe ($6.4M). Quail hunting related expenditure </w:t>
      </w:r>
      <w:r w:rsidR="00705054">
        <w:t xml:space="preserve">(outside Melbourne) </w:t>
      </w:r>
      <w:r>
        <w:t xml:space="preserve">was </w:t>
      </w:r>
      <w:r w:rsidR="00705054">
        <w:t>similar across Wimmera Southern Mallee ($2.2M), Mallee ($2.4M) and Goulburn ($2.5M)</w:t>
      </w:r>
      <w:r w:rsidR="007B4CD5">
        <w:t>, and pest</w:t>
      </w:r>
      <w:r w:rsidR="00705054">
        <w:t xml:space="preserve"> animal hunting </w:t>
      </w:r>
      <w:r w:rsidR="007B4CD5">
        <w:t xml:space="preserve">related expenses </w:t>
      </w:r>
      <w:r w:rsidR="00705054">
        <w:t>w</w:t>
      </w:r>
      <w:r w:rsidR="007B4CD5">
        <w:t>ere</w:t>
      </w:r>
      <w:r w:rsidR="00705054">
        <w:t xml:space="preserve"> highest in Gippsland ($10.2M).</w:t>
      </w:r>
    </w:p>
    <w:p w14:paraId="2E54A140" w14:textId="676792DB" w:rsidR="00B856FC" w:rsidRDefault="00705054" w:rsidP="008A0711">
      <w:pPr>
        <w:pStyle w:val="BodyNormal"/>
      </w:pPr>
      <w:r>
        <w:t xml:space="preserve">Details of expenditure by Regional </w:t>
      </w:r>
      <w:r w:rsidR="003573C3">
        <w:t>Partnership</w:t>
      </w:r>
      <w:r>
        <w:t xml:space="preserve"> regions are provided in </w:t>
      </w:r>
      <w:r w:rsidR="00B856FC">
        <w:t>Table A2-2.</w:t>
      </w:r>
    </w:p>
    <w:p w14:paraId="6394134E" w14:textId="0188ECEA" w:rsidR="006173C7" w:rsidRDefault="006173C7" w:rsidP="007329B9">
      <w:pPr>
        <w:pStyle w:val="Caption"/>
        <w:keepNext/>
        <w:keepLines/>
        <w:spacing w:line="240" w:lineRule="auto"/>
      </w:pPr>
      <w:bookmarkStart w:id="519" w:name="_Ref37860525"/>
      <w:r>
        <w:lastRenderedPageBreak/>
        <w:t>Table</w:t>
      </w:r>
      <w:bookmarkEnd w:id="519"/>
      <w:r w:rsidR="00B856FC">
        <w:t xml:space="preserve"> A2-2</w:t>
      </w:r>
      <w:r w:rsidR="00F8373B">
        <w:t>:</w:t>
      </w:r>
      <w:r>
        <w:t xml:space="preserve"> Expenditure</w:t>
      </w:r>
      <w:r w:rsidR="009D6B85">
        <w:t xml:space="preserve"> ($M)</w:t>
      </w:r>
      <w:r>
        <w:t xml:space="preserve"> by </w:t>
      </w:r>
      <w:r w:rsidR="009D6B85">
        <w:t xml:space="preserve">Victorian game licence holders by </w:t>
      </w:r>
      <w:r w:rsidR="003573C3">
        <w:t>Regional Partnership</w:t>
      </w:r>
      <w:r>
        <w:t xml:space="preserve"> regions</w:t>
      </w:r>
      <w:r w:rsidR="00254125">
        <w:t>, by</w:t>
      </w:r>
      <w:r>
        <w:t xml:space="preserve"> animal group</w:t>
      </w:r>
      <w:r w:rsidR="009D6B85">
        <w:t>, 2019</w:t>
      </w:r>
    </w:p>
    <w:tbl>
      <w:tblPr>
        <w:tblStyle w:val="TableGrid"/>
        <w:tblW w:w="9634" w:type="dxa"/>
        <w:tblInd w:w="-5" w:type="dxa"/>
        <w:tblLayout w:type="fixed"/>
        <w:tblLook w:val="04A0" w:firstRow="1" w:lastRow="0" w:firstColumn="1" w:lastColumn="0" w:noHBand="0" w:noVBand="1"/>
      </w:tblPr>
      <w:tblGrid>
        <w:gridCol w:w="2410"/>
        <w:gridCol w:w="1444"/>
        <w:gridCol w:w="1445"/>
        <w:gridCol w:w="1445"/>
        <w:gridCol w:w="1445"/>
        <w:gridCol w:w="1445"/>
      </w:tblGrid>
      <w:tr w:rsidR="00AF0F2D" w:rsidRPr="00705054" w14:paraId="500F5AA5" w14:textId="77777777" w:rsidTr="007329B9">
        <w:trPr>
          <w:cnfStyle w:val="100000000000" w:firstRow="1" w:lastRow="0" w:firstColumn="0" w:lastColumn="0" w:oddVBand="0" w:evenVBand="0" w:oddHBand="0" w:evenHBand="0" w:firstRowFirstColumn="0" w:firstRowLastColumn="0" w:lastRowFirstColumn="0" w:lastRowLastColumn="0"/>
          <w:trHeight w:val="300"/>
          <w:tblHeader/>
        </w:trPr>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02F7CF5" w14:textId="007554DB" w:rsidR="00705054" w:rsidRPr="000D00FA" w:rsidRDefault="00705054" w:rsidP="007329B9">
            <w:pPr>
              <w:keepNext/>
              <w:keepLines/>
              <w:spacing w:after="0" w:line="240" w:lineRule="auto"/>
              <w:rPr>
                <w:sz w:val="16"/>
                <w:szCs w:val="16"/>
              </w:rPr>
            </w:pPr>
            <w:r w:rsidRPr="000D00FA">
              <w:rPr>
                <w:sz w:val="16"/>
                <w:szCs w:val="16"/>
              </w:rPr>
              <w:t>Region</w:t>
            </w:r>
          </w:p>
        </w:tc>
        <w:tc>
          <w:tcPr>
            <w:tcW w:w="14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8D996B2" w14:textId="77777777" w:rsidR="00705054" w:rsidRPr="000D00FA" w:rsidRDefault="00705054" w:rsidP="003D0D7C">
            <w:pPr>
              <w:keepNext/>
              <w:keepLines/>
              <w:spacing w:after="0" w:line="240" w:lineRule="auto"/>
              <w:jc w:val="right"/>
              <w:rPr>
                <w:sz w:val="16"/>
                <w:szCs w:val="16"/>
              </w:rPr>
            </w:pPr>
            <w:r w:rsidRPr="000D00FA">
              <w:rPr>
                <w:sz w:val="16"/>
                <w:szCs w:val="16"/>
              </w:rPr>
              <w:t>Deer</w:t>
            </w:r>
          </w:p>
        </w:tc>
        <w:tc>
          <w:tcPr>
            <w:tcW w:w="144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E7726BF" w14:textId="77777777" w:rsidR="00705054" w:rsidRPr="000D00FA" w:rsidRDefault="00705054" w:rsidP="003D0D7C">
            <w:pPr>
              <w:keepNext/>
              <w:keepLines/>
              <w:spacing w:after="0" w:line="240" w:lineRule="auto"/>
              <w:jc w:val="right"/>
              <w:rPr>
                <w:sz w:val="16"/>
                <w:szCs w:val="16"/>
              </w:rPr>
            </w:pPr>
            <w:r w:rsidRPr="000D00FA">
              <w:rPr>
                <w:sz w:val="16"/>
                <w:szCs w:val="16"/>
              </w:rPr>
              <w:t>Duck</w:t>
            </w:r>
          </w:p>
        </w:tc>
        <w:tc>
          <w:tcPr>
            <w:tcW w:w="144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C163F6F" w14:textId="77777777" w:rsidR="00705054" w:rsidRPr="000D00FA" w:rsidRDefault="00705054" w:rsidP="003D0D7C">
            <w:pPr>
              <w:keepNext/>
              <w:keepLines/>
              <w:spacing w:after="0" w:line="240" w:lineRule="auto"/>
              <w:jc w:val="right"/>
              <w:rPr>
                <w:sz w:val="16"/>
                <w:szCs w:val="16"/>
              </w:rPr>
            </w:pPr>
            <w:r w:rsidRPr="000D00FA">
              <w:rPr>
                <w:sz w:val="16"/>
                <w:szCs w:val="16"/>
              </w:rPr>
              <w:t>Quail</w:t>
            </w:r>
          </w:p>
        </w:tc>
        <w:tc>
          <w:tcPr>
            <w:tcW w:w="144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C8C5B32" w14:textId="77777777" w:rsidR="00705054" w:rsidRPr="000D00FA" w:rsidRDefault="00705054" w:rsidP="003D0D7C">
            <w:pPr>
              <w:keepNext/>
              <w:keepLines/>
              <w:spacing w:after="0" w:line="240" w:lineRule="auto"/>
              <w:jc w:val="right"/>
              <w:rPr>
                <w:sz w:val="16"/>
                <w:szCs w:val="16"/>
              </w:rPr>
            </w:pPr>
            <w:r w:rsidRPr="000D00FA">
              <w:rPr>
                <w:sz w:val="16"/>
                <w:szCs w:val="16"/>
              </w:rPr>
              <w:t>Pest Animals</w:t>
            </w:r>
          </w:p>
        </w:tc>
        <w:tc>
          <w:tcPr>
            <w:tcW w:w="144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F9346C8" w14:textId="5274B96C" w:rsidR="00705054" w:rsidRPr="000D00FA" w:rsidRDefault="00705054" w:rsidP="003D0D7C">
            <w:pPr>
              <w:keepNext/>
              <w:keepLines/>
              <w:spacing w:after="0" w:line="240" w:lineRule="auto"/>
              <w:ind w:right="-112"/>
              <w:jc w:val="center"/>
              <w:rPr>
                <w:sz w:val="16"/>
                <w:szCs w:val="16"/>
              </w:rPr>
            </w:pPr>
            <w:r w:rsidRPr="000D00FA">
              <w:rPr>
                <w:sz w:val="16"/>
                <w:szCs w:val="16"/>
              </w:rPr>
              <w:t>Total ($M)</w:t>
            </w:r>
          </w:p>
        </w:tc>
      </w:tr>
      <w:tr w:rsidR="000D00FA" w:rsidRPr="00705054" w14:paraId="74C4E981" w14:textId="77777777" w:rsidTr="007329B9">
        <w:trPr>
          <w:trHeight w:val="300"/>
        </w:trPr>
        <w:tc>
          <w:tcPr>
            <w:tcW w:w="2410" w:type="dxa"/>
            <w:noWrap/>
            <w:hideMark/>
          </w:tcPr>
          <w:p w14:paraId="78154CAC" w14:textId="77777777" w:rsidR="00705054" w:rsidRPr="007329B9" w:rsidRDefault="00705054" w:rsidP="007329B9">
            <w:pPr>
              <w:keepNext/>
              <w:keepLines/>
              <w:rPr>
                <w:sz w:val="16"/>
                <w:szCs w:val="16"/>
              </w:rPr>
            </w:pPr>
            <w:r w:rsidRPr="007329B9">
              <w:rPr>
                <w:sz w:val="16"/>
                <w:szCs w:val="16"/>
              </w:rPr>
              <w:t>Barwon</w:t>
            </w:r>
          </w:p>
        </w:tc>
        <w:tc>
          <w:tcPr>
            <w:tcW w:w="1444" w:type="dxa"/>
            <w:noWrap/>
            <w:hideMark/>
          </w:tcPr>
          <w:p w14:paraId="642B4F6E" w14:textId="77777777" w:rsidR="00705054" w:rsidRPr="007329B9" w:rsidRDefault="00705054" w:rsidP="007329B9">
            <w:pPr>
              <w:keepNext/>
              <w:keepLines/>
              <w:jc w:val="right"/>
              <w:rPr>
                <w:sz w:val="16"/>
                <w:szCs w:val="16"/>
              </w:rPr>
            </w:pPr>
            <w:r w:rsidRPr="007329B9">
              <w:rPr>
                <w:sz w:val="16"/>
                <w:szCs w:val="16"/>
              </w:rPr>
              <w:t>6.0</w:t>
            </w:r>
          </w:p>
        </w:tc>
        <w:tc>
          <w:tcPr>
            <w:tcW w:w="1445" w:type="dxa"/>
            <w:noWrap/>
            <w:hideMark/>
          </w:tcPr>
          <w:p w14:paraId="6C930CFE" w14:textId="77777777" w:rsidR="00705054" w:rsidRPr="007329B9" w:rsidRDefault="00705054" w:rsidP="007329B9">
            <w:pPr>
              <w:keepNext/>
              <w:keepLines/>
              <w:jc w:val="right"/>
              <w:rPr>
                <w:sz w:val="16"/>
                <w:szCs w:val="16"/>
              </w:rPr>
            </w:pPr>
            <w:r w:rsidRPr="007329B9">
              <w:rPr>
                <w:sz w:val="16"/>
                <w:szCs w:val="16"/>
              </w:rPr>
              <w:t>5.2</w:t>
            </w:r>
          </w:p>
        </w:tc>
        <w:tc>
          <w:tcPr>
            <w:tcW w:w="1445" w:type="dxa"/>
            <w:noWrap/>
            <w:hideMark/>
          </w:tcPr>
          <w:p w14:paraId="60666AE7" w14:textId="77777777" w:rsidR="00705054" w:rsidRPr="007329B9" w:rsidRDefault="00705054" w:rsidP="007329B9">
            <w:pPr>
              <w:keepNext/>
              <w:keepLines/>
              <w:jc w:val="right"/>
              <w:rPr>
                <w:sz w:val="16"/>
                <w:szCs w:val="16"/>
              </w:rPr>
            </w:pPr>
            <w:r w:rsidRPr="007329B9">
              <w:rPr>
                <w:sz w:val="16"/>
                <w:szCs w:val="16"/>
              </w:rPr>
              <w:t>0.9</w:t>
            </w:r>
          </w:p>
        </w:tc>
        <w:tc>
          <w:tcPr>
            <w:tcW w:w="1445" w:type="dxa"/>
            <w:noWrap/>
            <w:hideMark/>
          </w:tcPr>
          <w:p w14:paraId="541FF8DB" w14:textId="77777777" w:rsidR="00705054" w:rsidRPr="007329B9" w:rsidRDefault="00705054" w:rsidP="007329B9">
            <w:pPr>
              <w:keepNext/>
              <w:keepLines/>
              <w:jc w:val="right"/>
              <w:rPr>
                <w:sz w:val="16"/>
                <w:szCs w:val="16"/>
              </w:rPr>
            </w:pPr>
            <w:r w:rsidRPr="007329B9">
              <w:rPr>
                <w:sz w:val="16"/>
                <w:szCs w:val="16"/>
              </w:rPr>
              <w:t>5.8</w:t>
            </w:r>
          </w:p>
        </w:tc>
        <w:tc>
          <w:tcPr>
            <w:tcW w:w="1445" w:type="dxa"/>
            <w:noWrap/>
            <w:hideMark/>
          </w:tcPr>
          <w:p w14:paraId="699ADAB3" w14:textId="77777777" w:rsidR="00705054" w:rsidRPr="007329B9" w:rsidRDefault="00705054" w:rsidP="007329B9">
            <w:pPr>
              <w:keepNext/>
              <w:keepLines/>
              <w:jc w:val="right"/>
              <w:rPr>
                <w:sz w:val="16"/>
                <w:szCs w:val="16"/>
              </w:rPr>
            </w:pPr>
            <w:r w:rsidRPr="007329B9">
              <w:rPr>
                <w:sz w:val="16"/>
                <w:szCs w:val="16"/>
              </w:rPr>
              <w:t>18.0</w:t>
            </w:r>
          </w:p>
        </w:tc>
      </w:tr>
      <w:tr w:rsidR="000D00FA" w:rsidRPr="00705054" w14:paraId="4E8EE2B2" w14:textId="77777777" w:rsidTr="007329B9">
        <w:trPr>
          <w:trHeight w:val="300"/>
        </w:trPr>
        <w:tc>
          <w:tcPr>
            <w:tcW w:w="2410" w:type="dxa"/>
            <w:noWrap/>
            <w:hideMark/>
          </w:tcPr>
          <w:p w14:paraId="413EE9F5" w14:textId="77777777" w:rsidR="00705054" w:rsidRPr="007329B9" w:rsidRDefault="00705054" w:rsidP="007329B9">
            <w:pPr>
              <w:keepNext/>
              <w:keepLines/>
              <w:rPr>
                <w:sz w:val="16"/>
                <w:szCs w:val="16"/>
              </w:rPr>
            </w:pPr>
            <w:r w:rsidRPr="007329B9">
              <w:rPr>
                <w:sz w:val="16"/>
                <w:szCs w:val="16"/>
              </w:rPr>
              <w:t>Central Highlands</w:t>
            </w:r>
          </w:p>
        </w:tc>
        <w:tc>
          <w:tcPr>
            <w:tcW w:w="1444" w:type="dxa"/>
            <w:noWrap/>
            <w:hideMark/>
          </w:tcPr>
          <w:p w14:paraId="25A22BA8" w14:textId="77777777" w:rsidR="00705054" w:rsidRPr="007329B9" w:rsidRDefault="00705054" w:rsidP="007329B9">
            <w:pPr>
              <w:keepNext/>
              <w:keepLines/>
              <w:jc w:val="right"/>
              <w:rPr>
                <w:sz w:val="16"/>
                <w:szCs w:val="16"/>
              </w:rPr>
            </w:pPr>
            <w:r w:rsidRPr="007329B9">
              <w:rPr>
                <w:sz w:val="16"/>
                <w:szCs w:val="16"/>
              </w:rPr>
              <w:t>2.7</w:t>
            </w:r>
          </w:p>
        </w:tc>
        <w:tc>
          <w:tcPr>
            <w:tcW w:w="1445" w:type="dxa"/>
            <w:noWrap/>
            <w:hideMark/>
          </w:tcPr>
          <w:p w14:paraId="597182BA" w14:textId="77777777" w:rsidR="00705054" w:rsidRPr="007329B9" w:rsidRDefault="00705054" w:rsidP="007329B9">
            <w:pPr>
              <w:keepNext/>
              <w:keepLines/>
              <w:jc w:val="right"/>
              <w:rPr>
                <w:sz w:val="16"/>
                <w:szCs w:val="16"/>
              </w:rPr>
            </w:pPr>
            <w:r w:rsidRPr="007329B9">
              <w:rPr>
                <w:sz w:val="16"/>
                <w:szCs w:val="16"/>
              </w:rPr>
              <w:t>3.3</w:t>
            </w:r>
          </w:p>
        </w:tc>
        <w:tc>
          <w:tcPr>
            <w:tcW w:w="1445" w:type="dxa"/>
            <w:noWrap/>
            <w:hideMark/>
          </w:tcPr>
          <w:p w14:paraId="72B10A56" w14:textId="77777777" w:rsidR="00705054" w:rsidRPr="007329B9" w:rsidRDefault="00705054" w:rsidP="007329B9">
            <w:pPr>
              <w:keepNext/>
              <w:keepLines/>
              <w:jc w:val="right"/>
              <w:rPr>
                <w:sz w:val="16"/>
                <w:szCs w:val="16"/>
              </w:rPr>
            </w:pPr>
            <w:r w:rsidRPr="007329B9">
              <w:rPr>
                <w:sz w:val="16"/>
                <w:szCs w:val="16"/>
              </w:rPr>
              <w:t>0.4</w:t>
            </w:r>
          </w:p>
        </w:tc>
        <w:tc>
          <w:tcPr>
            <w:tcW w:w="1445" w:type="dxa"/>
            <w:noWrap/>
            <w:hideMark/>
          </w:tcPr>
          <w:p w14:paraId="0CE66D3F" w14:textId="77777777" w:rsidR="00705054" w:rsidRPr="007329B9" w:rsidRDefault="00705054" w:rsidP="007329B9">
            <w:pPr>
              <w:keepNext/>
              <w:keepLines/>
              <w:jc w:val="right"/>
              <w:rPr>
                <w:sz w:val="16"/>
                <w:szCs w:val="16"/>
              </w:rPr>
            </w:pPr>
            <w:r w:rsidRPr="007329B9">
              <w:rPr>
                <w:sz w:val="16"/>
                <w:szCs w:val="16"/>
              </w:rPr>
              <w:t>3.4</w:t>
            </w:r>
          </w:p>
        </w:tc>
        <w:tc>
          <w:tcPr>
            <w:tcW w:w="1445" w:type="dxa"/>
            <w:noWrap/>
            <w:hideMark/>
          </w:tcPr>
          <w:p w14:paraId="7EF9C1DB" w14:textId="77777777" w:rsidR="00705054" w:rsidRPr="007329B9" w:rsidRDefault="00705054" w:rsidP="007329B9">
            <w:pPr>
              <w:keepNext/>
              <w:keepLines/>
              <w:jc w:val="right"/>
              <w:rPr>
                <w:sz w:val="16"/>
                <w:szCs w:val="16"/>
              </w:rPr>
            </w:pPr>
            <w:r w:rsidRPr="007329B9">
              <w:rPr>
                <w:sz w:val="16"/>
                <w:szCs w:val="16"/>
              </w:rPr>
              <w:t>9.9</w:t>
            </w:r>
          </w:p>
        </w:tc>
      </w:tr>
      <w:tr w:rsidR="000D00FA" w:rsidRPr="00705054" w14:paraId="4525B017" w14:textId="77777777" w:rsidTr="007329B9">
        <w:trPr>
          <w:trHeight w:val="300"/>
        </w:trPr>
        <w:tc>
          <w:tcPr>
            <w:tcW w:w="2410" w:type="dxa"/>
            <w:noWrap/>
            <w:hideMark/>
          </w:tcPr>
          <w:p w14:paraId="5A9BB57B" w14:textId="77777777" w:rsidR="00705054" w:rsidRPr="007329B9" w:rsidRDefault="00705054" w:rsidP="007329B9">
            <w:pPr>
              <w:keepNext/>
              <w:keepLines/>
              <w:rPr>
                <w:sz w:val="16"/>
                <w:szCs w:val="16"/>
              </w:rPr>
            </w:pPr>
            <w:r w:rsidRPr="007329B9">
              <w:rPr>
                <w:sz w:val="16"/>
                <w:szCs w:val="16"/>
              </w:rPr>
              <w:t>Gippsland</w:t>
            </w:r>
          </w:p>
        </w:tc>
        <w:tc>
          <w:tcPr>
            <w:tcW w:w="1444" w:type="dxa"/>
            <w:noWrap/>
            <w:hideMark/>
          </w:tcPr>
          <w:p w14:paraId="228E2253" w14:textId="77777777" w:rsidR="00705054" w:rsidRPr="007329B9" w:rsidRDefault="00705054" w:rsidP="007329B9">
            <w:pPr>
              <w:keepNext/>
              <w:keepLines/>
              <w:jc w:val="right"/>
              <w:rPr>
                <w:sz w:val="16"/>
                <w:szCs w:val="16"/>
              </w:rPr>
            </w:pPr>
            <w:r w:rsidRPr="007329B9">
              <w:rPr>
                <w:sz w:val="16"/>
                <w:szCs w:val="16"/>
              </w:rPr>
              <w:t>49.0</w:t>
            </w:r>
          </w:p>
        </w:tc>
        <w:tc>
          <w:tcPr>
            <w:tcW w:w="1445" w:type="dxa"/>
            <w:noWrap/>
            <w:hideMark/>
          </w:tcPr>
          <w:p w14:paraId="41C7A08B" w14:textId="77777777" w:rsidR="00705054" w:rsidRPr="007329B9" w:rsidRDefault="00705054" w:rsidP="007329B9">
            <w:pPr>
              <w:keepNext/>
              <w:keepLines/>
              <w:jc w:val="right"/>
              <w:rPr>
                <w:sz w:val="16"/>
                <w:szCs w:val="16"/>
              </w:rPr>
            </w:pPr>
            <w:r w:rsidRPr="007329B9">
              <w:rPr>
                <w:sz w:val="16"/>
                <w:szCs w:val="16"/>
              </w:rPr>
              <w:t>7.1</w:t>
            </w:r>
          </w:p>
        </w:tc>
        <w:tc>
          <w:tcPr>
            <w:tcW w:w="1445" w:type="dxa"/>
            <w:noWrap/>
            <w:hideMark/>
          </w:tcPr>
          <w:p w14:paraId="2266DEE5" w14:textId="77777777" w:rsidR="00705054" w:rsidRPr="007329B9" w:rsidRDefault="00705054" w:rsidP="007329B9">
            <w:pPr>
              <w:keepNext/>
              <w:keepLines/>
              <w:jc w:val="right"/>
              <w:rPr>
                <w:sz w:val="16"/>
                <w:szCs w:val="16"/>
              </w:rPr>
            </w:pPr>
            <w:r w:rsidRPr="007329B9">
              <w:rPr>
                <w:sz w:val="16"/>
                <w:szCs w:val="16"/>
              </w:rPr>
              <w:t>1.8</w:t>
            </w:r>
          </w:p>
        </w:tc>
        <w:tc>
          <w:tcPr>
            <w:tcW w:w="1445" w:type="dxa"/>
            <w:noWrap/>
            <w:hideMark/>
          </w:tcPr>
          <w:p w14:paraId="5F81CE55" w14:textId="77777777" w:rsidR="00705054" w:rsidRPr="007329B9" w:rsidRDefault="00705054" w:rsidP="007329B9">
            <w:pPr>
              <w:keepNext/>
              <w:keepLines/>
              <w:jc w:val="right"/>
              <w:rPr>
                <w:sz w:val="16"/>
                <w:szCs w:val="16"/>
              </w:rPr>
            </w:pPr>
            <w:r w:rsidRPr="007329B9">
              <w:rPr>
                <w:sz w:val="16"/>
                <w:szCs w:val="16"/>
              </w:rPr>
              <w:t>10.2</w:t>
            </w:r>
          </w:p>
        </w:tc>
        <w:tc>
          <w:tcPr>
            <w:tcW w:w="1445" w:type="dxa"/>
            <w:noWrap/>
            <w:hideMark/>
          </w:tcPr>
          <w:p w14:paraId="11D5763D" w14:textId="77777777" w:rsidR="00705054" w:rsidRPr="007329B9" w:rsidRDefault="00705054" w:rsidP="007329B9">
            <w:pPr>
              <w:keepNext/>
              <w:keepLines/>
              <w:jc w:val="right"/>
              <w:rPr>
                <w:sz w:val="16"/>
                <w:szCs w:val="16"/>
              </w:rPr>
            </w:pPr>
            <w:r w:rsidRPr="007329B9">
              <w:rPr>
                <w:sz w:val="16"/>
                <w:szCs w:val="16"/>
              </w:rPr>
              <w:t>68.0</w:t>
            </w:r>
          </w:p>
        </w:tc>
      </w:tr>
      <w:tr w:rsidR="000D00FA" w:rsidRPr="00705054" w14:paraId="630D648A" w14:textId="77777777" w:rsidTr="007329B9">
        <w:trPr>
          <w:trHeight w:val="300"/>
        </w:trPr>
        <w:tc>
          <w:tcPr>
            <w:tcW w:w="2410" w:type="dxa"/>
            <w:noWrap/>
            <w:hideMark/>
          </w:tcPr>
          <w:p w14:paraId="51E14975" w14:textId="77777777" w:rsidR="00705054" w:rsidRPr="007329B9" w:rsidRDefault="00705054" w:rsidP="007329B9">
            <w:pPr>
              <w:keepNext/>
              <w:keepLines/>
              <w:rPr>
                <w:sz w:val="16"/>
                <w:szCs w:val="16"/>
              </w:rPr>
            </w:pPr>
            <w:r w:rsidRPr="007329B9">
              <w:rPr>
                <w:sz w:val="16"/>
                <w:szCs w:val="16"/>
              </w:rPr>
              <w:t>Goulburn</w:t>
            </w:r>
          </w:p>
        </w:tc>
        <w:tc>
          <w:tcPr>
            <w:tcW w:w="1444" w:type="dxa"/>
            <w:noWrap/>
            <w:hideMark/>
          </w:tcPr>
          <w:p w14:paraId="4ACBE4F2" w14:textId="77777777" w:rsidR="00705054" w:rsidRPr="007329B9" w:rsidRDefault="00705054" w:rsidP="007329B9">
            <w:pPr>
              <w:keepNext/>
              <w:keepLines/>
              <w:jc w:val="right"/>
              <w:rPr>
                <w:sz w:val="16"/>
                <w:szCs w:val="16"/>
              </w:rPr>
            </w:pPr>
            <w:r w:rsidRPr="007329B9">
              <w:rPr>
                <w:sz w:val="16"/>
                <w:szCs w:val="16"/>
              </w:rPr>
              <w:t>16.9</w:t>
            </w:r>
          </w:p>
        </w:tc>
        <w:tc>
          <w:tcPr>
            <w:tcW w:w="1445" w:type="dxa"/>
            <w:noWrap/>
            <w:hideMark/>
          </w:tcPr>
          <w:p w14:paraId="0B1AF0C8" w14:textId="77777777" w:rsidR="00705054" w:rsidRPr="007329B9" w:rsidRDefault="00705054" w:rsidP="007329B9">
            <w:pPr>
              <w:keepNext/>
              <w:keepLines/>
              <w:jc w:val="right"/>
              <w:rPr>
                <w:sz w:val="16"/>
                <w:szCs w:val="16"/>
              </w:rPr>
            </w:pPr>
            <w:r w:rsidRPr="007329B9">
              <w:rPr>
                <w:sz w:val="16"/>
                <w:szCs w:val="16"/>
              </w:rPr>
              <w:t>4.4</w:t>
            </w:r>
          </w:p>
        </w:tc>
        <w:tc>
          <w:tcPr>
            <w:tcW w:w="1445" w:type="dxa"/>
            <w:noWrap/>
            <w:hideMark/>
          </w:tcPr>
          <w:p w14:paraId="2393EC78" w14:textId="77777777" w:rsidR="00705054" w:rsidRPr="007329B9" w:rsidRDefault="00705054" w:rsidP="007329B9">
            <w:pPr>
              <w:keepNext/>
              <w:keepLines/>
              <w:jc w:val="right"/>
              <w:rPr>
                <w:sz w:val="16"/>
                <w:szCs w:val="16"/>
              </w:rPr>
            </w:pPr>
            <w:r w:rsidRPr="007329B9">
              <w:rPr>
                <w:sz w:val="16"/>
                <w:szCs w:val="16"/>
              </w:rPr>
              <w:t>2.5</w:t>
            </w:r>
          </w:p>
        </w:tc>
        <w:tc>
          <w:tcPr>
            <w:tcW w:w="1445" w:type="dxa"/>
            <w:noWrap/>
            <w:hideMark/>
          </w:tcPr>
          <w:p w14:paraId="7CE379D4" w14:textId="77777777" w:rsidR="00705054" w:rsidRPr="007329B9" w:rsidRDefault="00705054" w:rsidP="007329B9">
            <w:pPr>
              <w:keepNext/>
              <w:keepLines/>
              <w:jc w:val="right"/>
              <w:rPr>
                <w:sz w:val="16"/>
                <w:szCs w:val="16"/>
              </w:rPr>
            </w:pPr>
            <w:r w:rsidRPr="007329B9">
              <w:rPr>
                <w:sz w:val="16"/>
                <w:szCs w:val="16"/>
              </w:rPr>
              <w:t>7.4</w:t>
            </w:r>
          </w:p>
        </w:tc>
        <w:tc>
          <w:tcPr>
            <w:tcW w:w="1445" w:type="dxa"/>
            <w:noWrap/>
            <w:hideMark/>
          </w:tcPr>
          <w:p w14:paraId="3DC5A9BC" w14:textId="77777777" w:rsidR="00705054" w:rsidRPr="007329B9" w:rsidRDefault="00705054" w:rsidP="007329B9">
            <w:pPr>
              <w:keepNext/>
              <w:keepLines/>
              <w:jc w:val="right"/>
              <w:rPr>
                <w:sz w:val="16"/>
                <w:szCs w:val="16"/>
              </w:rPr>
            </w:pPr>
            <w:r w:rsidRPr="007329B9">
              <w:rPr>
                <w:sz w:val="16"/>
                <w:szCs w:val="16"/>
              </w:rPr>
              <w:t>31.3</w:t>
            </w:r>
          </w:p>
        </w:tc>
      </w:tr>
      <w:tr w:rsidR="000D00FA" w:rsidRPr="00705054" w14:paraId="7D36530A" w14:textId="77777777" w:rsidTr="007329B9">
        <w:trPr>
          <w:trHeight w:val="300"/>
        </w:trPr>
        <w:tc>
          <w:tcPr>
            <w:tcW w:w="2410" w:type="dxa"/>
            <w:noWrap/>
            <w:hideMark/>
          </w:tcPr>
          <w:p w14:paraId="13D6FAC5" w14:textId="77777777" w:rsidR="00705054" w:rsidRPr="007329B9" w:rsidRDefault="00705054" w:rsidP="007329B9">
            <w:pPr>
              <w:keepNext/>
              <w:keepLines/>
              <w:rPr>
                <w:sz w:val="16"/>
                <w:szCs w:val="16"/>
              </w:rPr>
            </w:pPr>
            <w:r w:rsidRPr="007329B9">
              <w:rPr>
                <w:sz w:val="16"/>
                <w:szCs w:val="16"/>
              </w:rPr>
              <w:t>Great South Coast</w:t>
            </w:r>
          </w:p>
        </w:tc>
        <w:tc>
          <w:tcPr>
            <w:tcW w:w="1444" w:type="dxa"/>
            <w:noWrap/>
            <w:hideMark/>
          </w:tcPr>
          <w:p w14:paraId="395F1BFA" w14:textId="77777777" w:rsidR="00705054" w:rsidRPr="007329B9" w:rsidRDefault="00705054" w:rsidP="007329B9">
            <w:pPr>
              <w:keepNext/>
              <w:keepLines/>
              <w:jc w:val="right"/>
              <w:rPr>
                <w:sz w:val="16"/>
                <w:szCs w:val="16"/>
              </w:rPr>
            </w:pPr>
            <w:r w:rsidRPr="007329B9">
              <w:rPr>
                <w:sz w:val="16"/>
                <w:szCs w:val="16"/>
              </w:rPr>
              <w:t>1.2</w:t>
            </w:r>
          </w:p>
        </w:tc>
        <w:tc>
          <w:tcPr>
            <w:tcW w:w="1445" w:type="dxa"/>
            <w:noWrap/>
            <w:hideMark/>
          </w:tcPr>
          <w:p w14:paraId="10C11972" w14:textId="77777777" w:rsidR="00705054" w:rsidRPr="007329B9" w:rsidRDefault="00705054" w:rsidP="007329B9">
            <w:pPr>
              <w:keepNext/>
              <w:keepLines/>
              <w:jc w:val="right"/>
              <w:rPr>
                <w:sz w:val="16"/>
                <w:szCs w:val="16"/>
              </w:rPr>
            </w:pPr>
            <w:r w:rsidRPr="007329B9">
              <w:rPr>
                <w:sz w:val="16"/>
                <w:szCs w:val="16"/>
              </w:rPr>
              <w:t>1.8</w:t>
            </w:r>
          </w:p>
        </w:tc>
        <w:tc>
          <w:tcPr>
            <w:tcW w:w="1445" w:type="dxa"/>
            <w:noWrap/>
            <w:hideMark/>
          </w:tcPr>
          <w:p w14:paraId="5AF9D2CD" w14:textId="77777777" w:rsidR="00705054" w:rsidRPr="007329B9" w:rsidRDefault="00705054" w:rsidP="007329B9">
            <w:pPr>
              <w:keepNext/>
              <w:keepLines/>
              <w:jc w:val="right"/>
              <w:rPr>
                <w:sz w:val="16"/>
                <w:szCs w:val="16"/>
              </w:rPr>
            </w:pPr>
            <w:r w:rsidRPr="007329B9">
              <w:rPr>
                <w:sz w:val="16"/>
                <w:szCs w:val="16"/>
              </w:rPr>
              <w:t>0.3</w:t>
            </w:r>
          </w:p>
        </w:tc>
        <w:tc>
          <w:tcPr>
            <w:tcW w:w="1445" w:type="dxa"/>
            <w:noWrap/>
            <w:hideMark/>
          </w:tcPr>
          <w:p w14:paraId="3D18D8A4" w14:textId="77777777" w:rsidR="00705054" w:rsidRPr="007329B9" w:rsidRDefault="00705054" w:rsidP="007329B9">
            <w:pPr>
              <w:keepNext/>
              <w:keepLines/>
              <w:jc w:val="right"/>
              <w:rPr>
                <w:sz w:val="16"/>
                <w:szCs w:val="16"/>
              </w:rPr>
            </w:pPr>
            <w:r w:rsidRPr="007329B9">
              <w:rPr>
                <w:sz w:val="16"/>
                <w:szCs w:val="16"/>
              </w:rPr>
              <w:t>1.8</w:t>
            </w:r>
          </w:p>
        </w:tc>
        <w:tc>
          <w:tcPr>
            <w:tcW w:w="1445" w:type="dxa"/>
            <w:noWrap/>
            <w:hideMark/>
          </w:tcPr>
          <w:p w14:paraId="7D3BE111" w14:textId="77777777" w:rsidR="00705054" w:rsidRPr="007329B9" w:rsidRDefault="00705054" w:rsidP="007329B9">
            <w:pPr>
              <w:keepNext/>
              <w:keepLines/>
              <w:jc w:val="right"/>
              <w:rPr>
                <w:sz w:val="16"/>
                <w:szCs w:val="16"/>
              </w:rPr>
            </w:pPr>
            <w:r w:rsidRPr="007329B9">
              <w:rPr>
                <w:sz w:val="16"/>
                <w:szCs w:val="16"/>
              </w:rPr>
              <w:t>5.1</w:t>
            </w:r>
          </w:p>
        </w:tc>
      </w:tr>
      <w:tr w:rsidR="000D00FA" w:rsidRPr="00705054" w14:paraId="3B73E77F" w14:textId="77777777" w:rsidTr="007329B9">
        <w:trPr>
          <w:trHeight w:val="300"/>
        </w:trPr>
        <w:tc>
          <w:tcPr>
            <w:tcW w:w="2410" w:type="dxa"/>
            <w:noWrap/>
            <w:hideMark/>
          </w:tcPr>
          <w:p w14:paraId="281CAF3B" w14:textId="77777777" w:rsidR="00705054" w:rsidRPr="007329B9" w:rsidRDefault="00705054" w:rsidP="007329B9">
            <w:pPr>
              <w:keepNext/>
              <w:keepLines/>
              <w:rPr>
                <w:sz w:val="16"/>
                <w:szCs w:val="16"/>
              </w:rPr>
            </w:pPr>
            <w:r w:rsidRPr="007329B9">
              <w:rPr>
                <w:sz w:val="16"/>
                <w:szCs w:val="16"/>
              </w:rPr>
              <w:t>Loddon Campaspe</w:t>
            </w:r>
          </w:p>
        </w:tc>
        <w:tc>
          <w:tcPr>
            <w:tcW w:w="1444" w:type="dxa"/>
            <w:noWrap/>
            <w:hideMark/>
          </w:tcPr>
          <w:p w14:paraId="6F7B2300" w14:textId="77777777" w:rsidR="00705054" w:rsidRPr="007329B9" w:rsidRDefault="00705054" w:rsidP="007329B9">
            <w:pPr>
              <w:keepNext/>
              <w:keepLines/>
              <w:jc w:val="right"/>
              <w:rPr>
                <w:sz w:val="16"/>
                <w:szCs w:val="16"/>
              </w:rPr>
            </w:pPr>
            <w:r w:rsidRPr="007329B9">
              <w:rPr>
                <w:sz w:val="16"/>
                <w:szCs w:val="16"/>
              </w:rPr>
              <w:t>8.4</w:t>
            </w:r>
          </w:p>
        </w:tc>
        <w:tc>
          <w:tcPr>
            <w:tcW w:w="1445" w:type="dxa"/>
            <w:noWrap/>
            <w:hideMark/>
          </w:tcPr>
          <w:p w14:paraId="61FABC85" w14:textId="77777777" w:rsidR="00705054" w:rsidRPr="007329B9" w:rsidRDefault="00705054" w:rsidP="007329B9">
            <w:pPr>
              <w:keepNext/>
              <w:keepLines/>
              <w:jc w:val="right"/>
              <w:rPr>
                <w:sz w:val="16"/>
                <w:szCs w:val="16"/>
              </w:rPr>
            </w:pPr>
            <w:r w:rsidRPr="007329B9">
              <w:rPr>
                <w:sz w:val="16"/>
                <w:szCs w:val="16"/>
              </w:rPr>
              <w:t>6.4</w:t>
            </w:r>
          </w:p>
        </w:tc>
        <w:tc>
          <w:tcPr>
            <w:tcW w:w="1445" w:type="dxa"/>
            <w:noWrap/>
            <w:hideMark/>
          </w:tcPr>
          <w:p w14:paraId="6B1F2E87" w14:textId="77777777" w:rsidR="00705054" w:rsidRPr="007329B9" w:rsidRDefault="00705054" w:rsidP="007329B9">
            <w:pPr>
              <w:keepNext/>
              <w:keepLines/>
              <w:jc w:val="right"/>
              <w:rPr>
                <w:sz w:val="16"/>
                <w:szCs w:val="16"/>
              </w:rPr>
            </w:pPr>
            <w:r w:rsidRPr="007329B9">
              <w:rPr>
                <w:sz w:val="16"/>
                <w:szCs w:val="16"/>
              </w:rPr>
              <w:t>1.7</w:t>
            </w:r>
          </w:p>
        </w:tc>
        <w:tc>
          <w:tcPr>
            <w:tcW w:w="1445" w:type="dxa"/>
            <w:noWrap/>
            <w:hideMark/>
          </w:tcPr>
          <w:p w14:paraId="2648E6AF" w14:textId="77777777" w:rsidR="00705054" w:rsidRPr="007329B9" w:rsidRDefault="00705054" w:rsidP="007329B9">
            <w:pPr>
              <w:keepNext/>
              <w:keepLines/>
              <w:jc w:val="right"/>
              <w:rPr>
                <w:sz w:val="16"/>
                <w:szCs w:val="16"/>
              </w:rPr>
            </w:pPr>
            <w:r w:rsidRPr="007329B9">
              <w:rPr>
                <w:sz w:val="16"/>
                <w:szCs w:val="16"/>
              </w:rPr>
              <w:t>7.1</w:t>
            </w:r>
          </w:p>
        </w:tc>
        <w:tc>
          <w:tcPr>
            <w:tcW w:w="1445" w:type="dxa"/>
            <w:noWrap/>
            <w:hideMark/>
          </w:tcPr>
          <w:p w14:paraId="55C681F1" w14:textId="77777777" w:rsidR="00705054" w:rsidRPr="007329B9" w:rsidRDefault="00705054" w:rsidP="007329B9">
            <w:pPr>
              <w:keepNext/>
              <w:keepLines/>
              <w:jc w:val="right"/>
              <w:rPr>
                <w:sz w:val="16"/>
                <w:szCs w:val="16"/>
              </w:rPr>
            </w:pPr>
            <w:r w:rsidRPr="007329B9">
              <w:rPr>
                <w:sz w:val="16"/>
                <w:szCs w:val="16"/>
              </w:rPr>
              <w:t>23.5</w:t>
            </w:r>
          </w:p>
        </w:tc>
      </w:tr>
      <w:tr w:rsidR="000D00FA" w:rsidRPr="00705054" w14:paraId="739B94DE" w14:textId="77777777" w:rsidTr="007329B9">
        <w:trPr>
          <w:trHeight w:val="300"/>
        </w:trPr>
        <w:tc>
          <w:tcPr>
            <w:tcW w:w="2410" w:type="dxa"/>
            <w:noWrap/>
            <w:hideMark/>
          </w:tcPr>
          <w:p w14:paraId="6884D105" w14:textId="77777777" w:rsidR="00705054" w:rsidRPr="007329B9" w:rsidRDefault="00705054" w:rsidP="007329B9">
            <w:pPr>
              <w:keepNext/>
              <w:keepLines/>
              <w:rPr>
                <w:sz w:val="16"/>
                <w:szCs w:val="16"/>
              </w:rPr>
            </w:pPr>
            <w:r w:rsidRPr="007329B9">
              <w:rPr>
                <w:sz w:val="16"/>
                <w:szCs w:val="16"/>
              </w:rPr>
              <w:t>Mallee</w:t>
            </w:r>
          </w:p>
        </w:tc>
        <w:tc>
          <w:tcPr>
            <w:tcW w:w="1444" w:type="dxa"/>
            <w:noWrap/>
            <w:hideMark/>
          </w:tcPr>
          <w:p w14:paraId="4A539D82" w14:textId="77777777" w:rsidR="00705054" w:rsidRPr="007329B9" w:rsidRDefault="00705054" w:rsidP="007329B9">
            <w:pPr>
              <w:keepNext/>
              <w:keepLines/>
              <w:jc w:val="right"/>
              <w:rPr>
                <w:sz w:val="16"/>
                <w:szCs w:val="16"/>
              </w:rPr>
            </w:pPr>
            <w:r w:rsidRPr="007329B9">
              <w:rPr>
                <w:sz w:val="16"/>
                <w:szCs w:val="16"/>
              </w:rPr>
              <w:t>1.9</w:t>
            </w:r>
          </w:p>
        </w:tc>
        <w:tc>
          <w:tcPr>
            <w:tcW w:w="1445" w:type="dxa"/>
            <w:noWrap/>
            <w:hideMark/>
          </w:tcPr>
          <w:p w14:paraId="04CE6543" w14:textId="77777777" w:rsidR="00705054" w:rsidRPr="007329B9" w:rsidRDefault="00705054" w:rsidP="007329B9">
            <w:pPr>
              <w:keepNext/>
              <w:keepLines/>
              <w:jc w:val="right"/>
              <w:rPr>
                <w:sz w:val="16"/>
                <w:szCs w:val="16"/>
              </w:rPr>
            </w:pPr>
            <w:r w:rsidRPr="007329B9">
              <w:rPr>
                <w:sz w:val="16"/>
                <w:szCs w:val="16"/>
              </w:rPr>
              <w:t>4.5</w:t>
            </w:r>
          </w:p>
        </w:tc>
        <w:tc>
          <w:tcPr>
            <w:tcW w:w="1445" w:type="dxa"/>
            <w:noWrap/>
            <w:hideMark/>
          </w:tcPr>
          <w:p w14:paraId="7D0F776E" w14:textId="77777777" w:rsidR="00705054" w:rsidRPr="007329B9" w:rsidRDefault="00705054" w:rsidP="007329B9">
            <w:pPr>
              <w:keepNext/>
              <w:keepLines/>
              <w:jc w:val="right"/>
              <w:rPr>
                <w:sz w:val="16"/>
                <w:szCs w:val="16"/>
              </w:rPr>
            </w:pPr>
            <w:r w:rsidRPr="007329B9">
              <w:rPr>
                <w:sz w:val="16"/>
                <w:szCs w:val="16"/>
              </w:rPr>
              <w:t>2.4</w:t>
            </w:r>
          </w:p>
        </w:tc>
        <w:tc>
          <w:tcPr>
            <w:tcW w:w="1445" w:type="dxa"/>
            <w:noWrap/>
            <w:hideMark/>
          </w:tcPr>
          <w:p w14:paraId="5565AAB9" w14:textId="77777777" w:rsidR="00705054" w:rsidRPr="007329B9" w:rsidRDefault="00705054" w:rsidP="007329B9">
            <w:pPr>
              <w:keepNext/>
              <w:keepLines/>
              <w:jc w:val="right"/>
              <w:rPr>
                <w:sz w:val="16"/>
                <w:szCs w:val="16"/>
              </w:rPr>
            </w:pPr>
            <w:r w:rsidRPr="007329B9">
              <w:rPr>
                <w:sz w:val="16"/>
                <w:szCs w:val="16"/>
              </w:rPr>
              <w:t>5.2</w:t>
            </w:r>
          </w:p>
        </w:tc>
        <w:tc>
          <w:tcPr>
            <w:tcW w:w="1445" w:type="dxa"/>
            <w:noWrap/>
            <w:hideMark/>
          </w:tcPr>
          <w:p w14:paraId="38536D79" w14:textId="77777777" w:rsidR="00705054" w:rsidRPr="007329B9" w:rsidRDefault="00705054" w:rsidP="007329B9">
            <w:pPr>
              <w:keepNext/>
              <w:keepLines/>
              <w:jc w:val="right"/>
              <w:rPr>
                <w:sz w:val="16"/>
                <w:szCs w:val="16"/>
              </w:rPr>
            </w:pPr>
            <w:r w:rsidRPr="007329B9">
              <w:rPr>
                <w:sz w:val="16"/>
                <w:szCs w:val="16"/>
              </w:rPr>
              <w:t>14.0</w:t>
            </w:r>
          </w:p>
        </w:tc>
      </w:tr>
      <w:tr w:rsidR="000D00FA" w:rsidRPr="00705054" w14:paraId="7E1445F7" w14:textId="77777777" w:rsidTr="007329B9">
        <w:trPr>
          <w:trHeight w:val="300"/>
        </w:trPr>
        <w:tc>
          <w:tcPr>
            <w:tcW w:w="2410" w:type="dxa"/>
            <w:noWrap/>
            <w:hideMark/>
          </w:tcPr>
          <w:p w14:paraId="32AB07A7" w14:textId="77777777" w:rsidR="00705054" w:rsidRPr="007329B9" w:rsidRDefault="00705054" w:rsidP="007329B9">
            <w:pPr>
              <w:keepNext/>
              <w:keepLines/>
              <w:rPr>
                <w:sz w:val="16"/>
                <w:szCs w:val="16"/>
              </w:rPr>
            </w:pPr>
            <w:r w:rsidRPr="007329B9">
              <w:rPr>
                <w:sz w:val="16"/>
                <w:szCs w:val="16"/>
              </w:rPr>
              <w:t>Ovens Murray</w:t>
            </w:r>
          </w:p>
        </w:tc>
        <w:tc>
          <w:tcPr>
            <w:tcW w:w="1444" w:type="dxa"/>
            <w:noWrap/>
            <w:hideMark/>
          </w:tcPr>
          <w:p w14:paraId="66516702" w14:textId="77777777" w:rsidR="00705054" w:rsidRPr="007329B9" w:rsidRDefault="00705054" w:rsidP="007329B9">
            <w:pPr>
              <w:keepNext/>
              <w:keepLines/>
              <w:jc w:val="right"/>
              <w:rPr>
                <w:sz w:val="16"/>
                <w:szCs w:val="16"/>
              </w:rPr>
            </w:pPr>
            <w:r w:rsidRPr="007329B9">
              <w:rPr>
                <w:sz w:val="16"/>
                <w:szCs w:val="16"/>
              </w:rPr>
              <w:t>45.0</w:t>
            </w:r>
          </w:p>
        </w:tc>
        <w:tc>
          <w:tcPr>
            <w:tcW w:w="1445" w:type="dxa"/>
            <w:noWrap/>
            <w:hideMark/>
          </w:tcPr>
          <w:p w14:paraId="5BE9B3A8" w14:textId="77777777" w:rsidR="00705054" w:rsidRPr="007329B9" w:rsidRDefault="00705054" w:rsidP="007329B9">
            <w:pPr>
              <w:keepNext/>
              <w:keepLines/>
              <w:jc w:val="right"/>
              <w:rPr>
                <w:sz w:val="16"/>
                <w:szCs w:val="16"/>
              </w:rPr>
            </w:pPr>
            <w:r w:rsidRPr="007329B9">
              <w:rPr>
                <w:sz w:val="16"/>
                <w:szCs w:val="16"/>
              </w:rPr>
              <w:t>4.5</w:t>
            </w:r>
          </w:p>
        </w:tc>
        <w:tc>
          <w:tcPr>
            <w:tcW w:w="1445" w:type="dxa"/>
            <w:noWrap/>
            <w:hideMark/>
          </w:tcPr>
          <w:p w14:paraId="2F9E1E81" w14:textId="77777777" w:rsidR="00705054" w:rsidRPr="007329B9" w:rsidRDefault="00705054" w:rsidP="007329B9">
            <w:pPr>
              <w:keepNext/>
              <w:keepLines/>
              <w:jc w:val="right"/>
              <w:rPr>
                <w:sz w:val="16"/>
                <w:szCs w:val="16"/>
              </w:rPr>
            </w:pPr>
            <w:r w:rsidRPr="007329B9">
              <w:rPr>
                <w:sz w:val="16"/>
                <w:szCs w:val="16"/>
              </w:rPr>
              <w:t>0.6</w:t>
            </w:r>
          </w:p>
        </w:tc>
        <w:tc>
          <w:tcPr>
            <w:tcW w:w="1445" w:type="dxa"/>
            <w:noWrap/>
            <w:hideMark/>
          </w:tcPr>
          <w:p w14:paraId="600518F9" w14:textId="77777777" w:rsidR="00705054" w:rsidRPr="007329B9" w:rsidRDefault="00705054" w:rsidP="007329B9">
            <w:pPr>
              <w:keepNext/>
              <w:keepLines/>
              <w:jc w:val="right"/>
              <w:rPr>
                <w:sz w:val="16"/>
                <w:szCs w:val="16"/>
              </w:rPr>
            </w:pPr>
            <w:r w:rsidRPr="007329B9">
              <w:rPr>
                <w:sz w:val="16"/>
                <w:szCs w:val="16"/>
              </w:rPr>
              <w:t>9.5</w:t>
            </w:r>
          </w:p>
        </w:tc>
        <w:tc>
          <w:tcPr>
            <w:tcW w:w="1445" w:type="dxa"/>
            <w:noWrap/>
            <w:hideMark/>
          </w:tcPr>
          <w:p w14:paraId="3E9BE7B1" w14:textId="77777777" w:rsidR="00705054" w:rsidRPr="007329B9" w:rsidRDefault="00705054" w:rsidP="007329B9">
            <w:pPr>
              <w:keepNext/>
              <w:keepLines/>
              <w:jc w:val="right"/>
              <w:rPr>
                <w:sz w:val="16"/>
                <w:szCs w:val="16"/>
              </w:rPr>
            </w:pPr>
            <w:r w:rsidRPr="007329B9">
              <w:rPr>
                <w:sz w:val="16"/>
                <w:szCs w:val="16"/>
              </w:rPr>
              <w:t>59.6</w:t>
            </w:r>
          </w:p>
        </w:tc>
      </w:tr>
      <w:tr w:rsidR="000D00FA" w:rsidRPr="00705054" w14:paraId="5E97F1F0" w14:textId="77777777" w:rsidTr="007329B9">
        <w:trPr>
          <w:trHeight w:val="300"/>
        </w:trPr>
        <w:tc>
          <w:tcPr>
            <w:tcW w:w="2410" w:type="dxa"/>
            <w:tcBorders>
              <w:bottom w:val="single" w:sz="4" w:space="0" w:color="808080" w:themeColor="background1" w:themeShade="80"/>
            </w:tcBorders>
            <w:noWrap/>
            <w:hideMark/>
          </w:tcPr>
          <w:p w14:paraId="6ACD1EAC" w14:textId="77777777" w:rsidR="00705054" w:rsidRPr="007329B9" w:rsidRDefault="00705054" w:rsidP="007329B9">
            <w:pPr>
              <w:keepNext/>
              <w:keepLines/>
              <w:rPr>
                <w:sz w:val="16"/>
                <w:szCs w:val="16"/>
              </w:rPr>
            </w:pPr>
            <w:r w:rsidRPr="007329B9">
              <w:rPr>
                <w:sz w:val="16"/>
                <w:szCs w:val="16"/>
              </w:rPr>
              <w:t>Wimmera Southern Mallee</w:t>
            </w:r>
          </w:p>
        </w:tc>
        <w:tc>
          <w:tcPr>
            <w:tcW w:w="1444" w:type="dxa"/>
            <w:tcBorders>
              <w:bottom w:val="single" w:sz="4" w:space="0" w:color="808080" w:themeColor="background1" w:themeShade="80"/>
            </w:tcBorders>
            <w:noWrap/>
            <w:hideMark/>
          </w:tcPr>
          <w:p w14:paraId="5A1E95C2" w14:textId="77777777" w:rsidR="00705054" w:rsidRPr="007329B9" w:rsidRDefault="00705054" w:rsidP="007329B9">
            <w:pPr>
              <w:keepNext/>
              <w:keepLines/>
              <w:jc w:val="right"/>
              <w:rPr>
                <w:sz w:val="16"/>
                <w:szCs w:val="16"/>
              </w:rPr>
            </w:pPr>
            <w:r w:rsidRPr="007329B9">
              <w:rPr>
                <w:sz w:val="16"/>
                <w:szCs w:val="16"/>
              </w:rPr>
              <w:t>3.8</w:t>
            </w:r>
          </w:p>
        </w:tc>
        <w:tc>
          <w:tcPr>
            <w:tcW w:w="1445" w:type="dxa"/>
            <w:tcBorders>
              <w:bottom w:val="single" w:sz="4" w:space="0" w:color="808080" w:themeColor="background1" w:themeShade="80"/>
            </w:tcBorders>
            <w:noWrap/>
            <w:hideMark/>
          </w:tcPr>
          <w:p w14:paraId="62641542" w14:textId="77777777" w:rsidR="00705054" w:rsidRPr="007329B9" w:rsidRDefault="00705054" w:rsidP="007329B9">
            <w:pPr>
              <w:keepNext/>
              <w:keepLines/>
              <w:jc w:val="right"/>
              <w:rPr>
                <w:sz w:val="16"/>
                <w:szCs w:val="16"/>
              </w:rPr>
            </w:pPr>
            <w:r w:rsidRPr="007329B9">
              <w:rPr>
                <w:sz w:val="16"/>
                <w:szCs w:val="16"/>
              </w:rPr>
              <w:t>3.5</w:t>
            </w:r>
          </w:p>
        </w:tc>
        <w:tc>
          <w:tcPr>
            <w:tcW w:w="1445" w:type="dxa"/>
            <w:tcBorders>
              <w:bottom w:val="single" w:sz="4" w:space="0" w:color="808080" w:themeColor="background1" w:themeShade="80"/>
            </w:tcBorders>
            <w:noWrap/>
            <w:hideMark/>
          </w:tcPr>
          <w:p w14:paraId="34906064" w14:textId="77777777" w:rsidR="00705054" w:rsidRPr="007329B9" w:rsidRDefault="00705054" w:rsidP="007329B9">
            <w:pPr>
              <w:keepNext/>
              <w:keepLines/>
              <w:jc w:val="right"/>
              <w:rPr>
                <w:sz w:val="16"/>
                <w:szCs w:val="16"/>
              </w:rPr>
            </w:pPr>
            <w:r w:rsidRPr="007329B9">
              <w:rPr>
                <w:sz w:val="16"/>
                <w:szCs w:val="16"/>
              </w:rPr>
              <w:t>2.2</w:t>
            </w:r>
          </w:p>
        </w:tc>
        <w:tc>
          <w:tcPr>
            <w:tcW w:w="1445" w:type="dxa"/>
            <w:tcBorders>
              <w:bottom w:val="single" w:sz="4" w:space="0" w:color="808080" w:themeColor="background1" w:themeShade="80"/>
            </w:tcBorders>
            <w:noWrap/>
            <w:hideMark/>
          </w:tcPr>
          <w:p w14:paraId="21CEA6E2" w14:textId="77777777" w:rsidR="00705054" w:rsidRPr="007329B9" w:rsidRDefault="00705054" w:rsidP="007329B9">
            <w:pPr>
              <w:keepNext/>
              <w:keepLines/>
              <w:jc w:val="right"/>
              <w:rPr>
                <w:sz w:val="16"/>
                <w:szCs w:val="16"/>
              </w:rPr>
            </w:pPr>
            <w:r w:rsidRPr="007329B9">
              <w:rPr>
                <w:sz w:val="16"/>
                <w:szCs w:val="16"/>
              </w:rPr>
              <w:t>5.0</w:t>
            </w:r>
          </w:p>
        </w:tc>
        <w:tc>
          <w:tcPr>
            <w:tcW w:w="1445" w:type="dxa"/>
            <w:tcBorders>
              <w:bottom w:val="single" w:sz="4" w:space="0" w:color="808080" w:themeColor="background1" w:themeShade="80"/>
            </w:tcBorders>
            <w:noWrap/>
            <w:hideMark/>
          </w:tcPr>
          <w:p w14:paraId="0FE4FBAE" w14:textId="77777777" w:rsidR="00705054" w:rsidRPr="007329B9" w:rsidRDefault="00705054" w:rsidP="007329B9">
            <w:pPr>
              <w:keepNext/>
              <w:keepLines/>
              <w:jc w:val="right"/>
              <w:rPr>
                <w:sz w:val="16"/>
                <w:szCs w:val="16"/>
              </w:rPr>
            </w:pPr>
            <w:r w:rsidRPr="007329B9">
              <w:rPr>
                <w:sz w:val="16"/>
                <w:szCs w:val="16"/>
              </w:rPr>
              <w:t>14.5</w:t>
            </w:r>
          </w:p>
        </w:tc>
      </w:tr>
      <w:tr w:rsidR="000D00FA" w:rsidRPr="00705054" w14:paraId="61C9094B" w14:textId="77777777" w:rsidTr="007329B9">
        <w:trPr>
          <w:trHeight w:val="300"/>
        </w:trPr>
        <w:tc>
          <w:tcPr>
            <w:tcW w:w="2410" w:type="dxa"/>
            <w:tcBorders>
              <w:bottom w:val="single" w:sz="4" w:space="0" w:color="2B4056"/>
            </w:tcBorders>
            <w:noWrap/>
            <w:hideMark/>
          </w:tcPr>
          <w:p w14:paraId="06297914" w14:textId="77777777" w:rsidR="00705054" w:rsidRPr="007329B9" w:rsidRDefault="00705054" w:rsidP="007329B9">
            <w:pPr>
              <w:keepNext/>
              <w:keepLines/>
              <w:rPr>
                <w:sz w:val="16"/>
                <w:szCs w:val="16"/>
              </w:rPr>
            </w:pPr>
            <w:r w:rsidRPr="007329B9">
              <w:rPr>
                <w:sz w:val="16"/>
                <w:szCs w:val="16"/>
              </w:rPr>
              <w:t>Greater Melbourne</w:t>
            </w:r>
          </w:p>
        </w:tc>
        <w:tc>
          <w:tcPr>
            <w:tcW w:w="1444" w:type="dxa"/>
            <w:tcBorders>
              <w:bottom w:val="single" w:sz="4" w:space="0" w:color="2B4056"/>
            </w:tcBorders>
            <w:noWrap/>
            <w:hideMark/>
          </w:tcPr>
          <w:p w14:paraId="0016B588" w14:textId="77777777" w:rsidR="00705054" w:rsidRPr="007329B9" w:rsidRDefault="00705054" w:rsidP="007329B9">
            <w:pPr>
              <w:keepNext/>
              <w:keepLines/>
              <w:jc w:val="right"/>
              <w:rPr>
                <w:sz w:val="16"/>
                <w:szCs w:val="16"/>
              </w:rPr>
            </w:pPr>
            <w:r w:rsidRPr="007329B9">
              <w:rPr>
                <w:sz w:val="16"/>
                <w:szCs w:val="16"/>
              </w:rPr>
              <w:t>64.0</w:t>
            </w:r>
          </w:p>
        </w:tc>
        <w:tc>
          <w:tcPr>
            <w:tcW w:w="1445" w:type="dxa"/>
            <w:tcBorders>
              <w:bottom w:val="single" w:sz="4" w:space="0" w:color="2B4056"/>
            </w:tcBorders>
            <w:noWrap/>
            <w:hideMark/>
          </w:tcPr>
          <w:p w14:paraId="023EDDE7" w14:textId="77777777" w:rsidR="00705054" w:rsidRPr="007329B9" w:rsidRDefault="00705054" w:rsidP="007329B9">
            <w:pPr>
              <w:keepNext/>
              <w:keepLines/>
              <w:jc w:val="right"/>
              <w:rPr>
                <w:sz w:val="16"/>
                <w:szCs w:val="16"/>
              </w:rPr>
            </w:pPr>
            <w:r w:rsidRPr="007329B9">
              <w:rPr>
                <w:sz w:val="16"/>
                <w:szCs w:val="16"/>
              </w:rPr>
              <w:t>22.7</w:t>
            </w:r>
          </w:p>
        </w:tc>
        <w:tc>
          <w:tcPr>
            <w:tcW w:w="1445" w:type="dxa"/>
            <w:tcBorders>
              <w:bottom w:val="single" w:sz="4" w:space="0" w:color="2B4056"/>
            </w:tcBorders>
            <w:noWrap/>
            <w:hideMark/>
          </w:tcPr>
          <w:p w14:paraId="40D3A2F0" w14:textId="77777777" w:rsidR="00705054" w:rsidRPr="007329B9" w:rsidRDefault="00705054" w:rsidP="007329B9">
            <w:pPr>
              <w:keepNext/>
              <w:keepLines/>
              <w:jc w:val="right"/>
              <w:rPr>
                <w:sz w:val="16"/>
                <w:szCs w:val="16"/>
              </w:rPr>
            </w:pPr>
            <w:r w:rsidRPr="007329B9">
              <w:rPr>
                <w:sz w:val="16"/>
                <w:szCs w:val="16"/>
              </w:rPr>
              <w:t>8.3</w:t>
            </w:r>
          </w:p>
        </w:tc>
        <w:tc>
          <w:tcPr>
            <w:tcW w:w="1445" w:type="dxa"/>
            <w:tcBorders>
              <w:bottom w:val="single" w:sz="4" w:space="0" w:color="2B4056"/>
            </w:tcBorders>
            <w:noWrap/>
            <w:hideMark/>
          </w:tcPr>
          <w:p w14:paraId="121EA547" w14:textId="77777777" w:rsidR="00705054" w:rsidRPr="007329B9" w:rsidRDefault="00705054" w:rsidP="007329B9">
            <w:pPr>
              <w:keepNext/>
              <w:keepLines/>
              <w:jc w:val="right"/>
              <w:rPr>
                <w:sz w:val="16"/>
                <w:szCs w:val="16"/>
              </w:rPr>
            </w:pPr>
            <w:r w:rsidRPr="007329B9">
              <w:rPr>
                <w:sz w:val="16"/>
                <w:szCs w:val="16"/>
              </w:rPr>
              <w:t>12.3</w:t>
            </w:r>
          </w:p>
        </w:tc>
        <w:tc>
          <w:tcPr>
            <w:tcW w:w="1445" w:type="dxa"/>
            <w:tcBorders>
              <w:bottom w:val="single" w:sz="4" w:space="0" w:color="2B4056"/>
            </w:tcBorders>
            <w:noWrap/>
            <w:hideMark/>
          </w:tcPr>
          <w:p w14:paraId="3CB75F1F" w14:textId="77777777" w:rsidR="00705054" w:rsidRPr="007329B9" w:rsidRDefault="00705054" w:rsidP="007329B9">
            <w:pPr>
              <w:keepNext/>
              <w:keepLines/>
              <w:jc w:val="right"/>
              <w:rPr>
                <w:sz w:val="16"/>
                <w:szCs w:val="16"/>
              </w:rPr>
            </w:pPr>
            <w:r w:rsidRPr="007329B9">
              <w:rPr>
                <w:sz w:val="16"/>
                <w:szCs w:val="16"/>
              </w:rPr>
              <w:t>107.2</w:t>
            </w:r>
          </w:p>
        </w:tc>
      </w:tr>
      <w:tr w:rsidR="000D00FA" w:rsidRPr="00705054" w14:paraId="3C27C99F" w14:textId="77777777" w:rsidTr="007329B9">
        <w:trPr>
          <w:trHeight w:val="300"/>
        </w:trPr>
        <w:tc>
          <w:tcPr>
            <w:tcW w:w="241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787664B3" w14:textId="77777777" w:rsidR="00705054" w:rsidRPr="007329B9" w:rsidRDefault="00705054" w:rsidP="007329B9">
            <w:pPr>
              <w:keepNext/>
              <w:keepLines/>
              <w:rPr>
                <w:b/>
                <w:bCs/>
                <w:sz w:val="16"/>
                <w:szCs w:val="16"/>
              </w:rPr>
            </w:pPr>
            <w:r w:rsidRPr="007329B9">
              <w:rPr>
                <w:b/>
                <w:bCs/>
                <w:sz w:val="16"/>
                <w:szCs w:val="16"/>
              </w:rPr>
              <w:t>Total Victoria</w:t>
            </w:r>
          </w:p>
        </w:tc>
        <w:tc>
          <w:tcPr>
            <w:tcW w:w="1444"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71021ACA" w14:textId="1EBAA78F" w:rsidR="00705054" w:rsidRPr="007329B9" w:rsidRDefault="003334F2" w:rsidP="007329B9">
            <w:pPr>
              <w:keepNext/>
              <w:keepLines/>
              <w:jc w:val="right"/>
              <w:rPr>
                <w:b/>
                <w:bCs/>
                <w:sz w:val="16"/>
                <w:szCs w:val="16"/>
              </w:rPr>
            </w:pPr>
            <w:r w:rsidRPr="007329B9">
              <w:rPr>
                <w:b/>
                <w:bCs/>
                <w:sz w:val="16"/>
                <w:szCs w:val="16"/>
              </w:rPr>
              <w:t>$</w:t>
            </w:r>
            <w:r w:rsidR="00705054" w:rsidRPr="007329B9">
              <w:rPr>
                <w:b/>
                <w:bCs/>
                <w:sz w:val="16"/>
                <w:szCs w:val="16"/>
              </w:rPr>
              <w:t>198.9</w:t>
            </w:r>
          </w:p>
        </w:tc>
        <w:tc>
          <w:tcPr>
            <w:tcW w:w="1445"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78CAA9A5" w14:textId="514CCF48" w:rsidR="00705054" w:rsidRPr="007329B9" w:rsidRDefault="003334F2" w:rsidP="007329B9">
            <w:pPr>
              <w:keepNext/>
              <w:keepLines/>
              <w:jc w:val="right"/>
              <w:rPr>
                <w:b/>
                <w:bCs/>
                <w:sz w:val="16"/>
                <w:szCs w:val="16"/>
              </w:rPr>
            </w:pPr>
            <w:r w:rsidRPr="007329B9">
              <w:rPr>
                <w:b/>
                <w:bCs/>
                <w:sz w:val="16"/>
                <w:szCs w:val="16"/>
              </w:rPr>
              <w:t>$</w:t>
            </w:r>
            <w:r w:rsidR="00705054" w:rsidRPr="007329B9">
              <w:rPr>
                <w:b/>
                <w:bCs/>
                <w:sz w:val="16"/>
                <w:szCs w:val="16"/>
              </w:rPr>
              <w:t>63.6</w:t>
            </w:r>
          </w:p>
        </w:tc>
        <w:tc>
          <w:tcPr>
            <w:tcW w:w="1445"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11DB1F4C" w14:textId="453384B5" w:rsidR="00705054" w:rsidRPr="007329B9" w:rsidRDefault="003334F2" w:rsidP="007329B9">
            <w:pPr>
              <w:keepNext/>
              <w:keepLines/>
              <w:jc w:val="right"/>
              <w:rPr>
                <w:b/>
                <w:bCs/>
                <w:sz w:val="16"/>
                <w:szCs w:val="16"/>
              </w:rPr>
            </w:pPr>
            <w:r w:rsidRPr="007329B9">
              <w:rPr>
                <w:b/>
                <w:bCs/>
                <w:sz w:val="16"/>
                <w:szCs w:val="16"/>
              </w:rPr>
              <w:t>$</w:t>
            </w:r>
            <w:r w:rsidR="00705054" w:rsidRPr="007329B9">
              <w:rPr>
                <w:b/>
                <w:bCs/>
                <w:sz w:val="16"/>
                <w:szCs w:val="16"/>
              </w:rPr>
              <w:t>21.0</w:t>
            </w:r>
          </w:p>
        </w:tc>
        <w:tc>
          <w:tcPr>
            <w:tcW w:w="1445"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1E4C5FEF" w14:textId="190E15BF" w:rsidR="00705054" w:rsidRPr="007329B9" w:rsidRDefault="003334F2" w:rsidP="007329B9">
            <w:pPr>
              <w:keepNext/>
              <w:keepLines/>
              <w:jc w:val="right"/>
              <w:rPr>
                <w:b/>
                <w:bCs/>
                <w:sz w:val="16"/>
                <w:szCs w:val="16"/>
              </w:rPr>
            </w:pPr>
            <w:r w:rsidRPr="007329B9">
              <w:rPr>
                <w:b/>
                <w:bCs/>
                <w:sz w:val="16"/>
                <w:szCs w:val="16"/>
              </w:rPr>
              <w:t>$</w:t>
            </w:r>
            <w:r w:rsidR="00705054" w:rsidRPr="007329B9">
              <w:rPr>
                <w:b/>
                <w:bCs/>
                <w:sz w:val="16"/>
                <w:szCs w:val="16"/>
              </w:rPr>
              <w:t>67.8</w:t>
            </w:r>
          </w:p>
        </w:tc>
        <w:tc>
          <w:tcPr>
            <w:tcW w:w="1445"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hideMark/>
          </w:tcPr>
          <w:p w14:paraId="73090593" w14:textId="5570DAE3" w:rsidR="00705054" w:rsidRPr="007329B9" w:rsidRDefault="003334F2" w:rsidP="007329B9">
            <w:pPr>
              <w:keepNext/>
              <w:keepLines/>
              <w:jc w:val="right"/>
              <w:rPr>
                <w:b/>
                <w:bCs/>
                <w:sz w:val="16"/>
                <w:szCs w:val="16"/>
              </w:rPr>
            </w:pPr>
            <w:r w:rsidRPr="007329B9">
              <w:rPr>
                <w:b/>
                <w:bCs/>
                <w:sz w:val="16"/>
                <w:szCs w:val="16"/>
              </w:rPr>
              <w:t>$</w:t>
            </w:r>
            <w:r w:rsidR="00705054" w:rsidRPr="007329B9">
              <w:rPr>
                <w:b/>
                <w:bCs/>
                <w:sz w:val="16"/>
                <w:szCs w:val="16"/>
              </w:rPr>
              <w:t>351.3</w:t>
            </w:r>
          </w:p>
        </w:tc>
      </w:tr>
      <w:tr w:rsidR="000D00FA" w:rsidRPr="00705054" w14:paraId="00B4B260" w14:textId="77777777" w:rsidTr="007329B9">
        <w:trPr>
          <w:trHeight w:val="300"/>
        </w:trPr>
        <w:tc>
          <w:tcPr>
            <w:tcW w:w="2410"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tcPr>
          <w:p w14:paraId="216E1F65" w14:textId="46CB1628" w:rsidR="00492FBD" w:rsidRPr="007329B9" w:rsidRDefault="00492FBD" w:rsidP="007329B9">
            <w:pPr>
              <w:keepNext/>
              <w:keepLines/>
              <w:rPr>
                <w:b/>
                <w:bCs/>
                <w:sz w:val="16"/>
                <w:szCs w:val="16"/>
              </w:rPr>
            </w:pPr>
            <w:r w:rsidRPr="007329B9">
              <w:rPr>
                <w:b/>
                <w:bCs/>
                <w:sz w:val="16"/>
                <w:szCs w:val="16"/>
              </w:rPr>
              <w:t>Proportion of regional expenditure</w:t>
            </w:r>
          </w:p>
        </w:tc>
        <w:tc>
          <w:tcPr>
            <w:tcW w:w="1444"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vAlign w:val="bottom"/>
          </w:tcPr>
          <w:p w14:paraId="18B724A2" w14:textId="3923C567" w:rsidR="00492FBD" w:rsidRPr="007329B9" w:rsidRDefault="00492FBD" w:rsidP="007329B9">
            <w:pPr>
              <w:keepNext/>
              <w:keepLines/>
              <w:jc w:val="right"/>
              <w:rPr>
                <w:b/>
                <w:bCs/>
                <w:sz w:val="16"/>
                <w:szCs w:val="16"/>
              </w:rPr>
            </w:pPr>
            <w:r w:rsidRPr="007329B9">
              <w:rPr>
                <w:b/>
                <w:bCs/>
                <w:sz w:val="16"/>
                <w:szCs w:val="16"/>
              </w:rPr>
              <w:t>68</w:t>
            </w:r>
            <w:r w:rsidR="006206B5">
              <w:rPr>
                <w:b/>
                <w:bCs/>
                <w:sz w:val="16"/>
                <w:szCs w:val="16"/>
              </w:rPr>
              <w:t>%</w:t>
            </w:r>
          </w:p>
        </w:tc>
        <w:tc>
          <w:tcPr>
            <w:tcW w:w="1445"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vAlign w:val="bottom"/>
          </w:tcPr>
          <w:p w14:paraId="45052482" w14:textId="7DCD143A" w:rsidR="00492FBD" w:rsidRPr="007329B9" w:rsidRDefault="00492FBD" w:rsidP="007329B9">
            <w:pPr>
              <w:keepNext/>
              <w:keepLines/>
              <w:jc w:val="right"/>
              <w:rPr>
                <w:b/>
                <w:bCs/>
                <w:sz w:val="16"/>
                <w:szCs w:val="16"/>
              </w:rPr>
            </w:pPr>
            <w:r w:rsidRPr="007329B9">
              <w:rPr>
                <w:b/>
                <w:bCs/>
                <w:sz w:val="16"/>
                <w:szCs w:val="16"/>
              </w:rPr>
              <w:t>64</w:t>
            </w:r>
            <w:r w:rsidR="006206B5">
              <w:rPr>
                <w:b/>
                <w:bCs/>
                <w:sz w:val="16"/>
                <w:szCs w:val="16"/>
              </w:rPr>
              <w:t>%</w:t>
            </w:r>
          </w:p>
        </w:tc>
        <w:tc>
          <w:tcPr>
            <w:tcW w:w="1445"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vAlign w:val="bottom"/>
          </w:tcPr>
          <w:p w14:paraId="715657E8" w14:textId="445FE08E" w:rsidR="00492FBD" w:rsidRPr="007329B9" w:rsidRDefault="00492FBD" w:rsidP="007329B9">
            <w:pPr>
              <w:keepNext/>
              <w:keepLines/>
              <w:jc w:val="right"/>
              <w:rPr>
                <w:b/>
                <w:bCs/>
                <w:sz w:val="16"/>
                <w:szCs w:val="16"/>
              </w:rPr>
            </w:pPr>
            <w:r w:rsidRPr="007329B9">
              <w:rPr>
                <w:b/>
                <w:bCs/>
                <w:sz w:val="16"/>
                <w:szCs w:val="16"/>
              </w:rPr>
              <w:t>60</w:t>
            </w:r>
            <w:r w:rsidR="006206B5">
              <w:rPr>
                <w:b/>
                <w:bCs/>
                <w:sz w:val="16"/>
                <w:szCs w:val="16"/>
              </w:rPr>
              <w:t>%</w:t>
            </w:r>
          </w:p>
        </w:tc>
        <w:tc>
          <w:tcPr>
            <w:tcW w:w="1445"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vAlign w:val="bottom"/>
          </w:tcPr>
          <w:p w14:paraId="18774077" w14:textId="2AEC26DC" w:rsidR="00492FBD" w:rsidRPr="007329B9" w:rsidRDefault="00492FBD" w:rsidP="007329B9">
            <w:pPr>
              <w:keepNext/>
              <w:keepLines/>
              <w:jc w:val="right"/>
              <w:rPr>
                <w:b/>
                <w:bCs/>
                <w:sz w:val="16"/>
                <w:szCs w:val="16"/>
              </w:rPr>
            </w:pPr>
            <w:r w:rsidRPr="007329B9">
              <w:rPr>
                <w:b/>
                <w:bCs/>
                <w:sz w:val="16"/>
                <w:szCs w:val="16"/>
              </w:rPr>
              <w:t>82</w:t>
            </w:r>
            <w:r w:rsidR="006206B5">
              <w:rPr>
                <w:b/>
                <w:bCs/>
                <w:sz w:val="16"/>
                <w:szCs w:val="16"/>
              </w:rPr>
              <w:t>%</w:t>
            </w:r>
          </w:p>
        </w:tc>
        <w:tc>
          <w:tcPr>
            <w:tcW w:w="1445" w:type="dxa"/>
            <w:tcBorders>
              <w:top w:val="single" w:sz="4" w:space="0" w:color="2B4056"/>
              <w:left w:val="single" w:sz="4" w:space="0" w:color="2B4056"/>
              <w:bottom w:val="single" w:sz="4" w:space="0" w:color="2B4056"/>
              <w:right w:val="single" w:sz="4" w:space="0" w:color="2B4056"/>
            </w:tcBorders>
            <w:shd w:val="clear" w:color="auto" w:fill="D9D9D9" w:themeFill="background1" w:themeFillShade="D9"/>
            <w:noWrap/>
            <w:vAlign w:val="bottom"/>
          </w:tcPr>
          <w:p w14:paraId="31F0DF56" w14:textId="08FC1F74" w:rsidR="00492FBD" w:rsidRPr="007329B9" w:rsidRDefault="00492FBD" w:rsidP="007329B9">
            <w:pPr>
              <w:keepNext/>
              <w:keepLines/>
              <w:jc w:val="right"/>
              <w:rPr>
                <w:b/>
                <w:bCs/>
                <w:sz w:val="16"/>
                <w:szCs w:val="16"/>
              </w:rPr>
            </w:pPr>
            <w:r w:rsidRPr="007329B9">
              <w:rPr>
                <w:b/>
                <w:bCs/>
                <w:sz w:val="16"/>
                <w:szCs w:val="16"/>
              </w:rPr>
              <w:t>69</w:t>
            </w:r>
            <w:r w:rsidR="006206B5">
              <w:rPr>
                <w:b/>
                <w:bCs/>
                <w:sz w:val="16"/>
                <w:szCs w:val="16"/>
              </w:rPr>
              <w:t>%</w:t>
            </w:r>
          </w:p>
        </w:tc>
      </w:tr>
    </w:tbl>
    <w:p w14:paraId="64DEBCAC" w14:textId="07338189" w:rsidR="00705054" w:rsidRPr="00EE265E" w:rsidRDefault="00F57CD2" w:rsidP="003C1727">
      <w:pPr>
        <w:pStyle w:val="Heading3NoNumber"/>
        <w:spacing w:before="240"/>
      </w:pPr>
      <w:r w:rsidRPr="00EE265E">
        <w:t>Local Government Area</w:t>
      </w:r>
    </w:p>
    <w:p w14:paraId="57D6368D" w14:textId="60ED0530" w:rsidR="00A10502" w:rsidRDefault="00A10502" w:rsidP="00A10502">
      <w:pPr>
        <w:pStyle w:val="BodyNormal"/>
      </w:pPr>
      <w:r>
        <w:t xml:space="preserve">The largest expenditure across all animal groups by </w:t>
      </w:r>
      <w:r w:rsidR="00C52FB0">
        <w:t xml:space="preserve">LGA </w:t>
      </w:r>
      <w:r>
        <w:t xml:space="preserve">was in </w:t>
      </w:r>
      <w:r w:rsidR="005D65C1">
        <w:t xml:space="preserve">Greater </w:t>
      </w:r>
      <w:r>
        <w:t>Melbourne, which accounted for 30</w:t>
      </w:r>
      <w:r w:rsidR="006206B5">
        <w:t>%</w:t>
      </w:r>
      <w:r>
        <w:t xml:space="preserve"> ($107.1M) of the total expenditure in Victoria. The next largest expenditures occurred in Mansfield ($23.7M), East Gippsland ($19.1M), Wellington ($18.3M) and Latrobe ($18.3M).</w:t>
      </w:r>
    </w:p>
    <w:p w14:paraId="748F8682" w14:textId="454CB7EF" w:rsidR="00C52FB0" w:rsidRDefault="007B4CD5" w:rsidP="00A10502">
      <w:pPr>
        <w:pStyle w:val="BodyNormal"/>
      </w:pPr>
      <w:r>
        <w:t>E</w:t>
      </w:r>
      <w:r w:rsidR="00A10502">
        <w:t>xpenditure</w:t>
      </w:r>
      <w:r>
        <w:t xml:space="preserve"> specifically related to deer hunting</w:t>
      </w:r>
      <w:r w:rsidR="00A10502">
        <w:t xml:space="preserve"> was also highest in </w:t>
      </w:r>
      <w:r w:rsidR="005D65C1">
        <w:t xml:space="preserve">Greater </w:t>
      </w:r>
      <w:r w:rsidR="00A10502">
        <w:t xml:space="preserve">Melbourne ($63.9M), Mansfield ($17.9M), East Gippsland ($13.7M), Wellington ($12.M) and Latrobe ($12.5M).  </w:t>
      </w:r>
      <w:r w:rsidR="00C52FB0">
        <w:t>Whereas duck hunting related expenses were</w:t>
      </w:r>
      <w:r w:rsidR="00A10502">
        <w:t xml:space="preserve"> the </w:t>
      </w:r>
      <w:r w:rsidR="00C52FB0">
        <w:t>largest</w:t>
      </w:r>
      <w:r w:rsidR="00A10502">
        <w:t xml:space="preserve"> in </w:t>
      </w:r>
      <w:r w:rsidR="005D65C1">
        <w:t xml:space="preserve">Greater </w:t>
      </w:r>
      <w:r w:rsidR="00A10502">
        <w:t xml:space="preserve">Melbourne ($22.7M), </w:t>
      </w:r>
      <w:r w:rsidR="00804B87">
        <w:t xml:space="preserve">followed by </w:t>
      </w:r>
      <w:r w:rsidR="00A10502">
        <w:t>Greater Geelong ($4.3M), Wellington ($3.1M) and Greater Bendigo (</w:t>
      </w:r>
      <w:r w:rsidR="00804B87">
        <w:t>$3M).</w:t>
      </w:r>
    </w:p>
    <w:p w14:paraId="03F68976" w14:textId="07487288" w:rsidR="007B4CD5" w:rsidRDefault="00C52FB0" w:rsidP="00A10502">
      <w:pPr>
        <w:pStyle w:val="BodyNormal"/>
      </w:pPr>
      <w:r>
        <w:t xml:space="preserve">Expenditure associated with quail hunting was the lowest of all </w:t>
      </w:r>
      <w:r w:rsidRPr="00EF338A">
        <w:t xml:space="preserve">animal groups across all </w:t>
      </w:r>
      <w:r w:rsidR="00EF338A" w:rsidRPr="00EF338A">
        <w:t>areas</w:t>
      </w:r>
      <w:r w:rsidR="00EF338A">
        <w:t xml:space="preserve"> </w:t>
      </w:r>
      <w:r>
        <w:t>($21M), of this, $8.3M was estimated to have been spent i</w:t>
      </w:r>
      <w:r w:rsidR="00EF338A">
        <w:t>n</w:t>
      </w:r>
      <w:r>
        <w:t xml:space="preserve"> Greater Geelong, $2M in Horsham and less than $2M in all other </w:t>
      </w:r>
      <w:r w:rsidR="000C7A05">
        <w:t>LGAs</w:t>
      </w:r>
      <w:r>
        <w:t>.</w:t>
      </w:r>
    </w:p>
    <w:p w14:paraId="561BEE46" w14:textId="015E8328" w:rsidR="00C52FB0" w:rsidRDefault="00C52FB0" w:rsidP="00A10502">
      <w:pPr>
        <w:pStyle w:val="BodyNormal"/>
      </w:pPr>
      <w:r>
        <w:t>Pest animal hunting related expenditure</w:t>
      </w:r>
      <w:r w:rsidR="007B4CD5">
        <w:t xml:space="preserve"> in total</w:t>
      </w:r>
      <w:r>
        <w:t xml:space="preserve"> was $67.8M across all </w:t>
      </w:r>
      <w:r w:rsidR="007B4CD5">
        <w:t>LGAs</w:t>
      </w:r>
      <w:r>
        <w:t>. The breakdown showed that 18% was spent</w:t>
      </w:r>
      <w:r w:rsidR="00804B87">
        <w:t xml:space="preserve"> in </w:t>
      </w:r>
      <w:r w:rsidR="005D65C1">
        <w:t xml:space="preserve">Greater </w:t>
      </w:r>
      <w:r w:rsidR="00804B87">
        <w:t>Melbourne ($12.3M), followed by Greater Geelong ($5.1M), Mansfield ($4.5</w:t>
      </w:r>
      <w:r w:rsidR="003B0918">
        <w:t>M</w:t>
      </w:r>
      <w:r w:rsidR="00804B87">
        <w:t>), Greater Bendigo (4.2M) and Horsham ($4.1M)</w:t>
      </w:r>
      <w:r>
        <w:t xml:space="preserve">. </w:t>
      </w:r>
      <w:r w:rsidR="007B4CD5">
        <w:t>In all other LGAs, expenditure was less than</w:t>
      </w:r>
      <w:r>
        <w:t xml:space="preserve"> $4M.</w:t>
      </w:r>
    </w:p>
    <w:p w14:paraId="70BCA4B0" w14:textId="5F865220" w:rsidR="00B856FC" w:rsidRDefault="00C52FB0" w:rsidP="00A10502">
      <w:pPr>
        <w:pStyle w:val="BodyNormal"/>
      </w:pPr>
      <w:r>
        <w:t xml:space="preserve">Further details on expenditure across LGAs and animal groups are provided in </w:t>
      </w:r>
      <w:r w:rsidR="00B856FC">
        <w:t>Table A2-3.</w:t>
      </w:r>
    </w:p>
    <w:p w14:paraId="3E7FFD20" w14:textId="77777777" w:rsidR="00DE121E" w:rsidRDefault="00DE121E" w:rsidP="00DE121E">
      <w:pPr>
        <w:pStyle w:val="BodyNormal"/>
      </w:pPr>
      <w:r>
        <w:rPr>
          <w:noProof/>
          <w:lang w:eastAsia="en-AU"/>
        </w:rPr>
        <w:lastRenderedPageBreak/>
        <w:drawing>
          <wp:inline distT="0" distB="0" distL="0" distR="0" wp14:anchorId="5FFEF76A" wp14:editId="179CA36D">
            <wp:extent cx="5760000" cy="4049570"/>
            <wp:effectExtent l="12700" t="12700" r="19050" b="14605"/>
            <wp:docPr id="6" name="Picture 6" descr="Figure A2.1 is a map of Victoria showing total expenditure by local governmen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GA_Labels.pdf"/>
                    <pic:cNvPicPr/>
                  </pic:nvPicPr>
                  <pic:blipFill>
                    <a:blip r:embed="rId61">
                      <a:extLst>
                        <a:ext uri="{28A0092B-C50C-407E-A947-70E740481C1C}">
                          <a14:useLocalDpi xmlns:a14="http://schemas.microsoft.com/office/drawing/2010/main" val="0"/>
                        </a:ext>
                      </a:extLst>
                    </a:blip>
                    <a:stretch>
                      <a:fillRect/>
                    </a:stretch>
                  </pic:blipFill>
                  <pic:spPr>
                    <a:xfrm>
                      <a:off x="0" y="0"/>
                      <a:ext cx="5760000" cy="4049570"/>
                    </a:xfrm>
                    <a:prstGeom prst="rect">
                      <a:avLst/>
                    </a:prstGeom>
                    <a:ln>
                      <a:solidFill>
                        <a:schemeClr val="bg1">
                          <a:lumMod val="85000"/>
                        </a:schemeClr>
                      </a:solidFill>
                    </a:ln>
                  </pic:spPr>
                </pic:pic>
              </a:graphicData>
            </a:graphic>
          </wp:inline>
        </w:drawing>
      </w:r>
    </w:p>
    <w:p w14:paraId="06759D2C" w14:textId="5440E86D" w:rsidR="00B856FC" w:rsidRDefault="000D00FA" w:rsidP="007329B9">
      <w:pPr>
        <w:pStyle w:val="Caption"/>
      </w:pPr>
      <w:bookmarkStart w:id="520" w:name="_Ref39832663"/>
      <w:r>
        <w:t>Figure A2-1: T</w:t>
      </w:r>
      <w:bookmarkEnd w:id="520"/>
      <w:r w:rsidR="00DE121E" w:rsidRPr="005D26AB">
        <w:t xml:space="preserve">otal expenditure by </w:t>
      </w:r>
      <w:r w:rsidR="00DE121E">
        <w:t xml:space="preserve">Local Government </w:t>
      </w:r>
      <w:r w:rsidR="003573C3">
        <w:t>A</w:t>
      </w:r>
      <w:r w:rsidR="00DE121E">
        <w:t>rea</w:t>
      </w:r>
    </w:p>
    <w:p w14:paraId="03F6B985" w14:textId="222DC363" w:rsidR="00C52FB0" w:rsidRDefault="00C52FB0" w:rsidP="007329B9">
      <w:pPr>
        <w:pStyle w:val="Caption"/>
        <w:spacing w:before="240"/>
      </w:pPr>
      <w:bookmarkStart w:id="521" w:name="_Ref37917859"/>
      <w:r>
        <w:t>Table A</w:t>
      </w:r>
      <w:r w:rsidR="00F8373B">
        <w:t>2</w:t>
      </w:r>
      <w:r w:rsidR="00A93F74">
        <w:noBreakHyphen/>
      </w:r>
      <w:bookmarkEnd w:id="521"/>
      <w:r w:rsidR="007B1436">
        <w:t>3</w:t>
      </w:r>
      <w:r w:rsidR="00F8373B">
        <w:rPr>
          <w:noProof/>
        </w:rPr>
        <w:t>:</w:t>
      </w:r>
      <w:r>
        <w:t xml:space="preserve"> Expenditure</w:t>
      </w:r>
      <w:r w:rsidR="009D6B85">
        <w:t xml:space="preserve"> ($M) by Victorian game licence holders</w:t>
      </w:r>
      <w:r>
        <w:t xml:space="preserve"> by Local Government Area, by animal group</w:t>
      </w:r>
      <w:r w:rsidR="009D6B85">
        <w:t>, 2019</w:t>
      </w:r>
    </w:p>
    <w:tbl>
      <w:tblPr>
        <w:tblStyle w:val="TableGrid"/>
        <w:tblW w:w="9634" w:type="dxa"/>
        <w:tblLayout w:type="fixed"/>
        <w:tblLook w:val="04A0" w:firstRow="1" w:lastRow="0" w:firstColumn="1" w:lastColumn="0" w:noHBand="0" w:noVBand="1"/>
      </w:tblPr>
      <w:tblGrid>
        <w:gridCol w:w="2263"/>
        <w:gridCol w:w="1446"/>
        <w:gridCol w:w="1446"/>
        <w:gridCol w:w="1446"/>
        <w:gridCol w:w="1474"/>
        <w:gridCol w:w="1559"/>
      </w:tblGrid>
      <w:tr w:rsidR="00AF0F2D" w:rsidRPr="00C52FB0" w14:paraId="32F8D4A2" w14:textId="77777777" w:rsidTr="007329B9">
        <w:trPr>
          <w:cnfStyle w:val="100000000000" w:firstRow="1" w:lastRow="0" w:firstColumn="0" w:lastColumn="0" w:oddVBand="0" w:evenVBand="0" w:oddHBand="0" w:evenHBand="0" w:firstRowFirstColumn="0" w:firstRowLastColumn="0" w:lastRowFirstColumn="0" w:lastRowLastColumn="0"/>
          <w:trHeight w:val="280"/>
          <w:tblHeader/>
        </w:trPr>
        <w:tc>
          <w:tcPr>
            <w:tcW w:w="226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4509C3F" w14:textId="77777777" w:rsidR="00C52FB0" w:rsidRPr="00B856FC" w:rsidRDefault="00C52FB0" w:rsidP="003C1727">
            <w:pPr>
              <w:spacing w:after="0"/>
              <w:rPr>
                <w:sz w:val="16"/>
                <w:szCs w:val="16"/>
              </w:rPr>
            </w:pPr>
            <w:r w:rsidRPr="00B856FC">
              <w:rPr>
                <w:sz w:val="16"/>
                <w:szCs w:val="16"/>
              </w:rPr>
              <w:t>LGA</w:t>
            </w:r>
          </w:p>
        </w:tc>
        <w:tc>
          <w:tcPr>
            <w:tcW w:w="144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386EF3C" w14:textId="77777777" w:rsidR="00C52FB0" w:rsidRPr="00B856FC" w:rsidRDefault="00C52FB0" w:rsidP="003D0D7C">
            <w:pPr>
              <w:spacing w:after="0"/>
              <w:jc w:val="right"/>
              <w:rPr>
                <w:sz w:val="16"/>
                <w:szCs w:val="16"/>
              </w:rPr>
            </w:pPr>
            <w:r w:rsidRPr="00B856FC">
              <w:rPr>
                <w:sz w:val="16"/>
                <w:szCs w:val="16"/>
              </w:rPr>
              <w:t>Deer</w:t>
            </w:r>
          </w:p>
        </w:tc>
        <w:tc>
          <w:tcPr>
            <w:tcW w:w="144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A949C2D" w14:textId="77777777" w:rsidR="00C52FB0" w:rsidRPr="00B856FC" w:rsidRDefault="00C52FB0" w:rsidP="003D0D7C">
            <w:pPr>
              <w:spacing w:after="0"/>
              <w:jc w:val="right"/>
              <w:rPr>
                <w:sz w:val="16"/>
                <w:szCs w:val="16"/>
              </w:rPr>
            </w:pPr>
            <w:r w:rsidRPr="00B856FC">
              <w:rPr>
                <w:sz w:val="16"/>
                <w:szCs w:val="16"/>
              </w:rPr>
              <w:t>Duck</w:t>
            </w:r>
          </w:p>
        </w:tc>
        <w:tc>
          <w:tcPr>
            <w:tcW w:w="144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23839D8" w14:textId="77777777" w:rsidR="00C52FB0" w:rsidRPr="00B856FC" w:rsidRDefault="00C52FB0" w:rsidP="003D0D7C">
            <w:pPr>
              <w:spacing w:after="0"/>
              <w:jc w:val="right"/>
              <w:rPr>
                <w:sz w:val="16"/>
                <w:szCs w:val="16"/>
              </w:rPr>
            </w:pPr>
            <w:r w:rsidRPr="00B856FC">
              <w:rPr>
                <w:sz w:val="16"/>
                <w:szCs w:val="16"/>
              </w:rPr>
              <w:t>Quail</w:t>
            </w:r>
          </w:p>
        </w:tc>
        <w:tc>
          <w:tcPr>
            <w:tcW w:w="147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21008F4" w14:textId="77777777" w:rsidR="00C52FB0" w:rsidRPr="00B856FC" w:rsidRDefault="00C52FB0" w:rsidP="003D0D7C">
            <w:pPr>
              <w:spacing w:after="0"/>
              <w:jc w:val="right"/>
              <w:rPr>
                <w:sz w:val="16"/>
                <w:szCs w:val="16"/>
              </w:rPr>
            </w:pPr>
            <w:r w:rsidRPr="00B856FC">
              <w:rPr>
                <w:sz w:val="16"/>
                <w:szCs w:val="16"/>
              </w:rPr>
              <w:t>Pest Animals</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C3471A6" w14:textId="77777777" w:rsidR="00C52FB0" w:rsidRPr="00B856FC" w:rsidRDefault="00C52FB0" w:rsidP="003D0D7C">
            <w:pPr>
              <w:spacing w:after="0"/>
              <w:jc w:val="right"/>
              <w:rPr>
                <w:sz w:val="16"/>
                <w:szCs w:val="16"/>
              </w:rPr>
            </w:pPr>
            <w:r w:rsidRPr="00B856FC">
              <w:rPr>
                <w:sz w:val="16"/>
                <w:szCs w:val="16"/>
              </w:rPr>
              <w:t>Total</w:t>
            </w:r>
          </w:p>
        </w:tc>
      </w:tr>
      <w:tr w:rsidR="00C52FB0" w:rsidRPr="00C52FB0" w14:paraId="0F6A24B4" w14:textId="77777777" w:rsidTr="007329B9">
        <w:trPr>
          <w:trHeight w:val="280"/>
        </w:trPr>
        <w:tc>
          <w:tcPr>
            <w:tcW w:w="2263" w:type="dxa"/>
            <w:noWrap/>
            <w:hideMark/>
          </w:tcPr>
          <w:p w14:paraId="0F0210EA" w14:textId="0B9A2FA0" w:rsidR="00C52FB0" w:rsidRPr="00C52FB0" w:rsidRDefault="005D65C1" w:rsidP="003C1727">
            <w:r>
              <w:t xml:space="preserve">Greater </w:t>
            </w:r>
            <w:r w:rsidR="00C52FB0" w:rsidRPr="00C52FB0">
              <w:t>Melbourne</w:t>
            </w:r>
          </w:p>
        </w:tc>
        <w:tc>
          <w:tcPr>
            <w:tcW w:w="1446" w:type="dxa"/>
            <w:noWrap/>
            <w:hideMark/>
          </w:tcPr>
          <w:p w14:paraId="5D4F8E1D" w14:textId="77777777" w:rsidR="00C52FB0" w:rsidRPr="00C52FB0" w:rsidRDefault="00C52FB0" w:rsidP="003D0D7C">
            <w:pPr>
              <w:jc w:val="right"/>
            </w:pPr>
            <w:r w:rsidRPr="00C52FB0">
              <w:t>63.9</w:t>
            </w:r>
          </w:p>
        </w:tc>
        <w:tc>
          <w:tcPr>
            <w:tcW w:w="1446" w:type="dxa"/>
            <w:noWrap/>
            <w:hideMark/>
          </w:tcPr>
          <w:p w14:paraId="500BD5B6" w14:textId="77777777" w:rsidR="00C52FB0" w:rsidRPr="00C52FB0" w:rsidRDefault="00C52FB0" w:rsidP="003D0D7C">
            <w:pPr>
              <w:jc w:val="right"/>
            </w:pPr>
            <w:r w:rsidRPr="00C52FB0">
              <w:t>22.7</w:t>
            </w:r>
          </w:p>
        </w:tc>
        <w:tc>
          <w:tcPr>
            <w:tcW w:w="1446" w:type="dxa"/>
            <w:noWrap/>
            <w:hideMark/>
          </w:tcPr>
          <w:p w14:paraId="71128586" w14:textId="77777777" w:rsidR="00C52FB0" w:rsidRPr="00C52FB0" w:rsidRDefault="00C52FB0" w:rsidP="003D0D7C">
            <w:pPr>
              <w:jc w:val="right"/>
            </w:pPr>
            <w:r w:rsidRPr="00C52FB0">
              <w:t>8.3</w:t>
            </w:r>
          </w:p>
        </w:tc>
        <w:tc>
          <w:tcPr>
            <w:tcW w:w="1474" w:type="dxa"/>
            <w:noWrap/>
            <w:hideMark/>
          </w:tcPr>
          <w:p w14:paraId="6E9960C9" w14:textId="77777777" w:rsidR="00C52FB0" w:rsidRPr="00C52FB0" w:rsidRDefault="00C52FB0" w:rsidP="003D0D7C">
            <w:pPr>
              <w:jc w:val="right"/>
            </w:pPr>
            <w:r w:rsidRPr="00C52FB0">
              <w:t>12.3</w:t>
            </w:r>
          </w:p>
        </w:tc>
        <w:tc>
          <w:tcPr>
            <w:tcW w:w="1559" w:type="dxa"/>
            <w:noWrap/>
            <w:hideMark/>
          </w:tcPr>
          <w:p w14:paraId="0D22E9A5" w14:textId="77777777" w:rsidR="00C52FB0" w:rsidRPr="00C52FB0" w:rsidRDefault="00C52FB0" w:rsidP="003D0D7C">
            <w:pPr>
              <w:jc w:val="right"/>
            </w:pPr>
            <w:r w:rsidRPr="00C52FB0">
              <w:t>107.1</w:t>
            </w:r>
          </w:p>
        </w:tc>
      </w:tr>
      <w:tr w:rsidR="00C52FB0" w:rsidRPr="00C52FB0" w14:paraId="43645DCA" w14:textId="77777777" w:rsidTr="007329B9">
        <w:trPr>
          <w:trHeight w:val="280"/>
        </w:trPr>
        <w:tc>
          <w:tcPr>
            <w:tcW w:w="2263" w:type="dxa"/>
            <w:noWrap/>
            <w:hideMark/>
          </w:tcPr>
          <w:p w14:paraId="760EC4FC" w14:textId="77777777" w:rsidR="00C52FB0" w:rsidRPr="00C52FB0" w:rsidRDefault="00C52FB0" w:rsidP="003C1727">
            <w:r w:rsidRPr="00C52FB0">
              <w:t>Mansfield</w:t>
            </w:r>
          </w:p>
        </w:tc>
        <w:tc>
          <w:tcPr>
            <w:tcW w:w="1446" w:type="dxa"/>
            <w:noWrap/>
            <w:hideMark/>
          </w:tcPr>
          <w:p w14:paraId="2FA7EF35" w14:textId="77777777" w:rsidR="00C52FB0" w:rsidRPr="00C52FB0" w:rsidRDefault="00C52FB0" w:rsidP="003D0D7C">
            <w:pPr>
              <w:jc w:val="right"/>
            </w:pPr>
            <w:r w:rsidRPr="00C52FB0">
              <w:t>17.9</w:t>
            </w:r>
          </w:p>
        </w:tc>
        <w:tc>
          <w:tcPr>
            <w:tcW w:w="1446" w:type="dxa"/>
            <w:noWrap/>
            <w:hideMark/>
          </w:tcPr>
          <w:p w14:paraId="5890A13D" w14:textId="77777777" w:rsidR="00C52FB0" w:rsidRPr="00C52FB0" w:rsidRDefault="00C52FB0" w:rsidP="003D0D7C">
            <w:pPr>
              <w:jc w:val="right"/>
            </w:pPr>
            <w:r w:rsidRPr="00C52FB0">
              <w:t>1.1</w:t>
            </w:r>
          </w:p>
        </w:tc>
        <w:tc>
          <w:tcPr>
            <w:tcW w:w="1446" w:type="dxa"/>
            <w:noWrap/>
            <w:hideMark/>
          </w:tcPr>
          <w:p w14:paraId="3F868AF6" w14:textId="77777777" w:rsidR="00C52FB0" w:rsidRPr="00C52FB0" w:rsidRDefault="00C52FB0" w:rsidP="003D0D7C">
            <w:pPr>
              <w:jc w:val="right"/>
            </w:pPr>
            <w:r w:rsidRPr="00C52FB0">
              <w:t>0.1</w:t>
            </w:r>
          </w:p>
        </w:tc>
        <w:tc>
          <w:tcPr>
            <w:tcW w:w="1474" w:type="dxa"/>
            <w:noWrap/>
            <w:hideMark/>
          </w:tcPr>
          <w:p w14:paraId="278DC521" w14:textId="77777777" w:rsidR="00C52FB0" w:rsidRPr="00C52FB0" w:rsidRDefault="00C52FB0" w:rsidP="003D0D7C">
            <w:pPr>
              <w:jc w:val="right"/>
            </w:pPr>
            <w:r w:rsidRPr="00C52FB0">
              <w:t>4.5</w:t>
            </w:r>
          </w:p>
        </w:tc>
        <w:tc>
          <w:tcPr>
            <w:tcW w:w="1559" w:type="dxa"/>
            <w:noWrap/>
            <w:hideMark/>
          </w:tcPr>
          <w:p w14:paraId="04D03A97" w14:textId="77777777" w:rsidR="00C52FB0" w:rsidRPr="00C52FB0" w:rsidRDefault="00C52FB0" w:rsidP="003D0D7C">
            <w:pPr>
              <w:jc w:val="right"/>
            </w:pPr>
            <w:r w:rsidRPr="00C52FB0">
              <w:t>23.7</w:t>
            </w:r>
          </w:p>
        </w:tc>
      </w:tr>
      <w:tr w:rsidR="00C52FB0" w:rsidRPr="00C52FB0" w14:paraId="1A73774C" w14:textId="77777777" w:rsidTr="007329B9">
        <w:trPr>
          <w:trHeight w:val="280"/>
        </w:trPr>
        <w:tc>
          <w:tcPr>
            <w:tcW w:w="2263" w:type="dxa"/>
            <w:noWrap/>
            <w:hideMark/>
          </w:tcPr>
          <w:p w14:paraId="7C6EEB4A" w14:textId="77777777" w:rsidR="00C52FB0" w:rsidRPr="00C52FB0" w:rsidRDefault="00C52FB0" w:rsidP="003C1727">
            <w:r w:rsidRPr="00C52FB0">
              <w:t>East Gippsland</w:t>
            </w:r>
          </w:p>
        </w:tc>
        <w:tc>
          <w:tcPr>
            <w:tcW w:w="1446" w:type="dxa"/>
            <w:noWrap/>
            <w:hideMark/>
          </w:tcPr>
          <w:p w14:paraId="46457F14" w14:textId="77777777" w:rsidR="00C52FB0" w:rsidRPr="00C52FB0" w:rsidRDefault="00C52FB0" w:rsidP="003D0D7C">
            <w:pPr>
              <w:jc w:val="right"/>
            </w:pPr>
            <w:r w:rsidRPr="00C52FB0">
              <w:t>13.7</w:t>
            </w:r>
          </w:p>
        </w:tc>
        <w:tc>
          <w:tcPr>
            <w:tcW w:w="1446" w:type="dxa"/>
            <w:noWrap/>
            <w:hideMark/>
          </w:tcPr>
          <w:p w14:paraId="7328EC38" w14:textId="77777777" w:rsidR="00C52FB0" w:rsidRPr="00C52FB0" w:rsidRDefault="00C52FB0" w:rsidP="003D0D7C">
            <w:pPr>
              <w:jc w:val="right"/>
            </w:pPr>
            <w:r w:rsidRPr="00C52FB0">
              <w:t>1.0</w:t>
            </w:r>
          </w:p>
        </w:tc>
        <w:tc>
          <w:tcPr>
            <w:tcW w:w="1446" w:type="dxa"/>
            <w:noWrap/>
            <w:hideMark/>
          </w:tcPr>
          <w:p w14:paraId="03FB04E7" w14:textId="77777777" w:rsidR="00C52FB0" w:rsidRPr="00C52FB0" w:rsidRDefault="00C52FB0" w:rsidP="003D0D7C">
            <w:pPr>
              <w:jc w:val="right"/>
            </w:pPr>
            <w:r w:rsidRPr="00C52FB0">
              <w:t>0.5</w:t>
            </w:r>
          </w:p>
        </w:tc>
        <w:tc>
          <w:tcPr>
            <w:tcW w:w="1474" w:type="dxa"/>
            <w:noWrap/>
            <w:hideMark/>
          </w:tcPr>
          <w:p w14:paraId="4FF7BC67" w14:textId="77777777" w:rsidR="00C52FB0" w:rsidRPr="00C52FB0" w:rsidRDefault="00C52FB0" w:rsidP="003D0D7C">
            <w:pPr>
              <w:jc w:val="right"/>
            </w:pPr>
            <w:r w:rsidRPr="00C52FB0">
              <w:t>3.9</w:t>
            </w:r>
          </w:p>
        </w:tc>
        <w:tc>
          <w:tcPr>
            <w:tcW w:w="1559" w:type="dxa"/>
            <w:noWrap/>
            <w:hideMark/>
          </w:tcPr>
          <w:p w14:paraId="6E0394E1" w14:textId="77777777" w:rsidR="00C52FB0" w:rsidRPr="00C52FB0" w:rsidRDefault="00C52FB0" w:rsidP="003D0D7C">
            <w:pPr>
              <w:jc w:val="right"/>
            </w:pPr>
            <w:r w:rsidRPr="00C52FB0">
              <w:t>19.1</w:t>
            </w:r>
          </w:p>
        </w:tc>
      </w:tr>
      <w:tr w:rsidR="00C52FB0" w:rsidRPr="00C52FB0" w14:paraId="0771961A" w14:textId="77777777" w:rsidTr="007329B9">
        <w:trPr>
          <w:trHeight w:val="280"/>
        </w:trPr>
        <w:tc>
          <w:tcPr>
            <w:tcW w:w="2263" w:type="dxa"/>
            <w:noWrap/>
            <w:hideMark/>
          </w:tcPr>
          <w:p w14:paraId="5AB46650" w14:textId="77777777" w:rsidR="00C52FB0" w:rsidRPr="00C52FB0" w:rsidRDefault="00C52FB0" w:rsidP="003C1727">
            <w:r w:rsidRPr="00C52FB0">
              <w:t>Wellington</w:t>
            </w:r>
          </w:p>
        </w:tc>
        <w:tc>
          <w:tcPr>
            <w:tcW w:w="1446" w:type="dxa"/>
            <w:noWrap/>
            <w:hideMark/>
          </w:tcPr>
          <w:p w14:paraId="55C604BF" w14:textId="77777777" w:rsidR="00C52FB0" w:rsidRPr="00C52FB0" w:rsidRDefault="00C52FB0" w:rsidP="003D0D7C">
            <w:pPr>
              <w:jc w:val="right"/>
            </w:pPr>
            <w:r w:rsidRPr="00C52FB0">
              <w:t>12.5</w:t>
            </w:r>
          </w:p>
        </w:tc>
        <w:tc>
          <w:tcPr>
            <w:tcW w:w="1446" w:type="dxa"/>
            <w:noWrap/>
            <w:hideMark/>
          </w:tcPr>
          <w:p w14:paraId="28B0ECA1" w14:textId="77777777" w:rsidR="00C52FB0" w:rsidRPr="00C52FB0" w:rsidRDefault="00C52FB0" w:rsidP="003D0D7C">
            <w:pPr>
              <w:jc w:val="right"/>
            </w:pPr>
            <w:r w:rsidRPr="00C52FB0">
              <w:t>3.1</w:t>
            </w:r>
          </w:p>
        </w:tc>
        <w:tc>
          <w:tcPr>
            <w:tcW w:w="1446" w:type="dxa"/>
            <w:noWrap/>
            <w:hideMark/>
          </w:tcPr>
          <w:p w14:paraId="26729CC7" w14:textId="77777777" w:rsidR="00C52FB0" w:rsidRPr="00C52FB0" w:rsidRDefault="00C52FB0" w:rsidP="003D0D7C">
            <w:pPr>
              <w:jc w:val="right"/>
            </w:pPr>
            <w:r w:rsidRPr="00C52FB0">
              <w:t>0.5</w:t>
            </w:r>
          </w:p>
        </w:tc>
        <w:tc>
          <w:tcPr>
            <w:tcW w:w="1474" w:type="dxa"/>
            <w:noWrap/>
            <w:hideMark/>
          </w:tcPr>
          <w:p w14:paraId="15F5524A" w14:textId="77777777" w:rsidR="00C52FB0" w:rsidRPr="00C52FB0" w:rsidRDefault="00C52FB0" w:rsidP="003D0D7C">
            <w:pPr>
              <w:jc w:val="right"/>
            </w:pPr>
            <w:r w:rsidRPr="00C52FB0">
              <w:t>2.2</w:t>
            </w:r>
          </w:p>
        </w:tc>
        <w:tc>
          <w:tcPr>
            <w:tcW w:w="1559" w:type="dxa"/>
            <w:noWrap/>
            <w:hideMark/>
          </w:tcPr>
          <w:p w14:paraId="7F62AC1B" w14:textId="77777777" w:rsidR="00C52FB0" w:rsidRPr="00C52FB0" w:rsidRDefault="00C52FB0" w:rsidP="003D0D7C">
            <w:pPr>
              <w:jc w:val="right"/>
            </w:pPr>
            <w:r w:rsidRPr="00C52FB0">
              <w:t>18.3</w:t>
            </w:r>
          </w:p>
        </w:tc>
      </w:tr>
      <w:tr w:rsidR="00C52FB0" w:rsidRPr="00C52FB0" w14:paraId="1651005A" w14:textId="77777777" w:rsidTr="007329B9">
        <w:trPr>
          <w:trHeight w:val="280"/>
        </w:trPr>
        <w:tc>
          <w:tcPr>
            <w:tcW w:w="2263" w:type="dxa"/>
            <w:noWrap/>
            <w:hideMark/>
          </w:tcPr>
          <w:p w14:paraId="2B981486" w14:textId="77777777" w:rsidR="00C52FB0" w:rsidRPr="00C52FB0" w:rsidRDefault="00C52FB0" w:rsidP="003C1727">
            <w:r w:rsidRPr="00C52FB0">
              <w:t>Latrobe</w:t>
            </w:r>
          </w:p>
        </w:tc>
        <w:tc>
          <w:tcPr>
            <w:tcW w:w="1446" w:type="dxa"/>
            <w:noWrap/>
            <w:hideMark/>
          </w:tcPr>
          <w:p w14:paraId="0458318C" w14:textId="77777777" w:rsidR="00C52FB0" w:rsidRPr="00C52FB0" w:rsidRDefault="00C52FB0" w:rsidP="003D0D7C">
            <w:pPr>
              <w:jc w:val="right"/>
            </w:pPr>
            <w:r w:rsidRPr="00C52FB0">
              <w:t>13.3</w:t>
            </w:r>
          </w:p>
        </w:tc>
        <w:tc>
          <w:tcPr>
            <w:tcW w:w="1446" w:type="dxa"/>
            <w:noWrap/>
            <w:hideMark/>
          </w:tcPr>
          <w:p w14:paraId="46718BAB" w14:textId="77777777" w:rsidR="00C52FB0" w:rsidRPr="00C52FB0" w:rsidRDefault="00C52FB0" w:rsidP="003D0D7C">
            <w:pPr>
              <w:jc w:val="right"/>
            </w:pPr>
            <w:r w:rsidRPr="00C52FB0">
              <w:t>2.3</w:t>
            </w:r>
          </w:p>
        </w:tc>
        <w:tc>
          <w:tcPr>
            <w:tcW w:w="1446" w:type="dxa"/>
            <w:noWrap/>
            <w:hideMark/>
          </w:tcPr>
          <w:p w14:paraId="0D0807B9" w14:textId="77777777" w:rsidR="00C52FB0" w:rsidRPr="00C52FB0" w:rsidRDefault="00C52FB0" w:rsidP="003D0D7C">
            <w:pPr>
              <w:jc w:val="right"/>
            </w:pPr>
            <w:r w:rsidRPr="00C52FB0">
              <w:t>0.5</w:t>
            </w:r>
          </w:p>
        </w:tc>
        <w:tc>
          <w:tcPr>
            <w:tcW w:w="1474" w:type="dxa"/>
            <w:noWrap/>
            <w:hideMark/>
          </w:tcPr>
          <w:p w14:paraId="081D0D91" w14:textId="77777777" w:rsidR="00C52FB0" w:rsidRPr="00C52FB0" w:rsidRDefault="00C52FB0" w:rsidP="003D0D7C">
            <w:pPr>
              <w:jc w:val="right"/>
            </w:pPr>
            <w:r w:rsidRPr="00C52FB0">
              <w:t>2.2</w:t>
            </w:r>
          </w:p>
        </w:tc>
        <w:tc>
          <w:tcPr>
            <w:tcW w:w="1559" w:type="dxa"/>
            <w:noWrap/>
            <w:hideMark/>
          </w:tcPr>
          <w:p w14:paraId="5D9E207B" w14:textId="77777777" w:rsidR="00C52FB0" w:rsidRPr="00C52FB0" w:rsidRDefault="00C52FB0" w:rsidP="003D0D7C">
            <w:pPr>
              <w:jc w:val="right"/>
            </w:pPr>
            <w:r w:rsidRPr="00C52FB0">
              <w:t>18.3</w:t>
            </w:r>
          </w:p>
        </w:tc>
      </w:tr>
      <w:tr w:rsidR="00C52FB0" w:rsidRPr="00C52FB0" w14:paraId="203F8462" w14:textId="77777777" w:rsidTr="007329B9">
        <w:trPr>
          <w:trHeight w:val="280"/>
        </w:trPr>
        <w:tc>
          <w:tcPr>
            <w:tcW w:w="2263" w:type="dxa"/>
            <w:noWrap/>
            <w:hideMark/>
          </w:tcPr>
          <w:p w14:paraId="3C87453A" w14:textId="77777777" w:rsidR="00C52FB0" w:rsidRPr="00C52FB0" w:rsidRDefault="00C52FB0" w:rsidP="003C1727">
            <w:r w:rsidRPr="00C52FB0">
              <w:t>Greater Geelong</w:t>
            </w:r>
          </w:p>
        </w:tc>
        <w:tc>
          <w:tcPr>
            <w:tcW w:w="1446" w:type="dxa"/>
            <w:noWrap/>
            <w:hideMark/>
          </w:tcPr>
          <w:p w14:paraId="2C779551" w14:textId="77777777" w:rsidR="00C52FB0" w:rsidRPr="00C52FB0" w:rsidRDefault="00C52FB0" w:rsidP="003D0D7C">
            <w:pPr>
              <w:jc w:val="right"/>
            </w:pPr>
            <w:r w:rsidRPr="00C52FB0">
              <w:t>4.7</w:t>
            </w:r>
          </w:p>
        </w:tc>
        <w:tc>
          <w:tcPr>
            <w:tcW w:w="1446" w:type="dxa"/>
            <w:noWrap/>
            <w:hideMark/>
          </w:tcPr>
          <w:p w14:paraId="02A816B3" w14:textId="77777777" w:rsidR="00C52FB0" w:rsidRPr="00C52FB0" w:rsidRDefault="00C52FB0" w:rsidP="003D0D7C">
            <w:pPr>
              <w:jc w:val="right"/>
            </w:pPr>
            <w:r w:rsidRPr="00C52FB0">
              <w:t>4.3</w:t>
            </w:r>
          </w:p>
        </w:tc>
        <w:tc>
          <w:tcPr>
            <w:tcW w:w="1446" w:type="dxa"/>
            <w:noWrap/>
            <w:hideMark/>
          </w:tcPr>
          <w:p w14:paraId="057B9571" w14:textId="77777777" w:rsidR="00C52FB0" w:rsidRPr="00C52FB0" w:rsidRDefault="00C52FB0" w:rsidP="003D0D7C">
            <w:pPr>
              <w:jc w:val="right"/>
            </w:pPr>
            <w:r w:rsidRPr="00C52FB0">
              <w:t>0.8</w:t>
            </w:r>
          </w:p>
        </w:tc>
        <w:tc>
          <w:tcPr>
            <w:tcW w:w="1474" w:type="dxa"/>
            <w:noWrap/>
            <w:hideMark/>
          </w:tcPr>
          <w:p w14:paraId="7120BD4F" w14:textId="77777777" w:rsidR="00C52FB0" w:rsidRPr="00C52FB0" w:rsidRDefault="00C52FB0" w:rsidP="003D0D7C">
            <w:pPr>
              <w:jc w:val="right"/>
            </w:pPr>
            <w:r w:rsidRPr="00C52FB0">
              <w:t>5.1</w:t>
            </w:r>
          </w:p>
        </w:tc>
        <w:tc>
          <w:tcPr>
            <w:tcW w:w="1559" w:type="dxa"/>
            <w:noWrap/>
            <w:hideMark/>
          </w:tcPr>
          <w:p w14:paraId="100B6572" w14:textId="77777777" w:rsidR="00C52FB0" w:rsidRPr="00C52FB0" w:rsidRDefault="00C52FB0" w:rsidP="003D0D7C">
            <w:pPr>
              <w:jc w:val="right"/>
            </w:pPr>
            <w:r w:rsidRPr="00C52FB0">
              <w:t>14.9</w:t>
            </w:r>
          </w:p>
        </w:tc>
      </w:tr>
      <w:tr w:rsidR="00C52FB0" w:rsidRPr="00C52FB0" w14:paraId="1BC792A5" w14:textId="77777777" w:rsidTr="007329B9">
        <w:trPr>
          <w:trHeight w:val="280"/>
        </w:trPr>
        <w:tc>
          <w:tcPr>
            <w:tcW w:w="2263" w:type="dxa"/>
            <w:noWrap/>
            <w:hideMark/>
          </w:tcPr>
          <w:p w14:paraId="3FC65F65" w14:textId="77777777" w:rsidR="00C52FB0" w:rsidRPr="00C52FB0" w:rsidRDefault="00C52FB0" w:rsidP="003C1727">
            <w:r w:rsidRPr="00C52FB0">
              <w:t>Horsham</w:t>
            </w:r>
          </w:p>
        </w:tc>
        <w:tc>
          <w:tcPr>
            <w:tcW w:w="1446" w:type="dxa"/>
            <w:noWrap/>
            <w:hideMark/>
          </w:tcPr>
          <w:p w14:paraId="38467D95" w14:textId="77777777" w:rsidR="00C52FB0" w:rsidRPr="00C52FB0" w:rsidRDefault="00C52FB0" w:rsidP="003D0D7C">
            <w:pPr>
              <w:jc w:val="right"/>
            </w:pPr>
            <w:r w:rsidRPr="00C52FB0">
              <w:t>3.6</w:t>
            </w:r>
          </w:p>
        </w:tc>
        <w:tc>
          <w:tcPr>
            <w:tcW w:w="1446" w:type="dxa"/>
            <w:noWrap/>
            <w:hideMark/>
          </w:tcPr>
          <w:p w14:paraId="034C9972" w14:textId="77777777" w:rsidR="00C52FB0" w:rsidRPr="00C52FB0" w:rsidRDefault="00C52FB0" w:rsidP="003D0D7C">
            <w:pPr>
              <w:jc w:val="right"/>
            </w:pPr>
            <w:r w:rsidRPr="00C52FB0">
              <w:t>2.4</w:t>
            </w:r>
          </w:p>
        </w:tc>
        <w:tc>
          <w:tcPr>
            <w:tcW w:w="1446" w:type="dxa"/>
            <w:noWrap/>
            <w:hideMark/>
          </w:tcPr>
          <w:p w14:paraId="2CA75580" w14:textId="77777777" w:rsidR="00C52FB0" w:rsidRPr="00C52FB0" w:rsidRDefault="00C52FB0" w:rsidP="003D0D7C">
            <w:pPr>
              <w:jc w:val="right"/>
            </w:pPr>
            <w:r w:rsidRPr="00C52FB0">
              <w:t>2.0</w:t>
            </w:r>
          </w:p>
        </w:tc>
        <w:tc>
          <w:tcPr>
            <w:tcW w:w="1474" w:type="dxa"/>
            <w:noWrap/>
            <w:hideMark/>
          </w:tcPr>
          <w:p w14:paraId="2A87D3FD" w14:textId="77777777" w:rsidR="00C52FB0" w:rsidRPr="00C52FB0" w:rsidRDefault="00C52FB0" w:rsidP="003D0D7C">
            <w:pPr>
              <w:jc w:val="right"/>
            </w:pPr>
            <w:r w:rsidRPr="00C52FB0">
              <w:t>4.1</w:t>
            </w:r>
          </w:p>
        </w:tc>
        <w:tc>
          <w:tcPr>
            <w:tcW w:w="1559" w:type="dxa"/>
            <w:noWrap/>
            <w:hideMark/>
          </w:tcPr>
          <w:p w14:paraId="37DC5C24" w14:textId="77777777" w:rsidR="00C52FB0" w:rsidRPr="00C52FB0" w:rsidRDefault="00C52FB0" w:rsidP="003D0D7C">
            <w:pPr>
              <w:jc w:val="right"/>
            </w:pPr>
            <w:r w:rsidRPr="00C52FB0">
              <w:t>12.1</w:t>
            </w:r>
          </w:p>
        </w:tc>
      </w:tr>
      <w:tr w:rsidR="00C52FB0" w:rsidRPr="00C52FB0" w14:paraId="57B8DCAC" w14:textId="77777777" w:rsidTr="007329B9">
        <w:trPr>
          <w:trHeight w:val="280"/>
        </w:trPr>
        <w:tc>
          <w:tcPr>
            <w:tcW w:w="2263" w:type="dxa"/>
            <w:noWrap/>
            <w:hideMark/>
          </w:tcPr>
          <w:p w14:paraId="525174F2" w14:textId="77777777" w:rsidR="00C52FB0" w:rsidRPr="00C52FB0" w:rsidRDefault="00C52FB0" w:rsidP="003C1727">
            <w:r w:rsidRPr="00C52FB0">
              <w:t>Greater Bendigo</w:t>
            </w:r>
          </w:p>
        </w:tc>
        <w:tc>
          <w:tcPr>
            <w:tcW w:w="1446" w:type="dxa"/>
            <w:noWrap/>
            <w:hideMark/>
          </w:tcPr>
          <w:p w14:paraId="1A0039D0" w14:textId="77777777" w:rsidR="00C52FB0" w:rsidRPr="00C52FB0" w:rsidRDefault="00C52FB0" w:rsidP="003D0D7C">
            <w:pPr>
              <w:jc w:val="right"/>
            </w:pPr>
            <w:r w:rsidRPr="00C52FB0">
              <w:t>4.3</w:t>
            </w:r>
          </w:p>
        </w:tc>
        <w:tc>
          <w:tcPr>
            <w:tcW w:w="1446" w:type="dxa"/>
            <w:noWrap/>
            <w:hideMark/>
          </w:tcPr>
          <w:p w14:paraId="15B6A87F" w14:textId="77777777" w:rsidR="00C52FB0" w:rsidRPr="00C52FB0" w:rsidRDefault="00C52FB0" w:rsidP="003D0D7C">
            <w:pPr>
              <w:jc w:val="right"/>
            </w:pPr>
            <w:r w:rsidRPr="00C52FB0">
              <w:t>3.0</w:t>
            </w:r>
          </w:p>
        </w:tc>
        <w:tc>
          <w:tcPr>
            <w:tcW w:w="1446" w:type="dxa"/>
            <w:noWrap/>
            <w:hideMark/>
          </w:tcPr>
          <w:p w14:paraId="1B6AD200" w14:textId="77777777" w:rsidR="00C52FB0" w:rsidRPr="00C52FB0" w:rsidRDefault="00C52FB0" w:rsidP="003D0D7C">
            <w:pPr>
              <w:jc w:val="right"/>
            </w:pPr>
            <w:r w:rsidRPr="00C52FB0">
              <w:t>0.5</w:t>
            </w:r>
          </w:p>
        </w:tc>
        <w:tc>
          <w:tcPr>
            <w:tcW w:w="1474" w:type="dxa"/>
            <w:noWrap/>
            <w:hideMark/>
          </w:tcPr>
          <w:p w14:paraId="6C0716E0" w14:textId="77777777" w:rsidR="00C52FB0" w:rsidRPr="00C52FB0" w:rsidRDefault="00C52FB0" w:rsidP="003D0D7C">
            <w:pPr>
              <w:jc w:val="right"/>
            </w:pPr>
            <w:r w:rsidRPr="00C52FB0">
              <w:t>4.2</w:t>
            </w:r>
          </w:p>
        </w:tc>
        <w:tc>
          <w:tcPr>
            <w:tcW w:w="1559" w:type="dxa"/>
            <w:noWrap/>
            <w:hideMark/>
          </w:tcPr>
          <w:p w14:paraId="67057726" w14:textId="77777777" w:rsidR="00C52FB0" w:rsidRPr="00C52FB0" w:rsidRDefault="00C52FB0" w:rsidP="003D0D7C">
            <w:pPr>
              <w:jc w:val="right"/>
            </w:pPr>
            <w:r w:rsidRPr="00C52FB0">
              <w:t>12.1</w:t>
            </w:r>
          </w:p>
        </w:tc>
      </w:tr>
      <w:tr w:rsidR="00C52FB0" w:rsidRPr="00C52FB0" w14:paraId="04E5FB56" w14:textId="77777777" w:rsidTr="007329B9">
        <w:trPr>
          <w:trHeight w:val="280"/>
        </w:trPr>
        <w:tc>
          <w:tcPr>
            <w:tcW w:w="2263" w:type="dxa"/>
            <w:noWrap/>
            <w:hideMark/>
          </w:tcPr>
          <w:p w14:paraId="69F69397" w14:textId="77777777" w:rsidR="00C52FB0" w:rsidRPr="00C52FB0" w:rsidRDefault="00C52FB0" w:rsidP="003C1727">
            <w:r w:rsidRPr="00C52FB0">
              <w:t>Wodonga</w:t>
            </w:r>
          </w:p>
        </w:tc>
        <w:tc>
          <w:tcPr>
            <w:tcW w:w="1446" w:type="dxa"/>
            <w:noWrap/>
            <w:hideMark/>
          </w:tcPr>
          <w:p w14:paraId="3388F148" w14:textId="77777777" w:rsidR="00C52FB0" w:rsidRPr="00C52FB0" w:rsidRDefault="00C52FB0" w:rsidP="003D0D7C">
            <w:pPr>
              <w:jc w:val="right"/>
            </w:pPr>
            <w:r w:rsidRPr="00C52FB0">
              <w:t>9.1</w:t>
            </w:r>
          </w:p>
        </w:tc>
        <w:tc>
          <w:tcPr>
            <w:tcW w:w="1446" w:type="dxa"/>
            <w:noWrap/>
            <w:hideMark/>
          </w:tcPr>
          <w:p w14:paraId="279D2070" w14:textId="77777777" w:rsidR="00C52FB0" w:rsidRPr="00C52FB0" w:rsidRDefault="00C52FB0" w:rsidP="003D0D7C">
            <w:pPr>
              <w:jc w:val="right"/>
            </w:pPr>
            <w:r w:rsidRPr="00C52FB0">
              <w:t>1.3</w:t>
            </w:r>
          </w:p>
        </w:tc>
        <w:tc>
          <w:tcPr>
            <w:tcW w:w="1446" w:type="dxa"/>
            <w:noWrap/>
            <w:hideMark/>
          </w:tcPr>
          <w:p w14:paraId="51F234E4" w14:textId="77777777" w:rsidR="00C52FB0" w:rsidRPr="00C52FB0" w:rsidRDefault="00C52FB0" w:rsidP="003D0D7C">
            <w:pPr>
              <w:jc w:val="right"/>
            </w:pPr>
            <w:r w:rsidRPr="00C52FB0">
              <w:t>0.3</w:t>
            </w:r>
          </w:p>
        </w:tc>
        <w:tc>
          <w:tcPr>
            <w:tcW w:w="1474" w:type="dxa"/>
            <w:noWrap/>
            <w:hideMark/>
          </w:tcPr>
          <w:p w14:paraId="53E3DE40" w14:textId="77777777" w:rsidR="00C52FB0" w:rsidRPr="00C52FB0" w:rsidRDefault="00C52FB0" w:rsidP="003D0D7C">
            <w:pPr>
              <w:jc w:val="right"/>
            </w:pPr>
            <w:r w:rsidRPr="00C52FB0">
              <w:t>1.2</w:t>
            </w:r>
          </w:p>
        </w:tc>
        <w:tc>
          <w:tcPr>
            <w:tcW w:w="1559" w:type="dxa"/>
            <w:noWrap/>
            <w:hideMark/>
          </w:tcPr>
          <w:p w14:paraId="67D22BC4" w14:textId="77777777" w:rsidR="00C52FB0" w:rsidRPr="00C52FB0" w:rsidRDefault="00C52FB0" w:rsidP="003D0D7C">
            <w:pPr>
              <w:jc w:val="right"/>
            </w:pPr>
            <w:r w:rsidRPr="00C52FB0">
              <w:t>11.9</w:t>
            </w:r>
          </w:p>
        </w:tc>
      </w:tr>
      <w:tr w:rsidR="00C52FB0" w:rsidRPr="00C52FB0" w14:paraId="10CD7218" w14:textId="77777777" w:rsidTr="007329B9">
        <w:trPr>
          <w:trHeight w:val="280"/>
        </w:trPr>
        <w:tc>
          <w:tcPr>
            <w:tcW w:w="2263" w:type="dxa"/>
            <w:noWrap/>
            <w:hideMark/>
          </w:tcPr>
          <w:p w14:paraId="05E7D2C2" w14:textId="77777777" w:rsidR="00C52FB0" w:rsidRPr="00C52FB0" w:rsidRDefault="00C52FB0" w:rsidP="003C1727">
            <w:r w:rsidRPr="00C52FB0">
              <w:t>Greater Shepparton</w:t>
            </w:r>
          </w:p>
        </w:tc>
        <w:tc>
          <w:tcPr>
            <w:tcW w:w="1446" w:type="dxa"/>
            <w:noWrap/>
            <w:hideMark/>
          </w:tcPr>
          <w:p w14:paraId="298D1F04" w14:textId="77777777" w:rsidR="00C52FB0" w:rsidRPr="00C52FB0" w:rsidRDefault="00C52FB0" w:rsidP="003D0D7C">
            <w:pPr>
              <w:jc w:val="right"/>
            </w:pPr>
            <w:r w:rsidRPr="00C52FB0">
              <w:t>4.2</w:t>
            </w:r>
          </w:p>
        </w:tc>
        <w:tc>
          <w:tcPr>
            <w:tcW w:w="1446" w:type="dxa"/>
            <w:noWrap/>
            <w:hideMark/>
          </w:tcPr>
          <w:p w14:paraId="25EB9B52" w14:textId="77777777" w:rsidR="00C52FB0" w:rsidRPr="00C52FB0" w:rsidRDefault="00C52FB0" w:rsidP="003D0D7C">
            <w:pPr>
              <w:jc w:val="right"/>
            </w:pPr>
            <w:r w:rsidRPr="00C52FB0">
              <w:t>2.2</w:t>
            </w:r>
          </w:p>
        </w:tc>
        <w:tc>
          <w:tcPr>
            <w:tcW w:w="1446" w:type="dxa"/>
            <w:noWrap/>
            <w:hideMark/>
          </w:tcPr>
          <w:p w14:paraId="5AB25B79" w14:textId="77777777" w:rsidR="00C52FB0" w:rsidRPr="00C52FB0" w:rsidRDefault="00C52FB0" w:rsidP="003D0D7C">
            <w:pPr>
              <w:jc w:val="right"/>
            </w:pPr>
            <w:r w:rsidRPr="00C52FB0">
              <w:t>1.6</w:t>
            </w:r>
          </w:p>
        </w:tc>
        <w:tc>
          <w:tcPr>
            <w:tcW w:w="1474" w:type="dxa"/>
            <w:noWrap/>
            <w:hideMark/>
          </w:tcPr>
          <w:p w14:paraId="076C2420" w14:textId="77777777" w:rsidR="00C52FB0" w:rsidRPr="00C52FB0" w:rsidRDefault="00C52FB0" w:rsidP="003D0D7C">
            <w:pPr>
              <w:jc w:val="right"/>
            </w:pPr>
            <w:r w:rsidRPr="00C52FB0">
              <w:t>2.8</w:t>
            </w:r>
          </w:p>
        </w:tc>
        <w:tc>
          <w:tcPr>
            <w:tcW w:w="1559" w:type="dxa"/>
            <w:noWrap/>
            <w:hideMark/>
          </w:tcPr>
          <w:p w14:paraId="5AB29A11" w14:textId="77777777" w:rsidR="00C52FB0" w:rsidRPr="00C52FB0" w:rsidRDefault="00C52FB0" w:rsidP="003D0D7C">
            <w:pPr>
              <w:jc w:val="right"/>
            </w:pPr>
            <w:r w:rsidRPr="00C52FB0">
              <w:t>10.8</w:t>
            </w:r>
          </w:p>
        </w:tc>
      </w:tr>
      <w:tr w:rsidR="00C52FB0" w:rsidRPr="00C52FB0" w14:paraId="4840B30C" w14:textId="77777777" w:rsidTr="007329B9">
        <w:trPr>
          <w:trHeight w:val="280"/>
        </w:trPr>
        <w:tc>
          <w:tcPr>
            <w:tcW w:w="2263" w:type="dxa"/>
            <w:noWrap/>
            <w:hideMark/>
          </w:tcPr>
          <w:p w14:paraId="349EB61F" w14:textId="77777777" w:rsidR="00C52FB0" w:rsidRPr="00C52FB0" w:rsidRDefault="00C52FB0" w:rsidP="003C1727">
            <w:r w:rsidRPr="00C52FB0">
              <w:t>Wangaratta</w:t>
            </w:r>
          </w:p>
        </w:tc>
        <w:tc>
          <w:tcPr>
            <w:tcW w:w="1446" w:type="dxa"/>
            <w:noWrap/>
            <w:hideMark/>
          </w:tcPr>
          <w:p w14:paraId="47BD8DF7" w14:textId="77777777" w:rsidR="00C52FB0" w:rsidRPr="00C52FB0" w:rsidRDefault="00C52FB0" w:rsidP="003D0D7C">
            <w:pPr>
              <w:jc w:val="right"/>
            </w:pPr>
            <w:r w:rsidRPr="00C52FB0">
              <w:t>7.5</w:t>
            </w:r>
          </w:p>
        </w:tc>
        <w:tc>
          <w:tcPr>
            <w:tcW w:w="1446" w:type="dxa"/>
            <w:noWrap/>
            <w:hideMark/>
          </w:tcPr>
          <w:p w14:paraId="4DFC1A3E" w14:textId="77777777" w:rsidR="00C52FB0" w:rsidRPr="00C52FB0" w:rsidRDefault="00C52FB0" w:rsidP="003D0D7C">
            <w:pPr>
              <w:jc w:val="right"/>
            </w:pPr>
            <w:r w:rsidRPr="00C52FB0">
              <w:t>1.4</w:t>
            </w:r>
          </w:p>
        </w:tc>
        <w:tc>
          <w:tcPr>
            <w:tcW w:w="1446" w:type="dxa"/>
            <w:noWrap/>
            <w:hideMark/>
          </w:tcPr>
          <w:p w14:paraId="5B878A5F" w14:textId="77777777" w:rsidR="00C52FB0" w:rsidRPr="00C52FB0" w:rsidRDefault="00C52FB0" w:rsidP="003D0D7C">
            <w:pPr>
              <w:jc w:val="right"/>
            </w:pPr>
            <w:r w:rsidRPr="00C52FB0">
              <w:t>0.1</w:t>
            </w:r>
          </w:p>
        </w:tc>
        <w:tc>
          <w:tcPr>
            <w:tcW w:w="1474" w:type="dxa"/>
            <w:noWrap/>
            <w:hideMark/>
          </w:tcPr>
          <w:p w14:paraId="79D45425" w14:textId="77777777" w:rsidR="00C52FB0" w:rsidRPr="00C52FB0" w:rsidRDefault="00C52FB0" w:rsidP="003D0D7C">
            <w:pPr>
              <w:jc w:val="right"/>
            </w:pPr>
            <w:r w:rsidRPr="00C52FB0">
              <w:t>0.8</w:t>
            </w:r>
          </w:p>
        </w:tc>
        <w:tc>
          <w:tcPr>
            <w:tcW w:w="1559" w:type="dxa"/>
            <w:noWrap/>
            <w:hideMark/>
          </w:tcPr>
          <w:p w14:paraId="61AD1663" w14:textId="77777777" w:rsidR="00C52FB0" w:rsidRPr="00C52FB0" w:rsidRDefault="00C52FB0" w:rsidP="003D0D7C">
            <w:pPr>
              <w:jc w:val="right"/>
            </w:pPr>
            <w:r w:rsidRPr="00C52FB0">
              <w:t>9.9</w:t>
            </w:r>
          </w:p>
        </w:tc>
      </w:tr>
      <w:tr w:rsidR="00C52FB0" w:rsidRPr="00C52FB0" w14:paraId="2ECB214B" w14:textId="77777777" w:rsidTr="007329B9">
        <w:trPr>
          <w:trHeight w:val="280"/>
        </w:trPr>
        <w:tc>
          <w:tcPr>
            <w:tcW w:w="2263" w:type="dxa"/>
            <w:noWrap/>
            <w:hideMark/>
          </w:tcPr>
          <w:p w14:paraId="7521C074" w14:textId="77777777" w:rsidR="00C52FB0" w:rsidRPr="00C52FB0" w:rsidRDefault="00C52FB0" w:rsidP="003C1727">
            <w:r w:rsidRPr="00C52FB0">
              <w:lastRenderedPageBreak/>
              <w:t>Murrindindi</w:t>
            </w:r>
          </w:p>
        </w:tc>
        <w:tc>
          <w:tcPr>
            <w:tcW w:w="1446" w:type="dxa"/>
            <w:noWrap/>
            <w:hideMark/>
          </w:tcPr>
          <w:p w14:paraId="2AE10DF7" w14:textId="77777777" w:rsidR="00C52FB0" w:rsidRPr="00C52FB0" w:rsidRDefault="00C52FB0" w:rsidP="003D0D7C">
            <w:pPr>
              <w:jc w:val="right"/>
            </w:pPr>
            <w:r w:rsidRPr="00C52FB0">
              <w:t>6.6</w:t>
            </w:r>
          </w:p>
        </w:tc>
        <w:tc>
          <w:tcPr>
            <w:tcW w:w="1446" w:type="dxa"/>
            <w:noWrap/>
            <w:hideMark/>
          </w:tcPr>
          <w:p w14:paraId="16E17EE5" w14:textId="77777777" w:rsidR="00C52FB0" w:rsidRPr="00C52FB0" w:rsidRDefault="00C52FB0" w:rsidP="003D0D7C">
            <w:pPr>
              <w:jc w:val="right"/>
            </w:pPr>
            <w:r w:rsidRPr="00C52FB0">
              <w:t>0.2</w:t>
            </w:r>
          </w:p>
        </w:tc>
        <w:tc>
          <w:tcPr>
            <w:tcW w:w="1446" w:type="dxa"/>
            <w:noWrap/>
            <w:hideMark/>
          </w:tcPr>
          <w:p w14:paraId="63CDD993" w14:textId="77777777" w:rsidR="00C52FB0" w:rsidRPr="00C52FB0" w:rsidRDefault="00C52FB0" w:rsidP="003D0D7C">
            <w:pPr>
              <w:jc w:val="right"/>
            </w:pPr>
            <w:r w:rsidRPr="00C52FB0">
              <w:t>0.4</w:t>
            </w:r>
          </w:p>
        </w:tc>
        <w:tc>
          <w:tcPr>
            <w:tcW w:w="1474" w:type="dxa"/>
            <w:noWrap/>
            <w:hideMark/>
          </w:tcPr>
          <w:p w14:paraId="6B20DA0E" w14:textId="77777777" w:rsidR="00C52FB0" w:rsidRPr="00C52FB0" w:rsidRDefault="00C52FB0" w:rsidP="003D0D7C">
            <w:pPr>
              <w:jc w:val="right"/>
            </w:pPr>
            <w:r w:rsidRPr="00C52FB0">
              <w:t>2.4</w:t>
            </w:r>
          </w:p>
        </w:tc>
        <w:tc>
          <w:tcPr>
            <w:tcW w:w="1559" w:type="dxa"/>
            <w:noWrap/>
            <w:hideMark/>
          </w:tcPr>
          <w:p w14:paraId="665A3C60" w14:textId="77777777" w:rsidR="00C52FB0" w:rsidRPr="00C52FB0" w:rsidRDefault="00C52FB0" w:rsidP="003D0D7C">
            <w:pPr>
              <w:jc w:val="right"/>
            </w:pPr>
            <w:r w:rsidRPr="00C52FB0">
              <w:t>9.7</w:t>
            </w:r>
          </w:p>
        </w:tc>
      </w:tr>
      <w:tr w:rsidR="00C52FB0" w:rsidRPr="00C52FB0" w14:paraId="2EDDEC46" w14:textId="77777777" w:rsidTr="007329B9">
        <w:trPr>
          <w:trHeight w:val="280"/>
        </w:trPr>
        <w:tc>
          <w:tcPr>
            <w:tcW w:w="2263" w:type="dxa"/>
            <w:noWrap/>
            <w:hideMark/>
          </w:tcPr>
          <w:p w14:paraId="41C8FBBC" w14:textId="77777777" w:rsidR="00C52FB0" w:rsidRPr="00C52FB0" w:rsidRDefault="00C52FB0" w:rsidP="003C1727">
            <w:r w:rsidRPr="00C52FB0">
              <w:t>Baw Baw</w:t>
            </w:r>
          </w:p>
        </w:tc>
        <w:tc>
          <w:tcPr>
            <w:tcW w:w="1446" w:type="dxa"/>
            <w:noWrap/>
            <w:hideMark/>
          </w:tcPr>
          <w:p w14:paraId="566E2BB2" w14:textId="77777777" w:rsidR="00C52FB0" w:rsidRPr="00C52FB0" w:rsidRDefault="00C52FB0" w:rsidP="003D0D7C">
            <w:pPr>
              <w:jc w:val="right"/>
            </w:pPr>
            <w:r w:rsidRPr="00C52FB0">
              <w:t>7.8</w:t>
            </w:r>
          </w:p>
        </w:tc>
        <w:tc>
          <w:tcPr>
            <w:tcW w:w="1446" w:type="dxa"/>
            <w:noWrap/>
            <w:hideMark/>
          </w:tcPr>
          <w:p w14:paraId="5B8F21AE" w14:textId="77777777" w:rsidR="00C52FB0" w:rsidRPr="00C52FB0" w:rsidRDefault="00C52FB0" w:rsidP="003D0D7C">
            <w:pPr>
              <w:jc w:val="right"/>
            </w:pPr>
            <w:r w:rsidRPr="00C52FB0">
              <w:t>0.4</w:t>
            </w:r>
          </w:p>
        </w:tc>
        <w:tc>
          <w:tcPr>
            <w:tcW w:w="1446" w:type="dxa"/>
            <w:noWrap/>
            <w:hideMark/>
          </w:tcPr>
          <w:p w14:paraId="1D0BFE22" w14:textId="77777777" w:rsidR="00C52FB0" w:rsidRPr="00C52FB0" w:rsidRDefault="00C52FB0" w:rsidP="003D0D7C">
            <w:pPr>
              <w:jc w:val="right"/>
            </w:pPr>
            <w:r w:rsidRPr="00C52FB0">
              <w:t>0.0</w:t>
            </w:r>
          </w:p>
        </w:tc>
        <w:tc>
          <w:tcPr>
            <w:tcW w:w="1474" w:type="dxa"/>
            <w:noWrap/>
            <w:hideMark/>
          </w:tcPr>
          <w:p w14:paraId="702123BC" w14:textId="77777777" w:rsidR="00C52FB0" w:rsidRPr="00C52FB0" w:rsidRDefault="00C52FB0" w:rsidP="003D0D7C">
            <w:pPr>
              <w:jc w:val="right"/>
            </w:pPr>
            <w:r w:rsidRPr="00C52FB0">
              <w:t>1.0</w:t>
            </w:r>
          </w:p>
        </w:tc>
        <w:tc>
          <w:tcPr>
            <w:tcW w:w="1559" w:type="dxa"/>
            <w:noWrap/>
            <w:hideMark/>
          </w:tcPr>
          <w:p w14:paraId="4264C4C7" w14:textId="77777777" w:rsidR="00C52FB0" w:rsidRPr="00C52FB0" w:rsidRDefault="00C52FB0" w:rsidP="003D0D7C">
            <w:pPr>
              <w:jc w:val="right"/>
            </w:pPr>
            <w:r w:rsidRPr="00C52FB0">
              <w:t>9.3</w:t>
            </w:r>
          </w:p>
        </w:tc>
      </w:tr>
      <w:tr w:rsidR="00C52FB0" w:rsidRPr="00C52FB0" w14:paraId="30ABF430" w14:textId="77777777" w:rsidTr="007329B9">
        <w:trPr>
          <w:trHeight w:val="280"/>
        </w:trPr>
        <w:tc>
          <w:tcPr>
            <w:tcW w:w="2263" w:type="dxa"/>
            <w:noWrap/>
            <w:hideMark/>
          </w:tcPr>
          <w:p w14:paraId="12BDF513" w14:textId="77777777" w:rsidR="00C52FB0" w:rsidRPr="00C52FB0" w:rsidRDefault="00C52FB0" w:rsidP="003C1727">
            <w:r w:rsidRPr="00C52FB0">
              <w:t>Towong</w:t>
            </w:r>
          </w:p>
        </w:tc>
        <w:tc>
          <w:tcPr>
            <w:tcW w:w="1446" w:type="dxa"/>
            <w:noWrap/>
            <w:hideMark/>
          </w:tcPr>
          <w:p w14:paraId="1C6FA3DC" w14:textId="77777777" w:rsidR="00C52FB0" w:rsidRPr="00C52FB0" w:rsidRDefault="00C52FB0" w:rsidP="003D0D7C">
            <w:pPr>
              <w:jc w:val="right"/>
            </w:pPr>
            <w:r w:rsidRPr="00C52FB0">
              <w:t>5.6</w:t>
            </w:r>
          </w:p>
        </w:tc>
        <w:tc>
          <w:tcPr>
            <w:tcW w:w="1446" w:type="dxa"/>
            <w:noWrap/>
            <w:hideMark/>
          </w:tcPr>
          <w:p w14:paraId="01EDED1E" w14:textId="77777777" w:rsidR="00C52FB0" w:rsidRPr="00C52FB0" w:rsidRDefault="00C52FB0" w:rsidP="003D0D7C">
            <w:pPr>
              <w:jc w:val="right"/>
            </w:pPr>
            <w:r w:rsidRPr="00C52FB0">
              <w:t>0.1</w:t>
            </w:r>
          </w:p>
        </w:tc>
        <w:tc>
          <w:tcPr>
            <w:tcW w:w="1446" w:type="dxa"/>
            <w:noWrap/>
            <w:hideMark/>
          </w:tcPr>
          <w:p w14:paraId="1FAE423C" w14:textId="77777777" w:rsidR="00C52FB0" w:rsidRPr="00C52FB0" w:rsidRDefault="00C52FB0" w:rsidP="003D0D7C">
            <w:pPr>
              <w:jc w:val="right"/>
            </w:pPr>
            <w:r w:rsidRPr="00C52FB0">
              <w:t>0.0</w:t>
            </w:r>
          </w:p>
        </w:tc>
        <w:tc>
          <w:tcPr>
            <w:tcW w:w="1474" w:type="dxa"/>
            <w:noWrap/>
            <w:hideMark/>
          </w:tcPr>
          <w:p w14:paraId="7B2FC353" w14:textId="77777777" w:rsidR="00C52FB0" w:rsidRPr="00C52FB0" w:rsidRDefault="00C52FB0" w:rsidP="003D0D7C">
            <w:pPr>
              <w:jc w:val="right"/>
            </w:pPr>
            <w:r w:rsidRPr="00C52FB0">
              <w:t>1.0</w:t>
            </w:r>
          </w:p>
        </w:tc>
        <w:tc>
          <w:tcPr>
            <w:tcW w:w="1559" w:type="dxa"/>
            <w:noWrap/>
            <w:hideMark/>
          </w:tcPr>
          <w:p w14:paraId="72653B97" w14:textId="77777777" w:rsidR="00C52FB0" w:rsidRPr="00C52FB0" w:rsidRDefault="00C52FB0" w:rsidP="003D0D7C">
            <w:pPr>
              <w:jc w:val="right"/>
            </w:pPr>
            <w:r w:rsidRPr="00C52FB0">
              <w:t>6.7</w:t>
            </w:r>
          </w:p>
        </w:tc>
      </w:tr>
      <w:tr w:rsidR="00C52FB0" w:rsidRPr="00C52FB0" w14:paraId="47CF9865" w14:textId="77777777" w:rsidTr="007329B9">
        <w:trPr>
          <w:trHeight w:val="280"/>
        </w:trPr>
        <w:tc>
          <w:tcPr>
            <w:tcW w:w="2263" w:type="dxa"/>
            <w:noWrap/>
            <w:hideMark/>
          </w:tcPr>
          <w:p w14:paraId="4FC3914E" w14:textId="77777777" w:rsidR="00C52FB0" w:rsidRPr="00C52FB0" w:rsidRDefault="00C52FB0" w:rsidP="003C1727">
            <w:r w:rsidRPr="00C52FB0">
              <w:t>Mitchell</w:t>
            </w:r>
          </w:p>
        </w:tc>
        <w:tc>
          <w:tcPr>
            <w:tcW w:w="1446" w:type="dxa"/>
            <w:noWrap/>
            <w:hideMark/>
          </w:tcPr>
          <w:p w14:paraId="1CAA3C33" w14:textId="77777777" w:rsidR="00C52FB0" w:rsidRPr="00C52FB0" w:rsidRDefault="00C52FB0" w:rsidP="003D0D7C">
            <w:pPr>
              <w:jc w:val="right"/>
            </w:pPr>
            <w:r w:rsidRPr="00C52FB0">
              <w:t>3.3</w:t>
            </w:r>
          </w:p>
        </w:tc>
        <w:tc>
          <w:tcPr>
            <w:tcW w:w="1446" w:type="dxa"/>
            <w:noWrap/>
            <w:hideMark/>
          </w:tcPr>
          <w:p w14:paraId="49D4225B" w14:textId="77777777" w:rsidR="00C52FB0" w:rsidRPr="00C52FB0" w:rsidRDefault="00C52FB0" w:rsidP="003D0D7C">
            <w:pPr>
              <w:jc w:val="right"/>
            </w:pPr>
            <w:r w:rsidRPr="00C52FB0">
              <w:t>1.2</w:t>
            </w:r>
          </w:p>
        </w:tc>
        <w:tc>
          <w:tcPr>
            <w:tcW w:w="1446" w:type="dxa"/>
            <w:noWrap/>
            <w:hideMark/>
          </w:tcPr>
          <w:p w14:paraId="6A36CEE1" w14:textId="77777777" w:rsidR="00C52FB0" w:rsidRPr="00C52FB0" w:rsidRDefault="00C52FB0" w:rsidP="003D0D7C">
            <w:pPr>
              <w:jc w:val="right"/>
            </w:pPr>
            <w:r w:rsidRPr="00C52FB0">
              <w:t>0.3</w:t>
            </w:r>
          </w:p>
        </w:tc>
        <w:tc>
          <w:tcPr>
            <w:tcW w:w="1474" w:type="dxa"/>
            <w:noWrap/>
            <w:hideMark/>
          </w:tcPr>
          <w:p w14:paraId="53AB7510" w14:textId="77777777" w:rsidR="00C52FB0" w:rsidRPr="00C52FB0" w:rsidRDefault="00C52FB0" w:rsidP="003D0D7C">
            <w:pPr>
              <w:jc w:val="right"/>
            </w:pPr>
            <w:r w:rsidRPr="00C52FB0">
              <w:t>1.4</w:t>
            </w:r>
          </w:p>
        </w:tc>
        <w:tc>
          <w:tcPr>
            <w:tcW w:w="1559" w:type="dxa"/>
            <w:noWrap/>
            <w:hideMark/>
          </w:tcPr>
          <w:p w14:paraId="73B6D328" w14:textId="77777777" w:rsidR="00C52FB0" w:rsidRPr="00C52FB0" w:rsidRDefault="00C52FB0" w:rsidP="003D0D7C">
            <w:pPr>
              <w:jc w:val="right"/>
            </w:pPr>
            <w:r w:rsidRPr="00C52FB0">
              <w:t>6.2</w:t>
            </w:r>
          </w:p>
        </w:tc>
      </w:tr>
      <w:tr w:rsidR="00C52FB0" w:rsidRPr="00C52FB0" w14:paraId="0AD07BFF" w14:textId="77777777" w:rsidTr="007329B9">
        <w:trPr>
          <w:trHeight w:val="280"/>
        </w:trPr>
        <w:tc>
          <w:tcPr>
            <w:tcW w:w="2263" w:type="dxa"/>
            <w:noWrap/>
            <w:hideMark/>
          </w:tcPr>
          <w:p w14:paraId="02164611" w14:textId="77777777" w:rsidR="00C52FB0" w:rsidRPr="00C52FB0" w:rsidRDefault="00C52FB0" w:rsidP="003C1727">
            <w:r w:rsidRPr="00C52FB0">
              <w:t>Gannawarra</w:t>
            </w:r>
          </w:p>
        </w:tc>
        <w:tc>
          <w:tcPr>
            <w:tcW w:w="1446" w:type="dxa"/>
            <w:noWrap/>
            <w:hideMark/>
          </w:tcPr>
          <w:p w14:paraId="2B8AB8D1" w14:textId="77777777" w:rsidR="00C52FB0" w:rsidRPr="00C52FB0" w:rsidRDefault="00C52FB0" w:rsidP="003D0D7C">
            <w:pPr>
              <w:jc w:val="right"/>
            </w:pPr>
            <w:r w:rsidRPr="00C52FB0">
              <w:t>0.3</w:t>
            </w:r>
          </w:p>
        </w:tc>
        <w:tc>
          <w:tcPr>
            <w:tcW w:w="1446" w:type="dxa"/>
            <w:noWrap/>
            <w:hideMark/>
          </w:tcPr>
          <w:p w14:paraId="03E0FE14" w14:textId="77777777" w:rsidR="00C52FB0" w:rsidRPr="00C52FB0" w:rsidRDefault="00C52FB0" w:rsidP="003D0D7C">
            <w:pPr>
              <w:jc w:val="right"/>
            </w:pPr>
            <w:r w:rsidRPr="00C52FB0">
              <w:t>2.9</w:t>
            </w:r>
          </w:p>
        </w:tc>
        <w:tc>
          <w:tcPr>
            <w:tcW w:w="1446" w:type="dxa"/>
            <w:noWrap/>
            <w:hideMark/>
          </w:tcPr>
          <w:p w14:paraId="697FE8B4" w14:textId="77777777" w:rsidR="00C52FB0" w:rsidRPr="00C52FB0" w:rsidRDefault="00C52FB0" w:rsidP="003D0D7C">
            <w:pPr>
              <w:jc w:val="right"/>
            </w:pPr>
            <w:r w:rsidRPr="00C52FB0">
              <w:t>0.2</w:t>
            </w:r>
          </w:p>
        </w:tc>
        <w:tc>
          <w:tcPr>
            <w:tcW w:w="1474" w:type="dxa"/>
            <w:noWrap/>
            <w:hideMark/>
          </w:tcPr>
          <w:p w14:paraId="6B0F3E5E" w14:textId="77777777" w:rsidR="00C52FB0" w:rsidRPr="00C52FB0" w:rsidRDefault="00C52FB0" w:rsidP="003D0D7C">
            <w:pPr>
              <w:jc w:val="right"/>
            </w:pPr>
            <w:r w:rsidRPr="00C52FB0">
              <w:t>2.0</w:t>
            </w:r>
          </w:p>
        </w:tc>
        <w:tc>
          <w:tcPr>
            <w:tcW w:w="1559" w:type="dxa"/>
            <w:noWrap/>
            <w:hideMark/>
          </w:tcPr>
          <w:p w14:paraId="42D89B74" w14:textId="77777777" w:rsidR="00C52FB0" w:rsidRPr="00C52FB0" w:rsidRDefault="00C52FB0" w:rsidP="003D0D7C">
            <w:pPr>
              <w:jc w:val="right"/>
            </w:pPr>
            <w:r w:rsidRPr="00C52FB0">
              <w:t>5.3</w:t>
            </w:r>
          </w:p>
        </w:tc>
      </w:tr>
      <w:tr w:rsidR="00C52FB0" w:rsidRPr="00C52FB0" w14:paraId="2AD0C7BF" w14:textId="77777777" w:rsidTr="007329B9">
        <w:trPr>
          <w:trHeight w:val="280"/>
        </w:trPr>
        <w:tc>
          <w:tcPr>
            <w:tcW w:w="2263" w:type="dxa"/>
            <w:noWrap/>
            <w:hideMark/>
          </w:tcPr>
          <w:p w14:paraId="7B31AAB8" w14:textId="77777777" w:rsidR="00C52FB0" w:rsidRPr="00C52FB0" w:rsidRDefault="00C52FB0" w:rsidP="003C1727">
            <w:r w:rsidRPr="00C52FB0">
              <w:t>Campaspe</w:t>
            </w:r>
          </w:p>
        </w:tc>
        <w:tc>
          <w:tcPr>
            <w:tcW w:w="1446" w:type="dxa"/>
            <w:noWrap/>
            <w:hideMark/>
          </w:tcPr>
          <w:p w14:paraId="3B6F40D1" w14:textId="77777777" w:rsidR="00C52FB0" w:rsidRPr="00C52FB0" w:rsidRDefault="00C52FB0" w:rsidP="003D0D7C">
            <w:pPr>
              <w:jc w:val="right"/>
            </w:pPr>
            <w:r w:rsidRPr="00C52FB0">
              <w:t>1.1</w:t>
            </w:r>
          </w:p>
        </w:tc>
        <w:tc>
          <w:tcPr>
            <w:tcW w:w="1446" w:type="dxa"/>
            <w:noWrap/>
            <w:hideMark/>
          </w:tcPr>
          <w:p w14:paraId="36166206" w14:textId="77777777" w:rsidR="00C52FB0" w:rsidRPr="00C52FB0" w:rsidRDefault="00C52FB0" w:rsidP="003D0D7C">
            <w:pPr>
              <w:jc w:val="right"/>
            </w:pPr>
            <w:r w:rsidRPr="00C52FB0">
              <w:t>1.8</w:t>
            </w:r>
          </w:p>
        </w:tc>
        <w:tc>
          <w:tcPr>
            <w:tcW w:w="1446" w:type="dxa"/>
            <w:noWrap/>
            <w:hideMark/>
          </w:tcPr>
          <w:p w14:paraId="13BB60B1" w14:textId="77777777" w:rsidR="00C52FB0" w:rsidRPr="00C52FB0" w:rsidRDefault="00C52FB0" w:rsidP="003D0D7C">
            <w:pPr>
              <w:jc w:val="right"/>
            </w:pPr>
            <w:r w:rsidRPr="00C52FB0">
              <w:t>0.8</w:t>
            </w:r>
          </w:p>
        </w:tc>
        <w:tc>
          <w:tcPr>
            <w:tcW w:w="1474" w:type="dxa"/>
            <w:noWrap/>
            <w:hideMark/>
          </w:tcPr>
          <w:p w14:paraId="167917FB" w14:textId="77777777" w:rsidR="00C52FB0" w:rsidRPr="00C52FB0" w:rsidRDefault="00C52FB0" w:rsidP="003D0D7C">
            <w:pPr>
              <w:jc w:val="right"/>
            </w:pPr>
            <w:r w:rsidRPr="00C52FB0">
              <w:t>1.5</w:t>
            </w:r>
          </w:p>
        </w:tc>
        <w:tc>
          <w:tcPr>
            <w:tcW w:w="1559" w:type="dxa"/>
            <w:noWrap/>
            <w:hideMark/>
          </w:tcPr>
          <w:p w14:paraId="3E99BC12" w14:textId="77777777" w:rsidR="00C52FB0" w:rsidRPr="00C52FB0" w:rsidRDefault="00C52FB0" w:rsidP="003D0D7C">
            <w:pPr>
              <w:jc w:val="right"/>
            </w:pPr>
            <w:r w:rsidRPr="00C52FB0">
              <w:t>5.2</w:t>
            </w:r>
          </w:p>
        </w:tc>
      </w:tr>
      <w:tr w:rsidR="00C52FB0" w:rsidRPr="00C52FB0" w14:paraId="71BFE76E" w14:textId="77777777" w:rsidTr="007329B9">
        <w:trPr>
          <w:trHeight w:val="280"/>
        </w:trPr>
        <w:tc>
          <w:tcPr>
            <w:tcW w:w="2263" w:type="dxa"/>
            <w:noWrap/>
            <w:hideMark/>
          </w:tcPr>
          <w:p w14:paraId="268BAF9F" w14:textId="77777777" w:rsidR="00C52FB0" w:rsidRPr="00C52FB0" w:rsidRDefault="00C52FB0" w:rsidP="003C1727">
            <w:r w:rsidRPr="00C52FB0">
              <w:t>Ballarat</w:t>
            </w:r>
          </w:p>
        </w:tc>
        <w:tc>
          <w:tcPr>
            <w:tcW w:w="1446" w:type="dxa"/>
            <w:noWrap/>
            <w:hideMark/>
          </w:tcPr>
          <w:p w14:paraId="57DD3A4E" w14:textId="77777777" w:rsidR="00C52FB0" w:rsidRPr="00C52FB0" w:rsidRDefault="00C52FB0" w:rsidP="003D0D7C">
            <w:pPr>
              <w:jc w:val="right"/>
            </w:pPr>
            <w:r w:rsidRPr="00C52FB0">
              <w:t>2.0</w:t>
            </w:r>
          </w:p>
        </w:tc>
        <w:tc>
          <w:tcPr>
            <w:tcW w:w="1446" w:type="dxa"/>
            <w:noWrap/>
            <w:hideMark/>
          </w:tcPr>
          <w:p w14:paraId="5D12B07B" w14:textId="77777777" w:rsidR="00C52FB0" w:rsidRPr="00C52FB0" w:rsidRDefault="00C52FB0" w:rsidP="003D0D7C">
            <w:pPr>
              <w:jc w:val="right"/>
            </w:pPr>
            <w:r w:rsidRPr="00C52FB0">
              <w:t>2.3</w:t>
            </w:r>
          </w:p>
        </w:tc>
        <w:tc>
          <w:tcPr>
            <w:tcW w:w="1446" w:type="dxa"/>
            <w:noWrap/>
            <w:hideMark/>
          </w:tcPr>
          <w:p w14:paraId="310938F9" w14:textId="77777777" w:rsidR="00C52FB0" w:rsidRPr="00C52FB0" w:rsidRDefault="00C52FB0" w:rsidP="003D0D7C">
            <w:pPr>
              <w:jc w:val="right"/>
            </w:pPr>
            <w:r w:rsidRPr="00C52FB0">
              <w:t>0.3</w:t>
            </w:r>
          </w:p>
        </w:tc>
        <w:tc>
          <w:tcPr>
            <w:tcW w:w="1474" w:type="dxa"/>
            <w:noWrap/>
            <w:hideMark/>
          </w:tcPr>
          <w:p w14:paraId="49DB7D93" w14:textId="77777777" w:rsidR="00C52FB0" w:rsidRPr="00C52FB0" w:rsidRDefault="00C52FB0" w:rsidP="003D0D7C">
            <w:pPr>
              <w:jc w:val="right"/>
            </w:pPr>
            <w:r w:rsidRPr="00C52FB0">
              <w:t>0.6</w:t>
            </w:r>
          </w:p>
        </w:tc>
        <w:tc>
          <w:tcPr>
            <w:tcW w:w="1559" w:type="dxa"/>
            <w:noWrap/>
            <w:hideMark/>
          </w:tcPr>
          <w:p w14:paraId="046D576F" w14:textId="77777777" w:rsidR="00C52FB0" w:rsidRPr="00C52FB0" w:rsidRDefault="00C52FB0" w:rsidP="003D0D7C">
            <w:pPr>
              <w:jc w:val="right"/>
            </w:pPr>
            <w:r w:rsidRPr="00C52FB0">
              <w:t>5.1</w:t>
            </w:r>
          </w:p>
        </w:tc>
      </w:tr>
      <w:tr w:rsidR="00C52FB0" w:rsidRPr="00C52FB0" w14:paraId="35836EA2" w14:textId="77777777" w:rsidTr="007329B9">
        <w:trPr>
          <w:trHeight w:val="280"/>
        </w:trPr>
        <w:tc>
          <w:tcPr>
            <w:tcW w:w="2263" w:type="dxa"/>
            <w:noWrap/>
            <w:hideMark/>
          </w:tcPr>
          <w:p w14:paraId="6A1E6A4F" w14:textId="77777777" w:rsidR="00C52FB0" w:rsidRPr="00C52FB0" w:rsidRDefault="00C52FB0" w:rsidP="003C1727">
            <w:r w:rsidRPr="00C52FB0">
              <w:t>Alpine</w:t>
            </w:r>
          </w:p>
        </w:tc>
        <w:tc>
          <w:tcPr>
            <w:tcW w:w="1446" w:type="dxa"/>
            <w:noWrap/>
            <w:hideMark/>
          </w:tcPr>
          <w:p w14:paraId="2BE14293" w14:textId="77777777" w:rsidR="00C52FB0" w:rsidRPr="00C52FB0" w:rsidRDefault="00C52FB0" w:rsidP="003D0D7C">
            <w:pPr>
              <w:jc w:val="right"/>
            </w:pPr>
            <w:r w:rsidRPr="00C52FB0">
              <w:t>3.5</w:t>
            </w:r>
          </w:p>
        </w:tc>
        <w:tc>
          <w:tcPr>
            <w:tcW w:w="1446" w:type="dxa"/>
            <w:noWrap/>
            <w:hideMark/>
          </w:tcPr>
          <w:p w14:paraId="7BC3CE20" w14:textId="77777777" w:rsidR="00C52FB0" w:rsidRPr="00C52FB0" w:rsidRDefault="00C52FB0" w:rsidP="003D0D7C">
            <w:pPr>
              <w:jc w:val="right"/>
            </w:pPr>
            <w:r w:rsidRPr="00C52FB0">
              <w:t>0.1</w:t>
            </w:r>
          </w:p>
        </w:tc>
        <w:tc>
          <w:tcPr>
            <w:tcW w:w="1446" w:type="dxa"/>
            <w:noWrap/>
            <w:hideMark/>
          </w:tcPr>
          <w:p w14:paraId="21C7A1D4" w14:textId="77777777" w:rsidR="00C52FB0" w:rsidRPr="00C52FB0" w:rsidRDefault="00C52FB0" w:rsidP="003D0D7C">
            <w:pPr>
              <w:jc w:val="right"/>
            </w:pPr>
            <w:r w:rsidRPr="00C52FB0">
              <w:t>0.0</w:t>
            </w:r>
          </w:p>
        </w:tc>
        <w:tc>
          <w:tcPr>
            <w:tcW w:w="1474" w:type="dxa"/>
            <w:noWrap/>
            <w:hideMark/>
          </w:tcPr>
          <w:p w14:paraId="029813C4" w14:textId="77777777" w:rsidR="00C52FB0" w:rsidRPr="00C52FB0" w:rsidRDefault="00C52FB0" w:rsidP="003D0D7C">
            <w:pPr>
              <w:jc w:val="right"/>
            </w:pPr>
            <w:r w:rsidRPr="00C52FB0">
              <w:t>1.0</w:t>
            </w:r>
          </w:p>
        </w:tc>
        <w:tc>
          <w:tcPr>
            <w:tcW w:w="1559" w:type="dxa"/>
            <w:noWrap/>
            <w:hideMark/>
          </w:tcPr>
          <w:p w14:paraId="1F3B0033" w14:textId="77777777" w:rsidR="00C52FB0" w:rsidRPr="00C52FB0" w:rsidRDefault="00C52FB0" w:rsidP="003D0D7C">
            <w:pPr>
              <w:jc w:val="right"/>
            </w:pPr>
            <w:r w:rsidRPr="00C52FB0">
              <w:t>4.6</w:t>
            </w:r>
          </w:p>
        </w:tc>
      </w:tr>
      <w:tr w:rsidR="00C52FB0" w:rsidRPr="00C52FB0" w14:paraId="15BF22B0" w14:textId="77777777" w:rsidTr="007329B9">
        <w:trPr>
          <w:trHeight w:val="280"/>
        </w:trPr>
        <w:tc>
          <w:tcPr>
            <w:tcW w:w="2263" w:type="dxa"/>
            <w:noWrap/>
            <w:hideMark/>
          </w:tcPr>
          <w:p w14:paraId="0E381FFC" w14:textId="77777777" w:rsidR="00C52FB0" w:rsidRPr="00C52FB0" w:rsidRDefault="00C52FB0" w:rsidP="003C1727">
            <w:r w:rsidRPr="00C52FB0">
              <w:t>Macedon Ranges</w:t>
            </w:r>
          </w:p>
        </w:tc>
        <w:tc>
          <w:tcPr>
            <w:tcW w:w="1446" w:type="dxa"/>
            <w:noWrap/>
            <w:hideMark/>
          </w:tcPr>
          <w:p w14:paraId="1A2FC5F0" w14:textId="77777777" w:rsidR="00C52FB0" w:rsidRPr="00C52FB0" w:rsidRDefault="00C52FB0" w:rsidP="003D0D7C">
            <w:pPr>
              <w:jc w:val="right"/>
            </w:pPr>
            <w:r w:rsidRPr="00C52FB0">
              <w:t>2.9</w:t>
            </w:r>
          </w:p>
        </w:tc>
        <w:tc>
          <w:tcPr>
            <w:tcW w:w="1446" w:type="dxa"/>
            <w:noWrap/>
            <w:hideMark/>
          </w:tcPr>
          <w:p w14:paraId="35C9554A" w14:textId="77777777" w:rsidR="00C52FB0" w:rsidRPr="00C52FB0" w:rsidRDefault="00C52FB0" w:rsidP="003D0D7C">
            <w:pPr>
              <w:jc w:val="right"/>
            </w:pPr>
            <w:r w:rsidRPr="00C52FB0">
              <w:t>0.6</w:t>
            </w:r>
          </w:p>
        </w:tc>
        <w:tc>
          <w:tcPr>
            <w:tcW w:w="1446" w:type="dxa"/>
            <w:noWrap/>
            <w:hideMark/>
          </w:tcPr>
          <w:p w14:paraId="07D9CE34" w14:textId="77777777" w:rsidR="00C52FB0" w:rsidRPr="00C52FB0" w:rsidRDefault="00C52FB0" w:rsidP="003D0D7C">
            <w:pPr>
              <w:jc w:val="right"/>
            </w:pPr>
            <w:r w:rsidRPr="00C52FB0">
              <w:t>0.2</w:t>
            </w:r>
          </w:p>
        </w:tc>
        <w:tc>
          <w:tcPr>
            <w:tcW w:w="1474" w:type="dxa"/>
            <w:noWrap/>
            <w:hideMark/>
          </w:tcPr>
          <w:p w14:paraId="49C85DF5" w14:textId="77777777" w:rsidR="00C52FB0" w:rsidRPr="00C52FB0" w:rsidRDefault="00C52FB0" w:rsidP="003D0D7C">
            <w:pPr>
              <w:jc w:val="right"/>
            </w:pPr>
            <w:r w:rsidRPr="00C52FB0">
              <w:t>0.8</w:t>
            </w:r>
          </w:p>
        </w:tc>
        <w:tc>
          <w:tcPr>
            <w:tcW w:w="1559" w:type="dxa"/>
            <w:noWrap/>
            <w:hideMark/>
          </w:tcPr>
          <w:p w14:paraId="26C95B45" w14:textId="77777777" w:rsidR="00C52FB0" w:rsidRPr="00C52FB0" w:rsidRDefault="00C52FB0" w:rsidP="003D0D7C">
            <w:pPr>
              <w:jc w:val="right"/>
            </w:pPr>
            <w:r w:rsidRPr="00C52FB0">
              <w:t>4.5</w:t>
            </w:r>
          </w:p>
        </w:tc>
      </w:tr>
      <w:tr w:rsidR="00C52FB0" w:rsidRPr="00C52FB0" w14:paraId="69779380" w14:textId="77777777" w:rsidTr="007329B9">
        <w:trPr>
          <w:trHeight w:val="280"/>
        </w:trPr>
        <w:tc>
          <w:tcPr>
            <w:tcW w:w="2263" w:type="dxa"/>
            <w:tcBorders>
              <w:bottom w:val="single" w:sz="4" w:space="0" w:color="808080" w:themeColor="background1" w:themeShade="80"/>
            </w:tcBorders>
            <w:noWrap/>
            <w:hideMark/>
          </w:tcPr>
          <w:p w14:paraId="60A26B63" w14:textId="77777777" w:rsidR="00C52FB0" w:rsidRPr="00C52FB0" w:rsidRDefault="00C52FB0" w:rsidP="003C1727">
            <w:r w:rsidRPr="00C52FB0">
              <w:t>Swan Hill</w:t>
            </w:r>
          </w:p>
        </w:tc>
        <w:tc>
          <w:tcPr>
            <w:tcW w:w="1446" w:type="dxa"/>
            <w:tcBorders>
              <w:bottom w:val="single" w:sz="4" w:space="0" w:color="808080" w:themeColor="background1" w:themeShade="80"/>
            </w:tcBorders>
            <w:noWrap/>
            <w:hideMark/>
          </w:tcPr>
          <w:p w14:paraId="51FEB0AC" w14:textId="77777777" w:rsidR="00C52FB0" w:rsidRPr="00C52FB0" w:rsidRDefault="00C52FB0" w:rsidP="003D0D7C">
            <w:pPr>
              <w:jc w:val="right"/>
            </w:pPr>
            <w:r w:rsidRPr="00C52FB0">
              <w:t>0.9</w:t>
            </w:r>
          </w:p>
        </w:tc>
        <w:tc>
          <w:tcPr>
            <w:tcW w:w="1446" w:type="dxa"/>
            <w:tcBorders>
              <w:bottom w:val="single" w:sz="4" w:space="0" w:color="808080" w:themeColor="background1" w:themeShade="80"/>
            </w:tcBorders>
            <w:noWrap/>
            <w:hideMark/>
          </w:tcPr>
          <w:p w14:paraId="32CC8C0E" w14:textId="77777777" w:rsidR="00C52FB0" w:rsidRPr="00C52FB0" w:rsidRDefault="00C52FB0" w:rsidP="003D0D7C">
            <w:pPr>
              <w:jc w:val="right"/>
            </w:pPr>
            <w:r w:rsidRPr="00C52FB0">
              <w:t>0.7</w:t>
            </w:r>
          </w:p>
        </w:tc>
        <w:tc>
          <w:tcPr>
            <w:tcW w:w="1446" w:type="dxa"/>
            <w:tcBorders>
              <w:bottom w:val="single" w:sz="4" w:space="0" w:color="808080" w:themeColor="background1" w:themeShade="80"/>
            </w:tcBorders>
            <w:noWrap/>
            <w:hideMark/>
          </w:tcPr>
          <w:p w14:paraId="6C25B932" w14:textId="77777777" w:rsidR="00C52FB0" w:rsidRPr="00C52FB0" w:rsidRDefault="00C52FB0" w:rsidP="003D0D7C">
            <w:pPr>
              <w:jc w:val="right"/>
            </w:pPr>
            <w:r w:rsidRPr="00C52FB0">
              <w:t>1.7</w:t>
            </w:r>
          </w:p>
        </w:tc>
        <w:tc>
          <w:tcPr>
            <w:tcW w:w="1474" w:type="dxa"/>
            <w:tcBorders>
              <w:bottom w:val="single" w:sz="4" w:space="0" w:color="808080" w:themeColor="background1" w:themeShade="80"/>
            </w:tcBorders>
            <w:noWrap/>
            <w:hideMark/>
          </w:tcPr>
          <w:p w14:paraId="7E3E9145" w14:textId="77777777" w:rsidR="00C52FB0" w:rsidRPr="00C52FB0" w:rsidRDefault="00C52FB0" w:rsidP="003D0D7C">
            <w:pPr>
              <w:jc w:val="right"/>
            </w:pPr>
            <w:r w:rsidRPr="00C52FB0">
              <w:t>0.9</w:t>
            </w:r>
          </w:p>
        </w:tc>
        <w:tc>
          <w:tcPr>
            <w:tcW w:w="1559" w:type="dxa"/>
            <w:tcBorders>
              <w:bottom w:val="single" w:sz="4" w:space="0" w:color="808080" w:themeColor="background1" w:themeShade="80"/>
            </w:tcBorders>
            <w:noWrap/>
            <w:hideMark/>
          </w:tcPr>
          <w:p w14:paraId="415809AA" w14:textId="77777777" w:rsidR="00C52FB0" w:rsidRPr="00C52FB0" w:rsidRDefault="00C52FB0" w:rsidP="003D0D7C">
            <w:pPr>
              <w:jc w:val="right"/>
            </w:pPr>
            <w:r w:rsidRPr="00C52FB0">
              <w:t>4.3</w:t>
            </w:r>
          </w:p>
        </w:tc>
      </w:tr>
      <w:tr w:rsidR="00C52FB0" w:rsidRPr="00C52FB0" w14:paraId="462CFA2F" w14:textId="77777777" w:rsidTr="007329B9">
        <w:trPr>
          <w:trHeight w:val="320"/>
        </w:trPr>
        <w:tc>
          <w:tcPr>
            <w:tcW w:w="2263" w:type="dxa"/>
            <w:tcBorders>
              <w:bottom w:val="double" w:sz="4" w:space="0" w:color="auto"/>
            </w:tcBorders>
            <w:noWrap/>
            <w:hideMark/>
          </w:tcPr>
          <w:p w14:paraId="2B62800D" w14:textId="1980164C" w:rsidR="00C52FB0" w:rsidRPr="00C52FB0" w:rsidRDefault="00C52FB0" w:rsidP="003C1727">
            <w:r w:rsidRPr="00C52FB0">
              <w:t xml:space="preserve">Other </w:t>
            </w:r>
            <w:r>
              <w:rPr>
                <w:rStyle w:val="FootnoteReference"/>
              </w:rPr>
              <w:footnoteReference w:id="16"/>
            </w:r>
          </w:p>
        </w:tc>
        <w:tc>
          <w:tcPr>
            <w:tcW w:w="1446" w:type="dxa"/>
            <w:tcBorders>
              <w:bottom w:val="double" w:sz="4" w:space="0" w:color="auto"/>
            </w:tcBorders>
            <w:noWrap/>
            <w:hideMark/>
          </w:tcPr>
          <w:p w14:paraId="7CD7316F" w14:textId="77777777" w:rsidR="00C52FB0" w:rsidRPr="00C52FB0" w:rsidRDefault="00C52FB0" w:rsidP="003D0D7C">
            <w:pPr>
              <w:jc w:val="right"/>
            </w:pPr>
            <w:r w:rsidRPr="00C52FB0">
              <w:t>10.2</w:t>
            </w:r>
          </w:p>
        </w:tc>
        <w:tc>
          <w:tcPr>
            <w:tcW w:w="1446" w:type="dxa"/>
            <w:tcBorders>
              <w:bottom w:val="double" w:sz="4" w:space="0" w:color="auto"/>
            </w:tcBorders>
            <w:noWrap/>
            <w:hideMark/>
          </w:tcPr>
          <w:p w14:paraId="669070CC" w14:textId="77777777" w:rsidR="00C52FB0" w:rsidRPr="00C52FB0" w:rsidRDefault="00C52FB0" w:rsidP="003D0D7C">
            <w:pPr>
              <w:jc w:val="right"/>
            </w:pPr>
            <w:r w:rsidRPr="00C52FB0">
              <w:t>8.4</w:t>
            </w:r>
          </w:p>
        </w:tc>
        <w:tc>
          <w:tcPr>
            <w:tcW w:w="1446" w:type="dxa"/>
            <w:tcBorders>
              <w:bottom w:val="double" w:sz="4" w:space="0" w:color="auto"/>
            </w:tcBorders>
            <w:noWrap/>
            <w:hideMark/>
          </w:tcPr>
          <w:p w14:paraId="4E443D84" w14:textId="77777777" w:rsidR="00C52FB0" w:rsidRPr="00C52FB0" w:rsidRDefault="00C52FB0" w:rsidP="003D0D7C">
            <w:pPr>
              <w:jc w:val="right"/>
            </w:pPr>
            <w:r w:rsidRPr="00C52FB0">
              <w:t>1.8</w:t>
            </w:r>
          </w:p>
        </w:tc>
        <w:tc>
          <w:tcPr>
            <w:tcW w:w="1474" w:type="dxa"/>
            <w:tcBorders>
              <w:bottom w:val="double" w:sz="4" w:space="0" w:color="auto"/>
            </w:tcBorders>
            <w:noWrap/>
            <w:hideMark/>
          </w:tcPr>
          <w:p w14:paraId="2AF8D103" w14:textId="77777777" w:rsidR="00C52FB0" w:rsidRPr="00C52FB0" w:rsidRDefault="00C52FB0" w:rsidP="003D0D7C">
            <w:pPr>
              <w:jc w:val="right"/>
            </w:pPr>
            <w:r w:rsidRPr="00C52FB0">
              <w:t>11.8</w:t>
            </w:r>
          </w:p>
        </w:tc>
        <w:tc>
          <w:tcPr>
            <w:tcW w:w="1559" w:type="dxa"/>
            <w:tcBorders>
              <w:bottom w:val="double" w:sz="4" w:space="0" w:color="auto"/>
            </w:tcBorders>
            <w:noWrap/>
            <w:hideMark/>
          </w:tcPr>
          <w:p w14:paraId="267734B0" w14:textId="77777777" w:rsidR="00C52FB0" w:rsidRPr="00C52FB0" w:rsidRDefault="00C52FB0" w:rsidP="003D0D7C">
            <w:pPr>
              <w:jc w:val="right"/>
            </w:pPr>
            <w:r w:rsidRPr="00C52FB0">
              <w:t>32.2</w:t>
            </w:r>
          </w:p>
        </w:tc>
      </w:tr>
      <w:tr w:rsidR="00C52FB0" w:rsidRPr="00C52FB0" w14:paraId="043E2D43" w14:textId="77777777" w:rsidTr="007329B9">
        <w:trPr>
          <w:trHeight w:val="280"/>
        </w:trPr>
        <w:tc>
          <w:tcPr>
            <w:tcW w:w="2263" w:type="dxa"/>
            <w:tcBorders>
              <w:top w:val="double" w:sz="4" w:space="0" w:color="auto"/>
            </w:tcBorders>
            <w:shd w:val="clear" w:color="auto" w:fill="D9D9D9" w:themeFill="background1" w:themeFillShade="D9"/>
            <w:noWrap/>
            <w:hideMark/>
          </w:tcPr>
          <w:p w14:paraId="4686CA65" w14:textId="77777777" w:rsidR="00C52FB0" w:rsidRPr="00C52FB0" w:rsidRDefault="00C52FB0" w:rsidP="003C1727">
            <w:pPr>
              <w:rPr>
                <w:b/>
                <w:bCs/>
              </w:rPr>
            </w:pPr>
            <w:r w:rsidRPr="00C52FB0">
              <w:rPr>
                <w:b/>
                <w:bCs/>
              </w:rPr>
              <w:t>Total Victoria</w:t>
            </w:r>
          </w:p>
        </w:tc>
        <w:tc>
          <w:tcPr>
            <w:tcW w:w="1446" w:type="dxa"/>
            <w:tcBorders>
              <w:top w:val="double" w:sz="4" w:space="0" w:color="auto"/>
            </w:tcBorders>
            <w:shd w:val="clear" w:color="auto" w:fill="D9D9D9" w:themeFill="background1" w:themeFillShade="D9"/>
            <w:noWrap/>
            <w:hideMark/>
          </w:tcPr>
          <w:p w14:paraId="3C0F5F0E" w14:textId="220754F2" w:rsidR="00C52FB0" w:rsidRPr="00C52FB0" w:rsidRDefault="003334F2" w:rsidP="003D0D7C">
            <w:pPr>
              <w:jc w:val="right"/>
              <w:rPr>
                <w:b/>
                <w:bCs/>
              </w:rPr>
            </w:pPr>
            <w:r>
              <w:rPr>
                <w:b/>
                <w:bCs/>
              </w:rPr>
              <w:t>$</w:t>
            </w:r>
            <w:r w:rsidR="00C52FB0" w:rsidRPr="00C52FB0">
              <w:rPr>
                <w:b/>
                <w:bCs/>
              </w:rPr>
              <w:t>198.9</w:t>
            </w:r>
          </w:p>
        </w:tc>
        <w:tc>
          <w:tcPr>
            <w:tcW w:w="1446" w:type="dxa"/>
            <w:tcBorders>
              <w:top w:val="double" w:sz="4" w:space="0" w:color="auto"/>
            </w:tcBorders>
            <w:shd w:val="clear" w:color="auto" w:fill="D9D9D9" w:themeFill="background1" w:themeFillShade="D9"/>
            <w:noWrap/>
            <w:hideMark/>
          </w:tcPr>
          <w:p w14:paraId="34BE782C" w14:textId="533476CF" w:rsidR="00C52FB0" w:rsidRPr="00C52FB0" w:rsidRDefault="003334F2" w:rsidP="003D0D7C">
            <w:pPr>
              <w:jc w:val="right"/>
              <w:rPr>
                <w:b/>
                <w:bCs/>
              </w:rPr>
            </w:pPr>
            <w:r>
              <w:rPr>
                <w:b/>
                <w:bCs/>
              </w:rPr>
              <w:t>$</w:t>
            </w:r>
            <w:r w:rsidR="00C52FB0" w:rsidRPr="00C52FB0">
              <w:rPr>
                <w:b/>
                <w:bCs/>
              </w:rPr>
              <w:t>63.6</w:t>
            </w:r>
          </w:p>
        </w:tc>
        <w:tc>
          <w:tcPr>
            <w:tcW w:w="1446" w:type="dxa"/>
            <w:tcBorders>
              <w:top w:val="double" w:sz="4" w:space="0" w:color="auto"/>
            </w:tcBorders>
            <w:shd w:val="clear" w:color="auto" w:fill="D9D9D9" w:themeFill="background1" w:themeFillShade="D9"/>
            <w:noWrap/>
            <w:hideMark/>
          </w:tcPr>
          <w:p w14:paraId="0A1512E5" w14:textId="150E5921" w:rsidR="00C52FB0" w:rsidRPr="00C52FB0" w:rsidRDefault="003334F2" w:rsidP="003D0D7C">
            <w:pPr>
              <w:jc w:val="right"/>
              <w:rPr>
                <w:b/>
                <w:bCs/>
              </w:rPr>
            </w:pPr>
            <w:r>
              <w:rPr>
                <w:b/>
                <w:bCs/>
              </w:rPr>
              <w:t>$</w:t>
            </w:r>
            <w:r w:rsidR="00C52FB0" w:rsidRPr="00C52FB0">
              <w:rPr>
                <w:b/>
                <w:bCs/>
              </w:rPr>
              <w:t>21.0</w:t>
            </w:r>
          </w:p>
        </w:tc>
        <w:tc>
          <w:tcPr>
            <w:tcW w:w="1474" w:type="dxa"/>
            <w:tcBorders>
              <w:top w:val="double" w:sz="4" w:space="0" w:color="auto"/>
            </w:tcBorders>
            <w:shd w:val="clear" w:color="auto" w:fill="D9D9D9" w:themeFill="background1" w:themeFillShade="D9"/>
            <w:noWrap/>
            <w:hideMark/>
          </w:tcPr>
          <w:p w14:paraId="658285AC" w14:textId="120F5C15" w:rsidR="00C52FB0" w:rsidRPr="00C52FB0" w:rsidRDefault="003334F2" w:rsidP="003D0D7C">
            <w:pPr>
              <w:jc w:val="right"/>
              <w:rPr>
                <w:b/>
                <w:bCs/>
              </w:rPr>
            </w:pPr>
            <w:r>
              <w:rPr>
                <w:b/>
                <w:bCs/>
              </w:rPr>
              <w:t>$</w:t>
            </w:r>
            <w:r w:rsidR="00C52FB0" w:rsidRPr="00C52FB0">
              <w:rPr>
                <w:b/>
                <w:bCs/>
              </w:rPr>
              <w:t>67.8</w:t>
            </w:r>
          </w:p>
        </w:tc>
        <w:tc>
          <w:tcPr>
            <w:tcW w:w="1559" w:type="dxa"/>
            <w:tcBorders>
              <w:top w:val="double" w:sz="4" w:space="0" w:color="auto"/>
            </w:tcBorders>
            <w:shd w:val="clear" w:color="auto" w:fill="D9D9D9" w:themeFill="background1" w:themeFillShade="D9"/>
            <w:noWrap/>
            <w:hideMark/>
          </w:tcPr>
          <w:p w14:paraId="5B4F1750" w14:textId="6E4BD8CF" w:rsidR="00C52FB0" w:rsidRPr="00C52FB0" w:rsidRDefault="003334F2" w:rsidP="003D0D7C">
            <w:pPr>
              <w:jc w:val="right"/>
              <w:rPr>
                <w:b/>
                <w:bCs/>
              </w:rPr>
            </w:pPr>
            <w:r>
              <w:rPr>
                <w:b/>
                <w:bCs/>
              </w:rPr>
              <w:t>$</w:t>
            </w:r>
            <w:r w:rsidR="00C52FB0" w:rsidRPr="00C52FB0">
              <w:rPr>
                <w:b/>
                <w:bCs/>
              </w:rPr>
              <w:t>351.3</w:t>
            </w:r>
          </w:p>
        </w:tc>
      </w:tr>
    </w:tbl>
    <w:p w14:paraId="48F4ABF3" w14:textId="2A677542" w:rsidR="00804B87" w:rsidRPr="00EE265E" w:rsidRDefault="00C203B9" w:rsidP="003C1727">
      <w:pPr>
        <w:pStyle w:val="Heading3NoNumber"/>
        <w:spacing w:before="240"/>
      </w:pPr>
      <w:r w:rsidRPr="00EE265E">
        <w:t>Key towns</w:t>
      </w:r>
    </w:p>
    <w:p w14:paraId="0DEF49E0" w14:textId="42FF330A" w:rsidR="00804B87" w:rsidRPr="00A10502" w:rsidRDefault="00C203B9" w:rsidP="003C1727">
      <w:pPr>
        <w:pStyle w:val="BodyNormal"/>
        <w:spacing w:before="120"/>
      </w:pPr>
      <w:r w:rsidRPr="00442310">
        <w:t>These data should be treated with caution as the expenditure allocation process, necessitated by the questionnaire format, means that expenditure estimates for some locations, particularly for smaller towns, may be overstated. Expenditure on some on-trip items (accommodation, groceries, etc.) was attributed solely to the respondent’s destination town which means for a small town destination like Rosedale, for example, there is a high likelihood that some of those items would be purchased in larger nearby centres, such as Traralgon (25 km away) and Sale (30km), with total expenditure in Rosedale thereby overstated.</w:t>
      </w:r>
    </w:p>
    <w:p w14:paraId="39BD8859" w14:textId="2344788E" w:rsidR="00705054" w:rsidRDefault="00C203B9" w:rsidP="00A20083">
      <w:pPr>
        <w:pStyle w:val="BodyNormal"/>
      </w:pPr>
      <w:r>
        <w:t xml:space="preserve">There were 40 towns where expenditure was estimated to $1M or more. </w:t>
      </w:r>
      <w:r w:rsidR="00A4213A">
        <w:t>Estimated e</w:t>
      </w:r>
      <w:r>
        <w:t>xpenditure</w:t>
      </w:r>
      <w:r w:rsidR="00A4213A">
        <w:t xml:space="preserve"> for a single town was highest in </w:t>
      </w:r>
      <w:r>
        <w:t xml:space="preserve">Mansfield </w:t>
      </w:r>
      <w:r w:rsidR="00A4213A">
        <w:t>(</w:t>
      </w:r>
      <w:r>
        <w:t>$21.4M</w:t>
      </w:r>
      <w:r w:rsidR="00A4213A">
        <w:t>)</w:t>
      </w:r>
      <w:r>
        <w:t xml:space="preserve">. </w:t>
      </w:r>
      <w:r w:rsidR="00A4213A">
        <w:t>There were an additional two towns, Horsham and Wodonga, where expenditure was estimated to be more than $10M. There were a further eight towns where expenditure was between $5M and $10M.</w:t>
      </w:r>
    </w:p>
    <w:p w14:paraId="23813B65" w14:textId="2AE315C3" w:rsidR="009A2AF2" w:rsidRDefault="00A4213A" w:rsidP="00D13C27">
      <w:pPr>
        <w:pStyle w:val="BodyNormal"/>
      </w:pPr>
      <w:r>
        <w:t>Further details on the breakdown of expenditure between towns and across animal groups are provided in</w:t>
      </w:r>
      <w:r w:rsidR="00B856FC">
        <w:t xml:space="preserve"> Table A2-4</w:t>
      </w:r>
      <w:r>
        <w:t>.</w:t>
      </w:r>
      <w:bookmarkStart w:id="522" w:name="_Ref37919030"/>
    </w:p>
    <w:p w14:paraId="64C69A80" w14:textId="77777777" w:rsidR="009A2AF2" w:rsidRDefault="009A2AF2">
      <w:pPr>
        <w:spacing w:before="0" w:after="0"/>
        <w:ind w:left="115" w:right="115"/>
        <w:rPr>
          <w:rFonts w:cstheme="minorBidi"/>
          <w:sz w:val="20"/>
          <w:szCs w:val="16"/>
        </w:rPr>
      </w:pPr>
      <w:r>
        <w:br w:type="page"/>
      </w:r>
    </w:p>
    <w:p w14:paraId="5272D165" w14:textId="73AFB01A" w:rsidR="00A4213A" w:rsidRDefault="00A4213A" w:rsidP="009A2AF2">
      <w:pPr>
        <w:pStyle w:val="Caption"/>
      </w:pPr>
      <w:r>
        <w:lastRenderedPageBreak/>
        <w:t xml:space="preserve">Table </w:t>
      </w:r>
      <w:r w:rsidR="007D46BA">
        <w:t>A2</w:t>
      </w:r>
      <w:r>
        <w:noBreakHyphen/>
      </w:r>
      <w:bookmarkEnd w:id="522"/>
      <w:r w:rsidR="007B1436">
        <w:t>4</w:t>
      </w:r>
      <w:r w:rsidR="007D46BA">
        <w:rPr>
          <w:noProof/>
        </w:rPr>
        <w:t xml:space="preserve">: </w:t>
      </w:r>
      <w:r>
        <w:t>Expenditure</w:t>
      </w:r>
      <w:r w:rsidR="009D6B85">
        <w:t xml:space="preserve"> ($M) by Victorian game licence holders</w:t>
      </w:r>
      <w:r>
        <w:t xml:space="preserve"> by towns, all animal groups</w:t>
      </w:r>
      <w:r w:rsidR="009D6B85">
        <w:t>, 2019</w:t>
      </w:r>
      <w:r>
        <w:t xml:space="preserve"> - $1million or more</w:t>
      </w:r>
    </w:p>
    <w:tbl>
      <w:tblPr>
        <w:tblStyle w:val="TableGrid"/>
        <w:tblW w:w="9628" w:type="dxa"/>
        <w:tblInd w:w="-5" w:type="dxa"/>
        <w:tblLayout w:type="fixed"/>
        <w:tblLook w:val="04A0" w:firstRow="1" w:lastRow="0" w:firstColumn="1" w:lastColumn="0" w:noHBand="0" w:noVBand="1"/>
      </w:tblPr>
      <w:tblGrid>
        <w:gridCol w:w="1523"/>
        <w:gridCol w:w="1908"/>
        <w:gridCol w:w="1389"/>
        <w:gridCol w:w="1276"/>
        <w:gridCol w:w="1134"/>
        <w:gridCol w:w="1275"/>
        <w:gridCol w:w="1123"/>
      </w:tblGrid>
      <w:tr w:rsidR="00A4703E" w:rsidRPr="00A4213A" w14:paraId="16AD2B63" w14:textId="77777777" w:rsidTr="000637CF">
        <w:trPr>
          <w:cnfStyle w:val="100000000000" w:firstRow="1" w:lastRow="0" w:firstColumn="0" w:lastColumn="0" w:oddVBand="0" w:evenVBand="0" w:oddHBand="0" w:evenHBand="0" w:firstRowFirstColumn="0" w:firstRowLastColumn="0" w:lastRowFirstColumn="0" w:lastRowLastColumn="0"/>
          <w:trHeight w:val="280"/>
          <w:tblHeader/>
        </w:trPr>
        <w:tc>
          <w:tcPr>
            <w:tcW w:w="1523" w:type="dxa"/>
            <w:noWrap/>
            <w:hideMark/>
          </w:tcPr>
          <w:p w14:paraId="3A1B56F4" w14:textId="77777777" w:rsidR="002D07F2" w:rsidRPr="009A2AF2" w:rsidRDefault="002D07F2" w:rsidP="003C1727">
            <w:pPr>
              <w:spacing w:after="0"/>
              <w:rPr>
                <w:sz w:val="16"/>
                <w:szCs w:val="16"/>
              </w:rPr>
            </w:pPr>
            <w:r w:rsidRPr="009A2AF2">
              <w:rPr>
                <w:sz w:val="16"/>
                <w:szCs w:val="16"/>
              </w:rPr>
              <w:t>Town</w:t>
            </w:r>
          </w:p>
        </w:tc>
        <w:tc>
          <w:tcPr>
            <w:tcW w:w="1908" w:type="dxa"/>
            <w:noWrap/>
            <w:hideMark/>
          </w:tcPr>
          <w:p w14:paraId="45E39898" w14:textId="77777777" w:rsidR="002D07F2" w:rsidRPr="009A2AF2" w:rsidRDefault="002D07F2" w:rsidP="003C1727">
            <w:pPr>
              <w:spacing w:after="0"/>
              <w:rPr>
                <w:sz w:val="16"/>
                <w:szCs w:val="16"/>
              </w:rPr>
            </w:pPr>
            <w:r w:rsidRPr="009A2AF2">
              <w:rPr>
                <w:sz w:val="16"/>
                <w:szCs w:val="16"/>
              </w:rPr>
              <w:t>LGA</w:t>
            </w:r>
          </w:p>
        </w:tc>
        <w:tc>
          <w:tcPr>
            <w:tcW w:w="1389" w:type="dxa"/>
            <w:noWrap/>
            <w:hideMark/>
          </w:tcPr>
          <w:p w14:paraId="4761E3C6" w14:textId="77777777" w:rsidR="002D07F2" w:rsidRPr="009A2AF2" w:rsidRDefault="002D07F2" w:rsidP="003D0D7C">
            <w:pPr>
              <w:spacing w:after="0"/>
              <w:jc w:val="right"/>
              <w:rPr>
                <w:sz w:val="16"/>
                <w:szCs w:val="16"/>
              </w:rPr>
            </w:pPr>
            <w:r w:rsidRPr="009A2AF2">
              <w:rPr>
                <w:sz w:val="16"/>
                <w:szCs w:val="16"/>
              </w:rPr>
              <w:t>Deer</w:t>
            </w:r>
          </w:p>
        </w:tc>
        <w:tc>
          <w:tcPr>
            <w:tcW w:w="1276" w:type="dxa"/>
            <w:noWrap/>
            <w:hideMark/>
          </w:tcPr>
          <w:p w14:paraId="116BF3A1" w14:textId="77777777" w:rsidR="002D07F2" w:rsidRPr="009A2AF2" w:rsidRDefault="002D07F2" w:rsidP="003D0D7C">
            <w:pPr>
              <w:spacing w:after="0"/>
              <w:jc w:val="right"/>
              <w:rPr>
                <w:sz w:val="16"/>
                <w:szCs w:val="16"/>
              </w:rPr>
            </w:pPr>
            <w:r w:rsidRPr="009A2AF2">
              <w:rPr>
                <w:sz w:val="16"/>
                <w:szCs w:val="16"/>
              </w:rPr>
              <w:t>Duck</w:t>
            </w:r>
          </w:p>
        </w:tc>
        <w:tc>
          <w:tcPr>
            <w:tcW w:w="1134" w:type="dxa"/>
            <w:noWrap/>
            <w:hideMark/>
          </w:tcPr>
          <w:p w14:paraId="756E3303" w14:textId="77777777" w:rsidR="002D07F2" w:rsidRPr="009A2AF2" w:rsidRDefault="002D07F2" w:rsidP="003D0D7C">
            <w:pPr>
              <w:spacing w:after="0"/>
              <w:jc w:val="right"/>
              <w:rPr>
                <w:sz w:val="16"/>
                <w:szCs w:val="16"/>
              </w:rPr>
            </w:pPr>
            <w:r w:rsidRPr="009A2AF2">
              <w:rPr>
                <w:sz w:val="16"/>
                <w:szCs w:val="16"/>
              </w:rPr>
              <w:t>Quail</w:t>
            </w:r>
          </w:p>
        </w:tc>
        <w:tc>
          <w:tcPr>
            <w:tcW w:w="1275" w:type="dxa"/>
            <w:noWrap/>
            <w:hideMark/>
          </w:tcPr>
          <w:p w14:paraId="1FA7FDE4" w14:textId="77777777" w:rsidR="002D07F2" w:rsidRPr="009A2AF2" w:rsidRDefault="002D07F2" w:rsidP="003D0D7C">
            <w:pPr>
              <w:spacing w:after="0"/>
              <w:ind w:right="0"/>
              <w:jc w:val="right"/>
              <w:rPr>
                <w:sz w:val="16"/>
                <w:szCs w:val="16"/>
              </w:rPr>
            </w:pPr>
            <w:r w:rsidRPr="009A2AF2">
              <w:rPr>
                <w:sz w:val="16"/>
                <w:szCs w:val="16"/>
              </w:rPr>
              <w:t>Pest Animals</w:t>
            </w:r>
          </w:p>
        </w:tc>
        <w:tc>
          <w:tcPr>
            <w:tcW w:w="1123" w:type="dxa"/>
            <w:noWrap/>
            <w:hideMark/>
          </w:tcPr>
          <w:p w14:paraId="0AC3DACA" w14:textId="77777777" w:rsidR="002D07F2" w:rsidRPr="009A2AF2" w:rsidRDefault="002D07F2" w:rsidP="003D0D7C">
            <w:pPr>
              <w:spacing w:after="0"/>
              <w:jc w:val="right"/>
              <w:rPr>
                <w:sz w:val="16"/>
                <w:szCs w:val="16"/>
              </w:rPr>
            </w:pPr>
            <w:r w:rsidRPr="009A2AF2">
              <w:rPr>
                <w:sz w:val="16"/>
                <w:szCs w:val="16"/>
              </w:rPr>
              <w:t>Total</w:t>
            </w:r>
          </w:p>
        </w:tc>
      </w:tr>
      <w:tr w:rsidR="009A2AF2" w:rsidRPr="00A4213A" w14:paraId="37EF5223" w14:textId="77777777" w:rsidTr="000637CF">
        <w:trPr>
          <w:trHeight w:val="280"/>
        </w:trPr>
        <w:tc>
          <w:tcPr>
            <w:tcW w:w="1523" w:type="dxa"/>
            <w:shd w:val="clear" w:color="auto" w:fill="F2F2F2" w:themeFill="background1" w:themeFillShade="F2"/>
            <w:noWrap/>
            <w:hideMark/>
          </w:tcPr>
          <w:p w14:paraId="27855F4B" w14:textId="77777777" w:rsidR="002D07F2" w:rsidRPr="007329B9" w:rsidRDefault="002D07F2" w:rsidP="003C1727">
            <w:pPr>
              <w:rPr>
                <w:sz w:val="16"/>
                <w:szCs w:val="16"/>
              </w:rPr>
            </w:pPr>
            <w:r w:rsidRPr="007329B9">
              <w:rPr>
                <w:sz w:val="16"/>
                <w:szCs w:val="16"/>
              </w:rPr>
              <w:t>Mansfield</w:t>
            </w:r>
          </w:p>
        </w:tc>
        <w:tc>
          <w:tcPr>
            <w:tcW w:w="1908" w:type="dxa"/>
            <w:shd w:val="clear" w:color="auto" w:fill="F2F2F2" w:themeFill="background1" w:themeFillShade="F2"/>
            <w:noWrap/>
            <w:hideMark/>
          </w:tcPr>
          <w:p w14:paraId="42A57525" w14:textId="77777777" w:rsidR="002D07F2" w:rsidRPr="007329B9" w:rsidRDefault="002D07F2" w:rsidP="003C1727">
            <w:pPr>
              <w:rPr>
                <w:sz w:val="16"/>
                <w:szCs w:val="16"/>
              </w:rPr>
            </w:pPr>
            <w:r w:rsidRPr="007329B9">
              <w:rPr>
                <w:sz w:val="16"/>
                <w:szCs w:val="16"/>
              </w:rPr>
              <w:t xml:space="preserve">Mansfield </w:t>
            </w:r>
          </w:p>
        </w:tc>
        <w:tc>
          <w:tcPr>
            <w:tcW w:w="1389" w:type="dxa"/>
            <w:noWrap/>
            <w:hideMark/>
          </w:tcPr>
          <w:p w14:paraId="608BEF6C" w14:textId="77777777" w:rsidR="002D07F2" w:rsidRPr="007329B9" w:rsidRDefault="002D07F2" w:rsidP="003D0D7C">
            <w:pPr>
              <w:jc w:val="right"/>
              <w:rPr>
                <w:sz w:val="16"/>
                <w:szCs w:val="16"/>
              </w:rPr>
            </w:pPr>
            <w:r w:rsidRPr="007329B9">
              <w:rPr>
                <w:sz w:val="16"/>
                <w:szCs w:val="16"/>
              </w:rPr>
              <w:t>16.3</w:t>
            </w:r>
          </w:p>
        </w:tc>
        <w:tc>
          <w:tcPr>
            <w:tcW w:w="1276" w:type="dxa"/>
            <w:noWrap/>
            <w:hideMark/>
          </w:tcPr>
          <w:p w14:paraId="736CDA0C" w14:textId="77777777" w:rsidR="002D07F2" w:rsidRPr="007329B9" w:rsidRDefault="002D07F2" w:rsidP="003D0D7C">
            <w:pPr>
              <w:jc w:val="right"/>
              <w:rPr>
                <w:sz w:val="16"/>
                <w:szCs w:val="16"/>
              </w:rPr>
            </w:pPr>
            <w:r w:rsidRPr="007329B9">
              <w:rPr>
                <w:sz w:val="16"/>
                <w:szCs w:val="16"/>
              </w:rPr>
              <w:t>1.0</w:t>
            </w:r>
          </w:p>
        </w:tc>
        <w:tc>
          <w:tcPr>
            <w:tcW w:w="1134" w:type="dxa"/>
            <w:noWrap/>
            <w:hideMark/>
          </w:tcPr>
          <w:p w14:paraId="31F5FA11" w14:textId="77777777" w:rsidR="002D07F2" w:rsidRPr="007329B9" w:rsidRDefault="002D07F2" w:rsidP="003D0D7C">
            <w:pPr>
              <w:jc w:val="right"/>
              <w:rPr>
                <w:sz w:val="16"/>
                <w:szCs w:val="16"/>
              </w:rPr>
            </w:pPr>
            <w:r w:rsidRPr="007329B9">
              <w:rPr>
                <w:sz w:val="16"/>
                <w:szCs w:val="16"/>
              </w:rPr>
              <w:t>0.1</w:t>
            </w:r>
          </w:p>
        </w:tc>
        <w:tc>
          <w:tcPr>
            <w:tcW w:w="1275" w:type="dxa"/>
            <w:noWrap/>
            <w:hideMark/>
          </w:tcPr>
          <w:p w14:paraId="448733D2" w14:textId="77777777" w:rsidR="002D07F2" w:rsidRPr="007329B9" w:rsidRDefault="002D07F2" w:rsidP="003D0D7C">
            <w:pPr>
              <w:jc w:val="right"/>
              <w:rPr>
                <w:sz w:val="16"/>
                <w:szCs w:val="16"/>
              </w:rPr>
            </w:pPr>
            <w:r w:rsidRPr="007329B9">
              <w:rPr>
                <w:sz w:val="16"/>
                <w:szCs w:val="16"/>
              </w:rPr>
              <w:t>4.0</w:t>
            </w:r>
          </w:p>
        </w:tc>
        <w:tc>
          <w:tcPr>
            <w:tcW w:w="1123" w:type="dxa"/>
            <w:noWrap/>
            <w:hideMark/>
          </w:tcPr>
          <w:p w14:paraId="11DBCA5F" w14:textId="77777777" w:rsidR="002D07F2" w:rsidRPr="007329B9" w:rsidRDefault="002D07F2" w:rsidP="003D0D7C">
            <w:pPr>
              <w:jc w:val="right"/>
              <w:rPr>
                <w:sz w:val="16"/>
                <w:szCs w:val="16"/>
              </w:rPr>
            </w:pPr>
            <w:r w:rsidRPr="007329B9">
              <w:rPr>
                <w:sz w:val="16"/>
                <w:szCs w:val="16"/>
              </w:rPr>
              <w:t>21.4</w:t>
            </w:r>
          </w:p>
        </w:tc>
      </w:tr>
      <w:tr w:rsidR="009A2AF2" w:rsidRPr="00A4213A" w14:paraId="25CFDB0B" w14:textId="77777777" w:rsidTr="000637CF">
        <w:trPr>
          <w:trHeight w:val="280"/>
        </w:trPr>
        <w:tc>
          <w:tcPr>
            <w:tcW w:w="1523" w:type="dxa"/>
            <w:shd w:val="clear" w:color="auto" w:fill="F2F2F2" w:themeFill="background1" w:themeFillShade="F2"/>
            <w:noWrap/>
            <w:hideMark/>
          </w:tcPr>
          <w:p w14:paraId="732EE852" w14:textId="77777777" w:rsidR="002D07F2" w:rsidRPr="007329B9" w:rsidRDefault="002D07F2" w:rsidP="003C1727">
            <w:pPr>
              <w:rPr>
                <w:sz w:val="16"/>
                <w:szCs w:val="16"/>
              </w:rPr>
            </w:pPr>
            <w:r w:rsidRPr="007329B9">
              <w:rPr>
                <w:sz w:val="16"/>
                <w:szCs w:val="16"/>
              </w:rPr>
              <w:t>Horsham</w:t>
            </w:r>
          </w:p>
        </w:tc>
        <w:tc>
          <w:tcPr>
            <w:tcW w:w="1908" w:type="dxa"/>
            <w:shd w:val="clear" w:color="auto" w:fill="F2F2F2" w:themeFill="background1" w:themeFillShade="F2"/>
            <w:noWrap/>
            <w:hideMark/>
          </w:tcPr>
          <w:p w14:paraId="6993894C" w14:textId="77777777" w:rsidR="002D07F2" w:rsidRPr="007329B9" w:rsidRDefault="002D07F2" w:rsidP="003C1727">
            <w:pPr>
              <w:rPr>
                <w:sz w:val="16"/>
                <w:szCs w:val="16"/>
              </w:rPr>
            </w:pPr>
            <w:r w:rsidRPr="007329B9">
              <w:rPr>
                <w:sz w:val="16"/>
                <w:szCs w:val="16"/>
              </w:rPr>
              <w:t xml:space="preserve">Horsham </w:t>
            </w:r>
          </w:p>
        </w:tc>
        <w:tc>
          <w:tcPr>
            <w:tcW w:w="1389" w:type="dxa"/>
            <w:noWrap/>
            <w:hideMark/>
          </w:tcPr>
          <w:p w14:paraId="5C071E05" w14:textId="77777777" w:rsidR="002D07F2" w:rsidRPr="007329B9" w:rsidRDefault="002D07F2" w:rsidP="003D0D7C">
            <w:pPr>
              <w:jc w:val="right"/>
              <w:rPr>
                <w:sz w:val="16"/>
                <w:szCs w:val="16"/>
              </w:rPr>
            </w:pPr>
            <w:r w:rsidRPr="007329B9">
              <w:rPr>
                <w:sz w:val="16"/>
                <w:szCs w:val="16"/>
              </w:rPr>
              <w:t>3.5</w:t>
            </w:r>
          </w:p>
        </w:tc>
        <w:tc>
          <w:tcPr>
            <w:tcW w:w="1276" w:type="dxa"/>
            <w:noWrap/>
            <w:hideMark/>
          </w:tcPr>
          <w:p w14:paraId="181797DC" w14:textId="77777777" w:rsidR="002D07F2" w:rsidRPr="007329B9" w:rsidRDefault="002D07F2" w:rsidP="003D0D7C">
            <w:pPr>
              <w:jc w:val="right"/>
              <w:rPr>
                <w:sz w:val="16"/>
                <w:szCs w:val="16"/>
              </w:rPr>
            </w:pPr>
            <w:r w:rsidRPr="007329B9">
              <w:rPr>
                <w:sz w:val="16"/>
                <w:szCs w:val="16"/>
              </w:rPr>
              <w:t>2.3</w:t>
            </w:r>
          </w:p>
        </w:tc>
        <w:tc>
          <w:tcPr>
            <w:tcW w:w="1134" w:type="dxa"/>
            <w:noWrap/>
            <w:hideMark/>
          </w:tcPr>
          <w:p w14:paraId="5C2997EE" w14:textId="77777777" w:rsidR="002D07F2" w:rsidRPr="007329B9" w:rsidRDefault="002D07F2" w:rsidP="003D0D7C">
            <w:pPr>
              <w:jc w:val="right"/>
              <w:rPr>
                <w:sz w:val="16"/>
                <w:szCs w:val="16"/>
              </w:rPr>
            </w:pPr>
            <w:r w:rsidRPr="007329B9">
              <w:rPr>
                <w:sz w:val="16"/>
                <w:szCs w:val="16"/>
              </w:rPr>
              <w:t>2.0</w:t>
            </w:r>
          </w:p>
        </w:tc>
        <w:tc>
          <w:tcPr>
            <w:tcW w:w="1275" w:type="dxa"/>
            <w:noWrap/>
            <w:hideMark/>
          </w:tcPr>
          <w:p w14:paraId="42B66A77" w14:textId="77777777" w:rsidR="002D07F2" w:rsidRPr="007329B9" w:rsidRDefault="002D07F2" w:rsidP="003D0D7C">
            <w:pPr>
              <w:jc w:val="right"/>
              <w:rPr>
                <w:sz w:val="16"/>
                <w:szCs w:val="16"/>
              </w:rPr>
            </w:pPr>
            <w:r w:rsidRPr="007329B9">
              <w:rPr>
                <w:sz w:val="16"/>
                <w:szCs w:val="16"/>
              </w:rPr>
              <w:t>3.1</w:t>
            </w:r>
          </w:p>
        </w:tc>
        <w:tc>
          <w:tcPr>
            <w:tcW w:w="1123" w:type="dxa"/>
            <w:noWrap/>
            <w:hideMark/>
          </w:tcPr>
          <w:p w14:paraId="6B1F2B5F" w14:textId="77777777" w:rsidR="002D07F2" w:rsidRPr="007329B9" w:rsidRDefault="002D07F2" w:rsidP="003D0D7C">
            <w:pPr>
              <w:jc w:val="right"/>
              <w:rPr>
                <w:sz w:val="16"/>
                <w:szCs w:val="16"/>
              </w:rPr>
            </w:pPr>
            <w:r w:rsidRPr="007329B9">
              <w:rPr>
                <w:sz w:val="16"/>
                <w:szCs w:val="16"/>
              </w:rPr>
              <w:t>10.9</w:t>
            </w:r>
          </w:p>
        </w:tc>
      </w:tr>
      <w:tr w:rsidR="009A2AF2" w:rsidRPr="00A4213A" w14:paraId="5DA0A041" w14:textId="77777777" w:rsidTr="000637CF">
        <w:trPr>
          <w:trHeight w:val="280"/>
        </w:trPr>
        <w:tc>
          <w:tcPr>
            <w:tcW w:w="1523" w:type="dxa"/>
            <w:shd w:val="clear" w:color="auto" w:fill="F2F2F2" w:themeFill="background1" w:themeFillShade="F2"/>
            <w:noWrap/>
            <w:hideMark/>
          </w:tcPr>
          <w:p w14:paraId="3212EE78" w14:textId="77777777" w:rsidR="002D07F2" w:rsidRPr="007329B9" w:rsidRDefault="002D07F2" w:rsidP="003C1727">
            <w:pPr>
              <w:rPr>
                <w:sz w:val="16"/>
                <w:szCs w:val="16"/>
              </w:rPr>
            </w:pPr>
            <w:r w:rsidRPr="007329B9">
              <w:rPr>
                <w:sz w:val="16"/>
                <w:szCs w:val="16"/>
              </w:rPr>
              <w:t>Wodonga</w:t>
            </w:r>
          </w:p>
        </w:tc>
        <w:tc>
          <w:tcPr>
            <w:tcW w:w="1908" w:type="dxa"/>
            <w:shd w:val="clear" w:color="auto" w:fill="F2F2F2" w:themeFill="background1" w:themeFillShade="F2"/>
            <w:noWrap/>
            <w:hideMark/>
          </w:tcPr>
          <w:p w14:paraId="1B533149" w14:textId="77777777" w:rsidR="002D07F2" w:rsidRPr="007329B9" w:rsidRDefault="002D07F2" w:rsidP="003C1727">
            <w:pPr>
              <w:rPr>
                <w:sz w:val="16"/>
                <w:szCs w:val="16"/>
              </w:rPr>
            </w:pPr>
            <w:r w:rsidRPr="007329B9">
              <w:rPr>
                <w:sz w:val="16"/>
                <w:szCs w:val="16"/>
              </w:rPr>
              <w:t>Wodonga</w:t>
            </w:r>
          </w:p>
        </w:tc>
        <w:tc>
          <w:tcPr>
            <w:tcW w:w="1389" w:type="dxa"/>
            <w:noWrap/>
            <w:hideMark/>
          </w:tcPr>
          <w:p w14:paraId="61968021" w14:textId="77777777" w:rsidR="002D07F2" w:rsidRPr="007329B9" w:rsidRDefault="002D07F2" w:rsidP="003D0D7C">
            <w:pPr>
              <w:jc w:val="right"/>
              <w:rPr>
                <w:sz w:val="16"/>
                <w:szCs w:val="16"/>
              </w:rPr>
            </w:pPr>
            <w:r w:rsidRPr="007329B9">
              <w:rPr>
                <w:sz w:val="16"/>
                <w:szCs w:val="16"/>
              </w:rPr>
              <w:t>7.8</w:t>
            </w:r>
          </w:p>
        </w:tc>
        <w:tc>
          <w:tcPr>
            <w:tcW w:w="1276" w:type="dxa"/>
            <w:noWrap/>
            <w:hideMark/>
          </w:tcPr>
          <w:p w14:paraId="65BE5E2F" w14:textId="77777777" w:rsidR="002D07F2" w:rsidRPr="007329B9" w:rsidRDefault="002D07F2" w:rsidP="003D0D7C">
            <w:pPr>
              <w:jc w:val="right"/>
              <w:rPr>
                <w:sz w:val="16"/>
                <w:szCs w:val="16"/>
              </w:rPr>
            </w:pPr>
            <w:r w:rsidRPr="007329B9">
              <w:rPr>
                <w:sz w:val="16"/>
                <w:szCs w:val="16"/>
              </w:rPr>
              <w:t>1.1</w:t>
            </w:r>
          </w:p>
        </w:tc>
        <w:tc>
          <w:tcPr>
            <w:tcW w:w="1134" w:type="dxa"/>
            <w:noWrap/>
            <w:hideMark/>
          </w:tcPr>
          <w:p w14:paraId="53301600" w14:textId="77777777" w:rsidR="002D07F2" w:rsidRPr="007329B9" w:rsidRDefault="002D07F2" w:rsidP="003D0D7C">
            <w:pPr>
              <w:jc w:val="right"/>
              <w:rPr>
                <w:sz w:val="16"/>
                <w:szCs w:val="16"/>
              </w:rPr>
            </w:pPr>
            <w:r w:rsidRPr="007329B9">
              <w:rPr>
                <w:sz w:val="16"/>
                <w:szCs w:val="16"/>
              </w:rPr>
              <w:t>0.2</w:t>
            </w:r>
          </w:p>
        </w:tc>
        <w:tc>
          <w:tcPr>
            <w:tcW w:w="1275" w:type="dxa"/>
            <w:noWrap/>
            <w:hideMark/>
          </w:tcPr>
          <w:p w14:paraId="76C8F189" w14:textId="77777777" w:rsidR="002D07F2" w:rsidRPr="007329B9" w:rsidRDefault="002D07F2" w:rsidP="003D0D7C">
            <w:pPr>
              <w:jc w:val="right"/>
              <w:rPr>
                <w:sz w:val="16"/>
                <w:szCs w:val="16"/>
              </w:rPr>
            </w:pPr>
            <w:r w:rsidRPr="007329B9">
              <w:rPr>
                <w:sz w:val="16"/>
                <w:szCs w:val="16"/>
              </w:rPr>
              <w:t>0.9</w:t>
            </w:r>
          </w:p>
        </w:tc>
        <w:tc>
          <w:tcPr>
            <w:tcW w:w="1123" w:type="dxa"/>
            <w:noWrap/>
            <w:hideMark/>
          </w:tcPr>
          <w:p w14:paraId="15E7186C" w14:textId="77777777" w:rsidR="002D07F2" w:rsidRPr="007329B9" w:rsidRDefault="002D07F2" w:rsidP="003D0D7C">
            <w:pPr>
              <w:jc w:val="right"/>
              <w:rPr>
                <w:sz w:val="16"/>
                <w:szCs w:val="16"/>
              </w:rPr>
            </w:pPr>
            <w:r w:rsidRPr="007329B9">
              <w:rPr>
                <w:sz w:val="16"/>
                <w:szCs w:val="16"/>
              </w:rPr>
              <w:t>10.0</w:t>
            </w:r>
          </w:p>
        </w:tc>
      </w:tr>
      <w:tr w:rsidR="009A2AF2" w:rsidRPr="00A4213A" w14:paraId="791C50D4" w14:textId="77777777" w:rsidTr="000637CF">
        <w:trPr>
          <w:trHeight w:val="280"/>
        </w:trPr>
        <w:tc>
          <w:tcPr>
            <w:tcW w:w="1523" w:type="dxa"/>
            <w:shd w:val="clear" w:color="auto" w:fill="F2F2F2" w:themeFill="background1" w:themeFillShade="F2"/>
            <w:noWrap/>
            <w:hideMark/>
          </w:tcPr>
          <w:p w14:paraId="7630C037" w14:textId="77777777" w:rsidR="002D07F2" w:rsidRPr="007329B9" w:rsidRDefault="002D07F2" w:rsidP="003C1727">
            <w:pPr>
              <w:rPr>
                <w:sz w:val="16"/>
                <w:szCs w:val="16"/>
              </w:rPr>
            </w:pPr>
            <w:r w:rsidRPr="007329B9">
              <w:rPr>
                <w:sz w:val="16"/>
                <w:szCs w:val="16"/>
              </w:rPr>
              <w:t>Bendigo</w:t>
            </w:r>
          </w:p>
        </w:tc>
        <w:tc>
          <w:tcPr>
            <w:tcW w:w="1908" w:type="dxa"/>
            <w:shd w:val="clear" w:color="auto" w:fill="F2F2F2" w:themeFill="background1" w:themeFillShade="F2"/>
            <w:noWrap/>
            <w:hideMark/>
          </w:tcPr>
          <w:p w14:paraId="474AFFAE" w14:textId="77777777" w:rsidR="002D07F2" w:rsidRPr="007329B9" w:rsidRDefault="002D07F2" w:rsidP="003C1727">
            <w:pPr>
              <w:rPr>
                <w:sz w:val="16"/>
                <w:szCs w:val="16"/>
              </w:rPr>
            </w:pPr>
            <w:r w:rsidRPr="007329B9">
              <w:rPr>
                <w:sz w:val="16"/>
                <w:szCs w:val="16"/>
              </w:rPr>
              <w:t>Greater Bendigo</w:t>
            </w:r>
          </w:p>
        </w:tc>
        <w:tc>
          <w:tcPr>
            <w:tcW w:w="1389" w:type="dxa"/>
            <w:noWrap/>
            <w:hideMark/>
          </w:tcPr>
          <w:p w14:paraId="233FA03D" w14:textId="77777777" w:rsidR="002D07F2" w:rsidRPr="007329B9" w:rsidRDefault="002D07F2" w:rsidP="003D0D7C">
            <w:pPr>
              <w:jc w:val="right"/>
              <w:rPr>
                <w:sz w:val="16"/>
                <w:szCs w:val="16"/>
              </w:rPr>
            </w:pPr>
            <w:r w:rsidRPr="007329B9">
              <w:rPr>
                <w:sz w:val="16"/>
                <w:szCs w:val="16"/>
              </w:rPr>
              <w:t>3.5</w:t>
            </w:r>
          </w:p>
        </w:tc>
        <w:tc>
          <w:tcPr>
            <w:tcW w:w="1276" w:type="dxa"/>
            <w:noWrap/>
            <w:hideMark/>
          </w:tcPr>
          <w:p w14:paraId="5AF2F875" w14:textId="77777777" w:rsidR="002D07F2" w:rsidRPr="007329B9" w:rsidRDefault="002D07F2" w:rsidP="003D0D7C">
            <w:pPr>
              <w:jc w:val="right"/>
              <w:rPr>
                <w:sz w:val="16"/>
                <w:szCs w:val="16"/>
              </w:rPr>
            </w:pPr>
            <w:r w:rsidRPr="007329B9">
              <w:rPr>
                <w:sz w:val="16"/>
                <w:szCs w:val="16"/>
              </w:rPr>
              <w:t>2.6</w:t>
            </w:r>
          </w:p>
        </w:tc>
        <w:tc>
          <w:tcPr>
            <w:tcW w:w="1134" w:type="dxa"/>
            <w:noWrap/>
            <w:hideMark/>
          </w:tcPr>
          <w:p w14:paraId="36329877" w14:textId="77777777" w:rsidR="002D07F2" w:rsidRPr="007329B9" w:rsidRDefault="002D07F2" w:rsidP="003D0D7C">
            <w:pPr>
              <w:jc w:val="right"/>
              <w:rPr>
                <w:sz w:val="16"/>
                <w:szCs w:val="16"/>
              </w:rPr>
            </w:pPr>
            <w:r w:rsidRPr="007329B9">
              <w:rPr>
                <w:sz w:val="16"/>
                <w:szCs w:val="16"/>
              </w:rPr>
              <w:t>0.3</w:t>
            </w:r>
          </w:p>
        </w:tc>
        <w:tc>
          <w:tcPr>
            <w:tcW w:w="1275" w:type="dxa"/>
            <w:noWrap/>
            <w:hideMark/>
          </w:tcPr>
          <w:p w14:paraId="4E0FDFA7" w14:textId="77777777" w:rsidR="002D07F2" w:rsidRPr="007329B9" w:rsidRDefault="002D07F2" w:rsidP="003D0D7C">
            <w:pPr>
              <w:jc w:val="right"/>
              <w:rPr>
                <w:sz w:val="16"/>
                <w:szCs w:val="16"/>
              </w:rPr>
            </w:pPr>
            <w:r w:rsidRPr="007329B9">
              <w:rPr>
                <w:sz w:val="16"/>
                <w:szCs w:val="16"/>
              </w:rPr>
              <w:t>3.0</w:t>
            </w:r>
          </w:p>
        </w:tc>
        <w:tc>
          <w:tcPr>
            <w:tcW w:w="1123" w:type="dxa"/>
            <w:noWrap/>
            <w:hideMark/>
          </w:tcPr>
          <w:p w14:paraId="5203DC03" w14:textId="77777777" w:rsidR="002D07F2" w:rsidRPr="007329B9" w:rsidRDefault="002D07F2" w:rsidP="003D0D7C">
            <w:pPr>
              <w:jc w:val="right"/>
              <w:rPr>
                <w:sz w:val="16"/>
                <w:szCs w:val="16"/>
              </w:rPr>
            </w:pPr>
            <w:r w:rsidRPr="007329B9">
              <w:rPr>
                <w:sz w:val="16"/>
                <w:szCs w:val="16"/>
              </w:rPr>
              <w:t>9.3</w:t>
            </w:r>
          </w:p>
        </w:tc>
      </w:tr>
      <w:tr w:rsidR="009A2AF2" w:rsidRPr="00A4213A" w14:paraId="4DFB35DC" w14:textId="77777777" w:rsidTr="000637CF">
        <w:trPr>
          <w:trHeight w:val="280"/>
        </w:trPr>
        <w:tc>
          <w:tcPr>
            <w:tcW w:w="1523" w:type="dxa"/>
            <w:shd w:val="clear" w:color="auto" w:fill="F2F2F2" w:themeFill="background1" w:themeFillShade="F2"/>
            <w:noWrap/>
            <w:hideMark/>
          </w:tcPr>
          <w:p w14:paraId="4E55CAE1" w14:textId="77777777" w:rsidR="002D07F2" w:rsidRPr="007329B9" w:rsidRDefault="002D07F2" w:rsidP="003C1727">
            <w:pPr>
              <w:rPr>
                <w:sz w:val="16"/>
                <w:szCs w:val="16"/>
              </w:rPr>
            </w:pPr>
            <w:r w:rsidRPr="007329B9">
              <w:rPr>
                <w:sz w:val="16"/>
                <w:szCs w:val="16"/>
              </w:rPr>
              <w:t>Shepparton</w:t>
            </w:r>
          </w:p>
        </w:tc>
        <w:tc>
          <w:tcPr>
            <w:tcW w:w="1908" w:type="dxa"/>
            <w:shd w:val="clear" w:color="auto" w:fill="F2F2F2" w:themeFill="background1" w:themeFillShade="F2"/>
            <w:noWrap/>
            <w:hideMark/>
          </w:tcPr>
          <w:p w14:paraId="4C54E8F0" w14:textId="77777777" w:rsidR="002D07F2" w:rsidRPr="007329B9" w:rsidRDefault="002D07F2" w:rsidP="003C1727">
            <w:pPr>
              <w:rPr>
                <w:sz w:val="16"/>
                <w:szCs w:val="16"/>
              </w:rPr>
            </w:pPr>
            <w:r w:rsidRPr="007329B9">
              <w:rPr>
                <w:sz w:val="16"/>
                <w:szCs w:val="16"/>
              </w:rPr>
              <w:t>Greater Shepparton</w:t>
            </w:r>
          </w:p>
        </w:tc>
        <w:tc>
          <w:tcPr>
            <w:tcW w:w="1389" w:type="dxa"/>
            <w:noWrap/>
            <w:hideMark/>
          </w:tcPr>
          <w:p w14:paraId="707918CD" w14:textId="77777777" w:rsidR="002D07F2" w:rsidRPr="007329B9" w:rsidRDefault="002D07F2" w:rsidP="003D0D7C">
            <w:pPr>
              <w:jc w:val="right"/>
              <w:rPr>
                <w:sz w:val="16"/>
                <w:szCs w:val="16"/>
              </w:rPr>
            </w:pPr>
            <w:r w:rsidRPr="007329B9">
              <w:rPr>
                <w:sz w:val="16"/>
                <w:szCs w:val="16"/>
              </w:rPr>
              <w:t>3.3</w:t>
            </w:r>
          </w:p>
        </w:tc>
        <w:tc>
          <w:tcPr>
            <w:tcW w:w="1276" w:type="dxa"/>
            <w:noWrap/>
            <w:hideMark/>
          </w:tcPr>
          <w:p w14:paraId="70B9539A" w14:textId="77777777" w:rsidR="002D07F2" w:rsidRPr="007329B9" w:rsidRDefault="002D07F2" w:rsidP="003D0D7C">
            <w:pPr>
              <w:jc w:val="right"/>
              <w:rPr>
                <w:sz w:val="16"/>
                <w:szCs w:val="16"/>
              </w:rPr>
            </w:pPr>
            <w:r w:rsidRPr="007329B9">
              <w:rPr>
                <w:sz w:val="16"/>
                <w:szCs w:val="16"/>
              </w:rPr>
              <w:t>2.1</w:t>
            </w:r>
          </w:p>
        </w:tc>
        <w:tc>
          <w:tcPr>
            <w:tcW w:w="1134" w:type="dxa"/>
            <w:noWrap/>
            <w:hideMark/>
          </w:tcPr>
          <w:p w14:paraId="10C920C7" w14:textId="77777777" w:rsidR="002D07F2" w:rsidRPr="007329B9" w:rsidRDefault="002D07F2" w:rsidP="003D0D7C">
            <w:pPr>
              <w:jc w:val="right"/>
              <w:rPr>
                <w:sz w:val="16"/>
                <w:szCs w:val="16"/>
              </w:rPr>
            </w:pPr>
            <w:r w:rsidRPr="007329B9">
              <w:rPr>
                <w:sz w:val="16"/>
                <w:szCs w:val="16"/>
              </w:rPr>
              <w:t>1.4</w:t>
            </w:r>
          </w:p>
        </w:tc>
        <w:tc>
          <w:tcPr>
            <w:tcW w:w="1275" w:type="dxa"/>
            <w:noWrap/>
            <w:hideMark/>
          </w:tcPr>
          <w:p w14:paraId="0EFB2014" w14:textId="77777777" w:rsidR="002D07F2" w:rsidRPr="007329B9" w:rsidRDefault="002D07F2" w:rsidP="003D0D7C">
            <w:pPr>
              <w:jc w:val="right"/>
              <w:rPr>
                <w:sz w:val="16"/>
                <w:szCs w:val="16"/>
              </w:rPr>
            </w:pPr>
            <w:r w:rsidRPr="007329B9">
              <w:rPr>
                <w:sz w:val="16"/>
                <w:szCs w:val="16"/>
              </w:rPr>
              <w:t>1.3</w:t>
            </w:r>
          </w:p>
        </w:tc>
        <w:tc>
          <w:tcPr>
            <w:tcW w:w="1123" w:type="dxa"/>
            <w:noWrap/>
            <w:hideMark/>
          </w:tcPr>
          <w:p w14:paraId="530A5211" w14:textId="77777777" w:rsidR="002D07F2" w:rsidRPr="007329B9" w:rsidRDefault="002D07F2" w:rsidP="003D0D7C">
            <w:pPr>
              <w:jc w:val="right"/>
              <w:rPr>
                <w:sz w:val="16"/>
                <w:szCs w:val="16"/>
              </w:rPr>
            </w:pPr>
            <w:r w:rsidRPr="007329B9">
              <w:rPr>
                <w:sz w:val="16"/>
                <w:szCs w:val="16"/>
              </w:rPr>
              <w:t>8.1</w:t>
            </w:r>
          </w:p>
        </w:tc>
      </w:tr>
      <w:tr w:rsidR="009A2AF2" w:rsidRPr="00A4213A" w14:paraId="77BD896B" w14:textId="77777777" w:rsidTr="000637CF">
        <w:trPr>
          <w:trHeight w:val="280"/>
        </w:trPr>
        <w:tc>
          <w:tcPr>
            <w:tcW w:w="1523" w:type="dxa"/>
            <w:shd w:val="clear" w:color="auto" w:fill="F2F2F2" w:themeFill="background1" w:themeFillShade="F2"/>
            <w:noWrap/>
            <w:hideMark/>
          </w:tcPr>
          <w:p w14:paraId="394E110A" w14:textId="77777777" w:rsidR="002D07F2" w:rsidRPr="007329B9" w:rsidRDefault="002D07F2" w:rsidP="003C1727">
            <w:pPr>
              <w:rPr>
                <w:sz w:val="16"/>
                <w:szCs w:val="16"/>
              </w:rPr>
            </w:pPr>
            <w:r w:rsidRPr="007329B9">
              <w:rPr>
                <w:sz w:val="16"/>
                <w:szCs w:val="16"/>
              </w:rPr>
              <w:t>Sale</w:t>
            </w:r>
          </w:p>
        </w:tc>
        <w:tc>
          <w:tcPr>
            <w:tcW w:w="1908" w:type="dxa"/>
            <w:shd w:val="clear" w:color="auto" w:fill="F2F2F2" w:themeFill="background1" w:themeFillShade="F2"/>
            <w:noWrap/>
            <w:hideMark/>
          </w:tcPr>
          <w:p w14:paraId="02F0777D" w14:textId="77777777" w:rsidR="002D07F2" w:rsidRPr="007329B9" w:rsidRDefault="002D07F2" w:rsidP="003C1727">
            <w:pPr>
              <w:rPr>
                <w:sz w:val="16"/>
                <w:szCs w:val="16"/>
              </w:rPr>
            </w:pPr>
            <w:r w:rsidRPr="007329B9">
              <w:rPr>
                <w:sz w:val="16"/>
                <w:szCs w:val="16"/>
              </w:rPr>
              <w:t>Wellington</w:t>
            </w:r>
          </w:p>
        </w:tc>
        <w:tc>
          <w:tcPr>
            <w:tcW w:w="1389" w:type="dxa"/>
            <w:noWrap/>
            <w:hideMark/>
          </w:tcPr>
          <w:p w14:paraId="5E24BB7E" w14:textId="77777777" w:rsidR="002D07F2" w:rsidRPr="007329B9" w:rsidRDefault="002D07F2" w:rsidP="003D0D7C">
            <w:pPr>
              <w:jc w:val="right"/>
              <w:rPr>
                <w:sz w:val="16"/>
                <w:szCs w:val="16"/>
              </w:rPr>
            </w:pPr>
            <w:r w:rsidRPr="007329B9">
              <w:rPr>
                <w:sz w:val="16"/>
                <w:szCs w:val="16"/>
              </w:rPr>
              <w:t>4.1</w:t>
            </w:r>
          </w:p>
        </w:tc>
        <w:tc>
          <w:tcPr>
            <w:tcW w:w="1276" w:type="dxa"/>
            <w:noWrap/>
            <w:hideMark/>
          </w:tcPr>
          <w:p w14:paraId="4239BCBF" w14:textId="77777777" w:rsidR="002D07F2" w:rsidRPr="007329B9" w:rsidRDefault="002D07F2" w:rsidP="003D0D7C">
            <w:pPr>
              <w:jc w:val="right"/>
              <w:rPr>
                <w:sz w:val="16"/>
                <w:szCs w:val="16"/>
              </w:rPr>
            </w:pPr>
            <w:r w:rsidRPr="007329B9">
              <w:rPr>
                <w:sz w:val="16"/>
                <w:szCs w:val="16"/>
              </w:rPr>
              <w:t>2.3</w:t>
            </w:r>
          </w:p>
        </w:tc>
        <w:tc>
          <w:tcPr>
            <w:tcW w:w="1134" w:type="dxa"/>
            <w:noWrap/>
            <w:hideMark/>
          </w:tcPr>
          <w:p w14:paraId="3C0AD26A" w14:textId="77777777" w:rsidR="002D07F2" w:rsidRPr="007329B9" w:rsidRDefault="002D07F2" w:rsidP="003D0D7C">
            <w:pPr>
              <w:jc w:val="right"/>
              <w:rPr>
                <w:sz w:val="16"/>
                <w:szCs w:val="16"/>
              </w:rPr>
            </w:pPr>
            <w:r w:rsidRPr="007329B9">
              <w:rPr>
                <w:sz w:val="16"/>
                <w:szCs w:val="16"/>
              </w:rPr>
              <w:t>0.4</w:t>
            </w:r>
          </w:p>
        </w:tc>
        <w:tc>
          <w:tcPr>
            <w:tcW w:w="1275" w:type="dxa"/>
            <w:noWrap/>
            <w:hideMark/>
          </w:tcPr>
          <w:p w14:paraId="0636FCFC" w14:textId="77777777" w:rsidR="002D07F2" w:rsidRPr="007329B9" w:rsidRDefault="002D07F2" w:rsidP="003D0D7C">
            <w:pPr>
              <w:jc w:val="right"/>
              <w:rPr>
                <w:sz w:val="16"/>
                <w:szCs w:val="16"/>
              </w:rPr>
            </w:pPr>
            <w:r w:rsidRPr="007329B9">
              <w:rPr>
                <w:sz w:val="16"/>
                <w:szCs w:val="16"/>
              </w:rPr>
              <w:t>1.0</w:t>
            </w:r>
          </w:p>
        </w:tc>
        <w:tc>
          <w:tcPr>
            <w:tcW w:w="1123" w:type="dxa"/>
            <w:noWrap/>
            <w:hideMark/>
          </w:tcPr>
          <w:p w14:paraId="0694062C" w14:textId="77777777" w:rsidR="002D07F2" w:rsidRPr="007329B9" w:rsidRDefault="002D07F2" w:rsidP="003D0D7C">
            <w:pPr>
              <w:jc w:val="right"/>
              <w:rPr>
                <w:sz w:val="16"/>
                <w:szCs w:val="16"/>
              </w:rPr>
            </w:pPr>
            <w:r w:rsidRPr="007329B9">
              <w:rPr>
                <w:sz w:val="16"/>
                <w:szCs w:val="16"/>
              </w:rPr>
              <w:t>7.8</w:t>
            </w:r>
          </w:p>
        </w:tc>
      </w:tr>
      <w:tr w:rsidR="009A2AF2" w:rsidRPr="00A4213A" w14:paraId="5F15AABA" w14:textId="77777777" w:rsidTr="000637CF">
        <w:trPr>
          <w:trHeight w:val="280"/>
        </w:trPr>
        <w:tc>
          <w:tcPr>
            <w:tcW w:w="1523" w:type="dxa"/>
            <w:shd w:val="clear" w:color="auto" w:fill="F2F2F2" w:themeFill="background1" w:themeFillShade="F2"/>
            <w:noWrap/>
            <w:hideMark/>
          </w:tcPr>
          <w:p w14:paraId="3D4DB9FE" w14:textId="77777777" w:rsidR="002D07F2" w:rsidRPr="007329B9" w:rsidRDefault="002D07F2" w:rsidP="003C1727">
            <w:pPr>
              <w:rPr>
                <w:sz w:val="16"/>
                <w:szCs w:val="16"/>
              </w:rPr>
            </w:pPr>
            <w:r w:rsidRPr="007329B9">
              <w:rPr>
                <w:sz w:val="16"/>
                <w:szCs w:val="16"/>
              </w:rPr>
              <w:t>Bairnsdale</w:t>
            </w:r>
          </w:p>
        </w:tc>
        <w:tc>
          <w:tcPr>
            <w:tcW w:w="1908" w:type="dxa"/>
            <w:shd w:val="clear" w:color="auto" w:fill="F2F2F2" w:themeFill="background1" w:themeFillShade="F2"/>
            <w:noWrap/>
            <w:hideMark/>
          </w:tcPr>
          <w:p w14:paraId="69E5234E" w14:textId="77777777" w:rsidR="002D07F2" w:rsidRPr="007329B9" w:rsidRDefault="002D07F2" w:rsidP="003C1727">
            <w:pPr>
              <w:rPr>
                <w:sz w:val="16"/>
                <w:szCs w:val="16"/>
              </w:rPr>
            </w:pPr>
            <w:r w:rsidRPr="007329B9">
              <w:rPr>
                <w:sz w:val="16"/>
                <w:szCs w:val="16"/>
              </w:rPr>
              <w:t xml:space="preserve">East Gippsland </w:t>
            </w:r>
          </w:p>
        </w:tc>
        <w:tc>
          <w:tcPr>
            <w:tcW w:w="1389" w:type="dxa"/>
            <w:noWrap/>
            <w:hideMark/>
          </w:tcPr>
          <w:p w14:paraId="168865F8" w14:textId="77777777" w:rsidR="002D07F2" w:rsidRPr="007329B9" w:rsidRDefault="002D07F2" w:rsidP="003D0D7C">
            <w:pPr>
              <w:jc w:val="right"/>
              <w:rPr>
                <w:sz w:val="16"/>
                <w:szCs w:val="16"/>
              </w:rPr>
            </w:pPr>
            <w:r w:rsidRPr="007329B9">
              <w:rPr>
                <w:sz w:val="16"/>
                <w:szCs w:val="16"/>
              </w:rPr>
              <w:t>5.3</w:t>
            </w:r>
          </w:p>
        </w:tc>
        <w:tc>
          <w:tcPr>
            <w:tcW w:w="1276" w:type="dxa"/>
            <w:noWrap/>
            <w:hideMark/>
          </w:tcPr>
          <w:p w14:paraId="09BC8D86" w14:textId="77777777" w:rsidR="002D07F2" w:rsidRPr="007329B9" w:rsidRDefault="002D07F2" w:rsidP="003D0D7C">
            <w:pPr>
              <w:jc w:val="right"/>
              <w:rPr>
                <w:sz w:val="16"/>
                <w:szCs w:val="16"/>
              </w:rPr>
            </w:pPr>
            <w:r w:rsidRPr="007329B9">
              <w:rPr>
                <w:sz w:val="16"/>
                <w:szCs w:val="16"/>
              </w:rPr>
              <w:t>0.6</w:t>
            </w:r>
          </w:p>
        </w:tc>
        <w:tc>
          <w:tcPr>
            <w:tcW w:w="1134" w:type="dxa"/>
            <w:noWrap/>
            <w:hideMark/>
          </w:tcPr>
          <w:p w14:paraId="218E0A86" w14:textId="77777777" w:rsidR="002D07F2" w:rsidRPr="007329B9" w:rsidRDefault="002D07F2" w:rsidP="003D0D7C">
            <w:pPr>
              <w:jc w:val="right"/>
              <w:rPr>
                <w:sz w:val="16"/>
                <w:szCs w:val="16"/>
              </w:rPr>
            </w:pPr>
            <w:r w:rsidRPr="007329B9">
              <w:rPr>
                <w:sz w:val="16"/>
                <w:szCs w:val="16"/>
              </w:rPr>
              <w:t>0.3</w:t>
            </w:r>
          </w:p>
        </w:tc>
        <w:tc>
          <w:tcPr>
            <w:tcW w:w="1275" w:type="dxa"/>
            <w:noWrap/>
            <w:hideMark/>
          </w:tcPr>
          <w:p w14:paraId="61367D09" w14:textId="77777777" w:rsidR="002D07F2" w:rsidRPr="007329B9" w:rsidRDefault="002D07F2" w:rsidP="003D0D7C">
            <w:pPr>
              <w:jc w:val="right"/>
              <w:rPr>
                <w:sz w:val="16"/>
                <w:szCs w:val="16"/>
              </w:rPr>
            </w:pPr>
            <w:r w:rsidRPr="007329B9">
              <w:rPr>
                <w:sz w:val="16"/>
                <w:szCs w:val="16"/>
              </w:rPr>
              <w:t>1.3</w:t>
            </w:r>
          </w:p>
        </w:tc>
        <w:tc>
          <w:tcPr>
            <w:tcW w:w="1123" w:type="dxa"/>
            <w:noWrap/>
            <w:hideMark/>
          </w:tcPr>
          <w:p w14:paraId="0267B19E" w14:textId="77777777" w:rsidR="002D07F2" w:rsidRPr="007329B9" w:rsidRDefault="002D07F2" w:rsidP="003D0D7C">
            <w:pPr>
              <w:jc w:val="right"/>
              <w:rPr>
                <w:sz w:val="16"/>
                <w:szCs w:val="16"/>
              </w:rPr>
            </w:pPr>
            <w:r w:rsidRPr="007329B9">
              <w:rPr>
                <w:sz w:val="16"/>
                <w:szCs w:val="16"/>
              </w:rPr>
              <w:t>7.6</w:t>
            </w:r>
          </w:p>
        </w:tc>
      </w:tr>
      <w:tr w:rsidR="009A2AF2" w:rsidRPr="00A4213A" w14:paraId="276DE855" w14:textId="77777777" w:rsidTr="000637CF">
        <w:trPr>
          <w:trHeight w:val="280"/>
        </w:trPr>
        <w:tc>
          <w:tcPr>
            <w:tcW w:w="1523" w:type="dxa"/>
            <w:shd w:val="clear" w:color="auto" w:fill="F2F2F2" w:themeFill="background1" w:themeFillShade="F2"/>
            <w:noWrap/>
            <w:hideMark/>
          </w:tcPr>
          <w:p w14:paraId="5D43817B" w14:textId="77777777" w:rsidR="002D07F2" w:rsidRPr="007329B9" w:rsidRDefault="002D07F2" w:rsidP="003C1727">
            <w:pPr>
              <w:rPr>
                <w:sz w:val="16"/>
                <w:szCs w:val="16"/>
              </w:rPr>
            </w:pPr>
            <w:r w:rsidRPr="007329B9">
              <w:rPr>
                <w:sz w:val="16"/>
                <w:szCs w:val="16"/>
              </w:rPr>
              <w:t>Wangaratta</w:t>
            </w:r>
          </w:p>
        </w:tc>
        <w:tc>
          <w:tcPr>
            <w:tcW w:w="1908" w:type="dxa"/>
            <w:shd w:val="clear" w:color="auto" w:fill="F2F2F2" w:themeFill="background1" w:themeFillShade="F2"/>
            <w:noWrap/>
            <w:hideMark/>
          </w:tcPr>
          <w:p w14:paraId="01CB2959" w14:textId="77777777" w:rsidR="002D07F2" w:rsidRPr="007329B9" w:rsidRDefault="002D07F2" w:rsidP="003C1727">
            <w:pPr>
              <w:rPr>
                <w:sz w:val="16"/>
                <w:szCs w:val="16"/>
              </w:rPr>
            </w:pPr>
            <w:r w:rsidRPr="007329B9">
              <w:rPr>
                <w:sz w:val="16"/>
                <w:szCs w:val="16"/>
              </w:rPr>
              <w:t xml:space="preserve">Wangaratta </w:t>
            </w:r>
          </w:p>
        </w:tc>
        <w:tc>
          <w:tcPr>
            <w:tcW w:w="1389" w:type="dxa"/>
            <w:noWrap/>
            <w:hideMark/>
          </w:tcPr>
          <w:p w14:paraId="69FDF0C1" w14:textId="77777777" w:rsidR="002D07F2" w:rsidRPr="007329B9" w:rsidRDefault="002D07F2" w:rsidP="003D0D7C">
            <w:pPr>
              <w:jc w:val="right"/>
              <w:rPr>
                <w:sz w:val="16"/>
                <w:szCs w:val="16"/>
              </w:rPr>
            </w:pPr>
            <w:r w:rsidRPr="007329B9">
              <w:rPr>
                <w:sz w:val="16"/>
                <w:szCs w:val="16"/>
              </w:rPr>
              <w:t>5.7</w:t>
            </w:r>
          </w:p>
        </w:tc>
        <w:tc>
          <w:tcPr>
            <w:tcW w:w="1276" w:type="dxa"/>
            <w:noWrap/>
            <w:hideMark/>
          </w:tcPr>
          <w:p w14:paraId="4E0A0983" w14:textId="77777777" w:rsidR="002D07F2" w:rsidRPr="007329B9" w:rsidRDefault="002D07F2" w:rsidP="003D0D7C">
            <w:pPr>
              <w:jc w:val="right"/>
              <w:rPr>
                <w:sz w:val="16"/>
                <w:szCs w:val="16"/>
              </w:rPr>
            </w:pPr>
            <w:r w:rsidRPr="007329B9">
              <w:rPr>
                <w:sz w:val="16"/>
                <w:szCs w:val="16"/>
              </w:rPr>
              <w:t>0.9</w:t>
            </w:r>
          </w:p>
        </w:tc>
        <w:tc>
          <w:tcPr>
            <w:tcW w:w="1134" w:type="dxa"/>
            <w:noWrap/>
            <w:hideMark/>
          </w:tcPr>
          <w:p w14:paraId="721BB88F" w14:textId="77777777" w:rsidR="002D07F2" w:rsidRPr="007329B9" w:rsidRDefault="002D07F2" w:rsidP="003D0D7C">
            <w:pPr>
              <w:jc w:val="right"/>
              <w:rPr>
                <w:sz w:val="16"/>
                <w:szCs w:val="16"/>
              </w:rPr>
            </w:pPr>
            <w:r w:rsidRPr="007329B9">
              <w:rPr>
                <w:sz w:val="16"/>
                <w:szCs w:val="16"/>
              </w:rPr>
              <w:t>0.1</w:t>
            </w:r>
          </w:p>
        </w:tc>
        <w:tc>
          <w:tcPr>
            <w:tcW w:w="1275" w:type="dxa"/>
            <w:noWrap/>
            <w:hideMark/>
          </w:tcPr>
          <w:p w14:paraId="2C843B37" w14:textId="77777777" w:rsidR="002D07F2" w:rsidRPr="007329B9" w:rsidRDefault="002D07F2" w:rsidP="003D0D7C">
            <w:pPr>
              <w:jc w:val="right"/>
              <w:rPr>
                <w:sz w:val="16"/>
                <w:szCs w:val="16"/>
              </w:rPr>
            </w:pPr>
            <w:r w:rsidRPr="007329B9">
              <w:rPr>
                <w:sz w:val="16"/>
                <w:szCs w:val="16"/>
              </w:rPr>
              <w:t>0.6</w:t>
            </w:r>
          </w:p>
        </w:tc>
        <w:tc>
          <w:tcPr>
            <w:tcW w:w="1123" w:type="dxa"/>
            <w:noWrap/>
            <w:hideMark/>
          </w:tcPr>
          <w:p w14:paraId="67E06ACB" w14:textId="77777777" w:rsidR="002D07F2" w:rsidRPr="007329B9" w:rsidRDefault="002D07F2" w:rsidP="003D0D7C">
            <w:pPr>
              <w:jc w:val="right"/>
              <w:rPr>
                <w:sz w:val="16"/>
                <w:szCs w:val="16"/>
              </w:rPr>
            </w:pPr>
            <w:r w:rsidRPr="007329B9">
              <w:rPr>
                <w:sz w:val="16"/>
                <w:szCs w:val="16"/>
              </w:rPr>
              <w:t>7.2</w:t>
            </w:r>
          </w:p>
        </w:tc>
      </w:tr>
      <w:tr w:rsidR="009A2AF2" w:rsidRPr="00A4213A" w14:paraId="04D6F6EF" w14:textId="77777777" w:rsidTr="000637CF">
        <w:trPr>
          <w:trHeight w:val="280"/>
        </w:trPr>
        <w:tc>
          <w:tcPr>
            <w:tcW w:w="1523" w:type="dxa"/>
            <w:shd w:val="clear" w:color="auto" w:fill="F2F2F2" w:themeFill="background1" w:themeFillShade="F2"/>
            <w:noWrap/>
            <w:hideMark/>
          </w:tcPr>
          <w:p w14:paraId="3E76BEA6" w14:textId="77777777" w:rsidR="002D07F2" w:rsidRPr="007329B9" w:rsidRDefault="002D07F2" w:rsidP="003C1727">
            <w:pPr>
              <w:rPr>
                <w:sz w:val="16"/>
                <w:szCs w:val="16"/>
              </w:rPr>
            </w:pPr>
            <w:r w:rsidRPr="007329B9">
              <w:rPr>
                <w:sz w:val="16"/>
                <w:szCs w:val="16"/>
              </w:rPr>
              <w:t>Geelong</w:t>
            </w:r>
          </w:p>
        </w:tc>
        <w:tc>
          <w:tcPr>
            <w:tcW w:w="1908" w:type="dxa"/>
            <w:shd w:val="clear" w:color="auto" w:fill="F2F2F2" w:themeFill="background1" w:themeFillShade="F2"/>
            <w:noWrap/>
            <w:hideMark/>
          </w:tcPr>
          <w:p w14:paraId="6C7CC1DD" w14:textId="77777777" w:rsidR="002D07F2" w:rsidRPr="007329B9" w:rsidRDefault="002D07F2" w:rsidP="003C1727">
            <w:pPr>
              <w:rPr>
                <w:sz w:val="16"/>
                <w:szCs w:val="16"/>
              </w:rPr>
            </w:pPr>
            <w:r w:rsidRPr="007329B9">
              <w:rPr>
                <w:sz w:val="16"/>
                <w:szCs w:val="16"/>
              </w:rPr>
              <w:t>Greater Geelong</w:t>
            </w:r>
          </w:p>
        </w:tc>
        <w:tc>
          <w:tcPr>
            <w:tcW w:w="1389" w:type="dxa"/>
            <w:noWrap/>
            <w:hideMark/>
          </w:tcPr>
          <w:p w14:paraId="09263A24" w14:textId="77777777" w:rsidR="002D07F2" w:rsidRPr="007329B9" w:rsidRDefault="002D07F2" w:rsidP="003D0D7C">
            <w:pPr>
              <w:jc w:val="right"/>
              <w:rPr>
                <w:sz w:val="16"/>
                <w:szCs w:val="16"/>
              </w:rPr>
            </w:pPr>
            <w:r w:rsidRPr="007329B9">
              <w:rPr>
                <w:sz w:val="16"/>
                <w:szCs w:val="16"/>
              </w:rPr>
              <w:t>2.4</w:t>
            </w:r>
          </w:p>
        </w:tc>
        <w:tc>
          <w:tcPr>
            <w:tcW w:w="1276" w:type="dxa"/>
            <w:noWrap/>
            <w:hideMark/>
          </w:tcPr>
          <w:p w14:paraId="1A913E7D" w14:textId="77777777" w:rsidR="002D07F2" w:rsidRPr="007329B9" w:rsidRDefault="002D07F2" w:rsidP="003D0D7C">
            <w:pPr>
              <w:jc w:val="right"/>
              <w:rPr>
                <w:sz w:val="16"/>
                <w:szCs w:val="16"/>
              </w:rPr>
            </w:pPr>
            <w:r w:rsidRPr="007329B9">
              <w:rPr>
                <w:sz w:val="16"/>
                <w:szCs w:val="16"/>
              </w:rPr>
              <w:t>3.1</w:t>
            </w:r>
          </w:p>
        </w:tc>
        <w:tc>
          <w:tcPr>
            <w:tcW w:w="1134" w:type="dxa"/>
            <w:noWrap/>
            <w:hideMark/>
          </w:tcPr>
          <w:p w14:paraId="5116F8DB" w14:textId="77777777" w:rsidR="002D07F2" w:rsidRPr="007329B9" w:rsidRDefault="002D07F2" w:rsidP="003D0D7C">
            <w:pPr>
              <w:jc w:val="right"/>
              <w:rPr>
                <w:sz w:val="16"/>
                <w:szCs w:val="16"/>
              </w:rPr>
            </w:pPr>
            <w:r w:rsidRPr="007329B9">
              <w:rPr>
                <w:sz w:val="16"/>
                <w:szCs w:val="16"/>
              </w:rPr>
              <w:t>0.5</w:t>
            </w:r>
          </w:p>
        </w:tc>
        <w:tc>
          <w:tcPr>
            <w:tcW w:w="1275" w:type="dxa"/>
            <w:noWrap/>
            <w:hideMark/>
          </w:tcPr>
          <w:p w14:paraId="7955D347" w14:textId="77777777" w:rsidR="002D07F2" w:rsidRPr="007329B9" w:rsidRDefault="002D07F2" w:rsidP="003D0D7C">
            <w:pPr>
              <w:jc w:val="right"/>
              <w:rPr>
                <w:sz w:val="16"/>
                <w:szCs w:val="16"/>
              </w:rPr>
            </w:pPr>
            <w:r w:rsidRPr="007329B9">
              <w:rPr>
                <w:sz w:val="16"/>
                <w:szCs w:val="16"/>
              </w:rPr>
              <w:t>0.9</w:t>
            </w:r>
          </w:p>
        </w:tc>
        <w:tc>
          <w:tcPr>
            <w:tcW w:w="1123" w:type="dxa"/>
            <w:noWrap/>
            <w:hideMark/>
          </w:tcPr>
          <w:p w14:paraId="6C97564F" w14:textId="77777777" w:rsidR="002D07F2" w:rsidRPr="007329B9" w:rsidRDefault="002D07F2" w:rsidP="003D0D7C">
            <w:pPr>
              <w:jc w:val="right"/>
              <w:rPr>
                <w:sz w:val="16"/>
                <w:szCs w:val="16"/>
              </w:rPr>
            </w:pPr>
            <w:r w:rsidRPr="007329B9">
              <w:rPr>
                <w:sz w:val="16"/>
                <w:szCs w:val="16"/>
              </w:rPr>
              <w:t>7.0</w:t>
            </w:r>
          </w:p>
        </w:tc>
      </w:tr>
      <w:tr w:rsidR="009A2AF2" w:rsidRPr="00A4213A" w14:paraId="586FD962" w14:textId="77777777" w:rsidTr="000637CF">
        <w:trPr>
          <w:trHeight w:val="280"/>
        </w:trPr>
        <w:tc>
          <w:tcPr>
            <w:tcW w:w="1523" w:type="dxa"/>
            <w:shd w:val="clear" w:color="auto" w:fill="F2F2F2" w:themeFill="background1" w:themeFillShade="F2"/>
            <w:noWrap/>
            <w:hideMark/>
          </w:tcPr>
          <w:p w14:paraId="45CBE765" w14:textId="77777777" w:rsidR="002D07F2" w:rsidRPr="007329B9" w:rsidRDefault="002D07F2" w:rsidP="003C1727">
            <w:pPr>
              <w:rPr>
                <w:sz w:val="16"/>
                <w:szCs w:val="16"/>
              </w:rPr>
            </w:pPr>
            <w:r w:rsidRPr="007329B9">
              <w:rPr>
                <w:sz w:val="16"/>
                <w:szCs w:val="16"/>
              </w:rPr>
              <w:t>Morwell</w:t>
            </w:r>
          </w:p>
        </w:tc>
        <w:tc>
          <w:tcPr>
            <w:tcW w:w="1908" w:type="dxa"/>
            <w:shd w:val="clear" w:color="auto" w:fill="F2F2F2" w:themeFill="background1" w:themeFillShade="F2"/>
            <w:noWrap/>
            <w:hideMark/>
          </w:tcPr>
          <w:p w14:paraId="3A78ECDA" w14:textId="77777777" w:rsidR="002D07F2" w:rsidRPr="007329B9" w:rsidRDefault="002D07F2" w:rsidP="003C1727">
            <w:pPr>
              <w:rPr>
                <w:sz w:val="16"/>
                <w:szCs w:val="16"/>
              </w:rPr>
            </w:pPr>
            <w:r w:rsidRPr="007329B9">
              <w:rPr>
                <w:sz w:val="16"/>
                <w:szCs w:val="16"/>
              </w:rPr>
              <w:t>Latrobe (Vic.)</w:t>
            </w:r>
          </w:p>
        </w:tc>
        <w:tc>
          <w:tcPr>
            <w:tcW w:w="1389" w:type="dxa"/>
            <w:noWrap/>
            <w:hideMark/>
          </w:tcPr>
          <w:p w14:paraId="4C2334E5" w14:textId="77777777" w:rsidR="002D07F2" w:rsidRPr="007329B9" w:rsidRDefault="002D07F2" w:rsidP="003D0D7C">
            <w:pPr>
              <w:jc w:val="right"/>
              <w:rPr>
                <w:sz w:val="16"/>
                <w:szCs w:val="16"/>
              </w:rPr>
            </w:pPr>
            <w:r w:rsidRPr="007329B9">
              <w:rPr>
                <w:sz w:val="16"/>
                <w:szCs w:val="16"/>
              </w:rPr>
              <w:t>4.9</w:t>
            </w:r>
          </w:p>
        </w:tc>
        <w:tc>
          <w:tcPr>
            <w:tcW w:w="1276" w:type="dxa"/>
            <w:noWrap/>
            <w:hideMark/>
          </w:tcPr>
          <w:p w14:paraId="7DB11CE4" w14:textId="77777777" w:rsidR="002D07F2" w:rsidRPr="007329B9" w:rsidRDefault="002D07F2" w:rsidP="003D0D7C">
            <w:pPr>
              <w:jc w:val="right"/>
              <w:rPr>
                <w:sz w:val="16"/>
                <w:szCs w:val="16"/>
              </w:rPr>
            </w:pPr>
            <w:r w:rsidRPr="007329B9">
              <w:rPr>
                <w:sz w:val="16"/>
                <w:szCs w:val="16"/>
              </w:rPr>
              <w:t>1.0</w:t>
            </w:r>
          </w:p>
        </w:tc>
        <w:tc>
          <w:tcPr>
            <w:tcW w:w="1134" w:type="dxa"/>
            <w:noWrap/>
            <w:hideMark/>
          </w:tcPr>
          <w:p w14:paraId="0EAE3FA8" w14:textId="77777777" w:rsidR="002D07F2" w:rsidRPr="007329B9" w:rsidRDefault="002D07F2" w:rsidP="003D0D7C">
            <w:pPr>
              <w:jc w:val="right"/>
              <w:rPr>
                <w:sz w:val="16"/>
                <w:szCs w:val="16"/>
              </w:rPr>
            </w:pPr>
            <w:r w:rsidRPr="007329B9">
              <w:rPr>
                <w:sz w:val="16"/>
                <w:szCs w:val="16"/>
              </w:rPr>
              <w:t>0.3</w:t>
            </w:r>
          </w:p>
        </w:tc>
        <w:tc>
          <w:tcPr>
            <w:tcW w:w="1275" w:type="dxa"/>
            <w:noWrap/>
            <w:hideMark/>
          </w:tcPr>
          <w:p w14:paraId="4DCCC801" w14:textId="77777777" w:rsidR="002D07F2" w:rsidRPr="007329B9" w:rsidRDefault="002D07F2" w:rsidP="003D0D7C">
            <w:pPr>
              <w:jc w:val="right"/>
              <w:rPr>
                <w:sz w:val="16"/>
                <w:szCs w:val="16"/>
              </w:rPr>
            </w:pPr>
            <w:r w:rsidRPr="007329B9">
              <w:rPr>
                <w:sz w:val="16"/>
                <w:szCs w:val="16"/>
              </w:rPr>
              <w:t>0.8</w:t>
            </w:r>
          </w:p>
        </w:tc>
        <w:tc>
          <w:tcPr>
            <w:tcW w:w="1123" w:type="dxa"/>
            <w:noWrap/>
            <w:hideMark/>
          </w:tcPr>
          <w:p w14:paraId="44219C24" w14:textId="77777777" w:rsidR="002D07F2" w:rsidRPr="007329B9" w:rsidRDefault="002D07F2" w:rsidP="003D0D7C">
            <w:pPr>
              <w:jc w:val="right"/>
              <w:rPr>
                <w:sz w:val="16"/>
                <w:szCs w:val="16"/>
              </w:rPr>
            </w:pPr>
            <w:r w:rsidRPr="007329B9">
              <w:rPr>
                <w:sz w:val="16"/>
                <w:szCs w:val="16"/>
              </w:rPr>
              <w:t>7.0</w:t>
            </w:r>
          </w:p>
        </w:tc>
      </w:tr>
      <w:tr w:rsidR="009A2AF2" w:rsidRPr="00A4213A" w14:paraId="63AE6C43" w14:textId="77777777" w:rsidTr="000637CF">
        <w:trPr>
          <w:trHeight w:val="280"/>
        </w:trPr>
        <w:tc>
          <w:tcPr>
            <w:tcW w:w="1523" w:type="dxa"/>
            <w:shd w:val="clear" w:color="auto" w:fill="F2F2F2" w:themeFill="background1" w:themeFillShade="F2"/>
            <w:noWrap/>
            <w:hideMark/>
          </w:tcPr>
          <w:p w14:paraId="55F3694E" w14:textId="77777777" w:rsidR="002D07F2" w:rsidRPr="007329B9" w:rsidRDefault="002D07F2" w:rsidP="003C1727">
            <w:pPr>
              <w:rPr>
                <w:sz w:val="16"/>
                <w:szCs w:val="16"/>
              </w:rPr>
            </w:pPr>
            <w:r w:rsidRPr="007329B9">
              <w:rPr>
                <w:sz w:val="16"/>
                <w:szCs w:val="16"/>
              </w:rPr>
              <w:t>Traralgon</w:t>
            </w:r>
          </w:p>
        </w:tc>
        <w:tc>
          <w:tcPr>
            <w:tcW w:w="1908" w:type="dxa"/>
            <w:shd w:val="clear" w:color="auto" w:fill="F2F2F2" w:themeFill="background1" w:themeFillShade="F2"/>
            <w:noWrap/>
            <w:hideMark/>
          </w:tcPr>
          <w:p w14:paraId="761BB3F8" w14:textId="77777777" w:rsidR="002D07F2" w:rsidRPr="007329B9" w:rsidRDefault="002D07F2" w:rsidP="003C1727">
            <w:pPr>
              <w:rPr>
                <w:sz w:val="16"/>
                <w:szCs w:val="16"/>
              </w:rPr>
            </w:pPr>
            <w:r w:rsidRPr="007329B9">
              <w:rPr>
                <w:sz w:val="16"/>
                <w:szCs w:val="16"/>
              </w:rPr>
              <w:t>Latrobe (Vic.)</w:t>
            </w:r>
          </w:p>
        </w:tc>
        <w:tc>
          <w:tcPr>
            <w:tcW w:w="1389" w:type="dxa"/>
            <w:noWrap/>
            <w:hideMark/>
          </w:tcPr>
          <w:p w14:paraId="1FD41ABF" w14:textId="77777777" w:rsidR="002D07F2" w:rsidRPr="007329B9" w:rsidRDefault="002D07F2" w:rsidP="003D0D7C">
            <w:pPr>
              <w:jc w:val="right"/>
              <w:rPr>
                <w:sz w:val="16"/>
                <w:szCs w:val="16"/>
              </w:rPr>
            </w:pPr>
            <w:r w:rsidRPr="007329B9">
              <w:rPr>
                <w:sz w:val="16"/>
                <w:szCs w:val="16"/>
              </w:rPr>
              <w:t>4.5</w:t>
            </w:r>
          </w:p>
        </w:tc>
        <w:tc>
          <w:tcPr>
            <w:tcW w:w="1276" w:type="dxa"/>
            <w:noWrap/>
            <w:hideMark/>
          </w:tcPr>
          <w:p w14:paraId="2712C95C" w14:textId="77777777" w:rsidR="002D07F2" w:rsidRPr="007329B9" w:rsidRDefault="002D07F2" w:rsidP="003D0D7C">
            <w:pPr>
              <w:jc w:val="right"/>
              <w:rPr>
                <w:sz w:val="16"/>
                <w:szCs w:val="16"/>
              </w:rPr>
            </w:pPr>
            <w:r w:rsidRPr="007329B9">
              <w:rPr>
                <w:sz w:val="16"/>
                <w:szCs w:val="16"/>
              </w:rPr>
              <w:t>1.0</w:t>
            </w:r>
          </w:p>
        </w:tc>
        <w:tc>
          <w:tcPr>
            <w:tcW w:w="1134" w:type="dxa"/>
            <w:noWrap/>
            <w:hideMark/>
          </w:tcPr>
          <w:p w14:paraId="16C39C33" w14:textId="77777777" w:rsidR="002D07F2" w:rsidRPr="007329B9" w:rsidRDefault="002D07F2" w:rsidP="003D0D7C">
            <w:pPr>
              <w:jc w:val="right"/>
              <w:rPr>
                <w:sz w:val="16"/>
                <w:szCs w:val="16"/>
              </w:rPr>
            </w:pPr>
            <w:r w:rsidRPr="007329B9">
              <w:rPr>
                <w:sz w:val="16"/>
                <w:szCs w:val="16"/>
              </w:rPr>
              <w:t>0.2</w:t>
            </w:r>
          </w:p>
        </w:tc>
        <w:tc>
          <w:tcPr>
            <w:tcW w:w="1275" w:type="dxa"/>
            <w:noWrap/>
            <w:hideMark/>
          </w:tcPr>
          <w:p w14:paraId="694C18D5" w14:textId="77777777" w:rsidR="002D07F2" w:rsidRPr="007329B9" w:rsidRDefault="002D07F2" w:rsidP="003D0D7C">
            <w:pPr>
              <w:jc w:val="right"/>
              <w:rPr>
                <w:sz w:val="16"/>
                <w:szCs w:val="16"/>
              </w:rPr>
            </w:pPr>
            <w:r w:rsidRPr="007329B9">
              <w:rPr>
                <w:sz w:val="16"/>
                <w:szCs w:val="16"/>
              </w:rPr>
              <w:t>0.7</w:t>
            </w:r>
          </w:p>
        </w:tc>
        <w:tc>
          <w:tcPr>
            <w:tcW w:w="1123" w:type="dxa"/>
            <w:noWrap/>
            <w:hideMark/>
          </w:tcPr>
          <w:p w14:paraId="27618816" w14:textId="77777777" w:rsidR="002D07F2" w:rsidRPr="007329B9" w:rsidRDefault="002D07F2" w:rsidP="003D0D7C">
            <w:pPr>
              <w:jc w:val="right"/>
              <w:rPr>
                <w:sz w:val="16"/>
                <w:szCs w:val="16"/>
              </w:rPr>
            </w:pPr>
            <w:r w:rsidRPr="007329B9">
              <w:rPr>
                <w:sz w:val="16"/>
                <w:szCs w:val="16"/>
              </w:rPr>
              <w:t>6.4</w:t>
            </w:r>
          </w:p>
        </w:tc>
      </w:tr>
      <w:tr w:rsidR="009A2AF2" w:rsidRPr="00A4213A" w14:paraId="5DF889F4" w14:textId="77777777" w:rsidTr="000637CF">
        <w:trPr>
          <w:trHeight w:val="280"/>
        </w:trPr>
        <w:tc>
          <w:tcPr>
            <w:tcW w:w="1523" w:type="dxa"/>
            <w:shd w:val="clear" w:color="auto" w:fill="F2F2F2" w:themeFill="background1" w:themeFillShade="F2"/>
            <w:noWrap/>
            <w:hideMark/>
          </w:tcPr>
          <w:p w14:paraId="357C2FFD" w14:textId="77777777" w:rsidR="002D07F2" w:rsidRPr="007329B9" w:rsidRDefault="002D07F2" w:rsidP="003C1727">
            <w:pPr>
              <w:rPr>
                <w:sz w:val="16"/>
                <w:szCs w:val="16"/>
              </w:rPr>
            </w:pPr>
            <w:r w:rsidRPr="007329B9">
              <w:rPr>
                <w:sz w:val="16"/>
                <w:szCs w:val="16"/>
              </w:rPr>
              <w:t>Warragul</w:t>
            </w:r>
          </w:p>
        </w:tc>
        <w:tc>
          <w:tcPr>
            <w:tcW w:w="1908" w:type="dxa"/>
            <w:shd w:val="clear" w:color="auto" w:fill="F2F2F2" w:themeFill="background1" w:themeFillShade="F2"/>
            <w:noWrap/>
            <w:hideMark/>
          </w:tcPr>
          <w:p w14:paraId="7849DB18" w14:textId="77777777" w:rsidR="002D07F2" w:rsidRPr="007329B9" w:rsidRDefault="002D07F2" w:rsidP="003C1727">
            <w:pPr>
              <w:rPr>
                <w:sz w:val="16"/>
                <w:szCs w:val="16"/>
              </w:rPr>
            </w:pPr>
            <w:r w:rsidRPr="007329B9">
              <w:rPr>
                <w:sz w:val="16"/>
                <w:szCs w:val="16"/>
              </w:rPr>
              <w:t>Baw Baw</w:t>
            </w:r>
          </w:p>
        </w:tc>
        <w:tc>
          <w:tcPr>
            <w:tcW w:w="1389" w:type="dxa"/>
            <w:noWrap/>
            <w:hideMark/>
          </w:tcPr>
          <w:p w14:paraId="44670DEC" w14:textId="77777777" w:rsidR="002D07F2" w:rsidRPr="007329B9" w:rsidRDefault="002D07F2" w:rsidP="003D0D7C">
            <w:pPr>
              <w:jc w:val="right"/>
              <w:rPr>
                <w:sz w:val="16"/>
                <w:szCs w:val="16"/>
              </w:rPr>
            </w:pPr>
            <w:r w:rsidRPr="007329B9">
              <w:rPr>
                <w:sz w:val="16"/>
                <w:szCs w:val="16"/>
              </w:rPr>
              <w:t>4.6</w:t>
            </w:r>
          </w:p>
        </w:tc>
        <w:tc>
          <w:tcPr>
            <w:tcW w:w="1276" w:type="dxa"/>
            <w:noWrap/>
            <w:hideMark/>
          </w:tcPr>
          <w:p w14:paraId="408DE748" w14:textId="77777777" w:rsidR="002D07F2" w:rsidRPr="007329B9" w:rsidRDefault="002D07F2" w:rsidP="003D0D7C">
            <w:pPr>
              <w:jc w:val="right"/>
              <w:rPr>
                <w:sz w:val="16"/>
                <w:szCs w:val="16"/>
              </w:rPr>
            </w:pPr>
            <w:r w:rsidRPr="007329B9">
              <w:rPr>
                <w:sz w:val="16"/>
                <w:szCs w:val="16"/>
              </w:rPr>
              <w:t>0.3</w:t>
            </w:r>
          </w:p>
        </w:tc>
        <w:tc>
          <w:tcPr>
            <w:tcW w:w="1134" w:type="dxa"/>
            <w:noWrap/>
            <w:hideMark/>
          </w:tcPr>
          <w:p w14:paraId="1EEE991D" w14:textId="77777777" w:rsidR="002D07F2" w:rsidRPr="007329B9" w:rsidRDefault="002D07F2" w:rsidP="003D0D7C">
            <w:pPr>
              <w:jc w:val="right"/>
              <w:rPr>
                <w:sz w:val="16"/>
                <w:szCs w:val="16"/>
              </w:rPr>
            </w:pPr>
            <w:r w:rsidRPr="007329B9">
              <w:rPr>
                <w:sz w:val="16"/>
                <w:szCs w:val="16"/>
              </w:rPr>
              <w:t>0.0</w:t>
            </w:r>
          </w:p>
        </w:tc>
        <w:tc>
          <w:tcPr>
            <w:tcW w:w="1275" w:type="dxa"/>
            <w:noWrap/>
            <w:hideMark/>
          </w:tcPr>
          <w:p w14:paraId="4274ACDA" w14:textId="77777777" w:rsidR="002D07F2" w:rsidRPr="007329B9" w:rsidRDefault="002D07F2" w:rsidP="003D0D7C">
            <w:pPr>
              <w:jc w:val="right"/>
              <w:rPr>
                <w:sz w:val="16"/>
                <w:szCs w:val="16"/>
              </w:rPr>
            </w:pPr>
            <w:r w:rsidRPr="007329B9">
              <w:rPr>
                <w:sz w:val="16"/>
                <w:szCs w:val="16"/>
              </w:rPr>
              <w:t>0.4</w:t>
            </w:r>
          </w:p>
        </w:tc>
        <w:tc>
          <w:tcPr>
            <w:tcW w:w="1123" w:type="dxa"/>
            <w:noWrap/>
            <w:hideMark/>
          </w:tcPr>
          <w:p w14:paraId="1117ED55" w14:textId="77777777" w:rsidR="002D07F2" w:rsidRPr="007329B9" w:rsidRDefault="002D07F2" w:rsidP="003D0D7C">
            <w:pPr>
              <w:jc w:val="right"/>
              <w:rPr>
                <w:sz w:val="16"/>
                <w:szCs w:val="16"/>
              </w:rPr>
            </w:pPr>
            <w:r w:rsidRPr="007329B9">
              <w:rPr>
                <w:sz w:val="16"/>
                <w:szCs w:val="16"/>
              </w:rPr>
              <w:t>5.4</w:t>
            </w:r>
          </w:p>
        </w:tc>
      </w:tr>
      <w:tr w:rsidR="009A2AF2" w:rsidRPr="00A4213A" w14:paraId="355AD722" w14:textId="77777777" w:rsidTr="000637CF">
        <w:trPr>
          <w:trHeight w:val="280"/>
        </w:trPr>
        <w:tc>
          <w:tcPr>
            <w:tcW w:w="1523" w:type="dxa"/>
            <w:shd w:val="clear" w:color="auto" w:fill="F2F2F2" w:themeFill="background1" w:themeFillShade="F2"/>
            <w:noWrap/>
            <w:hideMark/>
          </w:tcPr>
          <w:p w14:paraId="22D138B3" w14:textId="77777777" w:rsidR="002D07F2" w:rsidRPr="007329B9" w:rsidRDefault="002D07F2" w:rsidP="003C1727">
            <w:pPr>
              <w:rPr>
                <w:sz w:val="16"/>
                <w:szCs w:val="16"/>
              </w:rPr>
            </w:pPr>
            <w:r w:rsidRPr="007329B9">
              <w:rPr>
                <w:sz w:val="16"/>
                <w:szCs w:val="16"/>
              </w:rPr>
              <w:t>Ballarat</w:t>
            </w:r>
          </w:p>
        </w:tc>
        <w:tc>
          <w:tcPr>
            <w:tcW w:w="1908" w:type="dxa"/>
            <w:shd w:val="clear" w:color="auto" w:fill="F2F2F2" w:themeFill="background1" w:themeFillShade="F2"/>
            <w:noWrap/>
            <w:hideMark/>
          </w:tcPr>
          <w:p w14:paraId="4F78E373" w14:textId="77777777" w:rsidR="002D07F2" w:rsidRPr="007329B9" w:rsidRDefault="002D07F2" w:rsidP="003C1727">
            <w:pPr>
              <w:rPr>
                <w:sz w:val="16"/>
                <w:szCs w:val="16"/>
              </w:rPr>
            </w:pPr>
            <w:r w:rsidRPr="007329B9">
              <w:rPr>
                <w:sz w:val="16"/>
                <w:szCs w:val="16"/>
              </w:rPr>
              <w:t xml:space="preserve">Ballarat </w:t>
            </w:r>
          </w:p>
        </w:tc>
        <w:tc>
          <w:tcPr>
            <w:tcW w:w="1389" w:type="dxa"/>
            <w:noWrap/>
            <w:hideMark/>
          </w:tcPr>
          <w:p w14:paraId="6BBA83FF" w14:textId="77777777" w:rsidR="002D07F2" w:rsidRPr="007329B9" w:rsidRDefault="002D07F2" w:rsidP="003D0D7C">
            <w:pPr>
              <w:jc w:val="right"/>
              <w:rPr>
                <w:sz w:val="16"/>
                <w:szCs w:val="16"/>
              </w:rPr>
            </w:pPr>
            <w:r w:rsidRPr="007329B9">
              <w:rPr>
                <w:sz w:val="16"/>
                <w:szCs w:val="16"/>
              </w:rPr>
              <w:t>1.7</w:t>
            </w:r>
          </w:p>
        </w:tc>
        <w:tc>
          <w:tcPr>
            <w:tcW w:w="1276" w:type="dxa"/>
            <w:noWrap/>
            <w:hideMark/>
          </w:tcPr>
          <w:p w14:paraId="6D66C9F1" w14:textId="77777777" w:rsidR="002D07F2" w:rsidRPr="007329B9" w:rsidRDefault="002D07F2" w:rsidP="003D0D7C">
            <w:pPr>
              <w:jc w:val="right"/>
              <w:rPr>
                <w:sz w:val="16"/>
                <w:szCs w:val="16"/>
              </w:rPr>
            </w:pPr>
            <w:r w:rsidRPr="007329B9">
              <w:rPr>
                <w:sz w:val="16"/>
                <w:szCs w:val="16"/>
              </w:rPr>
              <w:t>2.1</w:t>
            </w:r>
          </w:p>
        </w:tc>
        <w:tc>
          <w:tcPr>
            <w:tcW w:w="1134" w:type="dxa"/>
            <w:noWrap/>
            <w:hideMark/>
          </w:tcPr>
          <w:p w14:paraId="1B5E0994" w14:textId="77777777" w:rsidR="002D07F2" w:rsidRPr="007329B9" w:rsidRDefault="002D07F2" w:rsidP="003D0D7C">
            <w:pPr>
              <w:jc w:val="right"/>
              <w:rPr>
                <w:sz w:val="16"/>
                <w:szCs w:val="16"/>
              </w:rPr>
            </w:pPr>
            <w:r w:rsidRPr="007329B9">
              <w:rPr>
                <w:sz w:val="16"/>
                <w:szCs w:val="16"/>
              </w:rPr>
              <w:t>0.2</w:t>
            </w:r>
          </w:p>
        </w:tc>
        <w:tc>
          <w:tcPr>
            <w:tcW w:w="1275" w:type="dxa"/>
            <w:noWrap/>
            <w:hideMark/>
          </w:tcPr>
          <w:p w14:paraId="01A24351" w14:textId="77777777" w:rsidR="002D07F2" w:rsidRPr="007329B9" w:rsidRDefault="002D07F2" w:rsidP="003D0D7C">
            <w:pPr>
              <w:jc w:val="right"/>
              <w:rPr>
                <w:sz w:val="16"/>
                <w:szCs w:val="16"/>
              </w:rPr>
            </w:pPr>
            <w:r w:rsidRPr="007329B9">
              <w:rPr>
                <w:sz w:val="16"/>
                <w:szCs w:val="16"/>
              </w:rPr>
              <w:t>0.3</w:t>
            </w:r>
          </w:p>
        </w:tc>
        <w:tc>
          <w:tcPr>
            <w:tcW w:w="1123" w:type="dxa"/>
            <w:noWrap/>
            <w:hideMark/>
          </w:tcPr>
          <w:p w14:paraId="48FD3804" w14:textId="77777777" w:rsidR="002D07F2" w:rsidRPr="007329B9" w:rsidRDefault="002D07F2" w:rsidP="003D0D7C">
            <w:pPr>
              <w:jc w:val="right"/>
              <w:rPr>
                <w:sz w:val="16"/>
                <w:szCs w:val="16"/>
              </w:rPr>
            </w:pPr>
            <w:r w:rsidRPr="007329B9">
              <w:rPr>
                <w:sz w:val="16"/>
                <w:szCs w:val="16"/>
              </w:rPr>
              <w:t>4.3</w:t>
            </w:r>
          </w:p>
        </w:tc>
      </w:tr>
      <w:tr w:rsidR="009A2AF2" w:rsidRPr="00A4213A" w14:paraId="4613EB41" w14:textId="77777777" w:rsidTr="000637CF">
        <w:trPr>
          <w:trHeight w:val="280"/>
        </w:trPr>
        <w:tc>
          <w:tcPr>
            <w:tcW w:w="1523" w:type="dxa"/>
            <w:shd w:val="clear" w:color="auto" w:fill="F2F2F2" w:themeFill="background1" w:themeFillShade="F2"/>
            <w:noWrap/>
            <w:hideMark/>
          </w:tcPr>
          <w:p w14:paraId="78FC04F2" w14:textId="77777777" w:rsidR="002D07F2" w:rsidRPr="007329B9" w:rsidRDefault="002D07F2" w:rsidP="003C1727">
            <w:pPr>
              <w:rPr>
                <w:sz w:val="16"/>
                <w:szCs w:val="16"/>
              </w:rPr>
            </w:pPr>
            <w:r w:rsidRPr="007329B9">
              <w:rPr>
                <w:sz w:val="16"/>
                <w:szCs w:val="16"/>
              </w:rPr>
              <w:t>Leopold</w:t>
            </w:r>
          </w:p>
        </w:tc>
        <w:tc>
          <w:tcPr>
            <w:tcW w:w="1908" w:type="dxa"/>
            <w:shd w:val="clear" w:color="auto" w:fill="F2F2F2" w:themeFill="background1" w:themeFillShade="F2"/>
            <w:noWrap/>
            <w:hideMark/>
          </w:tcPr>
          <w:p w14:paraId="7756B0B2" w14:textId="77777777" w:rsidR="002D07F2" w:rsidRPr="007329B9" w:rsidRDefault="002D07F2" w:rsidP="003C1727">
            <w:pPr>
              <w:rPr>
                <w:sz w:val="16"/>
                <w:szCs w:val="16"/>
              </w:rPr>
            </w:pPr>
            <w:r w:rsidRPr="007329B9">
              <w:rPr>
                <w:sz w:val="16"/>
                <w:szCs w:val="16"/>
              </w:rPr>
              <w:t>Greater Geelong</w:t>
            </w:r>
          </w:p>
        </w:tc>
        <w:tc>
          <w:tcPr>
            <w:tcW w:w="1389" w:type="dxa"/>
            <w:noWrap/>
            <w:hideMark/>
          </w:tcPr>
          <w:p w14:paraId="53C5955F" w14:textId="77777777" w:rsidR="002D07F2" w:rsidRPr="007329B9" w:rsidRDefault="002D07F2" w:rsidP="003D0D7C">
            <w:pPr>
              <w:jc w:val="right"/>
              <w:rPr>
                <w:sz w:val="16"/>
                <w:szCs w:val="16"/>
              </w:rPr>
            </w:pPr>
            <w:r w:rsidRPr="007329B9">
              <w:rPr>
                <w:sz w:val="16"/>
                <w:szCs w:val="16"/>
              </w:rPr>
              <w:t>1.6</w:t>
            </w:r>
          </w:p>
        </w:tc>
        <w:tc>
          <w:tcPr>
            <w:tcW w:w="1276" w:type="dxa"/>
            <w:noWrap/>
            <w:hideMark/>
          </w:tcPr>
          <w:p w14:paraId="5E004F54" w14:textId="77777777" w:rsidR="002D07F2" w:rsidRPr="007329B9" w:rsidRDefault="002D07F2" w:rsidP="003D0D7C">
            <w:pPr>
              <w:jc w:val="right"/>
              <w:rPr>
                <w:sz w:val="16"/>
                <w:szCs w:val="16"/>
              </w:rPr>
            </w:pPr>
            <w:r w:rsidRPr="007329B9">
              <w:rPr>
                <w:sz w:val="16"/>
                <w:szCs w:val="16"/>
              </w:rPr>
              <w:t>0.5</w:t>
            </w:r>
          </w:p>
        </w:tc>
        <w:tc>
          <w:tcPr>
            <w:tcW w:w="1134" w:type="dxa"/>
            <w:noWrap/>
            <w:hideMark/>
          </w:tcPr>
          <w:p w14:paraId="4CF01FFB" w14:textId="77777777" w:rsidR="002D07F2" w:rsidRPr="007329B9" w:rsidRDefault="002D07F2" w:rsidP="003D0D7C">
            <w:pPr>
              <w:jc w:val="right"/>
              <w:rPr>
                <w:sz w:val="16"/>
                <w:szCs w:val="16"/>
              </w:rPr>
            </w:pPr>
            <w:r w:rsidRPr="007329B9">
              <w:rPr>
                <w:sz w:val="16"/>
                <w:szCs w:val="16"/>
              </w:rPr>
              <w:t>0.0</w:t>
            </w:r>
          </w:p>
        </w:tc>
        <w:tc>
          <w:tcPr>
            <w:tcW w:w="1275" w:type="dxa"/>
            <w:noWrap/>
            <w:hideMark/>
          </w:tcPr>
          <w:p w14:paraId="3307D18D" w14:textId="77777777" w:rsidR="002D07F2" w:rsidRPr="007329B9" w:rsidRDefault="002D07F2" w:rsidP="003D0D7C">
            <w:pPr>
              <w:jc w:val="right"/>
              <w:rPr>
                <w:sz w:val="16"/>
                <w:szCs w:val="16"/>
              </w:rPr>
            </w:pPr>
            <w:r w:rsidRPr="007329B9">
              <w:rPr>
                <w:sz w:val="16"/>
                <w:szCs w:val="16"/>
              </w:rPr>
              <w:t>2.0</w:t>
            </w:r>
          </w:p>
        </w:tc>
        <w:tc>
          <w:tcPr>
            <w:tcW w:w="1123" w:type="dxa"/>
            <w:noWrap/>
            <w:hideMark/>
          </w:tcPr>
          <w:p w14:paraId="4DFEE13E" w14:textId="77777777" w:rsidR="002D07F2" w:rsidRPr="007329B9" w:rsidRDefault="002D07F2" w:rsidP="003D0D7C">
            <w:pPr>
              <w:jc w:val="right"/>
              <w:rPr>
                <w:sz w:val="16"/>
                <w:szCs w:val="16"/>
              </w:rPr>
            </w:pPr>
            <w:r w:rsidRPr="007329B9">
              <w:rPr>
                <w:sz w:val="16"/>
                <w:szCs w:val="16"/>
              </w:rPr>
              <w:t>4.1</w:t>
            </w:r>
          </w:p>
        </w:tc>
      </w:tr>
      <w:tr w:rsidR="009A2AF2" w:rsidRPr="00A4213A" w14:paraId="72F05518" w14:textId="77777777" w:rsidTr="000637CF">
        <w:trPr>
          <w:trHeight w:val="280"/>
        </w:trPr>
        <w:tc>
          <w:tcPr>
            <w:tcW w:w="1523" w:type="dxa"/>
            <w:shd w:val="clear" w:color="auto" w:fill="F2F2F2" w:themeFill="background1" w:themeFillShade="F2"/>
            <w:noWrap/>
            <w:hideMark/>
          </w:tcPr>
          <w:p w14:paraId="0534ED64" w14:textId="77777777" w:rsidR="002D07F2" w:rsidRPr="007329B9" w:rsidRDefault="002D07F2" w:rsidP="003C1727">
            <w:pPr>
              <w:rPr>
                <w:sz w:val="16"/>
                <w:szCs w:val="16"/>
              </w:rPr>
            </w:pPr>
            <w:r w:rsidRPr="007329B9">
              <w:rPr>
                <w:sz w:val="16"/>
                <w:szCs w:val="16"/>
              </w:rPr>
              <w:t>Swan Hill</w:t>
            </w:r>
          </w:p>
        </w:tc>
        <w:tc>
          <w:tcPr>
            <w:tcW w:w="1908" w:type="dxa"/>
            <w:shd w:val="clear" w:color="auto" w:fill="F2F2F2" w:themeFill="background1" w:themeFillShade="F2"/>
            <w:noWrap/>
            <w:hideMark/>
          </w:tcPr>
          <w:p w14:paraId="5A83C176" w14:textId="22232AF9" w:rsidR="002D07F2" w:rsidRPr="007329B9" w:rsidRDefault="002D07F2" w:rsidP="003C1727">
            <w:pPr>
              <w:rPr>
                <w:sz w:val="16"/>
                <w:szCs w:val="16"/>
              </w:rPr>
            </w:pPr>
            <w:r w:rsidRPr="007329B9">
              <w:rPr>
                <w:sz w:val="16"/>
                <w:szCs w:val="16"/>
              </w:rPr>
              <w:t xml:space="preserve">Swan </w:t>
            </w:r>
            <w:r w:rsidR="002D78CA" w:rsidRPr="007329B9">
              <w:rPr>
                <w:sz w:val="16"/>
                <w:szCs w:val="16"/>
              </w:rPr>
              <w:t>Hill</w:t>
            </w:r>
          </w:p>
        </w:tc>
        <w:tc>
          <w:tcPr>
            <w:tcW w:w="1389" w:type="dxa"/>
            <w:noWrap/>
            <w:hideMark/>
          </w:tcPr>
          <w:p w14:paraId="0BA1A52F" w14:textId="77777777" w:rsidR="002D07F2" w:rsidRPr="007329B9" w:rsidRDefault="002D07F2" w:rsidP="003D0D7C">
            <w:pPr>
              <w:jc w:val="right"/>
              <w:rPr>
                <w:sz w:val="16"/>
                <w:szCs w:val="16"/>
              </w:rPr>
            </w:pPr>
            <w:r w:rsidRPr="007329B9">
              <w:rPr>
                <w:sz w:val="16"/>
                <w:szCs w:val="16"/>
              </w:rPr>
              <w:t>0.9</w:t>
            </w:r>
          </w:p>
        </w:tc>
        <w:tc>
          <w:tcPr>
            <w:tcW w:w="1276" w:type="dxa"/>
            <w:noWrap/>
            <w:hideMark/>
          </w:tcPr>
          <w:p w14:paraId="534AC355" w14:textId="77777777" w:rsidR="002D07F2" w:rsidRPr="007329B9" w:rsidRDefault="002D07F2" w:rsidP="003D0D7C">
            <w:pPr>
              <w:jc w:val="right"/>
              <w:rPr>
                <w:sz w:val="16"/>
                <w:szCs w:val="16"/>
              </w:rPr>
            </w:pPr>
            <w:r w:rsidRPr="007329B9">
              <w:rPr>
                <w:sz w:val="16"/>
                <w:szCs w:val="16"/>
              </w:rPr>
              <w:t>0.6</w:t>
            </w:r>
          </w:p>
        </w:tc>
        <w:tc>
          <w:tcPr>
            <w:tcW w:w="1134" w:type="dxa"/>
            <w:noWrap/>
            <w:hideMark/>
          </w:tcPr>
          <w:p w14:paraId="763463C0" w14:textId="77777777" w:rsidR="002D07F2" w:rsidRPr="007329B9" w:rsidRDefault="002D07F2" w:rsidP="003D0D7C">
            <w:pPr>
              <w:jc w:val="right"/>
              <w:rPr>
                <w:sz w:val="16"/>
                <w:szCs w:val="16"/>
              </w:rPr>
            </w:pPr>
            <w:r w:rsidRPr="007329B9">
              <w:rPr>
                <w:sz w:val="16"/>
                <w:szCs w:val="16"/>
              </w:rPr>
              <w:t>1.7</w:t>
            </w:r>
          </w:p>
        </w:tc>
        <w:tc>
          <w:tcPr>
            <w:tcW w:w="1275" w:type="dxa"/>
            <w:noWrap/>
            <w:hideMark/>
          </w:tcPr>
          <w:p w14:paraId="52E3AEB7" w14:textId="77777777" w:rsidR="002D07F2" w:rsidRPr="007329B9" w:rsidRDefault="002D07F2" w:rsidP="003D0D7C">
            <w:pPr>
              <w:jc w:val="right"/>
              <w:rPr>
                <w:sz w:val="16"/>
                <w:szCs w:val="16"/>
              </w:rPr>
            </w:pPr>
            <w:r w:rsidRPr="007329B9">
              <w:rPr>
                <w:sz w:val="16"/>
                <w:szCs w:val="16"/>
              </w:rPr>
              <w:t>0.6</w:t>
            </w:r>
          </w:p>
        </w:tc>
        <w:tc>
          <w:tcPr>
            <w:tcW w:w="1123" w:type="dxa"/>
            <w:noWrap/>
            <w:hideMark/>
          </w:tcPr>
          <w:p w14:paraId="03B286F7" w14:textId="77777777" w:rsidR="002D07F2" w:rsidRPr="007329B9" w:rsidRDefault="002D07F2" w:rsidP="003D0D7C">
            <w:pPr>
              <w:jc w:val="right"/>
              <w:rPr>
                <w:sz w:val="16"/>
                <w:szCs w:val="16"/>
              </w:rPr>
            </w:pPr>
            <w:r w:rsidRPr="007329B9">
              <w:rPr>
                <w:sz w:val="16"/>
                <w:szCs w:val="16"/>
              </w:rPr>
              <w:t>3.9</w:t>
            </w:r>
          </w:p>
        </w:tc>
      </w:tr>
      <w:tr w:rsidR="009A2AF2" w:rsidRPr="00A4213A" w14:paraId="395D931E" w14:textId="77777777" w:rsidTr="000637CF">
        <w:trPr>
          <w:trHeight w:val="280"/>
        </w:trPr>
        <w:tc>
          <w:tcPr>
            <w:tcW w:w="1523" w:type="dxa"/>
            <w:shd w:val="clear" w:color="auto" w:fill="F2F2F2" w:themeFill="background1" w:themeFillShade="F2"/>
            <w:noWrap/>
            <w:hideMark/>
          </w:tcPr>
          <w:p w14:paraId="08FD6FBC" w14:textId="77777777" w:rsidR="002D07F2" w:rsidRPr="007329B9" w:rsidRDefault="002D07F2" w:rsidP="003C1727">
            <w:pPr>
              <w:rPr>
                <w:sz w:val="16"/>
                <w:szCs w:val="16"/>
              </w:rPr>
            </w:pPr>
            <w:r w:rsidRPr="007329B9">
              <w:rPr>
                <w:sz w:val="16"/>
                <w:szCs w:val="16"/>
              </w:rPr>
              <w:t>Dargo</w:t>
            </w:r>
          </w:p>
        </w:tc>
        <w:tc>
          <w:tcPr>
            <w:tcW w:w="1908" w:type="dxa"/>
            <w:shd w:val="clear" w:color="auto" w:fill="F2F2F2" w:themeFill="background1" w:themeFillShade="F2"/>
            <w:noWrap/>
            <w:hideMark/>
          </w:tcPr>
          <w:p w14:paraId="7DB43611" w14:textId="77777777" w:rsidR="002D07F2" w:rsidRPr="007329B9" w:rsidRDefault="002D07F2" w:rsidP="003C1727">
            <w:pPr>
              <w:rPr>
                <w:sz w:val="16"/>
                <w:szCs w:val="16"/>
              </w:rPr>
            </w:pPr>
            <w:r w:rsidRPr="007329B9">
              <w:rPr>
                <w:sz w:val="16"/>
                <w:szCs w:val="16"/>
              </w:rPr>
              <w:t xml:space="preserve">Wellington </w:t>
            </w:r>
          </w:p>
        </w:tc>
        <w:tc>
          <w:tcPr>
            <w:tcW w:w="1389" w:type="dxa"/>
            <w:noWrap/>
            <w:hideMark/>
          </w:tcPr>
          <w:p w14:paraId="058B21EA" w14:textId="77777777" w:rsidR="002D07F2" w:rsidRPr="007329B9" w:rsidRDefault="002D07F2" w:rsidP="003D0D7C">
            <w:pPr>
              <w:jc w:val="right"/>
              <w:rPr>
                <w:sz w:val="16"/>
                <w:szCs w:val="16"/>
              </w:rPr>
            </w:pPr>
            <w:r w:rsidRPr="007329B9">
              <w:rPr>
                <w:sz w:val="16"/>
                <w:szCs w:val="16"/>
              </w:rPr>
              <w:t>3.1</w:t>
            </w:r>
          </w:p>
        </w:tc>
        <w:tc>
          <w:tcPr>
            <w:tcW w:w="1276" w:type="dxa"/>
            <w:noWrap/>
            <w:hideMark/>
          </w:tcPr>
          <w:p w14:paraId="45A0CBAC" w14:textId="77777777" w:rsidR="002D07F2" w:rsidRPr="007329B9" w:rsidRDefault="002D07F2" w:rsidP="003D0D7C">
            <w:pPr>
              <w:jc w:val="right"/>
              <w:rPr>
                <w:sz w:val="16"/>
                <w:szCs w:val="16"/>
              </w:rPr>
            </w:pPr>
            <w:r w:rsidRPr="007329B9">
              <w:rPr>
                <w:sz w:val="16"/>
                <w:szCs w:val="16"/>
              </w:rPr>
              <w:t>0.0</w:t>
            </w:r>
          </w:p>
        </w:tc>
        <w:tc>
          <w:tcPr>
            <w:tcW w:w="1134" w:type="dxa"/>
            <w:noWrap/>
            <w:hideMark/>
          </w:tcPr>
          <w:p w14:paraId="44B27221" w14:textId="77777777" w:rsidR="002D07F2" w:rsidRPr="007329B9" w:rsidRDefault="002D07F2" w:rsidP="003D0D7C">
            <w:pPr>
              <w:jc w:val="right"/>
              <w:rPr>
                <w:sz w:val="16"/>
                <w:szCs w:val="16"/>
              </w:rPr>
            </w:pPr>
            <w:r w:rsidRPr="007329B9">
              <w:rPr>
                <w:sz w:val="16"/>
                <w:szCs w:val="16"/>
              </w:rPr>
              <w:t>0.0</w:t>
            </w:r>
          </w:p>
        </w:tc>
        <w:tc>
          <w:tcPr>
            <w:tcW w:w="1275" w:type="dxa"/>
            <w:noWrap/>
            <w:hideMark/>
          </w:tcPr>
          <w:p w14:paraId="0CD1445E" w14:textId="77777777" w:rsidR="002D07F2" w:rsidRPr="007329B9" w:rsidRDefault="002D07F2" w:rsidP="003D0D7C">
            <w:pPr>
              <w:jc w:val="right"/>
              <w:rPr>
                <w:sz w:val="16"/>
                <w:szCs w:val="16"/>
              </w:rPr>
            </w:pPr>
            <w:r w:rsidRPr="007329B9">
              <w:rPr>
                <w:sz w:val="16"/>
                <w:szCs w:val="16"/>
              </w:rPr>
              <w:t>0.5</w:t>
            </w:r>
          </w:p>
        </w:tc>
        <w:tc>
          <w:tcPr>
            <w:tcW w:w="1123" w:type="dxa"/>
            <w:noWrap/>
            <w:hideMark/>
          </w:tcPr>
          <w:p w14:paraId="53387E99" w14:textId="77777777" w:rsidR="002D07F2" w:rsidRPr="007329B9" w:rsidRDefault="002D07F2" w:rsidP="003D0D7C">
            <w:pPr>
              <w:jc w:val="right"/>
              <w:rPr>
                <w:sz w:val="16"/>
                <w:szCs w:val="16"/>
              </w:rPr>
            </w:pPr>
            <w:r w:rsidRPr="007329B9">
              <w:rPr>
                <w:sz w:val="16"/>
                <w:szCs w:val="16"/>
              </w:rPr>
              <w:t>3.6</w:t>
            </w:r>
          </w:p>
        </w:tc>
      </w:tr>
      <w:tr w:rsidR="009A2AF2" w:rsidRPr="00A4213A" w14:paraId="6B540DFB" w14:textId="77777777" w:rsidTr="000637CF">
        <w:trPr>
          <w:trHeight w:val="280"/>
        </w:trPr>
        <w:tc>
          <w:tcPr>
            <w:tcW w:w="1523" w:type="dxa"/>
            <w:shd w:val="clear" w:color="auto" w:fill="F2F2F2" w:themeFill="background1" w:themeFillShade="F2"/>
            <w:noWrap/>
            <w:hideMark/>
          </w:tcPr>
          <w:p w14:paraId="55E1B014" w14:textId="77777777" w:rsidR="002D07F2" w:rsidRPr="007329B9" w:rsidRDefault="002D07F2" w:rsidP="003C1727">
            <w:pPr>
              <w:rPr>
                <w:sz w:val="16"/>
                <w:szCs w:val="16"/>
              </w:rPr>
            </w:pPr>
            <w:r w:rsidRPr="007329B9">
              <w:rPr>
                <w:sz w:val="16"/>
                <w:szCs w:val="16"/>
              </w:rPr>
              <w:t>Omeo</w:t>
            </w:r>
          </w:p>
        </w:tc>
        <w:tc>
          <w:tcPr>
            <w:tcW w:w="1908" w:type="dxa"/>
            <w:shd w:val="clear" w:color="auto" w:fill="F2F2F2" w:themeFill="background1" w:themeFillShade="F2"/>
            <w:noWrap/>
            <w:hideMark/>
          </w:tcPr>
          <w:p w14:paraId="4E2CC25C" w14:textId="77777777" w:rsidR="002D07F2" w:rsidRPr="007329B9" w:rsidRDefault="002D07F2" w:rsidP="003C1727">
            <w:pPr>
              <w:rPr>
                <w:sz w:val="16"/>
                <w:szCs w:val="16"/>
              </w:rPr>
            </w:pPr>
            <w:r w:rsidRPr="007329B9">
              <w:rPr>
                <w:sz w:val="16"/>
                <w:szCs w:val="16"/>
              </w:rPr>
              <w:t>East Gippsland</w:t>
            </w:r>
          </w:p>
        </w:tc>
        <w:tc>
          <w:tcPr>
            <w:tcW w:w="1389" w:type="dxa"/>
            <w:noWrap/>
            <w:hideMark/>
          </w:tcPr>
          <w:p w14:paraId="26292E1F" w14:textId="77777777" w:rsidR="002D07F2" w:rsidRPr="007329B9" w:rsidRDefault="002D07F2" w:rsidP="003D0D7C">
            <w:pPr>
              <w:jc w:val="right"/>
              <w:rPr>
                <w:sz w:val="16"/>
                <w:szCs w:val="16"/>
              </w:rPr>
            </w:pPr>
            <w:r w:rsidRPr="007329B9">
              <w:rPr>
                <w:sz w:val="16"/>
                <w:szCs w:val="16"/>
              </w:rPr>
              <w:t>3.0</w:t>
            </w:r>
          </w:p>
        </w:tc>
        <w:tc>
          <w:tcPr>
            <w:tcW w:w="1276" w:type="dxa"/>
            <w:noWrap/>
            <w:hideMark/>
          </w:tcPr>
          <w:p w14:paraId="14DB27EB" w14:textId="77777777" w:rsidR="002D07F2" w:rsidRPr="007329B9" w:rsidRDefault="002D07F2" w:rsidP="003D0D7C">
            <w:pPr>
              <w:jc w:val="right"/>
              <w:rPr>
                <w:sz w:val="16"/>
                <w:szCs w:val="16"/>
              </w:rPr>
            </w:pPr>
            <w:r w:rsidRPr="007329B9">
              <w:rPr>
                <w:sz w:val="16"/>
                <w:szCs w:val="16"/>
              </w:rPr>
              <w:t>0.1</w:t>
            </w:r>
          </w:p>
        </w:tc>
        <w:tc>
          <w:tcPr>
            <w:tcW w:w="1134" w:type="dxa"/>
            <w:noWrap/>
            <w:hideMark/>
          </w:tcPr>
          <w:p w14:paraId="36970EE1" w14:textId="77777777" w:rsidR="002D07F2" w:rsidRPr="007329B9" w:rsidRDefault="002D07F2" w:rsidP="003D0D7C">
            <w:pPr>
              <w:jc w:val="right"/>
              <w:rPr>
                <w:sz w:val="16"/>
                <w:szCs w:val="16"/>
              </w:rPr>
            </w:pPr>
            <w:r w:rsidRPr="007329B9">
              <w:rPr>
                <w:sz w:val="16"/>
                <w:szCs w:val="16"/>
              </w:rPr>
              <w:t>0.0</w:t>
            </w:r>
          </w:p>
        </w:tc>
        <w:tc>
          <w:tcPr>
            <w:tcW w:w="1275" w:type="dxa"/>
            <w:noWrap/>
            <w:hideMark/>
          </w:tcPr>
          <w:p w14:paraId="5C22A388" w14:textId="77777777" w:rsidR="002D07F2" w:rsidRPr="007329B9" w:rsidRDefault="002D07F2" w:rsidP="003D0D7C">
            <w:pPr>
              <w:jc w:val="right"/>
              <w:rPr>
                <w:sz w:val="16"/>
                <w:szCs w:val="16"/>
              </w:rPr>
            </w:pPr>
            <w:r w:rsidRPr="007329B9">
              <w:rPr>
                <w:sz w:val="16"/>
                <w:szCs w:val="16"/>
              </w:rPr>
              <w:t>0.4</w:t>
            </w:r>
          </w:p>
        </w:tc>
        <w:tc>
          <w:tcPr>
            <w:tcW w:w="1123" w:type="dxa"/>
            <w:noWrap/>
            <w:hideMark/>
          </w:tcPr>
          <w:p w14:paraId="37E8716C" w14:textId="77777777" w:rsidR="002D07F2" w:rsidRPr="007329B9" w:rsidRDefault="002D07F2" w:rsidP="003D0D7C">
            <w:pPr>
              <w:jc w:val="right"/>
              <w:rPr>
                <w:sz w:val="16"/>
                <w:szCs w:val="16"/>
              </w:rPr>
            </w:pPr>
            <w:r w:rsidRPr="007329B9">
              <w:rPr>
                <w:sz w:val="16"/>
                <w:szCs w:val="16"/>
              </w:rPr>
              <w:t>3.5</w:t>
            </w:r>
          </w:p>
        </w:tc>
      </w:tr>
      <w:tr w:rsidR="009A2AF2" w:rsidRPr="00A4213A" w14:paraId="01BC2B8B" w14:textId="77777777" w:rsidTr="000637CF">
        <w:trPr>
          <w:trHeight w:val="280"/>
        </w:trPr>
        <w:tc>
          <w:tcPr>
            <w:tcW w:w="1523" w:type="dxa"/>
            <w:shd w:val="clear" w:color="auto" w:fill="F2F2F2" w:themeFill="background1" w:themeFillShade="F2"/>
            <w:noWrap/>
            <w:hideMark/>
          </w:tcPr>
          <w:p w14:paraId="12A9368B" w14:textId="77777777" w:rsidR="002D07F2" w:rsidRPr="007329B9" w:rsidRDefault="002D07F2" w:rsidP="003C1727">
            <w:pPr>
              <w:rPr>
                <w:sz w:val="16"/>
                <w:szCs w:val="16"/>
              </w:rPr>
            </w:pPr>
            <w:r w:rsidRPr="007329B9">
              <w:rPr>
                <w:sz w:val="16"/>
                <w:szCs w:val="16"/>
              </w:rPr>
              <w:t>Seymour</w:t>
            </w:r>
          </w:p>
        </w:tc>
        <w:tc>
          <w:tcPr>
            <w:tcW w:w="1908" w:type="dxa"/>
            <w:shd w:val="clear" w:color="auto" w:fill="F2F2F2" w:themeFill="background1" w:themeFillShade="F2"/>
            <w:noWrap/>
            <w:hideMark/>
          </w:tcPr>
          <w:p w14:paraId="009E3CC1" w14:textId="77777777" w:rsidR="002D07F2" w:rsidRPr="007329B9" w:rsidRDefault="002D07F2" w:rsidP="003C1727">
            <w:pPr>
              <w:rPr>
                <w:sz w:val="16"/>
                <w:szCs w:val="16"/>
              </w:rPr>
            </w:pPr>
            <w:r w:rsidRPr="007329B9">
              <w:rPr>
                <w:sz w:val="16"/>
                <w:szCs w:val="16"/>
              </w:rPr>
              <w:t>Mitchell</w:t>
            </w:r>
          </w:p>
        </w:tc>
        <w:tc>
          <w:tcPr>
            <w:tcW w:w="1389" w:type="dxa"/>
            <w:noWrap/>
            <w:hideMark/>
          </w:tcPr>
          <w:p w14:paraId="518D6BD0" w14:textId="77777777" w:rsidR="002D07F2" w:rsidRPr="007329B9" w:rsidRDefault="002D07F2" w:rsidP="003D0D7C">
            <w:pPr>
              <w:jc w:val="right"/>
              <w:rPr>
                <w:sz w:val="16"/>
                <w:szCs w:val="16"/>
              </w:rPr>
            </w:pPr>
            <w:r w:rsidRPr="007329B9">
              <w:rPr>
                <w:sz w:val="16"/>
                <w:szCs w:val="16"/>
              </w:rPr>
              <w:t>1.8</w:t>
            </w:r>
          </w:p>
        </w:tc>
        <w:tc>
          <w:tcPr>
            <w:tcW w:w="1276" w:type="dxa"/>
            <w:noWrap/>
            <w:hideMark/>
          </w:tcPr>
          <w:p w14:paraId="396DF124" w14:textId="77777777" w:rsidR="002D07F2" w:rsidRPr="007329B9" w:rsidRDefault="002D07F2" w:rsidP="003D0D7C">
            <w:pPr>
              <w:jc w:val="right"/>
              <w:rPr>
                <w:sz w:val="16"/>
                <w:szCs w:val="16"/>
              </w:rPr>
            </w:pPr>
            <w:r w:rsidRPr="007329B9">
              <w:rPr>
                <w:sz w:val="16"/>
                <w:szCs w:val="16"/>
              </w:rPr>
              <w:t>0.8</w:t>
            </w:r>
          </w:p>
        </w:tc>
        <w:tc>
          <w:tcPr>
            <w:tcW w:w="1134" w:type="dxa"/>
            <w:noWrap/>
            <w:hideMark/>
          </w:tcPr>
          <w:p w14:paraId="49C8CA91" w14:textId="77777777" w:rsidR="002D07F2" w:rsidRPr="007329B9" w:rsidRDefault="002D07F2" w:rsidP="003D0D7C">
            <w:pPr>
              <w:jc w:val="right"/>
              <w:rPr>
                <w:sz w:val="16"/>
                <w:szCs w:val="16"/>
              </w:rPr>
            </w:pPr>
            <w:r w:rsidRPr="007329B9">
              <w:rPr>
                <w:sz w:val="16"/>
                <w:szCs w:val="16"/>
              </w:rPr>
              <w:t>0.2</w:t>
            </w:r>
          </w:p>
        </w:tc>
        <w:tc>
          <w:tcPr>
            <w:tcW w:w="1275" w:type="dxa"/>
            <w:noWrap/>
            <w:hideMark/>
          </w:tcPr>
          <w:p w14:paraId="37100A5F" w14:textId="77777777" w:rsidR="002D07F2" w:rsidRPr="007329B9" w:rsidRDefault="002D07F2" w:rsidP="003D0D7C">
            <w:pPr>
              <w:jc w:val="right"/>
              <w:rPr>
                <w:sz w:val="16"/>
                <w:szCs w:val="16"/>
              </w:rPr>
            </w:pPr>
            <w:r w:rsidRPr="007329B9">
              <w:rPr>
                <w:sz w:val="16"/>
                <w:szCs w:val="16"/>
              </w:rPr>
              <w:t>0.4</w:t>
            </w:r>
          </w:p>
        </w:tc>
        <w:tc>
          <w:tcPr>
            <w:tcW w:w="1123" w:type="dxa"/>
            <w:noWrap/>
            <w:hideMark/>
          </w:tcPr>
          <w:p w14:paraId="7D6AB55A" w14:textId="77777777" w:rsidR="002D07F2" w:rsidRPr="007329B9" w:rsidRDefault="002D07F2" w:rsidP="003D0D7C">
            <w:pPr>
              <w:jc w:val="right"/>
              <w:rPr>
                <w:sz w:val="16"/>
                <w:szCs w:val="16"/>
              </w:rPr>
            </w:pPr>
            <w:r w:rsidRPr="007329B9">
              <w:rPr>
                <w:sz w:val="16"/>
                <w:szCs w:val="16"/>
              </w:rPr>
              <w:t>3.2</w:t>
            </w:r>
          </w:p>
        </w:tc>
      </w:tr>
      <w:tr w:rsidR="009A2AF2" w:rsidRPr="00A4213A" w14:paraId="53C3BC01" w14:textId="77777777" w:rsidTr="000637CF">
        <w:trPr>
          <w:trHeight w:val="280"/>
        </w:trPr>
        <w:tc>
          <w:tcPr>
            <w:tcW w:w="1523" w:type="dxa"/>
            <w:shd w:val="clear" w:color="auto" w:fill="F2F2F2" w:themeFill="background1" w:themeFillShade="F2"/>
            <w:noWrap/>
            <w:hideMark/>
          </w:tcPr>
          <w:p w14:paraId="2ADF3210" w14:textId="77777777" w:rsidR="002D07F2" w:rsidRPr="007329B9" w:rsidRDefault="002D07F2" w:rsidP="003C1727">
            <w:pPr>
              <w:rPr>
                <w:sz w:val="16"/>
                <w:szCs w:val="16"/>
              </w:rPr>
            </w:pPr>
            <w:r w:rsidRPr="007329B9">
              <w:rPr>
                <w:sz w:val="16"/>
                <w:szCs w:val="16"/>
              </w:rPr>
              <w:t>Mildura</w:t>
            </w:r>
          </w:p>
        </w:tc>
        <w:tc>
          <w:tcPr>
            <w:tcW w:w="1908" w:type="dxa"/>
            <w:shd w:val="clear" w:color="auto" w:fill="F2F2F2" w:themeFill="background1" w:themeFillShade="F2"/>
            <w:noWrap/>
            <w:hideMark/>
          </w:tcPr>
          <w:p w14:paraId="4F905CFE" w14:textId="77777777" w:rsidR="002D07F2" w:rsidRPr="007329B9" w:rsidRDefault="002D07F2" w:rsidP="003C1727">
            <w:pPr>
              <w:rPr>
                <w:sz w:val="16"/>
                <w:szCs w:val="16"/>
              </w:rPr>
            </w:pPr>
            <w:r w:rsidRPr="007329B9">
              <w:rPr>
                <w:sz w:val="16"/>
                <w:szCs w:val="16"/>
              </w:rPr>
              <w:t>Mildura</w:t>
            </w:r>
          </w:p>
        </w:tc>
        <w:tc>
          <w:tcPr>
            <w:tcW w:w="1389" w:type="dxa"/>
            <w:noWrap/>
            <w:hideMark/>
          </w:tcPr>
          <w:p w14:paraId="704C4A32" w14:textId="77777777" w:rsidR="002D07F2" w:rsidRPr="007329B9" w:rsidRDefault="002D07F2" w:rsidP="003D0D7C">
            <w:pPr>
              <w:jc w:val="right"/>
              <w:rPr>
                <w:sz w:val="16"/>
                <w:szCs w:val="16"/>
              </w:rPr>
            </w:pPr>
            <w:r w:rsidRPr="007329B9">
              <w:rPr>
                <w:sz w:val="16"/>
                <w:szCs w:val="16"/>
              </w:rPr>
              <w:t>0.5</w:t>
            </w:r>
          </w:p>
        </w:tc>
        <w:tc>
          <w:tcPr>
            <w:tcW w:w="1276" w:type="dxa"/>
            <w:noWrap/>
            <w:hideMark/>
          </w:tcPr>
          <w:p w14:paraId="39C75CC5" w14:textId="77777777" w:rsidR="002D07F2" w:rsidRPr="007329B9" w:rsidRDefault="002D07F2" w:rsidP="003D0D7C">
            <w:pPr>
              <w:jc w:val="right"/>
              <w:rPr>
                <w:sz w:val="16"/>
                <w:szCs w:val="16"/>
              </w:rPr>
            </w:pPr>
            <w:r w:rsidRPr="007329B9">
              <w:rPr>
                <w:sz w:val="16"/>
                <w:szCs w:val="16"/>
              </w:rPr>
              <w:t>0.8</w:t>
            </w:r>
          </w:p>
        </w:tc>
        <w:tc>
          <w:tcPr>
            <w:tcW w:w="1134" w:type="dxa"/>
            <w:noWrap/>
            <w:hideMark/>
          </w:tcPr>
          <w:p w14:paraId="303ECE1B" w14:textId="77777777" w:rsidR="002D07F2" w:rsidRPr="007329B9" w:rsidRDefault="002D07F2" w:rsidP="003D0D7C">
            <w:pPr>
              <w:jc w:val="right"/>
              <w:rPr>
                <w:sz w:val="16"/>
                <w:szCs w:val="16"/>
              </w:rPr>
            </w:pPr>
            <w:r w:rsidRPr="007329B9">
              <w:rPr>
                <w:sz w:val="16"/>
                <w:szCs w:val="16"/>
              </w:rPr>
              <w:t>0.2</w:t>
            </w:r>
          </w:p>
        </w:tc>
        <w:tc>
          <w:tcPr>
            <w:tcW w:w="1275" w:type="dxa"/>
            <w:noWrap/>
            <w:hideMark/>
          </w:tcPr>
          <w:p w14:paraId="7475A1CB" w14:textId="77777777" w:rsidR="002D07F2" w:rsidRPr="007329B9" w:rsidRDefault="002D07F2" w:rsidP="003D0D7C">
            <w:pPr>
              <w:jc w:val="right"/>
              <w:rPr>
                <w:sz w:val="16"/>
                <w:szCs w:val="16"/>
              </w:rPr>
            </w:pPr>
            <w:r w:rsidRPr="007329B9">
              <w:rPr>
                <w:sz w:val="16"/>
                <w:szCs w:val="16"/>
              </w:rPr>
              <w:t>1.3</w:t>
            </w:r>
          </w:p>
        </w:tc>
        <w:tc>
          <w:tcPr>
            <w:tcW w:w="1123" w:type="dxa"/>
            <w:noWrap/>
            <w:hideMark/>
          </w:tcPr>
          <w:p w14:paraId="5FCCED98" w14:textId="77777777" w:rsidR="002D07F2" w:rsidRPr="007329B9" w:rsidRDefault="002D07F2" w:rsidP="003D0D7C">
            <w:pPr>
              <w:jc w:val="right"/>
              <w:rPr>
                <w:sz w:val="16"/>
                <w:szCs w:val="16"/>
              </w:rPr>
            </w:pPr>
            <w:r w:rsidRPr="007329B9">
              <w:rPr>
                <w:sz w:val="16"/>
                <w:szCs w:val="16"/>
              </w:rPr>
              <w:t>2.9</w:t>
            </w:r>
          </w:p>
        </w:tc>
      </w:tr>
      <w:tr w:rsidR="009A2AF2" w:rsidRPr="00A4213A" w14:paraId="3AC5C6C0" w14:textId="77777777" w:rsidTr="000637CF">
        <w:trPr>
          <w:trHeight w:val="280"/>
        </w:trPr>
        <w:tc>
          <w:tcPr>
            <w:tcW w:w="1523" w:type="dxa"/>
            <w:shd w:val="clear" w:color="auto" w:fill="F2F2F2" w:themeFill="background1" w:themeFillShade="F2"/>
            <w:noWrap/>
            <w:hideMark/>
          </w:tcPr>
          <w:p w14:paraId="17105FC3" w14:textId="77777777" w:rsidR="002D07F2" w:rsidRPr="007329B9" w:rsidRDefault="002D07F2" w:rsidP="003C1727">
            <w:pPr>
              <w:rPr>
                <w:sz w:val="16"/>
                <w:szCs w:val="16"/>
              </w:rPr>
            </w:pPr>
            <w:r w:rsidRPr="007329B9">
              <w:rPr>
                <w:sz w:val="16"/>
                <w:szCs w:val="16"/>
              </w:rPr>
              <w:t>Echuca</w:t>
            </w:r>
          </w:p>
        </w:tc>
        <w:tc>
          <w:tcPr>
            <w:tcW w:w="1908" w:type="dxa"/>
            <w:shd w:val="clear" w:color="auto" w:fill="F2F2F2" w:themeFill="background1" w:themeFillShade="F2"/>
            <w:noWrap/>
            <w:hideMark/>
          </w:tcPr>
          <w:p w14:paraId="6A3676CE" w14:textId="77777777" w:rsidR="002D07F2" w:rsidRPr="007329B9" w:rsidRDefault="002D07F2" w:rsidP="003C1727">
            <w:pPr>
              <w:rPr>
                <w:sz w:val="16"/>
                <w:szCs w:val="16"/>
              </w:rPr>
            </w:pPr>
            <w:r w:rsidRPr="007329B9">
              <w:rPr>
                <w:sz w:val="16"/>
                <w:szCs w:val="16"/>
              </w:rPr>
              <w:t xml:space="preserve">Campaspe </w:t>
            </w:r>
          </w:p>
        </w:tc>
        <w:tc>
          <w:tcPr>
            <w:tcW w:w="1389" w:type="dxa"/>
            <w:noWrap/>
            <w:hideMark/>
          </w:tcPr>
          <w:p w14:paraId="4678BB2A" w14:textId="77777777" w:rsidR="002D07F2" w:rsidRPr="007329B9" w:rsidRDefault="002D07F2" w:rsidP="003D0D7C">
            <w:pPr>
              <w:jc w:val="right"/>
              <w:rPr>
                <w:sz w:val="16"/>
                <w:szCs w:val="16"/>
              </w:rPr>
            </w:pPr>
            <w:r w:rsidRPr="007329B9">
              <w:rPr>
                <w:sz w:val="16"/>
                <w:szCs w:val="16"/>
              </w:rPr>
              <w:t>0.2</w:t>
            </w:r>
          </w:p>
        </w:tc>
        <w:tc>
          <w:tcPr>
            <w:tcW w:w="1276" w:type="dxa"/>
            <w:noWrap/>
            <w:hideMark/>
          </w:tcPr>
          <w:p w14:paraId="20B11D8A" w14:textId="77777777" w:rsidR="002D07F2" w:rsidRPr="007329B9" w:rsidRDefault="002D07F2" w:rsidP="003D0D7C">
            <w:pPr>
              <w:jc w:val="right"/>
              <w:rPr>
                <w:sz w:val="16"/>
                <w:szCs w:val="16"/>
              </w:rPr>
            </w:pPr>
            <w:r w:rsidRPr="007329B9">
              <w:rPr>
                <w:sz w:val="16"/>
                <w:szCs w:val="16"/>
              </w:rPr>
              <w:t>1.2</w:t>
            </w:r>
          </w:p>
        </w:tc>
        <w:tc>
          <w:tcPr>
            <w:tcW w:w="1134" w:type="dxa"/>
            <w:noWrap/>
            <w:hideMark/>
          </w:tcPr>
          <w:p w14:paraId="45C70475" w14:textId="77777777" w:rsidR="002D07F2" w:rsidRPr="007329B9" w:rsidRDefault="002D07F2" w:rsidP="003D0D7C">
            <w:pPr>
              <w:jc w:val="right"/>
              <w:rPr>
                <w:sz w:val="16"/>
                <w:szCs w:val="16"/>
              </w:rPr>
            </w:pPr>
            <w:r w:rsidRPr="007329B9">
              <w:rPr>
                <w:sz w:val="16"/>
                <w:szCs w:val="16"/>
              </w:rPr>
              <w:t>0.6</w:t>
            </w:r>
          </w:p>
        </w:tc>
        <w:tc>
          <w:tcPr>
            <w:tcW w:w="1275" w:type="dxa"/>
            <w:noWrap/>
            <w:hideMark/>
          </w:tcPr>
          <w:p w14:paraId="7F02E7B9" w14:textId="77777777" w:rsidR="002D07F2" w:rsidRPr="007329B9" w:rsidRDefault="002D07F2" w:rsidP="003D0D7C">
            <w:pPr>
              <w:jc w:val="right"/>
              <w:rPr>
                <w:sz w:val="16"/>
                <w:szCs w:val="16"/>
              </w:rPr>
            </w:pPr>
            <w:r w:rsidRPr="007329B9">
              <w:rPr>
                <w:sz w:val="16"/>
                <w:szCs w:val="16"/>
              </w:rPr>
              <w:t>0.7</w:t>
            </w:r>
          </w:p>
        </w:tc>
        <w:tc>
          <w:tcPr>
            <w:tcW w:w="1123" w:type="dxa"/>
            <w:noWrap/>
            <w:hideMark/>
          </w:tcPr>
          <w:p w14:paraId="2D80A1A3" w14:textId="77777777" w:rsidR="002D07F2" w:rsidRPr="007329B9" w:rsidRDefault="002D07F2" w:rsidP="003D0D7C">
            <w:pPr>
              <w:jc w:val="right"/>
              <w:rPr>
                <w:sz w:val="16"/>
                <w:szCs w:val="16"/>
              </w:rPr>
            </w:pPr>
            <w:r w:rsidRPr="007329B9">
              <w:rPr>
                <w:sz w:val="16"/>
                <w:szCs w:val="16"/>
              </w:rPr>
              <w:t>2.8</w:t>
            </w:r>
          </w:p>
        </w:tc>
      </w:tr>
      <w:tr w:rsidR="009A2AF2" w:rsidRPr="00A4213A" w14:paraId="6652141E" w14:textId="77777777" w:rsidTr="000637CF">
        <w:trPr>
          <w:trHeight w:val="280"/>
        </w:trPr>
        <w:tc>
          <w:tcPr>
            <w:tcW w:w="1523" w:type="dxa"/>
            <w:shd w:val="clear" w:color="auto" w:fill="F2F2F2" w:themeFill="background1" w:themeFillShade="F2"/>
            <w:noWrap/>
            <w:hideMark/>
          </w:tcPr>
          <w:p w14:paraId="50669A1A" w14:textId="77777777" w:rsidR="002D07F2" w:rsidRPr="007329B9" w:rsidRDefault="002D07F2" w:rsidP="003C1727">
            <w:pPr>
              <w:rPr>
                <w:sz w:val="16"/>
                <w:szCs w:val="16"/>
              </w:rPr>
            </w:pPr>
            <w:r w:rsidRPr="007329B9">
              <w:rPr>
                <w:sz w:val="16"/>
                <w:szCs w:val="16"/>
              </w:rPr>
              <w:t>Cohuna</w:t>
            </w:r>
          </w:p>
        </w:tc>
        <w:tc>
          <w:tcPr>
            <w:tcW w:w="1908" w:type="dxa"/>
            <w:shd w:val="clear" w:color="auto" w:fill="F2F2F2" w:themeFill="background1" w:themeFillShade="F2"/>
            <w:noWrap/>
            <w:hideMark/>
          </w:tcPr>
          <w:p w14:paraId="0B32B5EF" w14:textId="77777777" w:rsidR="002D07F2" w:rsidRPr="007329B9" w:rsidRDefault="002D07F2" w:rsidP="003C1727">
            <w:pPr>
              <w:rPr>
                <w:sz w:val="16"/>
                <w:szCs w:val="16"/>
              </w:rPr>
            </w:pPr>
            <w:r w:rsidRPr="007329B9">
              <w:rPr>
                <w:sz w:val="16"/>
                <w:szCs w:val="16"/>
              </w:rPr>
              <w:t xml:space="preserve">Gannawarra </w:t>
            </w:r>
          </w:p>
        </w:tc>
        <w:tc>
          <w:tcPr>
            <w:tcW w:w="1389" w:type="dxa"/>
            <w:noWrap/>
            <w:hideMark/>
          </w:tcPr>
          <w:p w14:paraId="337A472D" w14:textId="77777777" w:rsidR="002D07F2" w:rsidRPr="007329B9" w:rsidRDefault="002D07F2" w:rsidP="003D0D7C">
            <w:pPr>
              <w:jc w:val="right"/>
              <w:rPr>
                <w:sz w:val="16"/>
                <w:szCs w:val="16"/>
              </w:rPr>
            </w:pPr>
            <w:r w:rsidRPr="007329B9">
              <w:rPr>
                <w:sz w:val="16"/>
                <w:szCs w:val="16"/>
              </w:rPr>
              <w:t>0.2</w:t>
            </w:r>
          </w:p>
        </w:tc>
        <w:tc>
          <w:tcPr>
            <w:tcW w:w="1276" w:type="dxa"/>
            <w:noWrap/>
            <w:hideMark/>
          </w:tcPr>
          <w:p w14:paraId="75094969" w14:textId="77777777" w:rsidR="002D07F2" w:rsidRPr="007329B9" w:rsidRDefault="002D07F2" w:rsidP="003D0D7C">
            <w:pPr>
              <w:jc w:val="right"/>
              <w:rPr>
                <w:sz w:val="16"/>
                <w:szCs w:val="16"/>
              </w:rPr>
            </w:pPr>
            <w:r w:rsidRPr="007329B9">
              <w:rPr>
                <w:sz w:val="16"/>
                <w:szCs w:val="16"/>
              </w:rPr>
              <w:t>1.4</w:t>
            </w:r>
          </w:p>
        </w:tc>
        <w:tc>
          <w:tcPr>
            <w:tcW w:w="1134" w:type="dxa"/>
            <w:noWrap/>
            <w:hideMark/>
          </w:tcPr>
          <w:p w14:paraId="0052269A" w14:textId="77777777" w:rsidR="002D07F2" w:rsidRPr="007329B9" w:rsidRDefault="002D07F2" w:rsidP="003D0D7C">
            <w:pPr>
              <w:jc w:val="right"/>
              <w:rPr>
                <w:sz w:val="16"/>
                <w:szCs w:val="16"/>
              </w:rPr>
            </w:pPr>
            <w:r w:rsidRPr="007329B9">
              <w:rPr>
                <w:sz w:val="16"/>
                <w:szCs w:val="16"/>
              </w:rPr>
              <w:t>0.1</w:t>
            </w:r>
          </w:p>
        </w:tc>
        <w:tc>
          <w:tcPr>
            <w:tcW w:w="1275" w:type="dxa"/>
            <w:noWrap/>
            <w:hideMark/>
          </w:tcPr>
          <w:p w14:paraId="6A9F9352" w14:textId="77777777" w:rsidR="002D07F2" w:rsidRPr="007329B9" w:rsidRDefault="002D07F2" w:rsidP="003D0D7C">
            <w:pPr>
              <w:jc w:val="right"/>
              <w:rPr>
                <w:sz w:val="16"/>
                <w:szCs w:val="16"/>
              </w:rPr>
            </w:pPr>
            <w:r w:rsidRPr="007329B9">
              <w:rPr>
                <w:sz w:val="16"/>
                <w:szCs w:val="16"/>
              </w:rPr>
              <w:t>1.1</w:t>
            </w:r>
          </w:p>
        </w:tc>
        <w:tc>
          <w:tcPr>
            <w:tcW w:w="1123" w:type="dxa"/>
            <w:noWrap/>
            <w:hideMark/>
          </w:tcPr>
          <w:p w14:paraId="06E3A588" w14:textId="77777777" w:rsidR="002D07F2" w:rsidRPr="007329B9" w:rsidRDefault="002D07F2" w:rsidP="003D0D7C">
            <w:pPr>
              <w:jc w:val="right"/>
              <w:rPr>
                <w:sz w:val="16"/>
                <w:szCs w:val="16"/>
              </w:rPr>
            </w:pPr>
            <w:r w:rsidRPr="007329B9">
              <w:rPr>
                <w:sz w:val="16"/>
                <w:szCs w:val="16"/>
              </w:rPr>
              <w:t>2.7</w:t>
            </w:r>
          </w:p>
        </w:tc>
      </w:tr>
      <w:tr w:rsidR="009A2AF2" w:rsidRPr="00A4213A" w14:paraId="31C861F1" w14:textId="77777777" w:rsidTr="000637CF">
        <w:trPr>
          <w:trHeight w:val="280"/>
        </w:trPr>
        <w:tc>
          <w:tcPr>
            <w:tcW w:w="1523" w:type="dxa"/>
            <w:shd w:val="clear" w:color="auto" w:fill="F2F2F2" w:themeFill="background1" w:themeFillShade="F2"/>
            <w:noWrap/>
            <w:hideMark/>
          </w:tcPr>
          <w:p w14:paraId="75DAA833" w14:textId="77777777" w:rsidR="002D07F2" w:rsidRPr="007329B9" w:rsidRDefault="002D07F2" w:rsidP="003C1727">
            <w:pPr>
              <w:rPr>
                <w:sz w:val="16"/>
                <w:szCs w:val="16"/>
              </w:rPr>
            </w:pPr>
            <w:r w:rsidRPr="007329B9">
              <w:rPr>
                <w:sz w:val="16"/>
                <w:szCs w:val="16"/>
              </w:rPr>
              <w:t>Licola</w:t>
            </w:r>
          </w:p>
        </w:tc>
        <w:tc>
          <w:tcPr>
            <w:tcW w:w="1908" w:type="dxa"/>
            <w:shd w:val="clear" w:color="auto" w:fill="F2F2F2" w:themeFill="background1" w:themeFillShade="F2"/>
            <w:noWrap/>
            <w:hideMark/>
          </w:tcPr>
          <w:p w14:paraId="60739C8B" w14:textId="77777777" w:rsidR="002D07F2" w:rsidRPr="007329B9" w:rsidRDefault="002D07F2" w:rsidP="003C1727">
            <w:pPr>
              <w:rPr>
                <w:sz w:val="16"/>
                <w:szCs w:val="16"/>
              </w:rPr>
            </w:pPr>
            <w:r w:rsidRPr="007329B9">
              <w:rPr>
                <w:sz w:val="16"/>
                <w:szCs w:val="16"/>
              </w:rPr>
              <w:t>Wellington</w:t>
            </w:r>
          </w:p>
        </w:tc>
        <w:tc>
          <w:tcPr>
            <w:tcW w:w="1389" w:type="dxa"/>
            <w:noWrap/>
            <w:hideMark/>
          </w:tcPr>
          <w:p w14:paraId="4E496F9D" w14:textId="77777777" w:rsidR="002D07F2" w:rsidRPr="007329B9" w:rsidRDefault="002D07F2" w:rsidP="003D0D7C">
            <w:pPr>
              <w:jc w:val="right"/>
              <w:rPr>
                <w:sz w:val="16"/>
                <w:szCs w:val="16"/>
              </w:rPr>
            </w:pPr>
            <w:r w:rsidRPr="007329B9">
              <w:rPr>
                <w:sz w:val="16"/>
                <w:szCs w:val="16"/>
              </w:rPr>
              <w:t>2.4</w:t>
            </w:r>
          </w:p>
        </w:tc>
        <w:tc>
          <w:tcPr>
            <w:tcW w:w="1276" w:type="dxa"/>
            <w:noWrap/>
            <w:hideMark/>
          </w:tcPr>
          <w:p w14:paraId="724BC22F" w14:textId="77777777" w:rsidR="002D07F2" w:rsidRPr="007329B9" w:rsidRDefault="002D07F2" w:rsidP="003D0D7C">
            <w:pPr>
              <w:jc w:val="right"/>
              <w:rPr>
                <w:sz w:val="16"/>
                <w:szCs w:val="16"/>
              </w:rPr>
            </w:pPr>
            <w:r w:rsidRPr="007329B9">
              <w:rPr>
                <w:sz w:val="16"/>
                <w:szCs w:val="16"/>
              </w:rPr>
              <w:t>0.0</w:t>
            </w:r>
          </w:p>
        </w:tc>
        <w:tc>
          <w:tcPr>
            <w:tcW w:w="1134" w:type="dxa"/>
            <w:noWrap/>
            <w:hideMark/>
          </w:tcPr>
          <w:p w14:paraId="5F657158" w14:textId="77777777" w:rsidR="002D07F2" w:rsidRPr="007329B9" w:rsidRDefault="002D07F2" w:rsidP="003D0D7C">
            <w:pPr>
              <w:jc w:val="right"/>
              <w:rPr>
                <w:sz w:val="16"/>
                <w:szCs w:val="16"/>
              </w:rPr>
            </w:pPr>
            <w:r w:rsidRPr="007329B9">
              <w:rPr>
                <w:sz w:val="16"/>
                <w:szCs w:val="16"/>
              </w:rPr>
              <w:t>0.0</w:t>
            </w:r>
          </w:p>
        </w:tc>
        <w:tc>
          <w:tcPr>
            <w:tcW w:w="1275" w:type="dxa"/>
            <w:noWrap/>
            <w:hideMark/>
          </w:tcPr>
          <w:p w14:paraId="51BA28F1" w14:textId="77777777" w:rsidR="002D07F2" w:rsidRPr="007329B9" w:rsidRDefault="002D07F2" w:rsidP="003D0D7C">
            <w:pPr>
              <w:jc w:val="right"/>
              <w:rPr>
                <w:sz w:val="16"/>
                <w:szCs w:val="16"/>
              </w:rPr>
            </w:pPr>
            <w:r w:rsidRPr="007329B9">
              <w:rPr>
                <w:sz w:val="16"/>
                <w:szCs w:val="16"/>
              </w:rPr>
              <w:t>0.1</w:t>
            </w:r>
          </w:p>
        </w:tc>
        <w:tc>
          <w:tcPr>
            <w:tcW w:w="1123" w:type="dxa"/>
            <w:noWrap/>
            <w:hideMark/>
          </w:tcPr>
          <w:p w14:paraId="6DC17592" w14:textId="77777777" w:rsidR="002D07F2" w:rsidRPr="007329B9" w:rsidRDefault="002D07F2" w:rsidP="003D0D7C">
            <w:pPr>
              <w:jc w:val="right"/>
              <w:rPr>
                <w:sz w:val="16"/>
                <w:szCs w:val="16"/>
              </w:rPr>
            </w:pPr>
            <w:r w:rsidRPr="007329B9">
              <w:rPr>
                <w:sz w:val="16"/>
                <w:szCs w:val="16"/>
              </w:rPr>
              <w:t>2.5</w:t>
            </w:r>
          </w:p>
        </w:tc>
      </w:tr>
      <w:tr w:rsidR="009A2AF2" w:rsidRPr="00A4213A" w14:paraId="73EB78F5" w14:textId="77777777" w:rsidTr="000637CF">
        <w:trPr>
          <w:trHeight w:val="280"/>
        </w:trPr>
        <w:tc>
          <w:tcPr>
            <w:tcW w:w="1523" w:type="dxa"/>
            <w:shd w:val="clear" w:color="auto" w:fill="F2F2F2" w:themeFill="background1" w:themeFillShade="F2"/>
            <w:noWrap/>
            <w:hideMark/>
          </w:tcPr>
          <w:p w14:paraId="6F6236C9" w14:textId="77777777" w:rsidR="002D07F2" w:rsidRPr="007329B9" w:rsidRDefault="002D07F2" w:rsidP="003C1727">
            <w:pPr>
              <w:rPr>
                <w:sz w:val="16"/>
                <w:szCs w:val="16"/>
              </w:rPr>
            </w:pPr>
            <w:r w:rsidRPr="007329B9">
              <w:rPr>
                <w:sz w:val="16"/>
                <w:szCs w:val="16"/>
              </w:rPr>
              <w:t>Riddells Creek</w:t>
            </w:r>
          </w:p>
        </w:tc>
        <w:tc>
          <w:tcPr>
            <w:tcW w:w="1908" w:type="dxa"/>
            <w:shd w:val="clear" w:color="auto" w:fill="F2F2F2" w:themeFill="background1" w:themeFillShade="F2"/>
            <w:noWrap/>
            <w:hideMark/>
          </w:tcPr>
          <w:p w14:paraId="25DCADDD" w14:textId="77777777" w:rsidR="002D07F2" w:rsidRPr="007329B9" w:rsidRDefault="002D07F2" w:rsidP="003C1727">
            <w:pPr>
              <w:rPr>
                <w:sz w:val="16"/>
                <w:szCs w:val="16"/>
              </w:rPr>
            </w:pPr>
            <w:r w:rsidRPr="007329B9">
              <w:rPr>
                <w:sz w:val="16"/>
                <w:szCs w:val="16"/>
              </w:rPr>
              <w:t xml:space="preserve">Macedon Ranges </w:t>
            </w:r>
          </w:p>
        </w:tc>
        <w:tc>
          <w:tcPr>
            <w:tcW w:w="1389" w:type="dxa"/>
            <w:noWrap/>
            <w:hideMark/>
          </w:tcPr>
          <w:p w14:paraId="1E06C00B" w14:textId="77777777" w:rsidR="002D07F2" w:rsidRPr="007329B9" w:rsidRDefault="002D07F2" w:rsidP="003D0D7C">
            <w:pPr>
              <w:jc w:val="right"/>
              <w:rPr>
                <w:sz w:val="16"/>
                <w:szCs w:val="16"/>
              </w:rPr>
            </w:pPr>
            <w:r w:rsidRPr="007329B9">
              <w:rPr>
                <w:sz w:val="16"/>
                <w:szCs w:val="16"/>
              </w:rPr>
              <w:t>2.4</w:t>
            </w:r>
          </w:p>
        </w:tc>
        <w:tc>
          <w:tcPr>
            <w:tcW w:w="1276" w:type="dxa"/>
            <w:noWrap/>
            <w:hideMark/>
          </w:tcPr>
          <w:p w14:paraId="040227CA" w14:textId="77777777" w:rsidR="002D07F2" w:rsidRPr="007329B9" w:rsidRDefault="002D07F2" w:rsidP="003D0D7C">
            <w:pPr>
              <w:jc w:val="right"/>
              <w:rPr>
                <w:sz w:val="16"/>
                <w:szCs w:val="16"/>
              </w:rPr>
            </w:pPr>
            <w:r w:rsidRPr="007329B9">
              <w:rPr>
                <w:sz w:val="16"/>
                <w:szCs w:val="16"/>
              </w:rPr>
              <w:t>0.0</w:t>
            </w:r>
          </w:p>
        </w:tc>
        <w:tc>
          <w:tcPr>
            <w:tcW w:w="1134" w:type="dxa"/>
            <w:noWrap/>
            <w:hideMark/>
          </w:tcPr>
          <w:p w14:paraId="61BD0FED" w14:textId="77777777" w:rsidR="002D07F2" w:rsidRPr="007329B9" w:rsidRDefault="002D07F2" w:rsidP="003D0D7C">
            <w:pPr>
              <w:jc w:val="right"/>
              <w:rPr>
                <w:sz w:val="16"/>
                <w:szCs w:val="16"/>
              </w:rPr>
            </w:pPr>
            <w:r w:rsidRPr="007329B9">
              <w:rPr>
                <w:sz w:val="16"/>
                <w:szCs w:val="16"/>
              </w:rPr>
              <w:t>0.1</w:t>
            </w:r>
          </w:p>
        </w:tc>
        <w:tc>
          <w:tcPr>
            <w:tcW w:w="1275" w:type="dxa"/>
            <w:noWrap/>
            <w:hideMark/>
          </w:tcPr>
          <w:p w14:paraId="2D18E2FF" w14:textId="77777777" w:rsidR="002D07F2" w:rsidRPr="007329B9" w:rsidRDefault="002D07F2" w:rsidP="003D0D7C">
            <w:pPr>
              <w:jc w:val="right"/>
              <w:rPr>
                <w:sz w:val="16"/>
                <w:szCs w:val="16"/>
              </w:rPr>
            </w:pPr>
            <w:r w:rsidRPr="007329B9">
              <w:rPr>
                <w:sz w:val="16"/>
                <w:szCs w:val="16"/>
              </w:rPr>
              <w:t>0.0</w:t>
            </w:r>
          </w:p>
        </w:tc>
        <w:tc>
          <w:tcPr>
            <w:tcW w:w="1123" w:type="dxa"/>
            <w:noWrap/>
            <w:hideMark/>
          </w:tcPr>
          <w:p w14:paraId="2EC919B1" w14:textId="77777777" w:rsidR="002D07F2" w:rsidRPr="007329B9" w:rsidRDefault="002D07F2" w:rsidP="003D0D7C">
            <w:pPr>
              <w:jc w:val="right"/>
              <w:rPr>
                <w:sz w:val="16"/>
                <w:szCs w:val="16"/>
              </w:rPr>
            </w:pPr>
            <w:r w:rsidRPr="007329B9">
              <w:rPr>
                <w:sz w:val="16"/>
                <w:szCs w:val="16"/>
              </w:rPr>
              <w:t>2.5</w:t>
            </w:r>
          </w:p>
        </w:tc>
      </w:tr>
      <w:tr w:rsidR="009A2AF2" w:rsidRPr="00A4213A" w14:paraId="6E5CA81C" w14:textId="77777777" w:rsidTr="000637CF">
        <w:trPr>
          <w:trHeight w:val="280"/>
        </w:trPr>
        <w:tc>
          <w:tcPr>
            <w:tcW w:w="1523" w:type="dxa"/>
            <w:shd w:val="clear" w:color="auto" w:fill="F2F2F2" w:themeFill="background1" w:themeFillShade="F2"/>
            <w:noWrap/>
            <w:hideMark/>
          </w:tcPr>
          <w:p w14:paraId="2B8C5128" w14:textId="77777777" w:rsidR="002D07F2" w:rsidRPr="007329B9" w:rsidRDefault="002D07F2" w:rsidP="003C1727">
            <w:pPr>
              <w:rPr>
                <w:sz w:val="16"/>
                <w:szCs w:val="16"/>
              </w:rPr>
            </w:pPr>
            <w:r w:rsidRPr="007329B9">
              <w:rPr>
                <w:sz w:val="16"/>
                <w:szCs w:val="16"/>
              </w:rPr>
              <w:t>Churchill</w:t>
            </w:r>
          </w:p>
        </w:tc>
        <w:tc>
          <w:tcPr>
            <w:tcW w:w="1908" w:type="dxa"/>
            <w:shd w:val="clear" w:color="auto" w:fill="F2F2F2" w:themeFill="background1" w:themeFillShade="F2"/>
            <w:noWrap/>
            <w:hideMark/>
          </w:tcPr>
          <w:p w14:paraId="411232A3" w14:textId="77777777" w:rsidR="002D07F2" w:rsidRPr="007329B9" w:rsidRDefault="002D07F2" w:rsidP="003C1727">
            <w:pPr>
              <w:rPr>
                <w:sz w:val="16"/>
                <w:szCs w:val="16"/>
              </w:rPr>
            </w:pPr>
            <w:r w:rsidRPr="007329B9">
              <w:rPr>
                <w:sz w:val="16"/>
                <w:szCs w:val="16"/>
              </w:rPr>
              <w:t>Latrobe (Vic.)</w:t>
            </w:r>
          </w:p>
        </w:tc>
        <w:tc>
          <w:tcPr>
            <w:tcW w:w="1389" w:type="dxa"/>
            <w:noWrap/>
            <w:hideMark/>
          </w:tcPr>
          <w:p w14:paraId="722D7F83" w14:textId="77777777" w:rsidR="002D07F2" w:rsidRPr="007329B9" w:rsidRDefault="002D07F2" w:rsidP="003D0D7C">
            <w:pPr>
              <w:jc w:val="right"/>
              <w:rPr>
                <w:sz w:val="16"/>
                <w:szCs w:val="16"/>
              </w:rPr>
            </w:pPr>
            <w:r w:rsidRPr="007329B9">
              <w:rPr>
                <w:sz w:val="16"/>
                <w:szCs w:val="16"/>
              </w:rPr>
              <w:t>2.1</w:t>
            </w:r>
          </w:p>
        </w:tc>
        <w:tc>
          <w:tcPr>
            <w:tcW w:w="1276" w:type="dxa"/>
            <w:noWrap/>
            <w:hideMark/>
          </w:tcPr>
          <w:p w14:paraId="5681BECC" w14:textId="77777777" w:rsidR="002D07F2" w:rsidRPr="007329B9" w:rsidRDefault="002D07F2" w:rsidP="003D0D7C">
            <w:pPr>
              <w:jc w:val="right"/>
              <w:rPr>
                <w:sz w:val="16"/>
                <w:szCs w:val="16"/>
              </w:rPr>
            </w:pPr>
            <w:r w:rsidRPr="007329B9">
              <w:rPr>
                <w:sz w:val="16"/>
                <w:szCs w:val="16"/>
              </w:rPr>
              <w:t>0.0</w:t>
            </w:r>
          </w:p>
        </w:tc>
        <w:tc>
          <w:tcPr>
            <w:tcW w:w="1134" w:type="dxa"/>
            <w:noWrap/>
            <w:hideMark/>
          </w:tcPr>
          <w:p w14:paraId="4A817BD7" w14:textId="77777777" w:rsidR="002D07F2" w:rsidRPr="007329B9" w:rsidRDefault="002D07F2" w:rsidP="003D0D7C">
            <w:pPr>
              <w:jc w:val="right"/>
              <w:rPr>
                <w:sz w:val="16"/>
                <w:szCs w:val="16"/>
              </w:rPr>
            </w:pPr>
            <w:r w:rsidRPr="007329B9">
              <w:rPr>
                <w:sz w:val="16"/>
                <w:szCs w:val="16"/>
              </w:rPr>
              <w:t>0.0</w:t>
            </w:r>
          </w:p>
        </w:tc>
        <w:tc>
          <w:tcPr>
            <w:tcW w:w="1275" w:type="dxa"/>
            <w:noWrap/>
            <w:hideMark/>
          </w:tcPr>
          <w:p w14:paraId="6478B7E0" w14:textId="77777777" w:rsidR="002D07F2" w:rsidRPr="007329B9" w:rsidRDefault="002D07F2" w:rsidP="003D0D7C">
            <w:pPr>
              <w:jc w:val="right"/>
              <w:rPr>
                <w:sz w:val="16"/>
                <w:szCs w:val="16"/>
              </w:rPr>
            </w:pPr>
            <w:r w:rsidRPr="007329B9">
              <w:rPr>
                <w:sz w:val="16"/>
                <w:szCs w:val="16"/>
              </w:rPr>
              <w:t>0.3</w:t>
            </w:r>
          </w:p>
        </w:tc>
        <w:tc>
          <w:tcPr>
            <w:tcW w:w="1123" w:type="dxa"/>
            <w:noWrap/>
            <w:hideMark/>
          </w:tcPr>
          <w:p w14:paraId="0633053D" w14:textId="77777777" w:rsidR="002D07F2" w:rsidRPr="007329B9" w:rsidRDefault="002D07F2" w:rsidP="003D0D7C">
            <w:pPr>
              <w:jc w:val="right"/>
              <w:rPr>
                <w:sz w:val="16"/>
                <w:szCs w:val="16"/>
              </w:rPr>
            </w:pPr>
            <w:r w:rsidRPr="007329B9">
              <w:rPr>
                <w:sz w:val="16"/>
                <w:szCs w:val="16"/>
              </w:rPr>
              <w:t>2.4</w:t>
            </w:r>
          </w:p>
        </w:tc>
      </w:tr>
      <w:tr w:rsidR="009A2AF2" w:rsidRPr="00A4213A" w14:paraId="70151FB5" w14:textId="77777777" w:rsidTr="000637CF">
        <w:trPr>
          <w:trHeight w:val="280"/>
        </w:trPr>
        <w:tc>
          <w:tcPr>
            <w:tcW w:w="1523" w:type="dxa"/>
            <w:shd w:val="clear" w:color="auto" w:fill="F2F2F2" w:themeFill="background1" w:themeFillShade="F2"/>
            <w:noWrap/>
            <w:hideMark/>
          </w:tcPr>
          <w:p w14:paraId="73AA27CA" w14:textId="77777777" w:rsidR="002D07F2" w:rsidRPr="007329B9" w:rsidRDefault="002D07F2" w:rsidP="003C1727">
            <w:pPr>
              <w:rPr>
                <w:sz w:val="16"/>
                <w:szCs w:val="16"/>
              </w:rPr>
            </w:pPr>
            <w:r w:rsidRPr="007329B9">
              <w:rPr>
                <w:sz w:val="16"/>
                <w:szCs w:val="16"/>
              </w:rPr>
              <w:t>Kialla</w:t>
            </w:r>
          </w:p>
        </w:tc>
        <w:tc>
          <w:tcPr>
            <w:tcW w:w="1908" w:type="dxa"/>
            <w:shd w:val="clear" w:color="auto" w:fill="F2F2F2" w:themeFill="background1" w:themeFillShade="F2"/>
            <w:noWrap/>
            <w:hideMark/>
          </w:tcPr>
          <w:p w14:paraId="61C566B1" w14:textId="77777777" w:rsidR="002D07F2" w:rsidRPr="007329B9" w:rsidRDefault="002D07F2" w:rsidP="003C1727">
            <w:pPr>
              <w:rPr>
                <w:sz w:val="16"/>
                <w:szCs w:val="16"/>
              </w:rPr>
            </w:pPr>
            <w:r w:rsidRPr="007329B9">
              <w:rPr>
                <w:sz w:val="16"/>
                <w:szCs w:val="16"/>
              </w:rPr>
              <w:t>Greater Shepparton</w:t>
            </w:r>
          </w:p>
        </w:tc>
        <w:tc>
          <w:tcPr>
            <w:tcW w:w="1389" w:type="dxa"/>
            <w:noWrap/>
            <w:hideMark/>
          </w:tcPr>
          <w:p w14:paraId="6D018D4F" w14:textId="77777777" w:rsidR="002D07F2" w:rsidRPr="007329B9" w:rsidRDefault="002D07F2" w:rsidP="003D0D7C">
            <w:pPr>
              <w:jc w:val="right"/>
              <w:rPr>
                <w:sz w:val="16"/>
                <w:szCs w:val="16"/>
              </w:rPr>
            </w:pPr>
            <w:r w:rsidRPr="007329B9">
              <w:rPr>
                <w:sz w:val="16"/>
                <w:szCs w:val="16"/>
              </w:rPr>
              <w:t>0.8</w:t>
            </w:r>
          </w:p>
        </w:tc>
        <w:tc>
          <w:tcPr>
            <w:tcW w:w="1276" w:type="dxa"/>
            <w:noWrap/>
            <w:hideMark/>
          </w:tcPr>
          <w:p w14:paraId="6F96F6F3" w14:textId="77777777" w:rsidR="002D07F2" w:rsidRPr="007329B9" w:rsidRDefault="002D07F2" w:rsidP="003D0D7C">
            <w:pPr>
              <w:jc w:val="right"/>
              <w:rPr>
                <w:sz w:val="16"/>
                <w:szCs w:val="16"/>
              </w:rPr>
            </w:pPr>
            <w:r w:rsidRPr="007329B9">
              <w:rPr>
                <w:sz w:val="16"/>
                <w:szCs w:val="16"/>
              </w:rPr>
              <w:t>0.0</w:t>
            </w:r>
          </w:p>
        </w:tc>
        <w:tc>
          <w:tcPr>
            <w:tcW w:w="1134" w:type="dxa"/>
            <w:noWrap/>
            <w:hideMark/>
          </w:tcPr>
          <w:p w14:paraId="0D8CADCF" w14:textId="77777777" w:rsidR="002D07F2" w:rsidRPr="007329B9" w:rsidRDefault="002D07F2" w:rsidP="003D0D7C">
            <w:pPr>
              <w:jc w:val="right"/>
              <w:rPr>
                <w:sz w:val="16"/>
                <w:szCs w:val="16"/>
              </w:rPr>
            </w:pPr>
            <w:r w:rsidRPr="007329B9">
              <w:rPr>
                <w:sz w:val="16"/>
                <w:szCs w:val="16"/>
              </w:rPr>
              <w:t>0.2</w:t>
            </w:r>
          </w:p>
        </w:tc>
        <w:tc>
          <w:tcPr>
            <w:tcW w:w="1275" w:type="dxa"/>
            <w:noWrap/>
            <w:hideMark/>
          </w:tcPr>
          <w:p w14:paraId="68F49678" w14:textId="77777777" w:rsidR="002D07F2" w:rsidRPr="007329B9" w:rsidRDefault="002D07F2" w:rsidP="003D0D7C">
            <w:pPr>
              <w:jc w:val="right"/>
              <w:rPr>
                <w:sz w:val="16"/>
                <w:szCs w:val="16"/>
              </w:rPr>
            </w:pPr>
            <w:r w:rsidRPr="007329B9">
              <w:rPr>
                <w:sz w:val="16"/>
                <w:szCs w:val="16"/>
              </w:rPr>
              <w:t>1.5</w:t>
            </w:r>
          </w:p>
        </w:tc>
        <w:tc>
          <w:tcPr>
            <w:tcW w:w="1123" w:type="dxa"/>
            <w:noWrap/>
            <w:hideMark/>
          </w:tcPr>
          <w:p w14:paraId="0A3D633F" w14:textId="77777777" w:rsidR="002D07F2" w:rsidRPr="007329B9" w:rsidRDefault="002D07F2" w:rsidP="003D0D7C">
            <w:pPr>
              <w:jc w:val="right"/>
              <w:rPr>
                <w:sz w:val="16"/>
                <w:szCs w:val="16"/>
              </w:rPr>
            </w:pPr>
            <w:r w:rsidRPr="007329B9">
              <w:rPr>
                <w:sz w:val="16"/>
                <w:szCs w:val="16"/>
              </w:rPr>
              <w:t>2.4</w:t>
            </w:r>
          </w:p>
        </w:tc>
      </w:tr>
      <w:tr w:rsidR="009A2AF2" w:rsidRPr="00A4213A" w14:paraId="3C752EFC" w14:textId="77777777" w:rsidTr="000637CF">
        <w:trPr>
          <w:trHeight w:val="280"/>
        </w:trPr>
        <w:tc>
          <w:tcPr>
            <w:tcW w:w="1523" w:type="dxa"/>
            <w:shd w:val="clear" w:color="auto" w:fill="F2F2F2" w:themeFill="background1" w:themeFillShade="F2"/>
            <w:noWrap/>
            <w:hideMark/>
          </w:tcPr>
          <w:p w14:paraId="756E48F4" w14:textId="77777777" w:rsidR="002D07F2" w:rsidRPr="007329B9" w:rsidRDefault="002D07F2" w:rsidP="003C1727">
            <w:pPr>
              <w:rPr>
                <w:sz w:val="16"/>
                <w:szCs w:val="16"/>
              </w:rPr>
            </w:pPr>
            <w:r w:rsidRPr="007329B9">
              <w:rPr>
                <w:sz w:val="16"/>
                <w:szCs w:val="16"/>
              </w:rPr>
              <w:t>Colac</w:t>
            </w:r>
          </w:p>
        </w:tc>
        <w:tc>
          <w:tcPr>
            <w:tcW w:w="1908" w:type="dxa"/>
            <w:shd w:val="clear" w:color="auto" w:fill="F2F2F2" w:themeFill="background1" w:themeFillShade="F2"/>
            <w:noWrap/>
            <w:hideMark/>
          </w:tcPr>
          <w:p w14:paraId="22F1AF8E" w14:textId="77777777" w:rsidR="002D07F2" w:rsidRPr="007329B9" w:rsidRDefault="002D07F2" w:rsidP="003C1727">
            <w:pPr>
              <w:rPr>
                <w:sz w:val="16"/>
                <w:szCs w:val="16"/>
              </w:rPr>
            </w:pPr>
            <w:r w:rsidRPr="007329B9">
              <w:rPr>
                <w:sz w:val="16"/>
                <w:szCs w:val="16"/>
              </w:rPr>
              <w:t xml:space="preserve">Colac-Otway </w:t>
            </w:r>
          </w:p>
        </w:tc>
        <w:tc>
          <w:tcPr>
            <w:tcW w:w="1389" w:type="dxa"/>
            <w:noWrap/>
            <w:hideMark/>
          </w:tcPr>
          <w:p w14:paraId="2CE89841" w14:textId="77777777" w:rsidR="002D07F2" w:rsidRPr="007329B9" w:rsidRDefault="002D07F2" w:rsidP="003D0D7C">
            <w:pPr>
              <w:jc w:val="right"/>
              <w:rPr>
                <w:sz w:val="16"/>
                <w:szCs w:val="16"/>
              </w:rPr>
            </w:pPr>
            <w:r w:rsidRPr="007329B9">
              <w:rPr>
                <w:sz w:val="16"/>
                <w:szCs w:val="16"/>
              </w:rPr>
              <w:t>1.2</w:t>
            </w:r>
          </w:p>
        </w:tc>
        <w:tc>
          <w:tcPr>
            <w:tcW w:w="1276" w:type="dxa"/>
            <w:noWrap/>
            <w:hideMark/>
          </w:tcPr>
          <w:p w14:paraId="7225BBE5" w14:textId="77777777" w:rsidR="002D07F2" w:rsidRPr="007329B9" w:rsidRDefault="002D07F2" w:rsidP="003D0D7C">
            <w:pPr>
              <w:jc w:val="right"/>
              <w:rPr>
                <w:sz w:val="16"/>
                <w:szCs w:val="16"/>
              </w:rPr>
            </w:pPr>
            <w:r w:rsidRPr="007329B9">
              <w:rPr>
                <w:sz w:val="16"/>
                <w:szCs w:val="16"/>
              </w:rPr>
              <w:t>0.7</w:t>
            </w:r>
          </w:p>
        </w:tc>
        <w:tc>
          <w:tcPr>
            <w:tcW w:w="1134" w:type="dxa"/>
            <w:noWrap/>
            <w:hideMark/>
          </w:tcPr>
          <w:p w14:paraId="2CA62891" w14:textId="77777777" w:rsidR="002D07F2" w:rsidRPr="007329B9" w:rsidRDefault="002D07F2" w:rsidP="003D0D7C">
            <w:pPr>
              <w:jc w:val="right"/>
              <w:rPr>
                <w:sz w:val="16"/>
                <w:szCs w:val="16"/>
              </w:rPr>
            </w:pPr>
            <w:r w:rsidRPr="007329B9">
              <w:rPr>
                <w:sz w:val="16"/>
                <w:szCs w:val="16"/>
              </w:rPr>
              <w:t>0.1</w:t>
            </w:r>
          </w:p>
        </w:tc>
        <w:tc>
          <w:tcPr>
            <w:tcW w:w="1275" w:type="dxa"/>
            <w:noWrap/>
            <w:hideMark/>
          </w:tcPr>
          <w:p w14:paraId="7D6F1D8F" w14:textId="77777777" w:rsidR="002D07F2" w:rsidRPr="007329B9" w:rsidRDefault="002D07F2" w:rsidP="003D0D7C">
            <w:pPr>
              <w:jc w:val="right"/>
              <w:rPr>
                <w:sz w:val="16"/>
                <w:szCs w:val="16"/>
              </w:rPr>
            </w:pPr>
            <w:r w:rsidRPr="007329B9">
              <w:rPr>
                <w:sz w:val="16"/>
                <w:szCs w:val="16"/>
              </w:rPr>
              <w:t>0.3</w:t>
            </w:r>
          </w:p>
        </w:tc>
        <w:tc>
          <w:tcPr>
            <w:tcW w:w="1123" w:type="dxa"/>
            <w:noWrap/>
            <w:hideMark/>
          </w:tcPr>
          <w:p w14:paraId="2ACE03D1" w14:textId="77777777" w:rsidR="002D07F2" w:rsidRPr="007329B9" w:rsidRDefault="002D07F2" w:rsidP="003D0D7C">
            <w:pPr>
              <w:jc w:val="right"/>
              <w:rPr>
                <w:sz w:val="16"/>
                <w:szCs w:val="16"/>
              </w:rPr>
            </w:pPr>
            <w:r w:rsidRPr="007329B9">
              <w:rPr>
                <w:sz w:val="16"/>
                <w:szCs w:val="16"/>
              </w:rPr>
              <w:t>2.3</w:t>
            </w:r>
          </w:p>
        </w:tc>
      </w:tr>
      <w:tr w:rsidR="009A2AF2" w:rsidRPr="00A4213A" w14:paraId="6D22D3DC" w14:textId="77777777" w:rsidTr="000637CF">
        <w:trPr>
          <w:trHeight w:val="280"/>
        </w:trPr>
        <w:tc>
          <w:tcPr>
            <w:tcW w:w="1523" w:type="dxa"/>
            <w:shd w:val="clear" w:color="auto" w:fill="F2F2F2" w:themeFill="background1" w:themeFillShade="F2"/>
            <w:noWrap/>
            <w:hideMark/>
          </w:tcPr>
          <w:p w14:paraId="76984D04" w14:textId="77777777" w:rsidR="002D07F2" w:rsidRPr="007329B9" w:rsidRDefault="002D07F2" w:rsidP="003C1727">
            <w:pPr>
              <w:rPr>
                <w:sz w:val="16"/>
                <w:szCs w:val="16"/>
              </w:rPr>
            </w:pPr>
            <w:r w:rsidRPr="007329B9">
              <w:rPr>
                <w:sz w:val="16"/>
                <w:szCs w:val="16"/>
              </w:rPr>
              <w:t>Eildon</w:t>
            </w:r>
          </w:p>
        </w:tc>
        <w:tc>
          <w:tcPr>
            <w:tcW w:w="1908" w:type="dxa"/>
            <w:shd w:val="clear" w:color="auto" w:fill="F2F2F2" w:themeFill="background1" w:themeFillShade="F2"/>
            <w:noWrap/>
            <w:hideMark/>
          </w:tcPr>
          <w:p w14:paraId="4BCF79A1" w14:textId="77777777" w:rsidR="002D07F2" w:rsidRPr="007329B9" w:rsidRDefault="002D07F2" w:rsidP="003C1727">
            <w:pPr>
              <w:rPr>
                <w:sz w:val="16"/>
                <w:szCs w:val="16"/>
              </w:rPr>
            </w:pPr>
            <w:r w:rsidRPr="007329B9">
              <w:rPr>
                <w:sz w:val="16"/>
                <w:szCs w:val="16"/>
              </w:rPr>
              <w:t xml:space="preserve">Murrindindi </w:t>
            </w:r>
          </w:p>
        </w:tc>
        <w:tc>
          <w:tcPr>
            <w:tcW w:w="1389" w:type="dxa"/>
            <w:noWrap/>
            <w:hideMark/>
          </w:tcPr>
          <w:p w14:paraId="7179F3F8" w14:textId="77777777" w:rsidR="002D07F2" w:rsidRPr="007329B9" w:rsidRDefault="002D07F2" w:rsidP="003D0D7C">
            <w:pPr>
              <w:jc w:val="right"/>
              <w:rPr>
                <w:sz w:val="16"/>
                <w:szCs w:val="16"/>
              </w:rPr>
            </w:pPr>
            <w:r w:rsidRPr="007329B9">
              <w:rPr>
                <w:sz w:val="16"/>
                <w:szCs w:val="16"/>
              </w:rPr>
              <w:t>1.8</w:t>
            </w:r>
          </w:p>
        </w:tc>
        <w:tc>
          <w:tcPr>
            <w:tcW w:w="1276" w:type="dxa"/>
            <w:noWrap/>
            <w:hideMark/>
          </w:tcPr>
          <w:p w14:paraId="6E91732B" w14:textId="77777777" w:rsidR="002D07F2" w:rsidRPr="007329B9" w:rsidRDefault="002D07F2" w:rsidP="003D0D7C">
            <w:pPr>
              <w:jc w:val="right"/>
              <w:rPr>
                <w:sz w:val="16"/>
                <w:szCs w:val="16"/>
              </w:rPr>
            </w:pPr>
            <w:r w:rsidRPr="007329B9">
              <w:rPr>
                <w:sz w:val="16"/>
                <w:szCs w:val="16"/>
              </w:rPr>
              <w:t>0.1</w:t>
            </w:r>
          </w:p>
        </w:tc>
        <w:tc>
          <w:tcPr>
            <w:tcW w:w="1134" w:type="dxa"/>
            <w:noWrap/>
            <w:hideMark/>
          </w:tcPr>
          <w:p w14:paraId="5CFC1F0C" w14:textId="77777777" w:rsidR="002D07F2" w:rsidRPr="007329B9" w:rsidRDefault="002D07F2" w:rsidP="003D0D7C">
            <w:pPr>
              <w:jc w:val="right"/>
              <w:rPr>
                <w:sz w:val="16"/>
                <w:szCs w:val="16"/>
              </w:rPr>
            </w:pPr>
            <w:r w:rsidRPr="007329B9">
              <w:rPr>
                <w:sz w:val="16"/>
                <w:szCs w:val="16"/>
              </w:rPr>
              <w:t>0.0</w:t>
            </w:r>
          </w:p>
        </w:tc>
        <w:tc>
          <w:tcPr>
            <w:tcW w:w="1275" w:type="dxa"/>
            <w:noWrap/>
            <w:hideMark/>
          </w:tcPr>
          <w:p w14:paraId="4F3FF4E3" w14:textId="77777777" w:rsidR="002D07F2" w:rsidRPr="007329B9" w:rsidRDefault="002D07F2" w:rsidP="003D0D7C">
            <w:pPr>
              <w:jc w:val="right"/>
              <w:rPr>
                <w:sz w:val="16"/>
                <w:szCs w:val="16"/>
              </w:rPr>
            </w:pPr>
            <w:r w:rsidRPr="007329B9">
              <w:rPr>
                <w:sz w:val="16"/>
                <w:szCs w:val="16"/>
              </w:rPr>
              <w:t>0.3</w:t>
            </w:r>
          </w:p>
        </w:tc>
        <w:tc>
          <w:tcPr>
            <w:tcW w:w="1123" w:type="dxa"/>
            <w:noWrap/>
            <w:hideMark/>
          </w:tcPr>
          <w:p w14:paraId="63A28706" w14:textId="77777777" w:rsidR="002D07F2" w:rsidRPr="007329B9" w:rsidRDefault="002D07F2" w:rsidP="003D0D7C">
            <w:pPr>
              <w:jc w:val="right"/>
              <w:rPr>
                <w:sz w:val="16"/>
                <w:szCs w:val="16"/>
              </w:rPr>
            </w:pPr>
            <w:r w:rsidRPr="007329B9">
              <w:rPr>
                <w:sz w:val="16"/>
                <w:szCs w:val="16"/>
              </w:rPr>
              <w:t>2.2</w:t>
            </w:r>
          </w:p>
        </w:tc>
      </w:tr>
      <w:tr w:rsidR="009A2AF2" w:rsidRPr="00A4213A" w14:paraId="1F2DD99F" w14:textId="77777777" w:rsidTr="000637CF">
        <w:trPr>
          <w:trHeight w:val="280"/>
        </w:trPr>
        <w:tc>
          <w:tcPr>
            <w:tcW w:w="1523" w:type="dxa"/>
            <w:shd w:val="clear" w:color="auto" w:fill="F2F2F2" w:themeFill="background1" w:themeFillShade="F2"/>
            <w:noWrap/>
            <w:hideMark/>
          </w:tcPr>
          <w:p w14:paraId="6C26813A" w14:textId="77777777" w:rsidR="002D07F2" w:rsidRPr="007329B9" w:rsidRDefault="002D07F2" w:rsidP="003C1727">
            <w:pPr>
              <w:rPr>
                <w:sz w:val="16"/>
                <w:szCs w:val="16"/>
              </w:rPr>
            </w:pPr>
            <w:r w:rsidRPr="007329B9">
              <w:rPr>
                <w:sz w:val="16"/>
                <w:szCs w:val="16"/>
              </w:rPr>
              <w:t>Corryong</w:t>
            </w:r>
          </w:p>
        </w:tc>
        <w:tc>
          <w:tcPr>
            <w:tcW w:w="1908" w:type="dxa"/>
            <w:shd w:val="clear" w:color="auto" w:fill="F2F2F2" w:themeFill="background1" w:themeFillShade="F2"/>
            <w:noWrap/>
            <w:hideMark/>
          </w:tcPr>
          <w:p w14:paraId="1C3873E6" w14:textId="77777777" w:rsidR="002D07F2" w:rsidRPr="007329B9" w:rsidRDefault="002D07F2" w:rsidP="003C1727">
            <w:pPr>
              <w:rPr>
                <w:sz w:val="16"/>
                <w:szCs w:val="16"/>
              </w:rPr>
            </w:pPr>
            <w:r w:rsidRPr="007329B9">
              <w:rPr>
                <w:sz w:val="16"/>
                <w:szCs w:val="16"/>
              </w:rPr>
              <w:t xml:space="preserve">Towong </w:t>
            </w:r>
          </w:p>
        </w:tc>
        <w:tc>
          <w:tcPr>
            <w:tcW w:w="1389" w:type="dxa"/>
            <w:noWrap/>
            <w:hideMark/>
          </w:tcPr>
          <w:p w14:paraId="3CC312B3" w14:textId="77777777" w:rsidR="002D07F2" w:rsidRPr="007329B9" w:rsidRDefault="002D07F2" w:rsidP="003D0D7C">
            <w:pPr>
              <w:jc w:val="right"/>
              <w:rPr>
                <w:sz w:val="16"/>
                <w:szCs w:val="16"/>
              </w:rPr>
            </w:pPr>
            <w:r w:rsidRPr="007329B9">
              <w:rPr>
                <w:sz w:val="16"/>
                <w:szCs w:val="16"/>
              </w:rPr>
              <w:t>1.8</w:t>
            </w:r>
          </w:p>
        </w:tc>
        <w:tc>
          <w:tcPr>
            <w:tcW w:w="1276" w:type="dxa"/>
            <w:noWrap/>
            <w:hideMark/>
          </w:tcPr>
          <w:p w14:paraId="22B13632" w14:textId="77777777" w:rsidR="002D07F2" w:rsidRPr="007329B9" w:rsidRDefault="002D07F2" w:rsidP="003D0D7C">
            <w:pPr>
              <w:jc w:val="right"/>
              <w:rPr>
                <w:sz w:val="16"/>
                <w:szCs w:val="16"/>
              </w:rPr>
            </w:pPr>
            <w:r w:rsidRPr="007329B9">
              <w:rPr>
                <w:sz w:val="16"/>
                <w:szCs w:val="16"/>
              </w:rPr>
              <w:t>0.0</w:t>
            </w:r>
          </w:p>
        </w:tc>
        <w:tc>
          <w:tcPr>
            <w:tcW w:w="1134" w:type="dxa"/>
            <w:noWrap/>
            <w:hideMark/>
          </w:tcPr>
          <w:p w14:paraId="0378D57D" w14:textId="77777777" w:rsidR="002D07F2" w:rsidRPr="007329B9" w:rsidRDefault="002D07F2" w:rsidP="003D0D7C">
            <w:pPr>
              <w:jc w:val="right"/>
              <w:rPr>
                <w:sz w:val="16"/>
                <w:szCs w:val="16"/>
              </w:rPr>
            </w:pPr>
            <w:r w:rsidRPr="007329B9">
              <w:rPr>
                <w:sz w:val="16"/>
                <w:szCs w:val="16"/>
              </w:rPr>
              <w:t>0.0</w:t>
            </w:r>
          </w:p>
        </w:tc>
        <w:tc>
          <w:tcPr>
            <w:tcW w:w="1275" w:type="dxa"/>
            <w:noWrap/>
            <w:hideMark/>
          </w:tcPr>
          <w:p w14:paraId="4DA2CE29" w14:textId="77777777" w:rsidR="002D07F2" w:rsidRPr="007329B9" w:rsidRDefault="002D07F2" w:rsidP="003D0D7C">
            <w:pPr>
              <w:jc w:val="right"/>
              <w:rPr>
                <w:sz w:val="16"/>
                <w:szCs w:val="16"/>
              </w:rPr>
            </w:pPr>
            <w:r w:rsidRPr="007329B9">
              <w:rPr>
                <w:sz w:val="16"/>
                <w:szCs w:val="16"/>
              </w:rPr>
              <w:t>0.3</w:t>
            </w:r>
          </w:p>
        </w:tc>
        <w:tc>
          <w:tcPr>
            <w:tcW w:w="1123" w:type="dxa"/>
            <w:noWrap/>
            <w:hideMark/>
          </w:tcPr>
          <w:p w14:paraId="79CBEC1C" w14:textId="77777777" w:rsidR="002D07F2" w:rsidRPr="007329B9" w:rsidRDefault="002D07F2" w:rsidP="003D0D7C">
            <w:pPr>
              <w:jc w:val="right"/>
              <w:rPr>
                <w:sz w:val="16"/>
                <w:szCs w:val="16"/>
              </w:rPr>
            </w:pPr>
            <w:r w:rsidRPr="007329B9">
              <w:rPr>
                <w:sz w:val="16"/>
                <w:szCs w:val="16"/>
              </w:rPr>
              <w:t>2.1</w:t>
            </w:r>
          </w:p>
        </w:tc>
      </w:tr>
      <w:tr w:rsidR="009A2AF2" w:rsidRPr="00A4213A" w14:paraId="040962A7" w14:textId="77777777" w:rsidTr="000637CF">
        <w:trPr>
          <w:trHeight w:val="280"/>
        </w:trPr>
        <w:tc>
          <w:tcPr>
            <w:tcW w:w="1523" w:type="dxa"/>
            <w:shd w:val="clear" w:color="auto" w:fill="F2F2F2" w:themeFill="background1" w:themeFillShade="F2"/>
            <w:noWrap/>
            <w:hideMark/>
          </w:tcPr>
          <w:p w14:paraId="3D026E85" w14:textId="77777777" w:rsidR="002D07F2" w:rsidRPr="007329B9" w:rsidRDefault="002D07F2" w:rsidP="003C1727">
            <w:pPr>
              <w:rPr>
                <w:sz w:val="16"/>
                <w:szCs w:val="16"/>
              </w:rPr>
            </w:pPr>
            <w:r w:rsidRPr="007329B9">
              <w:rPr>
                <w:sz w:val="16"/>
                <w:szCs w:val="16"/>
              </w:rPr>
              <w:lastRenderedPageBreak/>
              <w:t>Eastwood</w:t>
            </w:r>
          </w:p>
        </w:tc>
        <w:tc>
          <w:tcPr>
            <w:tcW w:w="1908" w:type="dxa"/>
            <w:shd w:val="clear" w:color="auto" w:fill="F2F2F2" w:themeFill="background1" w:themeFillShade="F2"/>
            <w:noWrap/>
            <w:hideMark/>
          </w:tcPr>
          <w:p w14:paraId="2156C247" w14:textId="77777777" w:rsidR="002D07F2" w:rsidRPr="007329B9" w:rsidRDefault="002D07F2" w:rsidP="003C1727">
            <w:pPr>
              <w:rPr>
                <w:sz w:val="16"/>
                <w:szCs w:val="16"/>
              </w:rPr>
            </w:pPr>
            <w:r w:rsidRPr="007329B9">
              <w:rPr>
                <w:sz w:val="16"/>
                <w:szCs w:val="16"/>
              </w:rPr>
              <w:t xml:space="preserve">East Gippsland </w:t>
            </w:r>
          </w:p>
        </w:tc>
        <w:tc>
          <w:tcPr>
            <w:tcW w:w="1389" w:type="dxa"/>
            <w:noWrap/>
            <w:hideMark/>
          </w:tcPr>
          <w:p w14:paraId="1867EF18" w14:textId="77777777" w:rsidR="002D07F2" w:rsidRPr="007329B9" w:rsidRDefault="002D07F2" w:rsidP="007329B9">
            <w:pPr>
              <w:jc w:val="right"/>
              <w:rPr>
                <w:sz w:val="16"/>
                <w:szCs w:val="16"/>
              </w:rPr>
            </w:pPr>
            <w:r w:rsidRPr="007329B9">
              <w:rPr>
                <w:sz w:val="16"/>
                <w:szCs w:val="16"/>
              </w:rPr>
              <w:t>0.9</w:t>
            </w:r>
          </w:p>
        </w:tc>
        <w:tc>
          <w:tcPr>
            <w:tcW w:w="1276" w:type="dxa"/>
            <w:noWrap/>
            <w:hideMark/>
          </w:tcPr>
          <w:p w14:paraId="664C2244" w14:textId="77777777" w:rsidR="002D07F2" w:rsidRPr="007329B9" w:rsidRDefault="002D07F2" w:rsidP="007329B9">
            <w:pPr>
              <w:jc w:val="right"/>
              <w:rPr>
                <w:sz w:val="16"/>
                <w:szCs w:val="16"/>
              </w:rPr>
            </w:pPr>
            <w:r w:rsidRPr="007329B9">
              <w:rPr>
                <w:sz w:val="16"/>
                <w:szCs w:val="16"/>
              </w:rPr>
              <w:t>0.0</w:t>
            </w:r>
          </w:p>
        </w:tc>
        <w:tc>
          <w:tcPr>
            <w:tcW w:w="1134" w:type="dxa"/>
            <w:noWrap/>
            <w:hideMark/>
          </w:tcPr>
          <w:p w14:paraId="11CB6D89" w14:textId="77777777" w:rsidR="002D07F2" w:rsidRPr="007329B9" w:rsidRDefault="002D07F2" w:rsidP="007329B9">
            <w:pPr>
              <w:jc w:val="right"/>
              <w:rPr>
                <w:sz w:val="16"/>
                <w:szCs w:val="16"/>
              </w:rPr>
            </w:pPr>
            <w:r w:rsidRPr="007329B9">
              <w:rPr>
                <w:sz w:val="16"/>
                <w:szCs w:val="16"/>
              </w:rPr>
              <w:t>0.0</w:t>
            </w:r>
          </w:p>
        </w:tc>
        <w:tc>
          <w:tcPr>
            <w:tcW w:w="1275" w:type="dxa"/>
            <w:noWrap/>
            <w:hideMark/>
          </w:tcPr>
          <w:p w14:paraId="4435EAA6" w14:textId="77777777" w:rsidR="002D07F2" w:rsidRPr="007329B9" w:rsidRDefault="002D07F2" w:rsidP="007329B9">
            <w:pPr>
              <w:jc w:val="right"/>
              <w:rPr>
                <w:sz w:val="16"/>
                <w:szCs w:val="16"/>
              </w:rPr>
            </w:pPr>
            <w:r w:rsidRPr="007329B9">
              <w:rPr>
                <w:sz w:val="16"/>
                <w:szCs w:val="16"/>
              </w:rPr>
              <w:t>1.2</w:t>
            </w:r>
          </w:p>
        </w:tc>
        <w:tc>
          <w:tcPr>
            <w:tcW w:w="1123" w:type="dxa"/>
            <w:noWrap/>
            <w:hideMark/>
          </w:tcPr>
          <w:p w14:paraId="6377BFE3" w14:textId="77777777" w:rsidR="002D07F2" w:rsidRPr="007329B9" w:rsidRDefault="002D07F2" w:rsidP="007329B9">
            <w:pPr>
              <w:jc w:val="right"/>
              <w:rPr>
                <w:sz w:val="16"/>
                <w:szCs w:val="16"/>
              </w:rPr>
            </w:pPr>
            <w:r w:rsidRPr="007329B9">
              <w:rPr>
                <w:sz w:val="16"/>
                <w:szCs w:val="16"/>
              </w:rPr>
              <w:t>2.1</w:t>
            </w:r>
          </w:p>
        </w:tc>
      </w:tr>
      <w:tr w:rsidR="009A2AF2" w:rsidRPr="00A4213A" w14:paraId="575CA053" w14:textId="77777777" w:rsidTr="000637CF">
        <w:trPr>
          <w:trHeight w:val="280"/>
        </w:trPr>
        <w:tc>
          <w:tcPr>
            <w:tcW w:w="1523" w:type="dxa"/>
            <w:shd w:val="clear" w:color="auto" w:fill="F2F2F2" w:themeFill="background1" w:themeFillShade="F2"/>
            <w:noWrap/>
            <w:hideMark/>
          </w:tcPr>
          <w:p w14:paraId="771A4574" w14:textId="77777777" w:rsidR="002D07F2" w:rsidRPr="007329B9" w:rsidRDefault="002D07F2" w:rsidP="003C1727">
            <w:pPr>
              <w:rPr>
                <w:sz w:val="16"/>
                <w:szCs w:val="16"/>
              </w:rPr>
            </w:pPr>
            <w:r w:rsidRPr="007329B9">
              <w:rPr>
                <w:sz w:val="16"/>
                <w:szCs w:val="16"/>
              </w:rPr>
              <w:t>Myrtleford</w:t>
            </w:r>
          </w:p>
        </w:tc>
        <w:tc>
          <w:tcPr>
            <w:tcW w:w="1908" w:type="dxa"/>
            <w:shd w:val="clear" w:color="auto" w:fill="F2F2F2" w:themeFill="background1" w:themeFillShade="F2"/>
            <w:noWrap/>
            <w:hideMark/>
          </w:tcPr>
          <w:p w14:paraId="45E77A76" w14:textId="77777777" w:rsidR="002D07F2" w:rsidRPr="007329B9" w:rsidRDefault="002D07F2" w:rsidP="003C1727">
            <w:pPr>
              <w:rPr>
                <w:sz w:val="16"/>
                <w:szCs w:val="16"/>
              </w:rPr>
            </w:pPr>
            <w:r w:rsidRPr="007329B9">
              <w:rPr>
                <w:sz w:val="16"/>
                <w:szCs w:val="16"/>
              </w:rPr>
              <w:t>Alpine</w:t>
            </w:r>
          </w:p>
        </w:tc>
        <w:tc>
          <w:tcPr>
            <w:tcW w:w="1389" w:type="dxa"/>
            <w:noWrap/>
            <w:hideMark/>
          </w:tcPr>
          <w:p w14:paraId="5C51DC81" w14:textId="77777777" w:rsidR="002D07F2" w:rsidRPr="007329B9" w:rsidRDefault="002D07F2" w:rsidP="007329B9">
            <w:pPr>
              <w:jc w:val="right"/>
              <w:rPr>
                <w:sz w:val="16"/>
                <w:szCs w:val="16"/>
              </w:rPr>
            </w:pPr>
            <w:r w:rsidRPr="007329B9">
              <w:rPr>
                <w:sz w:val="16"/>
                <w:szCs w:val="16"/>
              </w:rPr>
              <w:t>1.4</w:t>
            </w:r>
          </w:p>
        </w:tc>
        <w:tc>
          <w:tcPr>
            <w:tcW w:w="1276" w:type="dxa"/>
            <w:noWrap/>
            <w:hideMark/>
          </w:tcPr>
          <w:p w14:paraId="4B852052" w14:textId="77777777" w:rsidR="002D07F2" w:rsidRPr="007329B9" w:rsidRDefault="002D07F2" w:rsidP="007329B9">
            <w:pPr>
              <w:jc w:val="right"/>
              <w:rPr>
                <w:sz w:val="16"/>
                <w:szCs w:val="16"/>
              </w:rPr>
            </w:pPr>
            <w:r w:rsidRPr="007329B9">
              <w:rPr>
                <w:sz w:val="16"/>
                <w:szCs w:val="16"/>
              </w:rPr>
              <w:t>0.1</w:t>
            </w:r>
          </w:p>
        </w:tc>
        <w:tc>
          <w:tcPr>
            <w:tcW w:w="1134" w:type="dxa"/>
            <w:noWrap/>
            <w:hideMark/>
          </w:tcPr>
          <w:p w14:paraId="4D35D35D" w14:textId="77777777" w:rsidR="002D07F2" w:rsidRPr="007329B9" w:rsidRDefault="002D07F2" w:rsidP="007329B9">
            <w:pPr>
              <w:jc w:val="right"/>
              <w:rPr>
                <w:sz w:val="16"/>
                <w:szCs w:val="16"/>
              </w:rPr>
            </w:pPr>
            <w:r w:rsidRPr="007329B9">
              <w:rPr>
                <w:sz w:val="16"/>
                <w:szCs w:val="16"/>
              </w:rPr>
              <w:t>0.0</w:t>
            </w:r>
          </w:p>
        </w:tc>
        <w:tc>
          <w:tcPr>
            <w:tcW w:w="1275" w:type="dxa"/>
            <w:noWrap/>
            <w:hideMark/>
          </w:tcPr>
          <w:p w14:paraId="24FA6E01" w14:textId="77777777" w:rsidR="002D07F2" w:rsidRPr="007329B9" w:rsidRDefault="002D07F2" w:rsidP="007329B9">
            <w:pPr>
              <w:jc w:val="right"/>
              <w:rPr>
                <w:sz w:val="16"/>
                <w:szCs w:val="16"/>
              </w:rPr>
            </w:pPr>
            <w:r w:rsidRPr="007329B9">
              <w:rPr>
                <w:sz w:val="16"/>
                <w:szCs w:val="16"/>
              </w:rPr>
              <w:t>0.4</w:t>
            </w:r>
          </w:p>
        </w:tc>
        <w:tc>
          <w:tcPr>
            <w:tcW w:w="1123" w:type="dxa"/>
            <w:noWrap/>
            <w:hideMark/>
          </w:tcPr>
          <w:p w14:paraId="365AE053" w14:textId="77777777" w:rsidR="002D07F2" w:rsidRPr="007329B9" w:rsidRDefault="002D07F2" w:rsidP="007329B9">
            <w:pPr>
              <w:jc w:val="right"/>
              <w:rPr>
                <w:sz w:val="16"/>
                <w:szCs w:val="16"/>
              </w:rPr>
            </w:pPr>
            <w:r w:rsidRPr="007329B9">
              <w:rPr>
                <w:sz w:val="16"/>
                <w:szCs w:val="16"/>
              </w:rPr>
              <w:t>2.0</w:t>
            </w:r>
          </w:p>
        </w:tc>
      </w:tr>
      <w:tr w:rsidR="009A2AF2" w:rsidRPr="00A4213A" w14:paraId="11849B24" w14:textId="77777777" w:rsidTr="000637CF">
        <w:trPr>
          <w:trHeight w:val="280"/>
        </w:trPr>
        <w:tc>
          <w:tcPr>
            <w:tcW w:w="1523" w:type="dxa"/>
            <w:tcBorders>
              <w:bottom w:val="single" w:sz="4" w:space="0" w:color="808080" w:themeColor="background1" w:themeShade="80"/>
            </w:tcBorders>
            <w:shd w:val="clear" w:color="auto" w:fill="F2F2F2" w:themeFill="background1" w:themeFillShade="F2"/>
            <w:noWrap/>
            <w:hideMark/>
          </w:tcPr>
          <w:p w14:paraId="177F77A2" w14:textId="77777777" w:rsidR="002D07F2" w:rsidRPr="007329B9" w:rsidRDefault="002D07F2" w:rsidP="003C1727">
            <w:pPr>
              <w:rPr>
                <w:sz w:val="16"/>
                <w:szCs w:val="16"/>
              </w:rPr>
            </w:pPr>
            <w:r w:rsidRPr="007329B9">
              <w:rPr>
                <w:sz w:val="16"/>
                <w:szCs w:val="16"/>
              </w:rPr>
              <w:t>Yea</w:t>
            </w:r>
          </w:p>
        </w:tc>
        <w:tc>
          <w:tcPr>
            <w:tcW w:w="1908" w:type="dxa"/>
            <w:tcBorders>
              <w:bottom w:val="single" w:sz="4" w:space="0" w:color="808080" w:themeColor="background1" w:themeShade="80"/>
            </w:tcBorders>
            <w:shd w:val="clear" w:color="auto" w:fill="F2F2F2" w:themeFill="background1" w:themeFillShade="F2"/>
            <w:noWrap/>
            <w:hideMark/>
          </w:tcPr>
          <w:p w14:paraId="101D2F69" w14:textId="77777777" w:rsidR="002D07F2" w:rsidRPr="007329B9" w:rsidRDefault="002D07F2" w:rsidP="003C1727">
            <w:pPr>
              <w:rPr>
                <w:sz w:val="16"/>
                <w:szCs w:val="16"/>
              </w:rPr>
            </w:pPr>
            <w:r w:rsidRPr="007329B9">
              <w:rPr>
                <w:sz w:val="16"/>
                <w:szCs w:val="16"/>
              </w:rPr>
              <w:t>Murrindindi</w:t>
            </w:r>
          </w:p>
        </w:tc>
        <w:tc>
          <w:tcPr>
            <w:tcW w:w="1389" w:type="dxa"/>
            <w:tcBorders>
              <w:bottom w:val="single" w:sz="4" w:space="0" w:color="808080" w:themeColor="background1" w:themeShade="80"/>
            </w:tcBorders>
            <w:noWrap/>
            <w:hideMark/>
          </w:tcPr>
          <w:p w14:paraId="4AB09367" w14:textId="77777777" w:rsidR="002D07F2" w:rsidRPr="007329B9" w:rsidRDefault="002D07F2" w:rsidP="007329B9">
            <w:pPr>
              <w:jc w:val="right"/>
              <w:rPr>
                <w:sz w:val="16"/>
                <w:szCs w:val="16"/>
              </w:rPr>
            </w:pPr>
            <w:r w:rsidRPr="007329B9">
              <w:rPr>
                <w:sz w:val="16"/>
                <w:szCs w:val="16"/>
              </w:rPr>
              <w:t>1.3</w:t>
            </w:r>
          </w:p>
        </w:tc>
        <w:tc>
          <w:tcPr>
            <w:tcW w:w="1276" w:type="dxa"/>
            <w:tcBorders>
              <w:bottom w:val="single" w:sz="4" w:space="0" w:color="808080" w:themeColor="background1" w:themeShade="80"/>
            </w:tcBorders>
            <w:noWrap/>
            <w:hideMark/>
          </w:tcPr>
          <w:p w14:paraId="7313C276" w14:textId="77777777" w:rsidR="002D07F2" w:rsidRPr="007329B9" w:rsidRDefault="002D07F2" w:rsidP="007329B9">
            <w:pPr>
              <w:jc w:val="right"/>
              <w:rPr>
                <w:sz w:val="16"/>
                <w:szCs w:val="16"/>
              </w:rPr>
            </w:pPr>
            <w:r w:rsidRPr="007329B9">
              <w:rPr>
                <w:sz w:val="16"/>
                <w:szCs w:val="16"/>
              </w:rPr>
              <w:t>0.0</w:t>
            </w:r>
          </w:p>
        </w:tc>
        <w:tc>
          <w:tcPr>
            <w:tcW w:w="1134" w:type="dxa"/>
            <w:tcBorders>
              <w:bottom w:val="single" w:sz="4" w:space="0" w:color="808080" w:themeColor="background1" w:themeShade="80"/>
            </w:tcBorders>
            <w:noWrap/>
            <w:hideMark/>
          </w:tcPr>
          <w:p w14:paraId="58182639" w14:textId="77777777" w:rsidR="002D07F2" w:rsidRPr="007329B9" w:rsidRDefault="002D07F2" w:rsidP="007329B9">
            <w:pPr>
              <w:jc w:val="right"/>
              <w:rPr>
                <w:sz w:val="16"/>
                <w:szCs w:val="16"/>
              </w:rPr>
            </w:pPr>
            <w:r w:rsidRPr="007329B9">
              <w:rPr>
                <w:sz w:val="16"/>
                <w:szCs w:val="16"/>
              </w:rPr>
              <w:t>0.0</w:t>
            </w:r>
          </w:p>
        </w:tc>
        <w:tc>
          <w:tcPr>
            <w:tcW w:w="1275" w:type="dxa"/>
            <w:tcBorders>
              <w:bottom w:val="single" w:sz="4" w:space="0" w:color="808080" w:themeColor="background1" w:themeShade="80"/>
            </w:tcBorders>
            <w:noWrap/>
            <w:hideMark/>
          </w:tcPr>
          <w:p w14:paraId="317F2E34" w14:textId="77777777" w:rsidR="002D07F2" w:rsidRPr="007329B9" w:rsidRDefault="002D07F2" w:rsidP="007329B9">
            <w:pPr>
              <w:jc w:val="right"/>
              <w:rPr>
                <w:sz w:val="16"/>
                <w:szCs w:val="16"/>
              </w:rPr>
            </w:pPr>
            <w:r w:rsidRPr="007329B9">
              <w:rPr>
                <w:sz w:val="16"/>
                <w:szCs w:val="16"/>
              </w:rPr>
              <w:t>0.6</w:t>
            </w:r>
          </w:p>
        </w:tc>
        <w:tc>
          <w:tcPr>
            <w:tcW w:w="1123" w:type="dxa"/>
            <w:tcBorders>
              <w:bottom w:val="single" w:sz="4" w:space="0" w:color="808080" w:themeColor="background1" w:themeShade="80"/>
            </w:tcBorders>
            <w:noWrap/>
            <w:hideMark/>
          </w:tcPr>
          <w:p w14:paraId="771C3E07" w14:textId="77777777" w:rsidR="002D07F2" w:rsidRPr="007329B9" w:rsidRDefault="002D07F2" w:rsidP="007329B9">
            <w:pPr>
              <w:jc w:val="right"/>
              <w:rPr>
                <w:sz w:val="16"/>
                <w:szCs w:val="16"/>
              </w:rPr>
            </w:pPr>
            <w:r w:rsidRPr="007329B9">
              <w:rPr>
                <w:sz w:val="16"/>
                <w:szCs w:val="16"/>
              </w:rPr>
              <w:t>2.0</w:t>
            </w:r>
          </w:p>
        </w:tc>
      </w:tr>
      <w:tr w:rsidR="009A2AF2" w:rsidRPr="00A4213A" w14:paraId="6DF84431" w14:textId="77777777" w:rsidTr="000637CF">
        <w:trPr>
          <w:trHeight w:val="280"/>
        </w:trPr>
        <w:tc>
          <w:tcPr>
            <w:tcW w:w="1523" w:type="dxa"/>
            <w:shd w:val="clear" w:color="auto" w:fill="F2F2F2" w:themeFill="background1" w:themeFillShade="F2"/>
            <w:noWrap/>
            <w:hideMark/>
          </w:tcPr>
          <w:p w14:paraId="27406CA7" w14:textId="77777777" w:rsidR="002D07F2" w:rsidRPr="007329B9" w:rsidRDefault="002D07F2" w:rsidP="003C1727">
            <w:pPr>
              <w:rPr>
                <w:sz w:val="16"/>
                <w:szCs w:val="16"/>
              </w:rPr>
            </w:pPr>
            <w:r w:rsidRPr="007329B9">
              <w:rPr>
                <w:sz w:val="16"/>
                <w:szCs w:val="16"/>
              </w:rPr>
              <w:t>Euroa</w:t>
            </w:r>
          </w:p>
        </w:tc>
        <w:tc>
          <w:tcPr>
            <w:tcW w:w="1908" w:type="dxa"/>
            <w:shd w:val="clear" w:color="auto" w:fill="F2F2F2" w:themeFill="background1" w:themeFillShade="F2"/>
            <w:noWrap/>
            <w:hideMark/>
          </w:tcPr>
          <w:p w14:paraId="6D94FB76" w14:textId="77777777" w:rsidR="002D07F2" w:rsidRPr="007329B9" w:rsidRDefault="002D07F2" w:rsidP="003C1727">
            <w:pPr>
              <w:rPr>
                <w:sz w:val="16"/>
                <w:szCs w:val="16"/>
              </w:rPr>
            </w:pPr>
            <w:r w:rsidRPr="007329B9">
              <w:rPr>
                <w:sz w:val="16"/>
                <w:szCs w:val="16"/>
              </w:rPr>
              <w:t>Strathbogie</w:t>
            </w:r>
          </w:p>
        </w:tc>
        <w:tc>
          <w:tcPr>
            <w:tcW w:w="1389" w:type="dxa"/>
            <w:noWrap/>
            <w:hideMark/>
          </w:tcPr>
          <w:p w14:paraId="077FD1EF" w14:textId="77777777" w:rsidR="002D07F2" w:rsidRPr="007329B9" w:rsidRDefault="002D07F2" w:rsidP="007329B9">
            <w:pPr>
              <w:jc w:val="right"/>
              <w:rPr>
                <w:sz w:val="16"/>
                <w:szCs w:val="16"/>
              </w:rPr>
            </w:pPr>
            <w:r w:rsidRPr="007329B9">
              <w:rPr>
                <w:sz w:val="16"/>
                <w:szCs w:val="16"/>
              </w:rPr>
              <w:t>1.6</w:t>
            </w:r>
          </w:p>
        </w:tc>
        <w:tc>
          <w:tcPr>
            <w:tcW w:w="1276" w:type="dxa"/>
            <w:noWrap/>
            <w:hideMark/>
          </w:tcPr>
          <w:p w14:paraId="4DA57F3C" w14:textId="77777777" w:rsidR="002D07F2" w:rsidRPr="007329B9" w:rsidRDefault="002D07F2" w:rsidP="007329B9">
            <w:pPr>
              <w:jc w:val="right"/>
              <w:rPr>
                <w:sz w:val="16"/>
                <w:szCs w:val="16"/>
              </w:rPr>
            </w:pPr>
            <w:r w:rsidRPr="007329B9">
              <w:rPr>
                <w:sz w:val="16"/>
                <w:szCs w:val="16"/>
              </w:rPr>
              <w:t>0.0</w:t>
            </w:r>
          </w:p>
        </w:tc>
        <w:tc>
          <w:tcPr>
            <w:tcW w:w="1134" w:type="dxa"/>
            <w:noWrap/>
            <w:hideMark/>
          </w:tcPr>
          <w:p w14:paraId="610F1097" w14:textId="77777777" w:rsidR="002D07F2" w:rsidRPr="007329B9" w:rsidRDefault="002D07F2" w:rsidP="007329B9">
            <w:pPr>
              <w:jc w:val="right"/>
              <w:rPr>
                <w:sz w:val="16"/>
                <w:szCs w:val="16"/>
              </w:rPr>
            </w:pPr>
            <w:r w:rsidRPr="007329B9">
              <w:rPr>
                <w:sz w:val="16"/>
                <w:szCs w:val="16"/>
              </w:rPr>
              <w:t>0.0</w:t>
            </w:r>
          </w:p>
        </w:tc>
        <w:tc>
          <w:tcPr>
            <w:tcW w:w="1275" w:type="dxa"/>
            <w:noWrap/>
            <w:hideMark/>
          </w:tcPr>
          <w:p w14:paraId="19FC4AFF" w14:textId="77777777" w:rsidR="002D07F2" w:rsidRPr="007329B9" w:rsidRDefault="002D07F2" w:rsidP="007329B9">
            <w:pPr>
              <w:jc w:val="right"/>
              <w:rPr>
                <w:sz w:val="16"/>
                <w:szCs w:val="16"/>
              </w:rPr>
            </w:pPr>
            <w:r w:rsidRPr="007329B9">
              <w:rPr>
                <w:sz w:val="16"/>
                <w:szCs w:val="16"/>
              </w:rPr>
              <w:t>0.3</w:t>
            </w:r>
          </w:p>
        </w:tc>
        <w:tc>
          <w:tcPr>
            <w:tcW w:w="1123" w:type="dxa"/>
            <w:noWrap/>
            <w:hideMark/>
          </w:tcPr>
          <w:p w14:paraId="7ED5DFD1" w14:textId="77777777" w:rsidR="002D07F2" w:rsidRPr="007329B9" w:rsidRDefault="002D07F2" w:rsidP="007329B9">
            <w:pPr>
              <w:jc w:val="right"/>
              <w:rPr>
                <w:sz w:val="16"/>
                <w:szCs w:val="16"/>
              </w:rPr>
            </w:pPr>
            <w:r w:rsidRPr="007329B9">
              <w:rPr>
                <w:sz w:val="16"/>
                <w:szCs w:val="16"/>
              </w:rPr>
              <w:t>1.9</w:t>
            </w:r>
          </w:p>
        </w:tc>
      </w:tr>
      <w:tr w:rsidR="009A2AF2" w:rsidRPr="00A4213A" w14:paraId="7AA6B4F1" w14:textId="77777777" w:rsidTr="000637CF">
        <w:trPr>
          <w:trHeight w:val="280"/>
        </w:trPr>
        <w:tc>
          <w:tcPr>
            <w:tcW w:w="1523" w:type="dxa"/>
            <w:shd w:val="clear" w:color="auto" w:fill="F2F2F2" w:themeFill="background1" w:themeFillShade="F2"/>
            <w:noWrap/>
            <w:hideMark/>
          </w:tcPr>
          <w:p w14:paraId="685D01F6" w14:textId="77777777" w:rsidR="002D07F2" w:rsidRPr="007329B9" w:rsidRDefault="002D07F2" w:rsidP="003C1727">
            <w:pPr>
              <w:rPr>
                <w:sz w:val="16"/>
                <w:szCs w:val="16"/>
              </w:rPr>
            </w:pPr>
            <w:r w:rsidRPr="007329B9">
              <w:rPr>
                <w:sz w:val="16"/>
                <w:szCs w:val="16"/>
              </w:rPr>
              <w:t>Kerang</w:t>
            </w:r>
          </w:p>
        </w:tc>
        <w:tc>
          <w:tcPr>
            <w:tcW w:w="1908" w:type="dxa"/>
            <w:shd w:val="clear" w:color="auto" w:fill="F2F2F2" w:themeFill="background1" w:themeFillShade="F2"/>
            <w:noWrap/>
            <w:hideMark/>
          </w:tcPr>
          <w:p w14:paraId="53212570" w14:textId="77777777" w:rsidR="002D07F2" w:rsidRPr="007329B9" w:rsidRDefault="002D07F2" w:rsidP="003C1727">
            <w:pPr>
              <w:rPr>
                <w:sz w:val="16"/>
                <w:szCs w:val="16"/>
              </w:rPr>
            </w:pPr>
            <w:r w:rsidRPr="007329B9">
              <w:rPr>
                <w:sz w:val="16"/>
                <w:szCs w:val="16"/>
              </w:rPr>
              <w:t>Gannawarra</w:t>
            </w:r>
          </w:p>
        </w:tc>
        <w:tc>
          <w:tcPr>
            <w:tcW w:w="1389" w:type="dxa"/>
            <w:noWrap/>
            <w:hideMark/>
          </w:tcPr>
          <w:p w14:paraId="39A6292E" w14:textId="77777777" w:rsidR="002D07F2" w:rsidRPr="007329B9" w:rsidRDefault="002D07F2" w:rsidP="007329B9">
            <w:pPr>
              <w:jc w:val="right"/>
              <w:rPr>
                <w:sz w:val="16"/>
                <w:szCs w:val="16"/>
              </w:rPr>
            </w:pPr>
            <w:r w:rsidRPr="007329B9">
              <w:rPr>
                <w:sz w:val="16"/>
                <w:szCs w:val="16"/>
              </w:rPr>
              <w:t>0.1</w:t>
            </w:r>
          </w:p>
        </w:tc>
        <w:tc>
          <w:tcPr>
            <w:tcW w:w="1276" w:type="dxa"/>
            <w:noWrap/>
            <w:hideMark/>
          </w:tcPr>
          <w:p w14:paraId="3686AE57" w14:textId="77777777" w:rsidR="002D07F2" w:rsidRPr="007329B9" w:rsidRDefault="002D07F2" w:rsidP="007329B9">
            <w:pPr>
              <w:jc w:val="right"/>
              <w:rPr>
                <w:sz w:val="16"/>
                <w:szCs w:val="16"/>
              </w:rPr>
            </w:pPr>
            <w:r w:rsidRPr="007329B9">
              <w:rPr>
                <w:sz w:val="16"/>
                <w:szCs w:val="16"/>
              </w:rPr>
              <w:t>1.1</w:t>
            </w:r>
          </w:p>
        </w:tc>
        <w:tc>
          <w:tcPr>
            <w:tcW w:w="1134" w:type="dxa"/>
            <w:noWrap/>
            <w:hideMark/>
          </w:tcPr>
          <w:p w14:paraId="67DB1745" w14:textId="77777777" w:rsidR="002D07F2" w:rsidRPr="007329B9" w:rsidRDefault="002D07F2" w:rsidP="007329B9">
            <w:pPr>
              <w:jc w:val="right"/>
              <w:rPr>
                <w:sz w:val="16"/>
                <w:szCs w:val="16"/>
              </w:rPr>
            </w:pPr>
            <w:r w:rsidRPr="007329B9">
              <w:rPr>
                <w:sz w:val="16"/>
                <w:szCs w:val="16"/>
              </w:rPr>
              <w:t>0.1</w:t>
            </w:r>
          </w:p>
        </w:tc>
        <w:tc>
          <w:tcPr>
            <w:tcW w:w="1275" w:type="dxa"/>
            <w:noWrap/>
            <w:hideMark/>
          </w:tcPr>
          <w:p w14:paraId="5B189FD6" w14:textId="77777777" w:rsidR="002D07F2" w:rsidRPr="007329B9" w:rsidRDefault="002D07F2" w:rsidP="007329B9">
            <w:pPr>
              <w:jc w:val="right"/>
              <w:rPr>
                <w:sz w:val="16"/>
                <w:szCs w:val="16"/>
              </w:rPr>
            </w:pPr>
            <w:r w:rsidRPr="007329B9">
              <w:rPr>
                <w:sz w:val="16"/>
                <w:szCs w:val="16"/>
              </w:rPr>
              <w:t>0.4</w:t>
            </w:r>
          </w:p>
        </w:tc>
        <w:tc>
          <w:tcPr>
            <w:tcW w:w="1123" w:type="dxa"/>
            <w:noWrap/>
            <w:hideMark/>
          </w:tcPr>
          <w:p w14:paraId="5AB8B28D" w14:textId="77777777" w:rsidR="002D07F2" w:rsidRPr="007329B9" w:rsidRDefault="002D07F2" w:rsidP="007329B9">
            <w:pPr>
              <w:jc w:val="right"/>
              <w:rPr>
                <w:sz w:val="16"/>
                <w:szCs w:val="16"/>
              </w:rPr>
            </w:pPr>
            <w:r w:rsidRPr="007329B9">
              <w:rPr>
                <w:sz w:val="16"/>
                <w:szCs w:val="16"/>
              </w:rPr>
              <w:t>1.6</w:t>
            </w:r>
          </w:p>
        </w:tc>
      </w:tr>
      <w:tr w:rsidR="009A2AF2" w:rsidRPr="00A4213A" w14:paraId="3253DFE1" w14:textId="77777777" w:rsidTr="000637CF">
        <w:trPr>
          <w:trHeight w:val="280"/>
        </w:trPr>
        <w:tc>
          <w:tcPr>
            <w:tcW w:w="1523" w:type="dxa"/>
            <w:shd w:val="clear" w:color="auto" w:fill="F2F2F2" w:themeFill="background1" w:themeFillShade="F2"/>
            <w:noWrap/>
            <w:hideMark/>
          </w:tcPr>
          <w:p w14:paraId="68788D11" w14:textId="77777777" w:rsidR="002D07F2" w:rsidRPr="007329B9" w:rsidRDefault="002D07F2" w:rsidP="003C1727">
            <w:pPr>
              <w:rPr>
                <w:sz w:val="16"/>
                <w:szCs w:val="16"/>
              </w:rPr>
            </w:pPr>
            <w:r w:rsidRPr="007329B9">
              <w:rPr>
                <w:sz w:val="16"/>
                <w:szCs w:val="16"/>
              </w:rPr>
              <w:t>Orbost</w:t>
            </w:r>
          </w:p>
        </w:tc>
        <w:tc>
          <w:tcPr>
            <w:tcW w:w="1908" w:type="dxa"/>
            <w:shd w:val="clear" w:color="auto" w:fill="F2F2F2" w:themeFill="background1" w:themeFillShade="F2"/>
            <w:noWrap/>
            <w:hideMark/>
          </w:tcPr>
          <w:p w14:paraId="73C8A767" w14:textId="77777777" w:rsidR="002D07F2" w:rsidRPr="007329B9" w:rsidRDefault="002D07F2" w:rsidP="003C1727">
            <w:pPr>
              <w:rPr>
                <w:sz w:val="16"/>
                <w:szCs w:val="16"/>
              </w:rPr>
            </w:pPr>
            <w:r w:rsidRPr="007329B9">
              <w:rPr>
                <w:sz w:val="16"/>
                <w:szCs w:val="16"/>
              </w:rPr>
              <w:t xml:space="preserve">East Gippsland </w:t>
            </w:r>
          </w:p>
        </w:tc>
        <w:tc>
          <w:tcPr>
            <w:tcW w:w="1389" w:type="dxa"/>
            <w:noWrap/>
            <w:hideMark/>
          </w:tcPr>
          <w:p w14:paraId="73CB1FA3" w14:textId="77777777" w:rsidR="002D07F2" w:rsidRPr="007329B9" w:rsidRDefault="002D07F2" w:rsidP="007329B9">
            <w:pPr>
              <w:jc w:val="right"/>
              <w:rPr>
                <w:sz w:val="16"/>
                <w:szCs w:val="16"/>
              </w:rPr>
            </w:pPr>
            <w:r w:rsidRPr="007329B9">
              <w:rPr>
                <w:sz w:val="16"/>
                <w:szCs w:val="16"/>
              </w:rPr>
              <w:t>1.2</w:t>
            </w:r>
          </w:p>
        </w:tc>
        <w:tc>
          <w:tcPr>
            <w:tcW w:w="1276" w:type="dxa"/>
            <w:noWrap/>
            <w:hideMark/>
          </w:tcPr>
          <w:p w14:paraId="5289AEEB" w14:textId="77777777" w:rsidR="002D07F2" w:rsidRPr="007329B9" w:rsidRDefault="002D07F2" w:rsidP="007329B9">
            <w:pPr>
              <w:jc w:val="right"/>
              <w:rPr>
                <w:sz w:val="16"/>
                <w:szCs w:val="16"/>
              </w:rPr>
            </w:pPr>
            <w:r w:rsidRPr="007329B9">
              <w:rPr>
                <w:sz w:val="16"/>
                <w:szCs w:val="16"/>
              </w:rPr>
              <w:t>0.0</w:t>
            </w:r>
          </w:p>
        </w:tc>
        <w:tc>
          <w:tcPr>
            <w:tcW w:w="1134" w:type="dxa"/>
            <w:noWrap/>
            <w:hideMark/>
          </w:tcPr>
          <w:p w14:paraId="07084D35" w14:textId="77777777" w:rsidR="002D07F2" w:rsidRPr="007329B9" w:rsidRDefault="002D07F2" w:rsidP="007329B9">
            <w:pPr>
              <w:jc w:val="right"/>
              <w:rPr>
                <w:sz w:val="16"/>
                <w:szCs w:val="16"/>
              </w:rPr>
            </w:pPr>
            <w:r w:rsidRPr="007329B9">
              <w:rPr>
                <w:sz w:val="16"/>
                <w:szCs w:val="16"/>
              </w:rPr>
              <w:t>0.0</w:t>
            </w:r>
          </w:p>
        </w:tc>
        <w:tc>
          <w:tcPr>
            <w:tcW w:w="1275" w:type="dxa"/>
            <w:noWrap/>
            <w:hideMark/>
          </w:tcPr>
          <w:p w14:paraId="6486A9F1" w14:textId="77777777" w:rsidR="002D07F2" w:rsidRPr="007329B9" w:rsidRDefault="002D07F2" w:rsidP="007329B9">
            <w:pPr>
              <w:jc w:val="right"/>
              <w:rPr>
                <w:sz w:val="16"/>
                <w:szCs w:val="16"/>
              </w:rPr>
            </w:pPr>
            <w:r w:rsidRPr="007329B9">
              <w:rPr>
                <w:sz w:val="16"/>
                <w:szCs w:val="16"/>
              </w:rPr>
              <w:t>0.3</w:t>
            </w:r>
          </w:p>
        </w:tc>
        <w:tc>
          <w:tcPr>
            <w:tcW w:w="1123" w:type="dxa"/>
            <w:noWrap/>
            <w:hideMark/>
          </w:tcPr>
          <w:p w14:paraId="1D326B87" w14:textId="77777777" w:rsidR="002D07F2" w:rsidRPr="007329B9" w:rsidRDefault="002D07F2" w:rsidP="007329B9">
            <w:pPr>
              <w:jc w:val="right"/>
              <w:rPr>
                <w:sz w:val="16"/>
                <w:szCs w:val="16"/>
              </w:rPr>
            </w:pPr>
            <w:r w:rsidRPr="007329B9">
              <w:rPr>
                <w:sz w:val="16"/>
                <w:szCs w:val="16"/>
              </w:rPr>
              <w:t>1.6</w:t>
            </w:r>
          </w:p>
        </w:tc>
      </w:tr>
      <w:tr w:rsidR="009A2AF2" w:rsidRPr="00A4213A" w14:paraId="294C298A" w14:textId="77777777" w:rsidTr="000637CF">
        <w:trPr>
          <w:trHeight w:val="280"/>
        </w:trPr>
        <w:tc>
          <w:tcPr>
            <w:tcW w:w="1523" w:type="dxa"/>
            <w:shd w:val="clear" w:color="auto" w:fill="F2F2F2" w:themeFill="background1" w:themeFillShade="F2"/>
            <w:noWrap/>
            <w:hideMark/>
          </w:tcPr>
          <w:p w14:paraId="56C0794D" w14:textId="77777777" w:rsidR="002D07F2" w:rsidRPr="007329B9" w:rsidRDefault="002D07F2" w:rsidP="003C1727">
            <w:pPr>
              <w:rPr>
                <w:sz w:val="16"/>
                <w:szCs w:val="16"/>
              </w:rPr>
            </w:pPr>
            <w:r w:rsidRPr="007329B9">
              <w:rPr>
                <w:sz w:val="16"/>
                <w:szCs w:val="16"/>
              </w:rPr>
              <w:t>Benalla</w:t>
            </w:r>
          </w:p>
        </w:tc>
        <w:tc>
          <w:tcPr>
            <w:tcW w:w="1908" w:type="dxa"/>
            <w:shd w:val="clear" w:color="auto" w:fill="F2F2F2" w:themeFill="background1" w:themeFillShade="F2"/>
            <w:noWrap/>
            <w:hideMark/>
          </w:tcPr>
          <w:p w14:paraId="30FA7283" w14:textId="77777777" w:rsidR="002D07F2" w:rsidRPr="007329B9" w:rsidRDefault="002D07F2" w:rsidP="003C1727">
            <w:pPr>
              <w:rPr>
                <w:sz w:val="16"/>
                <w:szCs w:val="16"/>
              </w:rPr>
            </w:pPr>
            <w:r w:rsidRPr="007329B9">
              <w:rPr>
                <w:sz w:val="16"/>
                <w:szCs w:val="16"/>
              </w:rPr>
              <w:t>Benalla</w:t>
            </w:r>
          </w:p>
        </w:tc>
        <w:tc>
          <w:tcPr>
            <w:tcW w:w="1389" w:type="dxa"/>
            <w:noWrap/>
            <w:hideMark/>
          </w:tcPr>
          <w:p w14:paraId="1307E8E1" w14:textId="77777777" w:rsidR="002D07F2" w:rsidRPr="007329B9" w:rsidRDefault="002D07F2" w:rsidP="007329B9">
            <w:pPr>
              <w:jc w:val="right"/>
              <w:rPr>
                <w:sz w:val="16"/>
                <w:szCs w:val="16"/>
              </w:rPr>
            </w:pPr>
            <w:r w:rsidRPr="007329B9">
              <w:rPr>
                <w:sz w:val="16"/>
                <w:szCs w:val="16"/>
              </w:rPr>
              <w:t>0.8</w:t>
            </w:r>
          </w:p>
        </w:tc>
        <w:tc>
          <w:tcPr>
            <w:tcW w:w="1276" w:type="dxa"/>
            <w:noWrap/>
            <w:hideMark/>
          </w:tcPr>
          <w:p w14:paraId="317DB8AF" w14:textId="77777777" w:rsidR="002D07F2" w:rsidRPr="007329B9" w:rsidRDefault="002D07F2" w:rsidP="007329B9">
            <w:pPr>
              <w:jc w:val="right"/>
              <w:rPr>
                <w:sz w:val="16"/>
                <w:szCs w:val="16"/>
              </w:rPr>
            </w:pPr>
            <w:r w:rsidRPr="007329B9">
              <w:rPr>
                <w:sz w:val="16"/>
                <w:szCs w:val="16"/>
              </w:rPr>
              <w:t>0.4</w:t>
            </w:r>
          </w:p>
        </w:tc>
        <w:tc>
          <w:tcPr>
            <w:tcW w:w="1134" w:type="dxa"/>
            <w:noWrap/>
            <w:hideMark/>
          </w:tcPr>
          <w:p w14:paraId="3F22ED36" w14:textId="77777777" w:rsidR="002D07F2" w:rsidRPr="007329B9" w:rsidRDefault="002D07F2" w:rsidP="007329B9">
            <w:pPr>
              <w:jc w:val="right"/>
              <w:rPr>
                <w:sz w:val="16"/>
                <w:szCs w:val="16"/>
              </w:rPr>
            </w:pPr>
            <w:r w:rsidRPr="007329B9">
              <w:rPr>
                <w:sz w:val="16"/>
                <w:szCs w:val="16"/>
              </w:rPr>
              <w:t>0.0</w:t>
            </w:r>
          </w:p>
        </w:tc>
        <w:tc>
          <w:tcPr>
            <w:tcW w:w="1275" w:type="dxa"/>
            <w:noWrap/>
            <w:hideMark/>
          </w:tcPr>
          <w:p w14:paraId="39F31014" w14:textId="77777777" w:rsidR="002D07F2" w:rsidRPr="007329B9" w:rsidRDefault="002D07F2" w:rsidP="007329B9">
            <w:pPr>
              <w:jc w:val="right"/>
              <w:rPr>
                <w:sz w:val="16"/>
                <w:szCs w:val="16"/>
              </w:rPr>
            </w:pPr>
            <w:r w:rsidRPr="007329B9">
              <w:rPr>
                <w:sz w:val="16"/>
                <w:szCs w:val="16"/>
              </w:rPr>
              <w:t>0.3</w:t>
            </w:r>
          </w:p>
        </w:tc>
        <w:tc>
          <w:tcPr>
            <w:tcW w:w="1123" w:type="dxa"/>
            <w:noWrap/>
            <w:hideMark/>
          </w:tcPr>
          <w:p w14:paraId="3CBC927A" w14:textId="77777777" w:rsidR="002D07F2" w:rsidRPr="007329B9" w:rsidRDefault="002D07F2" w:rsidP="007329B9">
            <w:pPr>
              <w:jc w:val="right"/>
              <w:rPr>
                <w:sz w:val="16"/>
                <w:szCs w:val="16"/>
              </w:rPr>
            </w:pPr>
            <w:r w:rsidRPr="007329B9">
              <w:rPr>
                <w:sz w:val="16"/>
                <w:szCs w:val="16"/>
              </w:rPr>
              <w:t>1.5</w:t>
            </w:r>
          </w:p>
        </w:tc>
      </w:tr>
      <w:tr w:rsidR="009A2AF2" w:rsidRPr="00A4213A" w14:paraId="28C2B74A" w14:textId="77777777" w:rsidTr="000637CF">
        <w:trPr>
          <w:trHeight w:val="280"/>
        </w:trPr>
        <w:tc>
          <w:tcPr>
            <w:tcW w:w="1523" w:type="dxa"/>
            <w:shd w:val="clear" w:color="auto" w:fill="F2F2F2" w:themeFill="background1" w:themeFillShade="F2"/>
            <w:noWrap/>
            <w:hideMark/>
          </w:tcPr>
          <w:p w14:paraId="69E25717" w14:textId="77777777" w:rsidR="002D07F2" w:rsidRPr="007329B9" w:rsidRDefault="002D07F2" w:rsidP="003C1727">
            <w:pPr>
              <w:rPr>
                <w:sz w:val="16"/>
                <w:szCs w:val="16"/>
              </w:rPr>
            </w:pPr>
            <w:r w:rsidRPr="007329B9">
              <w:rPr>
                <w:sz w:val="16"/>
                <w:szCs w:val="16"/>
              </w:rPr>
              <w:t>Moe</w:t>
            </w:r>
          </w:p>
        </w:tc>
        <w:tc>
          <w:tcPr>
            <w:tcW w:w="1908" w:type="dxa"/>
            <w:shd w:val="clear" w:color="auto" w:fill="F2F2F2" w:themeFill="background1" w:themeFillShade="F2"/>
            <w:noWrap/>
            <w:hideMark/>
          </w:tcPr>
          <w:p w14:paraId="2B3403E5" w14:textId="77777777" w:rsidR="002D07F2" w:rsidRPr="007329B9" w:rsidRDefault="002D07F2" w:rsidP="003C1727">
            <w:pPr>
              <w:rPr>
                <w:sz w:val="16"/>
                <w:szCs w:val="16"/>
              </w:rPr>
            </w:pPr>
            <w:r w:rsidRPr="007329B9">
              <w:rPr>
                <w:sz w:val="16"/>
                <w:szCs w:val="16"/>
              </w:rPr>
              <w:t>Latrobe (Vic.)</w:t>
            </w:r>
          </w:p>
        </w:tc>
        <w:tc>
          <w:tcPr>
            <w:tcW w:w="1389" w:type="dxa"/>
            <w:noWrap/>
            <w:hideMark/>
          </w:tcPr>
          <w:p w14:paraId="0586294F" w14:textId="77777777" w:rsidR="002D07F2" w:rsidRPr="007329B9" w:rsidRDefault="002D07F2" w:rsidP="007329B9">
            <w:pPr>
              <w:jc w:val="right"/>
              <w:rPr>
                <w:sz w:val="16"/>
                <w:szCs w:val="16"/>
              </w:rPr>
            </w:pPr>
            <w:r w:rsidRPr="007329B9">
              <w:rPr>
                <w:sz w:val="16"/>
                <w:szCs w:val="16"/>
              </w:rPr>
              <w:t>1.2</w:t>
            </w:r>
          </w:p>
        </w:tc>
        <w:tc>
          <w:tcPr>
            <w:tcW w:w="1276" w:type="dxa"/>
            <w:noWrap/>
            <w:hideMark/>
          </w:tcPr>
          <w:p w14:paraId="06EB6942" w14:textId="77777777" w:rsidR="002D07F2" w:rsidRPr="007329B9" w:rsidRDefault="002D07F2" w:rsidP="007329B9">
            <w:pPr>
              <w:jc w:val="right"/>
              <w:rPr>
                <w:sz w:val="16"/>
                <w:szCs w:val="16"/>
              </w:rPr>
            </w:pPr>
            <w:r w:rsidRPr="007329B9">
              <w:rPr>
                <w:sz w:val="16"/>
                <w:szCs w:val="16"/>
              </w:rPr>
              <w:t>0.2</w:t>
            </w:r>
          </w:p>
        </w:tc>
        <w:tc>
          <w:tcPr>
            <w:tcW w:w="1134" w:type="dxa"/>
            <w:noWrap/>
            <w:hideMark/>
          </w:tcPr>
          <w:p w14:paraId="1031CD3D" w14:textId="77777777" w:rsidR="002D07F2" w:rsidRPr="007329B9" w:rsidRDefault="002D07F2" w:rsidP="007329B9">
            <w:pPr>
              <w:jc w:val="right"/>
              <w:rPr>
                <w:sz w:val="16"/>
                <w:szCs w:val="16"/>
              </w:rPr>
            </w:pPr>
            <w:r w:rsidRPr="007329B9">
              <w:rPr>
                <w:sz w:val="16"/>
                <w:szCs w:val="16"/>
              </w:rPr>
              <w:t>0.0</w:t>
            </w:r>
          </w:p>
        </w:tc>
        <w:tc>
          <w:tcPr>
            <w:tcW w:w="1275" w:type="dxa"/>
            <w:noWrap/>
            <w:hideMark/>
          </w:tcPr>
          <w:p w14:paraId="619B62D7" w14:textId="77777777" w:rsidR="002D07F2" w:rsidRPr="007329B9" w:rsidRDefault="002D07F2" w:rsidP="007329B9">
            <w:pPr>
              <w:jc w:val="right"/>
              <w:rPr>
                <w:sz w:val="16"/>
                <w:szCs w:val="16"/>
              </w:rPr>
            </w:pPr>
            <w:r w:rsidRPr="007329B9">
              <w:rPr>
                <w:sz w:val="16"/>
                <w:szCs w:val="16"/>
              </w:rPr>
              <w:t>0.2</w:t>
            </w:r>
          </w:p>
        </w:tc>
        <w:tc>
          <w:tcPr>
            <w:tcW w:w="1123" w:type="dxa"/>
            <w:noWrap/>
            <w:hideMark/>
          </w:tcPr>
          <w:p w14:paraId="212BCF76" w14:textId="77777777" w:rsidR="002D07F2" w:rsidRPr="007329B9" w:rsidRDefault="002D07F2" w:rsidP="007329B9">
            <w:pPr>
              <w:jc w:val="right"/>
              <w:rPr>
                <w:sz w:val="16"/>
                <w:szCs w:val="16"/>
              </w:rPr>
            </w:pPr>
            <w:r w:rsidRPr="007329B9">
              <w:rPr>
                <w:sz w:val="16"/>
                <w:szCs w:val="16"/>
              </w:rPr>
              <w:t>1.5</w:t>
            </w:r>
          </w:p>
        </w:tc>
      </w:tr>
      <w:tr w:rsidR="009A2AF2" w:rsidRPr="00A4213A" w14:paraId="71DCEB59" w14:textId="77777777" w:rsidTr="000637CF">
        <w:trPr>
          <w:trHeight w:val="280"/>
        </w:trPr>
        <w:tc>
          <w:tcPr>
            <w:tcW w:w="1523" w:type="dxa"/>
            <w:shd w:val="clear" w:color="auto" w:fill="F2F2F2" w:themeFill="background1" w:themeFillShade="F2"/>
            <w:noWrap/>
            <w:hideMark/>
          </w:tcPr>
          <w:p w14:paraId="50FE480E" w14:textId="77777777" w:rsidR="002D07F2" w:rsidRPr="007329B9" w:rsidRDefault="002D07F2" w:rsidP="003C1727">
            <w:pPr>
              <w:rPr>
                <w:sz w:val="16"/>
                <w:szCs w:val="16"/>
              </w:rPr>
            </w:pPr>
            <w:r w:rsidRPr="007329B9">
              <w:rPr>
                <w:sz w:val="16"/>
                <w:szCs w:val="16"/>
              </w:rPr>
              <w:t>Warrnambool</w:t>
            </w:r>
          </w:p>
        </w:tc>
        <w:tc>
          <w:tcPr>
            <w:tcW w:w="1908" w:type="dxa"/>
            <w:shd w:val="clear" w:color="auto" w:fill="F2F2F2" w:themeFill="background1" w:themeFillShade="F2"/>
            <w:noWrap/>
            <w:hideMark/>
          </w:tcPr>
          <w:p w14:paraId="461F2770" w14:textId="77777777" w:rsidR="002D07F2" w:rsidRPr="007329B9" w:rsidRDefault="002D07F2" w:rsidP="003C1727">
            <w:pPr>
              <w:rPr>
                <w:sz w:val="16"/>
                <w:szCs w:val="16"/>
              </w:rPr>
            </w:pPr>
            <w:r w:rsidRPr="007329B9">
              <w:rPr>
                <w:sz w:val="16"/>
                <w:szCs w:val="16"/>
              </w:rPr>
              <w:t>Warrnambool</w:t>
            </w:r>
          </w:p>
        </w:tc>
        <w:tc>
          <w:tcPr>
            <w:tcW w:w="1389" w:type="dxa"/>
            <w:noWrap/>
            <w:hideMark/>
          </w:tcPr>
          <w:p w14:paraId="3438D22C" w14:textId="77777777" w:rsidR="002D07F2" w:rsidRPr="007329B9" w:rsidRDefault="002D07F2" w:rsidP="007329B9">
            <w:pPr>
              <w:jc w:val="right"/>
              <w:rPr>
                <w:sz w:val="16"/>
                <w:szCs w:val="16"/>
              </w:rPr>
            </w:pPr>
            <w:r w:rsidRPr="007329B9">
              <w:rPr>
                <w:sz w:val="16"/>
                <w:szCs w:val="16"/>
              </w:rPr>
              <w:t>0.2</w:t>
            </w:r>
          </w:p>
        </w:tc>
        <w:tc>
          <w:tcPr>
            <w:tcW w:w="1276" w:type="dxa"/>
            <w:noWrap/>
            <w:hideMark/>
          </w:tcPr>
          <w:p w14:paraId="02E3BDB3" w14:textId="77777777" w:rsidR="002D07F2" w:rsidRPr="007329B9" w:rsidRDefault="002D07F2" w:rsidP="007329B9">
            <w:pPr>
              <w:jc w:val="right"/>
              <w:rPr>
                <w:sz w:val="16"/>
                <w:szCs w:val="16"/>
              </w:rPr>
            </w:pPr>
            <w:r w:rsidRPr="007329B9">
              <w:rPr>
                <w:sz w:val="16"/>
                <w:szCs w:val="16"/>
              </w:rPr>
              <w:t>0.5</w:t>
            </w:r>
          </w:p>
        </w:tc>
        <w:tc>
          <w:tcPr>
            <w:tcW w:w="1134" w:type="dxa"/>
            <w:noWrap/>
            <w:hideMark/>
          </w:tcPr>
          <w:p w14:paraId="75F13C17" w14:textId="77777777" w:rsidR="002D07F2" w:rsidRPr="007329B9" w:rsidRDefault="002D07F2" w:rsidP="007329B9">
            <w:pPr>
              <w:jc w:val="right"/>
              <w:rPr>
                <w:sz w:val="16"/>
                <w:szCs w:val="16"/>
              </w:rPr>
            </w:pPr>
            <w:r w:rsidRPr="007329B9">
              <w:rPr>
                <w:sz w:val="16"/>
                <w:szCs w:val="16"/>
              </w:rPr>
              <w:t>0.2</w:t>
            </w:r>
          </w:p>
        </w:tc>
        <w:tc>
          <w:tcPr>
            <w:tcW w:w="1275" w:type="dxa"/>
            <w:noWrap/>
            <w:hideMark/>
          </w:tcPr>
          <w:p w14:paraId="429B23D0" w14:textId="77777777" w:rsidR="002D07F2" w:rsidRPr="007329B9" w:rsidRDefault="002D07F2" w:rsidP="007329B9">
            <w:pPr>
              <w:jc w:val="right"/>
              <w:rPr>
                <w:sz w:val="16"/>
                <w:szCs w:val="16"/>
              </w:rPr>
            </w:pPr>
            <w:r w:rsidRPr="007329B9">
              <w:rPr>
                <w:sz w:val="16"/>
                <w:szCs w:val="16"/>
              </w:rPr>
              <w:t>0.5</w:t>
            </w:r>
          </w:p>
        </w:tc>
        <w:tc>
          <w:tcPr>
            <w:tcW w:w="1123" w:type="dxa"/>
            <w:noWrap/>
            <w:hideMark/>
          </w:tcPr>
          <w:p w14:paraId="54B9AADE" w14:textId="77777777" w:rsidR="002D07F2" w:rsidRPr="007329B9" w:rsidRDefault="002D07F2" w:rsidP="007329B9">
            <w:pPr>
              <w:jc w:val="right"/>
              <w:rPr>
                <w:sz w:val="16"/>
                <w:szCs w:val="16"/>
              </w:rPr>
            </w:pPr>
            <w:r w:rsidRPr="007329B9">
              <w:rPr>
                <w:sz w:val="16"/>
                <w:szCs w:val="16"/>
              </w:rPr>
              <w:t>1.4</w:t>
            </w:r>
          </w:p>
        </w:tc>
      </w:tr>
      <w:tr w:rsidR="009A2AF2" w:rsidRPr="00A4213A" w14:paraId="5D8553E0" w14:textId="77777777" w:rsidTr="000637CF">
        <w:trPr>
          <w:trHeight w:val="238"/>
        </w:trPr>
        <w:tc>
          <w:tcPr>
            <w:tcW w:w="1523" w:type="dxa"/>
            <w:shd w:val="clear" w:color="auto" w:fill="F2F2F2" w:themeFill="background1" w:themeFillShade="F2"/>
            <w:noWrap/>
            <w:hideMark/>
          </w:tcPr>
          <w:p w14:paraId="433DBA54" w14:textId="77777777" w:rsidR="002D07F2" w:rsidRPr="007329B9" w:rsidRDefault="002D07F2" w:rsidP="003C1727">
            <w:pPr>
              <w:rPr>
                <w:sz w:val="16"/>
                <w:szCs w:val="16"/>
              </w:rPr>
            </w:pPr>
            <w:r w:rsidRPr="007329B9">
              <w:rPr>
                <w:sz w:val="16"/>
                <w:szCs w:val="16"/>
              </w:rPr>
              <w:t>Albury-Wodonga</w:t>
            </w:r>
          </w:p>
        </w:tc>
        <w:tc>
          <w:tcPr>
            <w:tcW w:w="1908" w:type="dxa"/>
            <w:shd w:val="clear" w:color="auto" w:fill="F2F2F2" w:themeFill="background1" w:themeFillShade="F2"/>
            <w:noWrap/>
            <w:hideMark/>
          </w:tcPr>
          <w:p w14:paraId="3222123E" w14:textId="77777777" w:rsidR="002D07F2" w:rsidRPr="007329B9" w:rsidRDefault="002D07F2" w:rsidP="003C1727">
            <w:pPr>
              <w:rPr>
                <w:sz w:val="16"/>
                <w:szCs w:val="16"/>
              </w:rPr>
            </w:pPr>
            <w:r w:rsidRPr="007329B9">
              <w:rPr>
                <w:sz w:val="16"/>
                <w:szCs w:val="16"/>
              </w:rPr>
              <w:t xml:space="preserve">Wodonga </w:t>
            </w:r>
          </w:p>
        </w:tc>
        <w:tc>
          <w:tcPr>
            <w:tcW w:w="1389" w:type="dxa"/>
            <w:noWrap/>
            <w:hideMark/>
          </w:tcPr>
          <w:p w14:paraId="60229350" w14:textId="77777777" w:rsidR="002D07F2" w:rsidRPr="007329B9" w:rsidRDefault="002D07F2" w:rsidP="007329B9">
            <w:pPr>
              <w:jc w:val="right"/>
              <w:rPr>
                <w:sz w:val="16"/>
                <w:szCs w:val="16"/>
              </w:rPr>
            </w:pPr>
            <w:r w:rsidRPr="007329B9">
              <w:rPr>
                <w:sz w:val="16"/>
                <w:szCs w:val="16"/>
              </w:rPr>
              <w:t>0.8</w:t>
            </w:r>
          </w:p>
        </w:tc>
        <w:tc>
          <w:tcPr>
            <w:tcW w:w="1276" w:type="dxa"/>
            <w:noWrap/>
            <w:hideMark/>
          </w:tcPr>
          <w:p w14:paraId="297A4625" w14:textId="77777777" w:rsidR="002D07F2" w:rsidRPr="007329B9" w:rsidRDefault="002D07F2" w:rsidP="007329B9">
            <w:pPr>
              <w:jc w:val="right"/>
              <w:rPr>
                <w:sz w:val="16"/>
                <w:szCs w:val="16"/>
              </w:rPr>
            </w:pPr>
            <w:r w:rsidRPr="007329B9">
              <w:rPr>
                <w:sz w:val="16"/>
                <w:szCs w:val="16"/>
              </w:rPr>
              <w:t>0.1</w:t>
            </w:r>
          </w:p>
        </w:tc>
        <w:tc>
          <w:tcPr>
            <w:tcW w:w="1134" w:type="dxa"/>
            <w:noWrap/>
            <w:hideMark/>
          </w:tcPr>
          <w:p w14:paraId="52E1CA5D" w14:textId="77777777" w:rsidR="002D07F2" w:rsidRPr="007329B9" w:rsidRDefault="002D07F2" w:rsidP="007329B9">
            <w:pPr>
              <w:jc w:val="right"/>
              <w:rPr>
                <w:sz w:val="16"/>
                <w:szCs w:val="16"/>
              </w:rPr>
            </w:pPr>
            <w:r w:rsidRPr="007329B9">
              <w:rPr>
                <w:sz w:val="16"/>
                <w:szCs w:val="16"/>
              </w:rPr>
              <w:t>0.1</w:t>
            </w:r>
          </w:p>
        </w:tc>
        <w:tc>
          <w:tcPr>
            <w:tcW w:w="1275" w:type="dxa"/>
            <w:noWrap/>
            <w:hideMark/>
          </w:tcPr>
          <w:p w14:paraId="3B1D3238" w14:textId="77777777" w:rsidR="002D07F2" w:rsidRPr="007329B9" w:rsidRDefault="002D07F2" w:rsidP="007329B9">
            <w:pPr>
              <w:jc w:val="right"/>
              <w:rPr>
                <w:sz w:val="16"/>
                <w:szCs w:val="16"/>
              </w:rPr>
            </w:pPr>
            <w:r w:rsidRPr="007329B9">
              <w:rPr>
                <w:sz w:val="16"/>
                <w:szCs w:val="16"/>
              </w:rPr>
              <w:t>0.3</w:t>
            </w:r>
          </w:p>
        </w:tc>
        <w:tc>
          <w:tcPr>
            <w:tcW w:w="1123" w:type="dxa"/>
            <w:noWrap/>
            <w:hideMark/>
          </w:tcPr>
          <w:p w14:paraId="6A1C5F6A" w14:textId="77777777" w:rsidR="002D07F2" w:rsidRPr="007329B9" w:rsidRDefault="002D07F2" w:rsidP="007329B9">
            <w:pPr>
              <w:jc w:val="right"/>
              <w:rPr>
                <w:sz w:val="16"/>
                <w:szCs w:val="16"/>
              </w:rPr>
            </w:pPr>
            <w:r w:rsidRPr="007329B9">
              <w:rPr>
                <w:sz w:val="16"/>
                <w:szCs w:val="16"/>
              </w:rPr>
              <w:t>1.3</w:t>
            </w:r>
          </w:p>
        </w:tc>
      </w:tr>
      <w:tr w:rsidR="009A2AF2" w:rsidRPr="00A4213A" w14:paraId="0CAC87E0" w14:textId="77777777" w:rsidTr="000637CF">
        <w:trPr>
          <w:trHeight w:val="280"/>
        </w:trPr>
        <w:tc>
          <w:tcPr>
            <w:tcW w:w="1523" w:type="dxa"/>
            <w:shd w:val="clear" w:color="auto" w:fill="F2F2F2" w:themeFill="background1" w:themeFillShade="F2"/>
            <w:noWrap/>
            <w:hideMark/>
          </w:tcPr>
          <w:p w14:paraId="5EEFA791" w14:textId="77777777" w:rsidR="002D07F2" w:rsidRPr="007329B9" w:rsidRDefault="002D07F2" w:rsidP="003C1727">
            <w:pPr>
              <w:rPr>
                <w:sz w:val="16"/>
                <w:szCs w:val="16"/>
              </w:rPr>
            </w:pPr>
            <w:r w:rsidRPr="007329B9">
              <w:rPr>
                <w:sz w:val="16"/>
                <w:szCs w:val="16"/>
              </w:rPr>
              <w:t>Inverleigh</w:t>
            </w:r>
          </w:p>
        </w:tc>
        <w:tc>
          <w:tcPr>
            <w:tcW w:w="1908" w:type="dxa"/>
            <w:shd w:val="clear" w:color="auto" w:fill="F2F2F2" w:themeFill="background1" w:themeFillShade="F2"/>
            <w:noWrap/>
            <w:hideMark/>
          </w:tcPr>
          <w:p w14:paraId="2AFC54CC" w14:textId="77777777" w:rsidR="002D07F2" w:rsidRPr="007329B9" w:rsidRDefault="002D07F2" w:rsidP="003C1727">
            <w:pPr>
              <w:rPr>
                <w:sz w:val="16"/>
                <w:szCs w:val="16"/>
              </w:rPr>
            </w:pPr>
            <w:r w:rsidRPr="007329B9">
              <w:rPr>
                <w:sz w:val="16"/>
                <w:szCs w:val="16"/>
              </w:rPr>
              <w:t xml:space="preserve">Golden Plains </w:t>
            </w:r>
          </w:p>
        </w:tc>
        <w:tc>
          <w:tcPr>
            <w:tcW w:w="1389" w:type="dxa"/>
            <w:noWrap/>
            <w:hideMark/>
          </w:tcPr>
          <w:p w14:paraId="2D4DD7E6" w14:textId="77777777" w:rsidR="002D07F2" w:rsidRPr="007329B9" w:rsidRDefault="002D07F2" w:rsidP="007329B9">
            <w:pPr>
              <w:jc w:val="right"/>
              <w:rPr>
                <w:sz w:val="16"/>
                <w:szCs w:val="16"/>
              </w:rPr>
            </w:pPr>
            <w:r w:rsidRPr="007329B9">
              <w:rPr>
                <w:sz w:val="16"/>
                <w:szCs w:val="16"/>
              </w:rPr>
              <w:t>0.0</w:t>
            </w:r>
          </w:p>
        </w:tc>
        <w:tc>
          <w:tcPr>
            <w:tcW w:w="1276" w:type="dxa"/>
            <w:noWrap/>
            <w:hideMark/>
          </w:tcPr>
          <w:p w14:paraId="1E605877" w14:textId="77777777" w:rsidR="002D07F2" w:rsidRPr="007329B9" w:rsidRDefault="002D07F2" w:rsidP="007329B9">
            <w:pPr>
              <w:jc w:val="right"/>
              <w:rPr>
                <w:sz w:val="16"/>
                <w:szCs w:val="16"/>
              </w:rPr>
            </w:pPr>
            <w:r w:rsidRPr="007329B9">
              <w:rPr>
                <w:sz w:val="16"/>
                <w:szCs w:val="16"/>
              </w:rPr>
              <w:t>0.1</w:t>
            </w:r>
          </w:p>
        </w:tc>
        <w:tc>
          <w:tcPr>
            <w:tcW w:w="1134" w:type="dxa"/>
            <w:noWrap/>
            <w:hideMark/>
          </w:tcPr>
          <w:p w14:paraId="712E92C3" w14:textId="77777777" w:rsidR="002D07F2" w:rsidRPr="007329B9" w:rsidRDefault="002D07F2" w:rsidP="007329B9">
            <w:pPr>
              <w:jc w:val="right"/>
              <w:rPr>
                <w:sz w:val="16"/>
                <w:szCs w:val="16"/>
              </w:rPr>
            </w:pPr>
            <w:r w:rsidRPr="007329B9">
              <w:rPr>
                <w:sz w:val="16"/>
                <w:szCs w:val="16"/>
              </w:rPr>
              <w:t>0.0</w:t>
            </w:r>
          </w:p>
        </w:tc>
        <w:tc>
          <w:tcPr>
            <w:tcW w:w="1275" w:type="dxa"/>
            <w:noWrap/>
            <w:hideMark/>
          </w:tcPr>
          <w:p w14:paraId="22C13243" w14:textId="77777777" w:rsidR="002D07F2" w:rsidRPr="007329B9" w:rsidRDefault="002D07F2" w:rsidP="007329B9">
            <w:pPr>
              <w:jc w:val="right"/>
              <w:rPr>
                <w:sz w:val="16"/>
                <w:szCs w:val="16"/>
              </w:rPr>
            </w:pPr>
            <w:r w:rsidRPr="007329B9">
              <w:rPr>
                <w:sz w:val="16"/>
                <w:szCs w:val="16"/>
              </w:rPr>
              <w:t>1.2</w:t>
            </w:r>
          </w:p>
        </w:tc>
        <w:tc>
          <w:tcPr>
            <w:tcW w:w="1123" w:type="dxa"/>
            <w:noWrap/>
            <w:hideMark/>
          </w:tcPr>
          <w:p w14:paraId="68B1EBB6" w14:textId="77777777" w:rsidR="002D07F2" w:rsidRPr="007329B9" w:rsidRDefault="002D07F2" w:rsidP="007329B9">
            <w:pPr>
              <w:jc w:val="right"/>
              <w:rPr>
                <w:sz w:val="16"/>
                <w:szCs w:val="16"/>
              </w:rPr>
            </w:pPr>
            <w:r w:rsidRPr="007329B9">
              <w:rPr>
                <w:sz w:val="16"/>
                <w:szCs w:val="16"/>
              </w:rPr>
              <w:t>1.3</w:t>
            </w:r>
          </w:p>
        </w:tc>
      </w:tr>
      <w:tr w:rsidR="009A2AF2" w:rsidRPr="00A4213A" w14:paraId="7B194FA9" w14:textId="77777777" w:rsidTr="000637CF">
        <w:trPr>
          <w:trHeight w:val="280"/>
        </w:trPr>
        <w:tc>
          <w:tcPr>
            <w:tcW w:w="1523" w:type="dxa"/>
            <w:shd w:val="clear" w:color="auto" w:fill="F2F2F2" w:themeFill="background1" w:themeFillShade="F2"/>
            <w:noWrap/>
            <w:hideMark/>
          </w:tcPr>
          <w:p w14:paraId="51E55F49" w14:textId="77777777" w:rsidR="002D07F2" w:rsidRPr="007329B9" w:rsidRDefault="002D07F2" w:rsidP="003C1727">
            <w:pPr>
              <w:rPr>
                <w:sz w:val="16"/>
                <w:szCs w:val="16"/>
              </w:rPr>
            </w:pPr>
            <w:r w:rsidRPr="007329B9">
              <w:rPr>
                <w:sz w:val="16"/>
                <w:szCs w:val="16"/>
              </w:rPr>
              <w:t>Kinglake</w:t>
            </w:r>
          </w:p>
        </w:tc>
        <w:tc>
          <w:tcPr>
            <w:tcW w:w="1908" w:type="dxa"/>
            <w:shd w:val="clear" w:color="auto" w:fill="F2F2F2" w:themeFill="background1" w:themeFillShade="F2"/>
            <w:noWrap/>
            <w:hideMark/>
          </w:tcPr>
          <w:p w14:paraId="67855539" w14:textId="77777777" w:rsidR="002D07F2" w:rsidRPr="007329B9" w:rsidRDefault="002D07F2" w:rsidP="003C1727">
            <w:pPr>
              <w:rPr>
                <w:sz w:val="16"/>
                <w:szCs w:val="16"/>
              </w:rPr>
            </w:pPr>
            <w:r w:rsidRPr="007329B9">
              <w:rPr>
                <w:sz w:val="16"/>
                <w:szCs w:val="16"/>
              </w:rPr>
              <w:t xml:space="preserve">Murrindindi </w:t>
            </w:r>
          </w:p>
        </w:tc>
        <w:tc>
          <w:tcPr>
            <w:tcW w:w="1389" w:type="dxa"/>
            <w:noWrap/>
            <w:hideMark/>
          </w:tcPr>
          <w:p w14:paraId="01236685" w14:textId="77777777" w:rsidR="002D07F2" w:rsidRPr="007329B9" w:rsidRDefault="002D07F2" w:rsidP="007329B9">
            <w:pPr>
              <w:jc w:val="right"/>
              <w:rPr>
                <w:sz w:val="16"/>
                <w:szCs w:val="16"/>
              </w:rPr>
            </w:pPr>
            <w:r w:rsidRPr="007329B9">
              <w:rPr>
                <w:sz w:val="16"/>
                <w:szCs w:val="16"/>
              </w:rPr>
              <w:t>0.7</w:t>
            </w:r>
          </w:p>
        </w:tc>
        <w:tc>
          <w:tcPr>
            <w:tcW w:w="1276" w:type="dxa"/>
            <w:noWrap/>
            <w:hideMark/>
          </w:tcPr>
          <w:p w14:paraId="4620A4A1" w14:textId="77777777" w:rsidR="002D07F2" w:rsidRPr="007329B9" w:rsidRDefault="002D07F2" w:rsidP="007329B9">
            <w:pPr>
              <w:jc w:val="right"/>
              <w:rPr>
                <w:sz w:val="16"/>
                <w:szCs w:val="16"/>
              </w:rPr>
            </w:pPr>
            <w:r w:rsidRPr="007329B9">
              <w:rPr>
                <w:sz w:val="16"/>
                <w:szCs w:val="16"/>
              </w:rPr>
              <w:t>0.0</w:t>
            </w:r>
          </w:p>
        </w:tc>
        <w:tc>
          <w:tcPr>
            <w:tcW w:w="1134" w:type="dxa"/>
            <w:noWrap/>
            <w:hideMark/>
          </w:tcPr>
          <w:p w14:paraId="6D5883B0" w14:textId="77777777" w:rsidR="002D07F2" w:rsidRPr="007329B9" w:rsidRDefault="002D07F2" w:rsidP="007329B9">
            <w:pPr>
              <w:jc w:val="right"/>
              <w:rPr>
                <w:sz w:val="16"/>
                <w:szCs w:val="16"/>
              </w:rPr>
            </w:pPr>
            <w:r w:rsidRPr="007329B9">
              <w:rPr>
                <w:sz w:val="16"/>
                <w:szCs w:val="16"/>
              </w:rPr>
              <w:t>0.4</w:t>
            </w:r>
          </w:p>
        </w:tc>
        <w:tc>
          <w:tcPr>
            <w:tcW w:w="1275" w:type="dxa"/>
            <w:noWrap/>
            <w:hideMark/>
          </w:tcPr>
          <w:p w14:paraId="77C0DC03" w14:textId="77777777" w:rsidR="002D07F2" w:rsidRPr="007329B9" w:rsidRDefault="002D07F2" w:rsidP="007329B9">
            <w:pPr>
              <w:jc w:val="right"/>
              <w:rPr>
                <w:sz w:val="16"/>
                <w:szCs w:val="16"/>
              </w:rPr>
            </w:pPr>
            <w:r w:rsidRPr="007329B9">
              <w:rPr>
                <w:sz w:val="16"/>
                <w:szCs w:val="16"/>
              </w:rPr>
              <w:t>0.2</w:t>
            </w:r>
          </w:p>
        </w:tc>
        <w:tc>
          <w:tcPr>
            <w:tcW w:w="1123" w:type="dxa"/>
            <w:noWrap/>
            <w:hideMark/>
          </w:tcPr>
          <w:p w14:paraId="3CC560A4" w14:textId="77777777" w:rsidR="002D07F2" w:rsidRPr="007329B9" w:rsidRDefault="002D07F2" w:rsidP="007329B9">
            <w:pPr>
              <w:jc w:val="right"/>
              <w:rPr>
                <w:sz w:val="16"/>
                <w:szCs w:val="16"/>
              </w:rPr>
            </w:pPr>
            <w:r w:rsidRPr="007329B9">
              <w:rPr>
                <w:sz w:val="16"/>
                <w:szCs w:val="16"/>
              </w:rPr>
              <w:t>1.3</w:t>
            </w:r>
          </w:p>
        </w:tc>
      </w:tr>
      <w:tr w:rsidR="009A2AF2" w:rsidRPr="00A4213A" w14:paraId="63AF851A" w14:textId="77777777" w:rsidTr="000637CF">
        <w:trPr>
          <w:trHeight w:val="320"/>
        </w:trPr>
        <w:tc>
          <w:tcPr>
            <w:tcW w:w="1523" w:type="dxa"/>
            <w:noWrap/>
            <w:hideMark/>
          </w:tcPr>
          <w:p w14:paraId="5B3C1C09" w14:textId="77777777" w:rsidR="009553D8" w:rsidRPr="007329B9" w:rsidRDefault="009553D8" w:rsidP="00044277">
            <w:pPr>
              <w:rPr>
                <w:sz w:val="16"/>
                <w:szCs w:val="16"/>
              </w:rPr>
            </w:pPr>
            <w:r w:rsidRPr="007329B9">
              <w:rPr>
                <w:sz w:val="16"/>
                <w:szCs w:val="16"/>
              </w:rPr>
              <w:t>Other</w:t>
            </w:r>
            <w:r w:rsidRPr="007329B9">
              <w:rPr>
                <w:sz w:val="16"/>
                <w:szCs w:val="16"/>
                <w:vertAlign w:val="superscript"/>
              </w:rPr>
              <w:t>a</w:t>
            </w:r>
          </w:p>
        </w:tc>
        <w:tc>
          <w:tcPr>
            <w:tcW w:w="1908" w:type="dxa"/>
            <w:noWrap/>
            <w:hideMark/>
          </w:tcPr>
          <w:p w14:paraId="2C0C77E9" w14:textId="06AA7054" w:rsidR="009553D8" w:rsidRPr="007329B9" w:rsidRDefault="009553D8" w:rsidP="00044277">
            <w:pPr>
              <w:rPr>
                <w:sz w:val="16"/>
                <w:szCs w:val="16"/>
              </w:rPr>
            </w:pPr>
          </w:p>
        </w:tc>
        <w:tc>
          <w:tcPr>
            <w:tcW w:w="1389" w:type="dxa"/>
            <w:noWrap/>
            <w:hideMark/>
          </w:tcPr>
          <w:p w14:paraId="7560FC09" w14:textId="77777777" w:rsidR="009553D8" w:rsidRPr="007329B9" w:rsidRDefault="009553D8" w:rsidP="007329B9">
            <w:pPr>
              <w:jc w:val="right"/>
              <w:rPr>
                <w:sz w:val="16"/>
                <w:szCs w:val="16"/>
              </w:rPr>
            </w:pPr>
            <w:r w:rsidRPr="007329B9">
              <w:rPr>
                <w:sz w:val="16"/>
                <w:szCs w:val="16"/>
              </w:rPr>
              <w:t>97.3</w:t>
            </w:r>
          </w:p>
        </w:tc>
        <w:tc>
          <w:tcPr>
            <w:tcW w:w="1276" w:type="dxa"/>
            <w:noWrap/>
            <w:hideMark/>
          </w:tcPr>
          <w:p w14:paraId="24B1CFAB" w14:textId="77777777" w:rsidR="009553D8" w:rsidRPr="007329B9" w:rsidRDefault="009553D8" w:rsidP="007329B9">
            <w:pPr>
              <w:jc w:val="right"/>
              <w:rPr>
                <w:sz w:val="16"/>
                <w:szCs w:val="16"/>
              </w:rPr>
            </w:pPr>
            <w:r w:rsidRPr="007329B9">
              <w:rPr>
                <w:sz w:val="16"/>
                <w:szCs w:val="16"/>
              </w:rPr>
              <w:t>34.5</w:t>
            </w:r>
          </w:p>
        </w:tc>
        <w:tc>
          <w:tcPr>
            <w:tcW w:w="1134" w:type="dxa"/>
            <w:noWrap/>
            <w:hideMark/>
          </w:tcPr>
          <w:p w14:paraId="5478AA43" w14:textId="77777777" w:rsidR="009553D8" w:rsidRPr="007329B9" w:rsidRDefault="009553D8" w:rsidP="007329B9">
            <w:pPr>
              <w:jc w:val="right"/>
              <w:rPr>
                <w:sz w:val="16"/>
                <w:szCs w:val="16"/>
              </w:rPr>
            </w:pPr>
            <w:r w:rsidRPr="007329B9">
              <w:rPr>
                <w:sz w:val="16"/>
                <w:szCs w:val="16"/>
              </w:rPr>
              <w:t>10.9</w:t>
            </w:r>
          </w:p>
        </w:tc>
        <w:tc>
          <w:tcPr>
            <w:tcW w:w="1275" w:type="dxa"/>
            <w:noWrap/>
            <w:hideMark/>
          </w:tcPr>
          <w:p w14:paraId="3428AFB2" w14:textId="77777777" w:rsidR="009553D8" w:rsidRPr="007329B9" w:rsidRDefault="009553D8" w:rsidP="007329B9">
            <w:pPr>
              <w:jc w:val="right"/>
              <w:rPr>
                <w:sz w:val="16"/>
                <w:szCs w:val="16"/>
              </w:rPr>
            </w:pPr>
            <w:r w:rsidRPr="007329B9">
              <w:rPr>
                <w:sz w:val="16"/>
                <w:szCs w:val="16"/>
              </w:rPr>
              <w:t>33.6</w:t>
            </w:r>
          </w:p>
        </w:tc>
        <w:tc>
          <w:tcPr>
            <w:tcW w:w="1123" w:type="dxa"/>
            <w:noWrap/>
            <w:hideMark/>
          </w:tcPr>
          <w:p w14:paraId="17E913F6" w14:textId="77777777" w:rsidR="009553D8" w:rsidRPr="007329B9" w:rsidRDefault="009553D8" w:rsidP="007329B9">
            <w:pPr>
              <w:jc w:val="right"/>
              <w:rPr>
                <w:sz w:val="16"/>
                <w:szCs w:val="16"/>
              </w:rPr>
            </w:pPr>
            <w:r w:rsidRPr="007329B9">
              <w:rPr>
                <w:sz w:val="16"/>
                <w:szCs w:val="16"/>
              </w:rPr>
              <w:t>176.3</w:t>
            </w:r>
          </w:p>
        </w:tc>
      </w:tr>
      <w:tr w:rsidR="009A2AF2" w:rsidRPr="00A4213A" w14:paraId="599B3795" w14:textId="77777777" w:rsidTr="000637CF">
        <w:trPr>
          <w:trHeight w:val="280"/>
        </w:trPr>
        <w:tc>
          <w:tcPr>
            <w:tcW w:w="1523" w:type="dxa"/>
            <w:noWrap/>
            <w:hideMark/>
          </w:tcPr>
          <w:p w14:paraId="7AB301AC" w14:textId="77777777" w:rsidR="009553D8" w:rsidRPr="007329B9" w:rsidRDefault="009553D8" w:rsidP="00044277">
            <w:pPr>
              <w:rPr>
                <w:b/>
                <w:bCs/>
                <w:sz w:val="16"/>
                <w:szCs w:val="16"/>
              </w:rPr>
            </w:pPr>
            <w:r w:rsidRPr="007329B9">
              <w:rPr>
                <w:b/>
                <w:bCs/>
                <w:sz w:val="16"/>
                <w:szCs w:val="16"/>
              </w:rPr>
              <w:t>Victoria</w:t>
            </w:r>
          </w:p>
        </w:tc>
        <w:tc>
          <w:tcPr>
            <w:tcW w:w="1908" w:type="dxa"/>
            <w:noWrap/>
            <w:hideMark/>
          </w:tcPr>
          <w:p w14:paraId="40541C0B" w14:textId="53A3F498" w:rsidR="009553D8" w:rsidRPr="007329B9" w:rsidRDefault="009553D8" w:rsidP="00044277">
            <w:pPr>
              <w:rPr>
                <w:b/>
                <w:bCs/>
                <w:sz w:val="16"/>
                <w:szCs w:val="16"/>
              </w:rPr>
            </w:pPr>
          </w:p>
        </w:tc>
        <w:tc>
          <w:tcPr>
            <w:tcW w:w="1389" w:type="dxa"/>
            <w:noWrap/>
            <w:hideMark/>
          </w:tcPr>
          <w:p w14:paraId="75C4B5DF" w14:textId="77777777" w:rsidR="009553D8" w:rsidRPr="007329B9" w:rsidRDefault="009553D8" w:rsidP="007329B9">
            <w:pPr>
              <w:jc w:val="right"/>
              <w:rPr>
                <w:b/>
                <w:bCs/>
                <w:sz w:val="16"/>
                <w:szCs w:val="16"/>
              </w:rPr>
            </w:pPr>
            <w:r w:rsidRPr="007329B9">
              <w:rPr>
                <w:b/>
                <w:bCs/>
                <w:sz w:val="16"/>
                <w:szCs w:val="16"/>
              </w:rPr>
              <w:t>$198.9</w:t>
            </w:r>
          </w:p>
        </w:tc>
        <w:tc>
          <w:tcPr>
            <w:tcW w:w="1276" w:type="dxa"/>
            <w:noWrap/>
            <w:hideMark/>
          </w:tcPr>
          <w:p w14:paraId="16823116" w14:textId="77777777" w:rsidR="009553D8" w:rsidRPr="007329B9" w:rsidRDefault="009553D8" w:rsidP="007329B9">
            <w:pPr>
              <w:jc w:val="right"/>
              <w:rPr>
                <w:b/>
                <w:bCs/>
                <w:sz w:val="16"/>
                <w:szCs w:val="16"/>
              </w:rPr>
            </w:pPr>
            <w:r w:rsidRPr="007329B9">
              <w:rPr>
                <w:b/>
                <w:bCs/>
                <w:sz w:val="16"/>
                <w:szCs w:val="16"/>
              </w:rPr>
              <w:t>$63.6</w:t>
            </w:r>
          </w:p>
        </w:tc>
        <w:tc>
          <w:tcPr>
            <w:tcW w:w="1134" w:type="dxa"/>
            <w:noWrap/>
            <w:hideMark/>
          </w:tcPr>
          <w:p w14:paraId="1BA1E340" w14:textId="77777777" w:rsidR="009553D8" w:rsidRPr="007329B9" w:rsidRDefault="009553D8" w:rsidP="007329B9">
            <w:pPr>
              <w:jc w:val="right"/>
              <w:rPr>
                <w:b/>
                <w:bCs/>
                <w:sz w:val="16"/>
                <w:szCs w:val="16"/>
              </w:rPr>
            </w:pPr>
            <w:r w:rsidRPr="007329B9">
              <w:rPr>
                <w:b/>
                <w:bCs/>
                <w:sz w:val="16"/>
                <w:szCs w:val="16"/>
              </w:rPr>
              <w:t>$21.0</w:t>
            </w:r>
          </w:p>
        </w:tc>
        <w:tc>
          <w:tcPr>
            <w:tcW w:w="1275" w:type="dxa"/>
            <w:noWrap/>
            <w:hideMark/>
          </w:tcPr>
          <w:p w14:paraId="2C97C1F4" w14:textId="77777777" w:rsidR="009553D8" w:rsidRPr="007329B9" w:rsidRDefault="009553D8" w:rsidP="007329B9">
            <w:pPr>
              <w:jc w:val="right"/>
              <w:rPr>
                <w:b/>
                <w:bCs/>
                <w:sz w:val="16"/>
                <w:szCs w:val="16"/>
              </w:rPr>
            </w:pPr>
            <w:r w:rsidRPr="007329B9">
              <w:rPr>
                <w:b/>
                <w:bCs/>
                <w:sz w:val="16"/>
                <w:szCs w:val="16"/>
              </w:rPr>
              <w:t>$67.8</w:t>
            </w:r>
          </w:p>
        </w:tc>
        <w:tc>
          <w:tcPr>
            <w:tcW w:w="1123" w:type="dxa"/>
            <w:noWrap/>
            <w:hideMark/>
          </w:tcPr>
          <w:p w14:paraId="54F86DDA" w14:textId="77777777" w:rsidR="009553D8" w:rsidRPr="007329B9" w:rsidRDefault="009553D8" w:rsidP="007329B9">
            <w:pPr>
              <w:jc w:val="right"/>
              <w:rPr>
                <w:b/>
                <w:bCs/>
                <w:sz w:val="16"/>
                <w:szCs w:val="16"/>
              </w:rPr>
            </w:pPr>
            <w:r w:rsidRPr="007329B9">
              <w:rPr>
                <w:b/>
                <w:bCs/>
                <w:sz w:val="16"/>
                <w:szCs w:val="16"/>
              </w:rPr>
              <w:t>$351.3</w:t>
            </w:r>
          </w:p>
        </w:tc>
      </w:tr>
    </w:tbl>
    <w:p w14:paraId="29AB6B99" w14:textId="77777777" w:rsidR="00165AFC" w:rsidRDefault="00165AFC">
      <w:pPr>
        <w:ind w:left="115" w:right="115"/>
        <w:rPr>
          <w:rFonts w:ascii="Palatino Linotype" w:hAnsi="Palatino Linotype"/>
          <w:b/>
          <w:color w:val="1F2A35"/>
          <w:sz w:val="44"/>
        </w:rPr>
      </w:pPr>
      <w:r>
        <w:br w:type="page"/>
      </w:r>
    </w:p>
    <w:p w14:paraId="5B0D885D" w14:textId="53EB6041" w:rsidR="00442310" w:rsidRDefault="00442310" w:rsidP="00442310">
      <w:pPr>
        <w:pStyle w:val="Heading1NoNumbers"/>
      </w:pPr>
      <w:bookmarkStart w:id="523" w:name="_Toc42867239"/>
      <w:r w:rsidRPr="00442310">
        <w:lastRenderedPageBreak/>
        <w:t>Appendix 3</w:t>
      </w:r>
      <w:r>
        <w:t xml:space="preserve">: Results of </w:t>
      </w:r>
      <w:r w:rsidR="00B856FC">
        <w:t>wellbeing</w:t>
      </w:r>
      <w:r>
        <w:t xml:space="preserve"> analysis</w:t>
      </w:r>
      <w:bookmarkEnd w:id="523"/>
    </w:p>
    <w:p w14:paraId="3D7125D5" w14:textId="50AD84C8" w:rsidR="00442310" w:rsidRDefault="00442310" w:rsidP="00442310">
      <w:pPr>
        <w:pStyle w:val="Heading3NoNumber"/>
      </w:pPr>
      <w:r>
        <w:t xml:space="preserve">Motivations for </w:t>
      </w:r>
      <w:r w:rsidR="00E25659">
        <w:t>recreational hunting</w:t>
      </w:r>
    </w:p>
    <w:p w14:paraId="38C52117" w14:textId="2BCBC200" w:rsidR="00442310" w:rsidRDefault="00442310" w:rsidP="00442310">
      <w:pPr>
        <w:pStyle w:val="ListBullet"/>
      </w:pPr>
      <w:r>
        <w:t xml:space="preserve">Hunters who go </w:t>
      </w:r>
      <w:r w:rsidR="00E25659">
        <w:t>recreational hunting</w:t>
      </w:r>
      <w:r>
        <w:t xml:space="preserve"> to spend time with family had much better general health, slightly better personal wellbeing and similar social capital in comparison to hunters who did not go hunting for this reason</w:t>
      </w:r>
    </w:p>
    <w:p w14:paraId="7D93387B" w14:textId="42DE4F91" w:rsidR="00442310" w:rsidRDefault="00442310" w:rsidP="00442310">
      <w:pPr>
        <w:pStyle w:val="ListBullet"/>
      </w:pPr>
      <w:r>
        <w:t xml:space="preserve">Hunters who go </w:t>
      </w:r>
      <w:r w:rsidR="00E25659">
        <w:t>recreational hunting</w:t>
      </w:r>
      <w:r>
        <w:t xml:space="preserve"> to meet new people had significantly better health, similar personal wellbeing, similar social capital in comparison to hunters who did not go hunting for this reason</w:t>
      </w:r>
    </w:p>
    <w:p w14:paraId="13EAD1AE" w14:textId="659F5826" w:rsidR="00442310" w:rsidRDefault="00442310" w:rsidP="00442310">
      <w:pPr>
        <w:pStyle w:val="ListBullet"/>
      </w:pPr>
      <w:r>
        <w:t xml:space="preserve">Hunters who go </w:t>
      </w:r>
      <w:r w:rsidR="00E25659">
        <w:t>recreational hunting</w:t>
      </w:r>
      <w:r>
        <w:t xml:space="preserve"> to spend time with friends had slightly better personal wellbeing, slightly better social capital but the same level of general health in comparison to hunters who did not go hunting for this reason</w:t>
      </w:r>
    </w:p>
    <w:p w14:paraId="327AB197" w14:textId="2D0587EB" w:rsidR="00442310" w:rsidRDefault="00442310" w:rsidP="00442310">
      <w:pPr>
        <w:pStyle w:val="ListBullet"/>
      </w:pPr>
      <w:r>
        <w:t xml:space="preserve">Hunters who go </w:t>
      </w:r>
      <w:r w:rsidR="00E25659">
        <w:t>recreational hunting</w:t>
      </w:r>
      <w:r>
        <w:t xml:space="preserve"> to get away from their day to day life had slightly lower personal wellbeing and lower social capital, there was no significant difference in general health in comparison to hunters who did not go hunting for this reason</w:t>
      </w:r>
    </w:p>
    <w:p w14:paraId="27FBBC3B" w14:textId="483BFB3E" w:rsidR="00442310" w:rsidRDefault="00442310" w:rsidP="00442310">
      <w:pPr>
        <w:pStyle w:val="ListBullet"/>
      </w:pPr>
      <w:r>
        <w:t xml:space="preserve">Hunters who go </w:t>
      </w:r>
      <w:r w:rsidR="00E25659">
        <w:t>recreational hunting</w:t>
      </w:r>
      <w:r>
        <w:t xml:space="preserve"> to continue a family or cultural tradition of hunting had better general health, slightly better personal wellbeing and slightly better social capital in comparison to hunters who did not go hunting for this reason</w:t>
      </w:r>
    </w:p>
    <w:p w14:paraId="7F70FD1F" w14:textId="40224E31" w:rsidR="00442310" w:rsidRDefault="00442310" w:rsidP="00442310">
      <w:pPr>
        <w:pStyle w:val="ListBullet"/>
      </w:pPr>
      <w:r>
        <w:t xml:space="preserve">Hunters who go </w:t>
      </w:r>
      <w:r w:rsidR="00E25659">
        <w:t>recreational hunting</w:t>
      </w:r>
      <w:r>
        <w:t xml:space="preserve"> to get away from other people had lower personal wellbeing and much lower social capital but not significantly different general health in comparison to hunters who did not go hunting for this reason</w:t>
      </w:r>
    </w:p>
    <w:p w14:paraId="2CAB785D" w14:textId="7F1E9161" w:rsidR="00442310" w:rsidRDefault="00442310" w:rsidP="00442310">
      <w:pPr>
        <w:pStyle w:val="ListBullet"/>
      </w:pPr>
      <w:r>
        <w:t xml:space="preserve">Hunters who go </w:t>
      </w:r>
      <w:r w:rsidR="00E25659">
        <w:t>recreational hunting</w:t>
      </w:r>
      <w:r>
        <w:t xml:space="preserve"> for the sport of hunting had slightly better personal wellbeing and slightly better social capital but the same general health in comparison to hunters who did not go hunting for this reason</w:t>
      </w:r>
    </w:p>
    <w:p w14:paraId="4935430E" w14:textId="52BC1F70" w:rsidR="00442310" w:rsidRDefault="00442310" w:rsidP="00442310">
      <w:pPr>
        <w:pStyle w:val="ListBullet"/>
      </w:pPr>
      <w:r>
        <w:t xml:space="preserve">Hunters who go </w:t>
      </w:r>
      <w:r w:rsidR="00E25659">
        <w:t>recreational hunting</w:t>
      </w:r>
      <w:r>
        <w:t xml:space="preserve"> because it is challenging had the same general health, slightly better personal wellbeing, and slightly lower social capital in comparison to hunters who did not go hunting for this reason</w:t>
      </w:r>
    </w:p>
    <w:p w14:paraId="1B5A3D90" w14:textId="160EE66E" w:rsidR="00442310" w:rsidRDefault="00442310" w:rsidP="00442310">
      <w:pPr>
        <w:pStyle w:val="ListBullet"/>
      </w:pPr>
      <w:r>
        <w:t xml:space="preserve">Hunters who go </w:t>
      </w:r>
      <w:r w:rsidR="00E25659">
        <w:t>recreational hunting</w:t>
      </w:r>
      <w:r>
        <w:t xml:space="preserve"> because it is exciting had better general health, slightly lower personal wellbeing and slightly lower social capital in comparison to hunters who did not go hunting for this reason</w:t>
      </w:r>
    </w:p>
    <w:p w14:paraId="6FF8901B" w14:textId="54AABC29" w:rsidR="00442310" w:rsidRDefault="00442310" w:rsidP="00442310">
      <w:pPr>
        <w:pStyle w:val="ListBullet"/>
      </w:pPr>
      <w:r>
        <w:t xml:space="preserve">Hunters who go </w:t>
      </w:r>
      <w:r w:rsidR="00E25659">
        <w:t>recreational hunting</w:t>
      </w:r>
      <w:r>
        <w:t xml:space="preserve"> to get food for their friends and family had similar personal wellbeing and slightly better social capital but the same general health in comparison to hunters who did not go hunting for this reason</w:t>
      </w:r>
    </w:p>
    <w:p w14:paraId="2DBD50FF" w14:textId="3501658F" w:rsidR="00442310" w:rsidRDefault="00442310" w:rsidP="00442310">
      <w:pPr>
        <w:pStyle w:val="ListBullet"/>
      </w:pPr>
      <w:r>
        <w:t xml:space="preserve">Hunters who go </w:t>
      </w:r>
      <w:r w:rsidR="00E25659">
        <w:t>recreational hunting</w:t>
      </w:r>
      <w:r>
        <w:t xml:space="preserve"> to get exercise had slightly better personal wellbeing and slightly better social capital but similar general in comparison to hunters who did not go hunting for this reason</w:t>
      </w:r>
    </w:p>
    <w:p w14:paraId="52D923C6" w14:textId="11A1F1AC" w:rsidR="00442310" w:rsidRDefault="00442310" w:rsidP="00442310">
      <w:pPr>
        <w:pStyle w:val="ListBullet"/>
      </w:pPr>
      <w:r>
        <w:t xml:space="preserve">Hunters who hunt to spend time in places that are special to them had the same general health, slightly worse personal wellbeing and slightly better social capital in comparison to hunters who did not go </w:t>
      </w:r>
      <w:r w:rsidR="00E25659">
        <w:t>recreational hunting</w:t>
      </w:r>
      <w:r>
        <w:t xml:space="preserve"> for this reason</w:t>
      </w:r>
    </w:p>
    <w:p w14:paraId="6F3E344D" w14:textId="0CC11B58" w:rsidR="00442310" w:rsidRDefault="00442310" w:rsidP="00442310">
      <w:pPr>
        <w:pStyle w:val="ListBullet"/>
      </w:pPr>
      <w:r>
        <w:t xml:space="preserve">Hunters who hunt to reduce pest species populations had slightly better social capital but the same general health and similar personal wellbeing in comparison to hunters who did not go </w:t>
      </w:r>
      <w:r w:rsidR="00E25659">
        <w:t>recreational hunting</w:t>
      </w:r>
      <w:r>
        <w:t xml:space="preserve"> for this reason</w:t>
      </w:r>
    </w:p>
    <w:p w14:paraId="01EF3075" w14:textId="37260634" w:rsidR="00B856FC" w:rsidRPr="0076633F" w:rsidRDefault="00442310" w:rsidP="007329B9">
      <w:pPr>
        <w:pStyle w:val="ListBullet"/>
      </w:pPr>
      <w:r>
        <w:t xml:space="preserve">Hunters who hunt to relax and unwind and spend time in the outdoors did not show significant differences in comparison to hunters who did not go </w:t>
      </w:r>
      <w:r w:rsidR="00E25659">
        <w:t>recreational hunting</w:t>
      </w:r>
      <w:r>
        <w:t xml:space="preserve"> for these reasons.</w:t>
      </w:r>
    </w:p>
    <w:p w14:paraId="2375F6FB" w14:textId="77777777" w:rsidR="00442310" w:rsidRDefault="00442310" w:rsidP="00442310">
      <w:pPr>
        <w:pStyle w:val="Heading3NoNumber"/>
      </w:pPr>
      <w:r>
        <w:lastRenderedPageBreak/>
        <w:t>Target animals</w:t>
      </w:r>
    </w:p>
    <w:p w14:paraId="7F90CC67" w14:textId="7B59658D" w:rsidR="00442310" w:rsidRDefault="00442310" w:rsidP="00442310">
      <w:pPr>
        <w:pStyle w:val="ListBullet"/>
      </w:pPr>
      <w:r>
        <w:t>Hunters who hunt for more than one main type of animal had slightly higher social capital, slightly higher personal wellbeing but the same general health in comparison to hunters who only hunted for a single type of animal</w:t>
      </w:r>
    </w:p>
    <w:p w14:paraId="70FE87B9" w14:textId="4639D151" w:rsidR="00442310" w:rsidRDefault="00442310" w:rsidP="00442310">
      <w:pPr>
        <w:pStyle w:val="ListBullet"/>
      </w:pPr>
      <w:r>
        <w:t>Hunters who hunt for duck had higher social capital, higher personal wellbeing and better general health in comparison to hunters who hunted for other animals</w:t>
      </w:r>
    </w:p>
    <w:p w14:paraId="6FA9AB3B" w14:textId="7CC008C1" w:rsidR="00442310" w:rsidRDefault="00442310" w:rsidP="00442310">
      <w:pPr>
        <w:pStyle w:val="ListBullet"/>
      </w:pPr>
      <w:r>
        <w:t>Hunters who hunt for stubble quail had higher social capital, higher personal wellbeing and higher general health in comparison to hunters who hunted for other animals</w:t>
      </w:r>
    </w:p>
    <w:p w14:paraId="5B1AED58" w14:textId="03DF2B15" w:rsidR="00442310" w:rsidRDefault="00442310" w:rsidP="00442310">
      <w:pPr>
        <w:pStyle w:val="ListBullet"/>
      </w:pPr>
      <w:r>
        <w:t>No significant relationships were found for hunters who hunt deer.</w:t>
      </w:r>
    </w:p>
    <w:p w14:paraId="33102D00" w14:textId="05E12449" w:rsidR="00442310" w:rsidRDefault="00E25659" w:rsidP="00442310">
      <w:pPr>
        <w:pStyle w:val="Heading3NoNumber"/>
      </w:pPr>
      <w:r>
        <w:t>Recreational hunting</w:t>
      </w:r>
      <w:r w:rsidR="00442310">
        <w:t xml:space="preserve"> Expenditure</w:t>
      </w:r>
    </w:p>
    <w:p w14:paraId="0E9B1F49" w14:textId="48C8D846" w:rsidR="00442310" w:rsidRDefault="00442310" w:rsidP="00442310">
      <w:pPr>
        <w:pStyle w:val="ListBullet"/>
      </w:pPr>
      <w:r>
        <w:t xml:space="preserve">Higher expenditure on </w:t>
      </w:r>
      <w:r w:rsidR="00E25659">
        <w:t>recreational hunting</w:t>
      </w:r>
      <w:r>
        <w:t xml:space="preserve"> is strongly positively correlated with frequency of hunting with a correlation of 0.788</w:t>
      </w:r>
    </w:p>
    <w:p w14:paraId="700BF587" w14:textId="5C1DD809" w:rsidR="00442310" w:rsidRDefault="00442310" w:rsidP="00442310">
      <w:pPr>
        <w:pStyle w:val="ListBullet"/>
      </w:pPr>
      <w:r>
        <w:t>Smaller but significant correlations are also evident between expenditure and overall life satisfaction with a correlation of 0.092, personal wellbeing 0.112 and social capital 0.158</w:t>
      </w:r>
    </w:p>
    <w:p w14:paraId="4CFBE65E" w14:textId="285CCBE7" w:rsidR="00442310" w:rsidRDefault="00442310" w:rsidP="00442310">
      <w:pPr>
        <w:pStyle w:val="ListBullet"/>
      </w:pPr>
      <w:r>
        <w:t xml:space="preserve">Hunters who spend more on </w:t>
      </w:r>
      <w:r w:rsidR="00E25659">
        <w:t>recreational hunting</w:t>
      </w:r>
      <w:r>
        <w:t xml:space="preserve"> tend to have higher household incomes</w:t>
      </w:r>
    </w:p>
    <w:p w14:paraId="7D546CE0" w14:textId="7FF5AC9B" w:rsidR="00442310" w:rsidRDefault="00442310" w:rsidP="00442310">
      <w:pPr>
        <w:pStyle w:val="ListBullet"/>
      </w:pPr>
      <w:r>
        <w:t xml:space="preserve">Hunters who spend more on </w:t>
      </w:r>
      <w:r w:rsidR="00E25659">
        <w:t>recreational hunting</w:t>
      </w:r>
      <w:r>
        <w:t xml:space="preserve"> are much more likely to be a member of a hunting association</w:t>
      </w:r>
    </w:p>
    <w:p w14:paraId="2AE1BDEB" w14:textId="0EEBA043" w:rsidR="00442310" w:rsidRDefault="00442310" w:rsidP="00442310">
      <w:pPr>
        <w:pStyle w:val="ListBullet"/>
      </w:pPr>
      <w:r>
        <w:t xml:space="preserve">Hunters who spend more on </w:t>
      </w:r>
      <w:r w:rsidR="00E25659">
        <w:t>recreational hunting</w:t>
      </w:r>
      <w:r>
        <w:t xml:space="preserve"> had better general health in comparison to hunters who spend less</w:t>
      </w:r>
    </w:p>
    <w:p w14:paraId="3B9965ED" w14:textId="77777777" w:rsidR="0050046B" w:rsidRDefault="00442310" w:rsidP="00442310">
      <w:pPr>
        <w:pStyle w:val="ListBullet"/>
      </w:pPr>
      <w:r>
        <w:t>Expenditure is negatively correlated with overall substitutability with a correlation of -0.361</w:t>
      </w:r>
    </w:p>
    <w:p w14:paraId="55BB9786" w14:textId="189364AC" w:rsidR="00442310" w:rsidRPr="00442310" w:rsidRDefault="00442310" w:rsidP="00442310">
      <w:pPr>
        <w:pStyle w:val="ListBullet"/>
      </w:pPr>
      <w:r>
        <w:t xml:space="preserve">This suggests that hunters with lower expenditure are less likely to be willing to substitute other activities for </w:t>
      </w:r>
      <w:r w:rsidR="00E25659">
        <w:t>recreational hunting</w:t>
      </w:r>
      <w:r w:rsidR="007D46BA">
        <w:t>.</w:t>
      </w:r>
    </w:p>
    <w:p w14:paraId="30A2C70A" w14:textId="77777777" w:rsidR="00442310" w:rsidRPr="00442310" w:rsidRDefault="00442310" w:rsidP="00442310">
      <w:pPr>
        <w:pStyle w:val="ListBullet"/>
        <w:numPr>
          <w:ilvl w:val="0"/>
          <w:numId w:val="0"/>
        </w:numPr>
        <w:ind w:left="340"/>
      </w:pPr>
    </w:p>
    <w:p w14:paraId="136A6F01" w14:textId="77777777" w:rsidR="00D9517F" w:rsidRDefault="00D9517F">
      <w:pPr>
        <w:ind w:left="115" w:right="115"/>
        <w:rPr>
          <w:b/>
          <w:bCs/>
        </w:rPr>
        <w:sectPr w:rsidR="00D9517F" w:rsidSect="009F1651">
          <w:pgSz w:w="11906" w:h="16838" w:code="9"/>
          <w:pgMar w:top="938" w:right="1133" w:bottom="1603" w:left="1134" w:header="680" w:footer="794" w:gutter="0"/>
          <w:pgNumType w:start="1"/>
          <w:cols w:space="708"/>
          <w:docGrid w:linePitch="360"/>
        </w:sectPr>
      </w:pPr>
    </w:p>
    <w:p w14:paraId="5D409CB5" w14:textId="3D18AC1E" w:rsidR="00D84745" w:rsidRPr="009D68FF" w:rsidRDefault="00D84745">
      <w:pPr>
        <w:pStyle w:val="Heading1NoNumbers"/>
      </w:pPr>
      <w:bookmarkStart w:id="524" w:name="_Toc42867240"/>
      <w:r w:rsidRPr="009D68FF">
        <w:lastRenderedPageBreak/>
        <w:t>Appendix 4: Economic contribution results tables</w:t>
      </w:r>
      <w:bookmarkEnd w:id="524"/>
    </w:p>
    <w:p w14:paraId="6ECC2635" w14:textId="539B9184" w:rsidR="00D84745" w:rsidRDefault="00D84745" w:rsidP="005A19C6">
      <w:pPr>
        <w:pStyle w:val="BodyNormal"/>
        <w:spacing w:before="120"/>
      </w:pPr>
      <w:r>
        <w:t xml:space="preserve">This appendix contains all of the tables that show the economic contribution by </w:t>
      </w:r>
      <w:r w:rsidR="003573C3">
        <w:t>Regional Partnership</w:t>
      </w:r>
      <w:r>
        <w:t xml:space="preserve"> area, LGA and animal groups.</w:t>
      </w:r>
    </w:p>
    <w:p w14:paraId="5BA41B68" w14:textId="36460F60" w:rsidR="00D84745" w:rsidRDefault="00D84745" w:rsidP="005A19C6">
      <w:pPr>
        <w:pStyle w:val="Heading2noNumbers"/>
        <w:spacing w:before="240"/>
      </w:pPr>
      <w:bookmarkStart w:id="525" w:name="_Toc39828348"/>
      <w:bookmarkStart w:id="526" w:name="_Toc39844700"/>
      <w:bookmarkStart w:id="527" w:name="_Toc39844929"/>
      <w:bookmarkStart w:id="528" w:name="_Toc42085893"/>
      <w:bookmarkStart w:id="529" w:name="_Toc42089133"/>
      <w:bookmarkStart w:id="530" w:name="_Toc42089527"/>
      <w:bookmarkStart w:id="531" w:name="_Toc42106090"/>
      <w:bookmarkStart w:id="532" w:name="_Toc42162823"/>
      <w:bookmarkStart w:id="533" w:name="_Toc42165007"/>
      <w:bookmarkStart w:id="534" w:name="_Toc42867241"/>
      <w:r>
        <w:t xml:space="preserve">Economic contribution by </w:t>
      </w:r>
      <w:r w:rsidR="003573C3">
        <w:t>Regional Partnership</w:t>
      </w:r>
      <w:r w:rsidR="009D68FF">
        <w:t xml:space="preserve"> area</w:t>
      </w:r>
      <w:bookmarkEnd w:id="525"/>
      <w:bookmarkEnd w:id="526"/>
      <w:bookmarkEnd w:id="527"/>
      <w:bookmarkEnd w:id="528"/>
      <w:bookmarkEnd w:id="529"/>
      <w:bookmarkEnd w:id="530"/>
      <w:bookmarkEnd w:id="531"/>
      <w:bookmarkEnd w:id="532"/>
      <w:bookmarkEnd w:id="533"/>
      <w:bookmarkEnd w:id="534"/>
    </w:p>
    <w:p w14:paraId="7EE98673" w14:textId="2043CECD" w:rsidR="009D68FF" w:rsidRDefault="009D68FF" w:rsidP="005A19C6">
      <w:pPr>
        <w:pStyle w:val="BodyNormal"/>
        <w:spacing w:before="120"/>
      </w:pPr>
      <w:r>
        <w:t xml:space="preserve">The following tables show the breakdown by </w:t>
      </w:r>
      <w:r w:rsidR="003573C3">
        <w:t>Regional Partnership</w:t>
      </w:r>
      <w:r>
        <w:t xml:space="preserve"> area, game animals and each individual animal group.</w:t>
      </w:r>
    </w:p>
    <w:p w14:paraId="4E76DD70" w14:textId="3F9BA9A7" w:rsidR="009D68FF" w:rsidRDefault="009D68FF" w:rsidP="00D13C27">
      <w:pPr>
        <w:pStyle w:val="Caption"/>
      </w:pPr>
      <w:r>
        <w:t>Table A4-1: Economic contribution of deer hunting by Regional Partnership, 2019</w:t>
      </w:r>
    </w:p>
    <w:tbl>
      <w:tblPr>
        <w:tblStyle w:val="TableGrid"/>
        <w:tblW w:w="14312" w:type="dxa"/>
        <w:tblLayout w:type="fixed"/>
        <w:tblLook w:val="04A0" w:firstRow="1" w:lastRow="0" w:firstColumn="1" w:lastColumn="0" w:noHBand="0" w:noVBand="1"/>
      </w:tblPr>
      <w:tblGrid>
        <w:gridCol w:w="2689"/>
        <w:gridCol w:w="1639"/>
        <w:gridCol w:w="1640"/>
        <w:gridCol w:w="1269"/>
        <w:gridCol w:w="1269"/>
        <w:gridCol w:w="1270"/>
        <w:gridCol w:w="1512"/>
        <w:gridCol w:w="1512"/>
        <w:gridCol w:w="1512"/>
      </w:tblGrid>
      <w:tr w:rsidR="009D68FF" w14:paraId="7EE9FCE8" w14:textId="77777777" w:rsidTr="007329B9">
        <w:trPr>
          <w:cnfStyle w:val="100000000000" w:firstRow="1" w:lastRow="0" w:firstColumn="0" w:lastColumn="0" w:oddVBand="0" w:evenVBand="0" w:oddHBand="0" w:evenHBand="0" w:firstRowFirstColumn="0" w:firstRowLastColumn="0" w:lastRowFirstColumn="0" w:lastRowLastColumn="0"/>
          <w:trHeight w:val="370"/>
          <w:tblHeader/>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147D0D5" w14:textId="5DB776F1" w:rsidR="009D68FF" w:rsidRPr="007329B9" w:rsidRDefault="009D68FF" w:rsidP="00165AFC">
            <w:pPr>
              <w:spacing w:after="0"/>
              <w:rPr>
                <w:sz w:val="17"/>
                <w:szCs w:val="17"/>
              </w:rPr>
            </w:pPr>
          </w:p>
        </w:tc>
        <w:tc>
          <w:tcPr>
            <w:tcW w:w="327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B238279" w14:textId="77777777" w:rsidR="009D68FF" w:rsidRPr="007329B9" w:rsidRDefault="009D68FF" w:rsidP="003D0D7C">
            <w:pPr>
              <w:spacing w:after="0"/>
              <w:jc w:val="center"/>
              <w:rPr>
                <w:sz w:val="17"/>
                <w:szCs w:val="17"/>
              </w:rPr>
            </w:pPr>
            <w:r w:rsidRPr="007329B9">
              <w:rPr>
                <w:sz w:val="17"/>
                <w:szCs w:val="17"/>
              </w:rPr>
              <w:t>Expenditure</w:t>
            </w:r>
          </w:p>
        </w:tc>
        <w:tc>
          <w:tcPr>
            <w:tcW w:w="380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56983BF" w14:textId="77777777" w:rsidR="009D68FF" w:rsidRPr="007329B9" w:rsidRDefault="009D68FF" w:rsidP="003D0D7C">
            <w:pPr>
              <w:spacing w:after="0"/>
              <w:ind w:right="-102"/>
              <w:jc w:val="center"/>
              <w:rPr>
                <w:sz w:val="17"/>
                <w:szCs w:val="17"/>
              </w:rPr>
            </w:pPr>
            <w:r w:rsidRPr="007329B9">
              <w:rPr>
                <w:sz w:val="17"/>
                <w:szCs w:val="17"/>
              </w:rPr>
              <w:t>Gross Regional Product ($m)</w:t>
            </w:r>
          </w:p>
        </w:tc>
        <w:tc>
          <w:tcPr>
            <w:tcW w:w="4536"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7854662" w14:textId="77777777" w:rsidR="009D68FF" w:rsidRPr="007329B9" w:rsidRDefault="009D68FF" w:rsidP="003D0D7C">
            <w:pPr>
              <w:spacing w:after="0"/>
              <w:jc w:val="center"/>
              <w:rPr>
                <w:sz w:val="17"/>
                <w:szCs w:val="17"/>
              </w:rPr>
            </w:pPr>
            <w:r w:rsidRPr="007329B9">
              <w:rPr>
                <w:sz w:val="17"/>
                <w:szCs w:val="17"/>
              </w:rPr>
              <w:t>Employment (fte)</w:t>
            </w:r>
          </w:p>
        </w:tc>
      </w:tr>
      <w:tr w:rsidR="00D13C27" w:rsidRPr="00C5728C" w14:paraId="4CBA7ACD" w14:textId="77777777" w:rsidTr="007329B9">
        <w:trPr>
          <w:trHeight w:val="310"/>
        </w:trPr>
        <w:tc>
          <w:tcPr>
            <w:tcW w:w="2689" w:type="dxa"/>
            <w:noWrap/>
            <w:vAlign w:val="center"/>
            <w:hideMark/>
          </w:tcPr>
          <w:p w14:paraId="71985247" w14:textId="77777777" w:rsidR="009D68FF" w:rsidRPr="007329B9" w:rsidRDefault="009D68FF" w:rsidP="00B856FC">
            <w:pPr>
              <w:spacing w:before="60"/>
              <w:rPr>
                <w:b/>
                <w:bCs/>
                <w:sz w:val="17"/>
                <w:szCs w:val="17"/>
              </w:rPr>
            </w:pPr>
            <w:r w:rsidRPr="007329B9">
              <w:rPr>
                <w:b/>
                <w:bCs/>
                <w:sz w:val="17"/>
                <w:szCs w:val="17"/>
              </w:rPr>
              <w:t>Region</w:t>
            </w:r>
          </w:p>
        </w:tc>
        <w:tc>
          <w:tcPr>
            <w:tcW w:w="1639" w:type="dxa"/>
            <w:noWrap/>
            <w:vAlign w:val="center"/>
            <w:hideMark/>
          </w:tcPr>
          <w:p w14:paraId="7B9973B0" w14:textId="77777777" w:rsidR="009D68FF" w:rsidRPr="007329B9" w:rsidRDefault="009D68FF" w:rsidP="003D0D7C">
            <w:pPr>
              <w:spacing w:before="60"/>
              <w:jc w:val="right"/>
              <w:rPr>
                <w:b/>
                <w:bCs/>
                <w:sz w:val="17"/>
                <w:szCs w:val="17"/>
              </w:rPr>
            </w:pPr>
            <w:r w:rsidRPr="007329B9">
              <w:rPr>
                <w:b/>
                <w:bCs/>
                <w:sz w:val="17"/>
                <w:szCs w:val="17"/>
              </w:rPr>
              <w:t>($m)</w:t>
            </w:r>
          </w:p>
        </w:tc>
        <w:tc>
          <w:tcPr>
            <w:tcW w:w="1640" w:type="dxa"/>
            <w:vAlign w:val="center"/>
            <w:hideMark/>
          </w:tcPr>
          <w:p w14:paraId="48F8178E" w14:textId="77777777" w:rsidR="009D68FF" w:rsidRPr="007329B9" w:rsidRDefault="009D68FF" w:rsidP="003D0D7C">
            <w:pPr>
              <w:spacing w:before="60"/>
              <w:jc w:val="right"/>
              <w:rPr>
                <w:b/>
                <w:bCs/>
                <w:sz w:val="17"/>
                <w:szCs w:val="17"/>
              </w:rPr>
            </w:pPr>
            <w:r w:rsidRPr="007329B9">
              <w:rPr>
                <w:b/>
                <w:bCs/>
                <w:sz w:val="17"/>
                <w:szCs w:val="17"/>
              </w:rPr>
              <w:t>Share</w:t>
            </w:r>
          </w:p>
        </w:tc>
        <w:tc>
          <w:tcPr>
            <w:tcW w:w="1269" w:type="dxa"/>
            <w:noWrap/>
            <w:vAlign w:val="center"/>
            <w:hideMark/>
          </w:tcPr>
          <w:p w14:paraId="2439B2C1" w14:textId="77777777" w:rsidR="009D68FF" w:rsidRPr="007329B9" w:rsidRDefault="009D68FF" w:rsidP="003D0D7C">
            <w:pPr>
              <w:spacing w:before="60"/>
              <w:jc w:val="right"/>
              <w:rPr>
                <w:b/>
                <w:bCs/>
                <w:sz w:val="17"/>
                <w:szCs w:val="17"/>
              </w:rPr>
            </w:pPr>
            <w:r w:rsidRPr="007329B9">
              <w:rPr>
                <w:b/>
                <w:bCs/>
                <w:sz w:val="17"/>
                <w:szCs w:val="17"/>
              </w:rPr>
              <w:t>Direct</w:t>
            </w:r>
          </w:p>
        </w:tc>
        <w:tc>
          <w:tcPr>
            <w:tcW w:w="1269" w:type="dxa"/>
            <w:vAlign w:val="center"/>
            <w:hideMark/>
          </w:tcPr>
          <w:p w14:paraId="548B5F2B" w14:textId="77777777" w:rsidR="009D68FF" w:rsidRPr="007329B9" w:rsidRDefault="009D68FF" w:rsidP="003D0D7C">
            <w:pPr>
              <w:spacing w:before="60"/>
              <w:jc w:val="right"/>
              <w:rPr>
                <w:b/>
                <w:bCs/>
                <w:sz w:val="17"/>
                <w:szCs w:val="17"/>
              </w:rPr>
            </w:pPr>
            <w:r w:rsidRPr="007329B9">
              <w:rPr>
                <w:b/>
                <w:bCs/>
                <w:sz w:val="17"/>
                <w:szCs w:val="17"/>
              </w:rPr>
              <w:t>Flow-on</w:t>
            </w:r>
          </w:p>
        </w:tc>
        <w:tc>
          <w:tcPr>
            <w:tcW w:w="1270" w:type="dxa"/>
            <w:noWrap/>
            <w:vAlign w:val="center"/>
            <w:hideMark/>
          </w:tcPr>
          <w:p w14:paraId="01CED249" w14:textId="77777777" w:rsidR="009D68FF" w:rsidRPr="007329B9" w:rsidRDefault="009D68FF" w:rsidP="003D0D7C">
            <w:pPr>
              <w:spacing w:before="60"/>
              <w:jc w:val="right"/>
              <w:rPr>
                <w:b/>
                <w:bCs/>
                <w:sz w:val="17"/>
                <w:szCs w:val="17"/>
              </w:rPr>
            </w:pPr>
            <w:r w:rsidRPr="007329B9">
              <w:rPr>
                <w:b/>
                <w:bCs/>
                <w:sz w:val="17"/>
                <w:szCs w:val="17"/>
              </w:rPr>
              <w:t>Total</w:t>
            </w:r>
          </w:p>
        </w:tc>
        <w:tc>
          <w:tcPr>
            <w:tcW w:w="1512" w:type="dxa"/>
            <w:noWrap/>
            <w:vAlign w:val="center"/>
            <w:hideMark/>
          </w:tcPr>
          <w:p w14:paraId="3FB2DDF3" w14:textId="77777777" w:rsidR="009D68FF" w:rsidRPr="007329B9" w:rsidRDefault="009D68FF" w:rsidP="003D0D7C">
            <w:pPr>
              <w:spacing w:before="60"/>
              <w:jc w:val="right"/>
              <w:rPr>
                <w:b/>
                <w:bCs/>
                <w:sz w:val="17"/>
                <w:szCs w:val="17"/>
              </w:rPr>
            </w:pPr>
            <w:r w:rsidRPr="007329B9">
              <w:rPr>
                <w:b/>
                <w:bCs/>
                <w:sz w:val="17"/>
                <w:szCs w:val="17"/>
              </w:rPr>
              <w:t>Direct</w:t>
            </w:r>
          </w:p>
        </w:tc>
        <w:tc>
          <w:tcPr>
            <w:tcW w:w="1512" w:type="dxa"/>
            <w:vAlign w:val="center"/>
            <w:hideMark/>
          </w:tcPr>
          <w:p w14:paraId="4BF98553" w14:textId="7819E4AC" w:rsidR="009D68FF" w:rsidRPr="007329B9" w:rsidRDefault="00C5728C" w:rsidP="003D0D7C">
            <w:pPr>
              <w:spacing w:before="60"/>
              <w:jc w:val="right"/>
              <w:rPr>
                <w:b/>
                <w:bCs/>
                <w:sz w:val="17"/>
                <w:szCs w:val="17"/>
              </w:rPr>
            </w:pPr>
            <w:r w:rsidRPr="007329B9">
              <w:rPr>
                <w:b/>
                <w:bCs/>
                <w:sz w:val="17"/>
                <w:szCs w:val="17"/>
              </w:rPr>
              <w:t>Flow-on</w:t>
            </w:r>
          </w:p>
        </w:tc>
        <w:tc>
          <w:tcPr>
            <w:tcW w:w="1512" w:type="dxa"/>
            <w:noWrap/>
            <w:vAlign w:val="center"/>
            <w:hideMark/>
          </w:tcPr>
          <w:p w14:paraId="3E7C9705" w14:textId="77777777" w:rsidR="009D68FF" w:rsidRPr="007329B9" w:rsidRDefault="009D68FF" w:rsidP="003D0D7C">
            <w:pPr>
              <w:spacing w:before="60"/>
              <w:jc w:val="right"/>
              <w:rPr>
                <w:b/>
                <w:bCs/>
                <w:sz w:val="17"/>
                <w:szCs w:val="17"/>
              </w:rPr>
            </w:pPr>
            <w:r w:rsidRPr="007329B9">
              <w:rPr>
                <w:b/>
                <w:bCs/>
                <w:sz w:val="17"/>
                <w:szCs w:val="17"/>
              </w:rPr>
              <w:t>Total</w:t>
            </w:r>
          </w:p>
        </w:tc>
      </w:tr>
      <w:tr w:rsidR="00D13C27" w14:paraId="4C8D1F83" w14:textId="77777777" w:rsidTr="007329B9">
        <w:trPr>
          <w:trHeight w:val="57"/>
        </w:trPr>
        <w:tc>
          <w:tcPr>
            <w:tcW w:w="2689" w:type="dxa"/>
            <w:noWrap/>
            <w:vAlign w:val="center"/>
            <w:hideMark/>
          </w:tcPr>
          <w:p w14:paraId="2905D81A" w14:textId="77777777" w:rsidR="009D68FF" w:rsidRPr="007329B9" w:rsidRDefault="009D68FF" w:rsidP="00B856FC">
            <w:pPr>
              <w:spacing w:before="60"/>
              <w:rPr>
                <w:sz w:val="17"/>
                <w:szCs w:val="17"/>
              </w:rPr>
            </w:pPr>
            <w:r w:rsidRPr="007329B9">
              <w:rPr>
                <w:sz w:val="17"/>
                <w:szCs w:val="17"/>
              </w:rPr>
              <w:t>Barwon</w:t>
            </w:r>
          </w:p>
        </w:tc>
        <w:tc>
          <w:tcPr>
            <w:tcW w:w="1639" w:type="dxa"/>
            <w:noWrap/>
            <w:vAlign w:val="center"/>
            <w:hideMark/>
          </w:tcPr>
          <w:p w14:paraId="604017D0" w14:textId="77777777" w:rsidR="009D68FF" w:rsidRPr="007329B9" w:rsidRDefault="009D68FF" w:rsidP="003D0D7C">
            <w:pPr>
              <w:spacing w:before="60"/>
              <w:jc w:val="right"/>
              <w:rPr>
                <w:sz w:val="17"/>
                <w:szCs w:val="17"/>
              </w:rPr>
            </w:pPr>
            <w:r w:rsidRPr="007329B9">
              <w:rPr>
                <w:sz w:val="17"/>
                <w:szCs w:val="17"/>
              </w:rPr>
              <w:t>6.0</w:t>
            </w:r>
          </w:p>
        </w:tc>
        <w:tc>
          <w:tcPr>
            <w:tcW w:w="1640" w:type="dxa"/>
            <w:noWrap/>
            <w:vAlign w:val="center"/>
            <w:hideMark/>
          </w:tcPr>
          <w:p w14:paraId="15DE7383" w14:textId="368D31D9" w:rsidR="009D68FF" w:rsidRPr="007329B9" w:rsidRDefault="009D68FF" w:rsidP="003D0D7C">
            <w:pPr>
              <w:spacing w:before="60"/>
              <w:jc w:val="right"/>
              <w:rPr>
                <w:sz w:val="17"/>
                <w:szCs w:val="17"/>
              </w:rPr>
            </w:pPr>
            <w:r w:rsidRPr="007329B9">
              <w:rPr>
                <w:sz w:val="17"/>
                <w:szCs w:val="17"/>
              </w:rPr>
              <w:t>3</w:t>
            </w:r>
            <w:r w:rsidR="00257F73">
              <w:rPr>
                <w:sz w:val="17"/>
                <w:szCs w:val="17"/>
              </w:rPr>
              <w:t>%</w:t>
            </w:r>
          </w:p>
        </w:tc>
        <w:tc>
          <w:tcPr>
            <w:tcW w:w="1269" w:type="dxa"/>
            <w:noWrap/>
            <w:vAlign w:val="center"/>
            <w:hideMark/>
          </w:tcPr>
          <w:p w14:paraId="7696C2DC" w14:textId="77777777" w:rsidR="009D68FF" w:rsidRPr="007329B9" w:rsidRDefault="009D68FF" w:rsidP="003D0D7C">
            <w:pPr>
              <w:spacing w:before="60"/>
              <w:jc w:val="right"/>
              <w:rPr>
                <w:sz w:val="17"/>
                <w:szCs w:val="17"/>
              </w:rPr>
            </w:pPr>
            <w:r w:rsidRPr="007329B9">
              <w:rPr>
                <w:sz w:val="17"/>
                <w:szCs w:val="17"/>
              </w:rPr>
              <w:t>2.3</w:t>
            </w:r>
          </w:p>
        </w:tc>
        <w:tc>
          <w:tcPr>
            <w:tcW w:w="1269" w:type="dxa"/>
            <w:noWrap/>
            <w:vAlign w:val="center"/>
            <w:hideMark/>
          </w:tcPr>
          <w:p w14:paraId="10BE7952" w14:textId="77777777" w:rsidR="009D68FF" w:rsidRPr="007329B9" w:rsidRDefault="009D68FF" w:rsidP="003D0D7C">
            <w:pPr>
              <w:spacing w:before="60"/>
              <w:jc w:val="right"/>
              <w:rPr>
                <w:sz w:val="17"/>
                <w:szCs w:val="17"/>
              </w:rPr>
            </w:pPr>
            <w:r w:rsidRPr="007329B9">
              <w:rPr>
                <w:sz w:val="17"/>
                <w:szCs w:val="17"/>
              </w:rPr>
              <w:t>1.8</w:t>
            </w:r>
          </w:p>
        </w:tc>
        <w:tc>
          <w:tcPr>
            <w:tcW w:w="1270" w:type="dxa"/>
            <w:noWrap/>
            <w:vAlign w:val="center"/>
            <w:hideMark/>
          </w:tcPr>
          <w:p w14:paraId="7640FAF4" w14:textId="77777777" w:rsidR="009D68FF" w:rsidRPr="007329B9" w:rsidRDefault="009D68FF" w:rsidP="003D0D7C">
            <w:pPr>
              <w:spacing w:before="60"/>
              <w:jc w:val="right"/>
              <w:rPr>
                <w:sz w:val="17"/>
                <w:szCs w:val="17"/>
              </w:rPr>
            </w:pPr>
            <w:r w:rsidRPr="007329B9">
              <w:rPr>
                <w:sz w:val="17"/>
                <w:szCs w:val="17"/>
              </w:rPr>
              <w:t>4.2</w:t>
            </w:r>
          </w:p>
        </w:tc>
        <w:tc>
          <w:tcPr>
            <w:tcW w:w="1512" w:type="dxa"/>
            <w:noWrap/>
            <w:vAlign w:val="center"/>
            <w:hideMark/>
          </w:tcPr>
          <w:p w14:paraId="2E52F3BC" w14:textId="77777777" w:rsidR="009D68FF" w:rsidRPr="007329B9" w:rsidRDefault="009D68FF" w:rsidP="003D0D7C">
            <w:pPr>
              <w:spacing w:before="60"/>
              <w:jc w:val="right"/>
              <w:rPr>
                <w:sz w:val="17"/>
                <w:szCs w:val="17"/>
              </w:rPr>
            </w:pPr>
            <w:r w:rsidRPr="007329B9">
              <w:rPr>
                <w:sz w:val="17"/>
                <w:szCs w:val="17"/>
              </w:rPr>
              <w:t>27</w:t>
            </w:r>
          </w:p>
        </w:tc>
        <w:tc>
          <w:tcPr>
            <w:tcW w:w="1512" w:type="dxa"/>
            <w:noWrap/>
            <w:vAlign w:val="center"/>
            <w:hideMark/>
          </w:tcPr>
          <w:p w14:paraId="3F5D2E31" w14:textId="77777777" w:rsidR="009D68FF" w:rsidRPr="007329B9" w:rsidRDefault="009D68FF" w:rsidP="003D0D7C">
            <w:pPr>
              <w:spacing w:before="60"/>
              <w:jc w:val="right"/>
              <w:rPr>
                <w:sz w:val="17"/>
                <w:szCs w:val="17"/>
              </w:rPr>
            </w:pPr>
            <w:r w:rsidRPr="007329B9">
              <w:rPr>
                <w:sz w:val="17"/>
                <w:szCs w:val="17"/>
              </w:rPr>
              <w:t>15</w:t>
            </w:r>
          </w:p>
        </w:tc>
        <w:tc>
          <w:tcPr>
            <w:tcW w:w="1512" w:type="dxa"/>
            <w:noWrap/>
            <w:vAlign w:val="center"/>
            <w:hideMark/>
          </w:tcPr>
          <w:p w14:paraId="74C1DECC" w14:textId="77777777" w:rsidR="009D68FF" w:rsidRPr="007329B9" w:rsidRDefault="009D68FF" w:rsidP="003D0D7C">
            <w:pPr>
              <w:spacing w:before="60"/>
              <w:jc w:val="right"/>
              <w:rPr>
                <w:sz w:val="17"/>
                <w:szCs w:val="17"/>
              </w:rPr>
            </w:pPr>
            <w:r w:rsidRPr="007329B9">
              <w:rPr>
                <w:sz w:val="17"/>
                <w:szCs w:val="17"/>
              </w:rPr>
              <w:t>42</w:t>
            </w:r>
          </w:p>
        </w:tc>
      </w:tr>
      <w:tr w:rsidR="00D13C27" w14:paraId="4338F062" w14:textId="77777777" w:rsidTr="007329B9">
        <w:trPr>
          <w:trHeight w:val="57"/>
        </w:trPr>
        <w:tc>
          <w:tcPr>
            <w:tcW w:w="2689" w:type="dxa"/>
            <w:noWrap/>
            <w:vAlign w:val="center"/>
            <w:hideMark/>
          </w:tcPr>
          <w:p w14:paraId="5CFEB18A" w14:textId="77777777" w:rsidR="009D68FF" w:rsidRPr="007329B9" w:rsidRDefault="009D68FF" w:rsidP="00B856FC">
            <w:pPr>
              <w:spacing w:before="60"/>
              <w:rPr>
                <w:sz w:val="17"/>
                <w:szCs w:val="17"/>
              </w:rPr>
            </w:pPr>
            <w:r w:rsidRPr="007329B9">
              <w:rPr>
                <w:sz w:val="17"/>
                <w:szCs w:val="17"/>
              </w:rPr>
              <w:t>Central Highlands</w:t>
            </w:r>
          </w:p>
        </w:tc>
        <w:tc>
          <w:tcPr>
            <w:tcW w:w="1639" w:type="dxa"/>
            <w:noWrap/>
            <w:vAlign w:val="center"/>
            <w:hideMark/>
          </w:tcPr>
          <w:p w14:paraId="31EDE9E1" w14:textId="77777777" w:rsidR="009D68FF" w:rsidRPr="007329B9" w:rsidRDefault="009D68FF" w:rsidP="003D0D7C">
            <w:pPr>
              <w:spacing w:before="60"/>
              <w:jc w:val="right"/>
              <w:rPr>
                <w:sz w:val="17"/>
                <w:szCs w:val="17"/>
              </w:rPr>
            </w:pPr>
            <w:r w:rsidRPr="007329B9">
              <w:rPr>
                <w:sz w:val="17"/>
                <w:szCs w:val="17"/>
              </w:rPr>
              <w:t>2.7</w:t>
            </w:r>
          </w:p>
        </w:tc>
        <w:tc>
          <w:tcPr>
            <w:tcW w:w="1640" w:type="dxa"/>
            <w:noWrap/>
            <w:vAlign w:val="center"/>
            <w:hideMark/>
          </w:tcPr>
          <w:p w14:paraId="0F32220D" w14:textId="53CCE320" w:rsidR="009D68FF" w:rsidRPr="007329B9" w:rsidRDefault="009D68FF" w:rsidP="003D0D7C">
            <w:pPr>
              <w:spacing w:before="60"/>
              <w:jc w:val="right"/>
              <w:rPr>
                <w:sz w:val="17"/>
                <w:szCs w:val="17"/>
              </w:rPr>
            </w:pPr>
            <w:r w:rsidRPr="007329B9">
              <w:rPr>
                <w:sz w:val="17"/>
                <w:szCs w:val="17"/>
              </w:rPr>
              <w:t>1</w:t>
            </w:r>
            <w:r w:rsidR="00257F73">
              <w:rPr>
                <w:sz w:val="17"/>
                <w:szCs w:val="17"/>
              </w:rPr>
              <w:t>%</w:t>
            </w:r>
          </w:p>
        </w:tc>
        <w:tc>
          <w:tcPr>
            <w:tcW w:w="1269" w:type="dxa"/>
            <w:noWrap/>
            <w:vAlign w:val="center"/>
            <w:hideMark/>
          </w:tcPr>
          <w:p w14:paraId="6B9B5508" w14:textId="77777777" w:rsidR="009D68FF" w:rsidRPr="007329B9" w:rsidRDefault="009D68FF" w:rsidP="003D0D7C">
            <w:pPr>
              <w:spacing w:before="60"/>
              <w:jc w:val="right"/>
              <w:rPr>
                <w:sz w:val="17"/>
                <w:szCs w:val="17"/>
              </w:rPr>
            </w:pPr>
            <w:r w:rsidRPr="007329B9">
              <w:rPr>
                <w:sz w:val="17"/>
                <w:szCs w:val="17"/>
              </w:rPr>
              <w:t>1.0</w:t>
            </w:r>
          </w:p>
        </w:tc>
        <w:tc>
          <w:tcPr>
            <w:tcW w:w="1269" w:type="dxa"/>
            <w:noWrap/>
            <w:vAlign w:val="center"/>
            <w:hideMark/>
          </w:tcPr>
          <w:p w14:paraId="411A14EF" w14:textId="77777777" w:rsidR="009D68FF" w:rsidRPr="007329B9" w:rsidRDefault="009D68FF" w:rsidP="003D0D7C">
            <w:pPr>
              <w:spacing w:before="60"/>
              <w:jc w:val="right"/>
              <w:rPr>
                <w:sz w:val="17"/>
                <w:szCs w:val="17"/>
              </w:rPr>
            </w:pPr>
            <w:r w:rsidRPr="007329B9">
              <w:rPr>
                <w:sz w:val="17"/>
                <w:szCs w:val="17"/>
              </w:rPr>
              <w:t>0.7</w:t>
            </w:r>
          </w:p>
        </w:tc>
        <w:tc>
          <w:tcPr>
            <w:tcW w:w="1270" w:type="dxa"/>
            <w:noWrap/>
            <w:vAlign w:val="center"/>
            <w:hideMark/>
          </w:tcPr>
          <w:p w14:paraId="20A1E693" w14:textId="77777777" w:rsidR="009D68FF" w:rsidRPr="007329B9" w:rsidRDefault="009D68FF" w:rsidP="003D0D7C">
            <w:pPr>
              <w:spacing w:before="60"/>
              <w:jc w:val="right"/>
              <w:rPr>
                <w:sz w:val="17"/>
                <w:szCs w:val="17"/>
              </w:rPr>
            </w:pPr>
            <w:r w:rsidRPr="007329B9">
              <w:rPr>
                <w:sz w:val="17"/>
                <w:szCs w:val="17"/>
              </w:rPr>
              <w:t>1.7</w:t>
            </w:r>
          </w:p>
        </w:tc>
        <w:tc>
          <w:tcPr>
            <w:tcW w:w="1512" w:type="dxa"/>
            <w:noWrap/>
            <w:vAlign w:val="center"/>
            <w:hideMark/>
          </w:tcPr>
          <w:p w14:paraId="5F4DC628" w14:textId="77777777" w:rsidR="009D68FF" w:rsidRPr="007329B9" w:rsidRDefault="009D68FF" w:rsidP="003D0D7C">
            <w:pPr>
              <w:spacing w:before="60"/>
              <w:jc w:val="right"/>
              <w:rPr>
                <w:sz w:val="17"/>
                <w:szCs w:val="17"/>
              </w:rPr>
            </w:pPr>
            <w:r w:rsidRPr="007329B9">
              <w:rPr>
                <w:sz w:val="17"/>
                <w:szCs w:val="17"/>
              </w:rPr>
              <w:t>11</w:t>
            </w:r>
          </w:p>
        </w:tc>
        <w:tc>
          <w:tcPr>
            <w:tcW w:w="1512" w:type="dxa"/>
            <w:noWrap/>
            <w:vAlign w:val="center"/>
            <w:hideMark/>
          </w:tcPr>
          <w:p w14:paraId="45B7DF19" w14:textId="77777777" w:rsidR="009D68FF" w:rsidRPr="007329B9" w:rsidRDefault="009D68FF" w:rsidP="003D0D7C">
            <w:pPr>
              <w:spacing w:before="60"/>
              <w:jc w:val="right"/>
              <w:rPr>
                <w:sz w:val="17"/>
                <w:szCs w:val="17"/>
              </w:rPr>
            </w:pPr>
            <w:r w:rsidRPr="007329B9">
              <w:rPr>
                <w:sz w:val="17"/>
                <w:szCs w:val="17"/>
              </w:rPr>
              <w:t>6</w:t>
            </w:r>
          </w:p>
        </w:tc>
        <w:tc>
          <w:tcPr>
            <w:tcW w:w="1512" w:type="dxa"/>
            <w:noWrap/>
            <w:vAlign w:val="center"/>
            <w:hideMark/>
          </w:tcPr>
          <w:p w14:paraId="39F69182" w14:textId="77777777" w:rsidR="009D68FF" w:rsidRPr="007329B9" w:rsidRDefault="009D68FF" w:rsidP="003D0D7C">
            <w:pPr>
              <w:spacing w:before="60"/>
              <w:jc w:val="right"/>
              <w:rPr>
                <w:sz w:val="17"/>
                <w:szCs w:val="17"/>
              </w:rPr>
            </w:pPr>
            <w:r w:rsidRPr="007329B9">
              <w:rPr>
                <w:sz w:val="17"/>
                <w:szCs w:val="17"/>
              </w:rPr>
              <w:t>17</w:t>
            </w:r>
          </w:p>
        </w:tc>
      </w:tr>
      <w:tr w:rsidR="00D13C27" w14:paraId="44653FD2" w14:textId="77777777" w:rsidTr="007329B9">
        <w:trPr>
          <w:trHeight w:val="57"/>
        </w:trPr>
        <w:tc>
          <w:tcPr>
            <w:tcW w:w="2689" w:type="dxa"/>
            <w:noWrap/>
            <w:vAlign w:val="center"/>
            <w:hideMark/>
          </w:tcPr>
          <w:p w14:paraId="7A6AB65E" w14:textId="77777777" w:rsidR="009D68FF" w:rsidRPr="007329B9" w:rsidRDefault="009D68FF" w:rsidP="00B856FC">
            <w:pPr>
              <w:spacing w:before="60"/>
              <w:rPr>
                <w:sz w:val="17"/>
                <w:szCs w:val="17"/>
              </w:rPr>
            </w:pPr>
            <w:r w:rsidRPr="007329B9">
              <w:rPr>
                <w:sz w:val="17"/>
                <w:szCs w:val="17"/>
              </w:rPr>
              <w:t>Gippsland</w:t>
            </w:r>
          </w:p>
        </w:tc>
        <w:tc>
          <w:tcPr>
            <w:tcW w:w="1639" w:type="dxa"/>
            <w:noWrap/>
            <w:vAlign w:val="center"/>
            <w:hideMark/>
          </w:tcPr>
          <w:p w14:paraId="6AE31B06" w14:textId="77777777" w:rsidR="009D68FF" w:rsidRPr="007329B9" w:rsidRDefault="009D68FF" w:rsidP="003D0D7C">
            <w:pPr>
              <w:spacing w:before="60"/>
              <w:jc w:val="right"/>
              <w:rPr>
                <w:sz w:val="17"/>
                <w:szCs w:val="17"/>
              </w:rPr>
            </w:pPr>
            <w:r w:rsidRPr="007329B9">
              <w:rPr>
                <w:sz w:val="17"/>
                <w:szCs w:val="17"/>
              </w:rPr>
              <w:t>49.0</w:t>
            </w:r>
          </w:p>
        </w:tc>
        <w:tc>
          <w:tcPr>
            <w:tcW w:w="1640" w:type="dxa"/>
            <w:noWrap/>
            <w:vAlign w:val="center"/>
            <w:hideMark/>
          </w:tcPr>
          <w:p w14:paraId="25909E28" w14:textId="7E6BF104" w:rsidR="009D68FF" w:rsidRPr="007329B9" w:rsidRDefault="009D68FF" w:rsidP="003D0D7C">
            <w:pPr>
              <w:spacing w:before="60"/>
              <w:jc w:val="right"/>
              <w:rPr>
                <w:sz w:val="17"/>
                <w:szCs w:val="17"/>
              </w:rPr>
            </w:pPr>
            <w:r w:rsidRPr="007329B9">
              <w:rPr>
                <w:sz w:val="17"/>
                <w:szCs w:val="17"/>
              </w:rPr>
              <w:t>25</w:t>
            </w:r>
            <w:r w:rsidR="00257F73">
              <w:rPr>
                <w:sz w:val="17"/>
                <w:szCs w:val="17"/>
              </w:rPr>
              <w:t>%</w:t>
            </w:r>
          </w:p>
        </w:tc>
        <w:tc>
          <w:tcPr>
            <w:tcW w:w="1269" w:type="dxa"/>
            <w:noWrap/>
            <w:vAlign w:val="center"/>
            <w:hideMark/>
          </w:tcPr>
          <w:p w14:paraId="5F38F695" w14:textId="77777777" w:rsidR="009D68FF" w:rsidRPr="007329B9" w:rsidRDefault="009D68FF" w:rsidP="003D0D7C">
            <w:pPr>
              <w:spacing w:before="60"/>
              <w:jc w:val="right"/>
              <w:rPr>
                <w:sz w:val="17"/>
                <w:szCs w:val="17"/>
              </w:rPr>
            </w:pPr>
            <w:r w:rsidRPr="007329B9">
              <w:rPr>
                <w:sz w:val="17"/>
                <w:szCs w:val="17"/>
              </w:rPr>
              <w:t>18.1</w:t>
            </w:r>
          </w:p>
        </w:tc>
        <w:tc>
          <w:tcPr>
            <w:tcW w:w="1269" w:type="dxa"/>
            <w:noWrap/>
            <w:vAlign w:val="center"/>
            <w:hideMark/>
          </w:tcPr>
          <w:p w14:paraId="2758A18D" w14:textId="77777777" w:rsidR="009D68FF" w:rsidRPr="007329B9" w:rsidRDefault="009D68FF" w:rsidP="003D0D7C">
            <w:pPr>
              <w:spacing w:before="60"/>
              <w:jc w:val="right"/>
              <w:rPr>
                <w:sz w:val="17"/>
                <w:szCs w:val="17"/>
              </w:rPr>
            </w:pPr>
            <w:r w:rsidRPr="007329B9">
              <w:rPr>
                <w:sz w:val="17"/>
                <w:szCs w:val="17"/>
              </w:rPr>
              <w:t>12.1</w:t>
            </w:r>
          </w:p>
        </w:tc>
        <w:tc>
          <w:tcPr>
            <w:tcW w:w="1270" w:type="dxa"/>
            <w:noWrap/>
            <w:vAlign w:val="center"/>
            <w:hideMark/>
          </w:tcPr>
          <w:p w14:paraId="0E3A5586" w14:textId="77777777" w:rsidR="009D68FF" w:rsidRPr="007329B9" w:rsidRDefault="009D68FF" w:rsidP="003D0D7C">
            <w:pPr>
              <w:spacing w:before="60"/>
              <w:jc w:val="right"/>
              <w:rPr>
                <w:sz w:val="17"/>
                <w:szCs w:val="17"/>
              </w:rPr>
            </w:pPr>
            <w:r w:rsidRPr="007329B9">
              <w:rPr>
                <w:sz w:val="17"/>
                <w:szCs w:val="17"/>
              </w:rPr>
              <w:t>30.2</w:t>
            </w:r>
          </w:p>
        </w:tc>
        <w:tc>
          <w:tcPr>
            <w:tcW w:w="1512" w:type="dxa"/>
            <w:noWrap/>
            <w:vAlign w:val="center"/>
            <w:hideMark/>
          </w:tcPr>
          <w:p w14:paraId="7B83F1D6" w14:textId="77777777" w:rsidR="009D68FF" w:rsidRPr="007329B9" w:rsidRDefault="009D68FF" w:rsidP="003D0D7C">
            <w:pPr>
              <w:spacing w:before="60"/>
              <w:jc w:val="right"/>
              <w:rPr>
                <w:sz w:val="17"/>
                <w:szCs w:val="17"/>
              </w:rPr>
            </w:pPr>
            <w:r w:rsidRPr="007329B9">
              <w:rPr>
                <w:sz w:val="17"/>
                <w:szCs w:val="17"/>
              </w:rPr>
              <w:t>192</w:t>
            </w:r>
          </w:p>
        </w:tc>
        <w:tc>
          <w:tcPr>
            <w:tcW w:w="1512" w:type="dxa"/>
            <w:noWrap/>
            <w:vAlign w:val="center"/>
            <w:hideMark/>
          </w:tcPr>
          <w:p w14:paraId="0FE1A671" w14:textId="77777777" w:rsidR="009D68FF" w:rsidRPr="007329B9" w:rsidRDefault="009D68FF" w:rsidP="003D0D7C">
            <w:pPr>
              <w:spacing w:before="60"/>
              <w:jc w:val="right"/>
              <w:rPr>
                <w:sz w:val="17"/>
                <w:szCs w:val="17"/>
              </w:rPr>
            </w:pPr>
            <w:r w:rsidRPr="007329B9">
              <w:rPr>
                <w:sz w:val="17"/>
                <w:szCs w:val="17"/>
              </w:rPr>
              <w:t>101</w:t>
            </w:r>
          </w:p>
        </w:tc>
        <w:tc>
          <w:tcPr>
            <w:tcW w:w="1512" w:type="dxa"/>
            <w:noWrap/>
            <w:vAlign w:val="center"/>
            <w:hideMark/>
          </w:tcPr>
          <w:p w14:paraId="5EBAEEBA" w14:textId="77777777" w:rsidR="009D68FF" w:rsidRPr="007329B9" w:rsidRDefault="009D68FF" w:rsidP="003D0D7C">
            <w:pPr>
              <w:spacing w:before="60"/>
              <w:jc w:val="right"/>
              <w:rPr>
                <w:sz w:val="17"/>
                <w:szCs w:val="17"/>
              </w:rPr>
            </w:pPr>
            <w:r w:rsidRPr="007329B9">
              <w:rPr>
                <w:sz w:val="17"/>
                <w:szCs w:val="17"/>
              </w:rPr>
              <w:t>293</w:t>
            </w:r>
          </w:p>
        </w:tc>
      </w:tr>
      <w:tr w:rsidR="00D13C27" w14:paraId="66DF15AF" w14:textId="77777777" w:rsidTr="007329B9">
        <w:trPr>
          <w:trHeight w:val="57"/>
        </w:trPr>
        <w:tc>
          <w:tcPr>
            <w:tcW w:w="2689" w:type="dxa"/>
            <w:noWrap/>
            <w:vAlign w:val="center"/>
            <w:hideMark/>
          </w:tcPr>
          <w:p w14:paraId="7B4E247E" w14:textId="77777777" w:rsidR="009D68FF" w:rsidRPr="007329B9" w:rsidRDefault="009D68FF" w:rsidP="00B856FC">
            <w:pPr>
              <w:spacing w:before="60"/>
              <w:rPr>
                <w:sz w:val="17"/>
                <w:szCs w:val="17"/>
              </w:rPr>
            </w:pPr>
            <w:r w:rsidRPr="007329B9">
              <w:rPr>
                <w:sz w:val="17"/>
                <w:szCs w:val="17"/>
              </w:rPr>
              <w:t>Goulburn</w:t>
            </w:r>
          </w:p>
        </w:tc>
        <w:tc>
          <w:tcPr>
            <w:tcW w:w="1639" w:type="dxa"/>
            <w:noWrap/>
            <w:vAlign w:val="center"/>
            <w:hideMark/>
          </w:tcPr>
          <w:p w14:paraId="7FDAE15E" w14:textId="77777777" w:rsidR="009D68FF" w:rsidRPr="007329B9" w:rsidRDefault="009D68FF" w:rsidP="003D0D7C">
            <w:pPr>
              <w:spacing w:before="60"/>
              <w:jc w:val="right"/>
              <w:rPr>
                <w:sz w:val="17"/>
                <w:szCs w:val="17"/>
              </w:rPr>
            </w:pPr>
            <w:r w:rsidRPr="007329B9">
              <w:rPr>
                <w:sz w:val="17"/>
                <w:szCs w:val="17"/>
              </w:rPr>
              <w:t>16.9</w:t>
            </w:r>
          </w:p>
        </w:tc>
        <w:tc>
          <w:tcPr>
            <w:tcW w:w="1640" w:type="dxa"/>
            <w:noWrap/>
            <w:vAlign w:val="center"/>
            <w:hideMark/>
          </w:tcPr>
          <w:p w14:paraId="0B04CD0F" w14:textId="3593D720" w:rsidR="009D68FF" w:rsidRPr="007329B9" w:rsidRDefault="009D68FF" w:rsidP="003D0D7C">
            <w:pPr>
              <w:spacing w:before="60"/>
              <w:jc w:val="right"/>
              <w:rPr>
                <w:sz w:val="17"/>
                <w:szCs w:val="17"/>
              </w:rPr>
            </w:pPr>
            <w:r w:rsidRPr="007329B9">
              <w:rPr>
                <w:sz w:val="17"/>
                <w:szCs w:val="17"/>
              </w:rPr>
              <w:t>9</w:t>
            </w:r>
            <w:r w:rsidR="00257F73">
              <w:rPr>
                <w:sz w:val="17"/>
                <w:szCs w:val="17"/>
              </w:rPr>
              <w:t>%</w:t>
            </w:r>
          </w:p>
        </w:tc>
        <w:tc>
          <w:tcPr>
            <w:tcW w:w="1269" w:type="dxa"/>
            <w:noWrap/>
            <w:vAlign w:val="center"/>
            <w:hideMark/>
          </w:tcPr>
          <w:p w14:paraId="4FB61198" w14:textId="77777777" w:rsidR="009D68FF" w:rsidRPr="007329B9" w:rsidRDefault="009D68FF" w:rsidP="003D0D7C">
            <w:pPr>
              <w:spacing w:before="60"/>
              <w:jc w:val="right"/>
              <w:rPr>
                <w:sz w:val="17"/>
                <w:szCs w:val="17"/>
              </w:rPr>
            </w:pPr>
            <w:r w:rsidRPr="007329B9">
              <w:rPr>
                <w:sz w:val="17"/>
                <w:szCs w:val="17"/>
              </w:rPr>
              <w:t>6.2</w:t>
            </w:r>
          </w:p>
        </w:tc>
        <w:tc>
          <w:tcPr>
            <w:tcW w:w="1269" w:type="dxa"/>
            <w:noWrap/>
            <w:vAlign w:val="center"/>
            <w:hideMark/>
          </w:tcPr>
          <w:p w14:paraId="16CDC538" w14:textId="77777777" w:rsidR="009D68FF" w:rsidRPr="007329B9" w:rsidRDefault="009D68FF" w:rsidP="003D0D7C">
            <w:pPr>
              <w:spacing w:before="60"/>
              <w:jc w:val="right"/>
              <w:rPr>
                <w:sz w:val="17"/>
                <w:szCs w:val="17"/>
              </w:rPr>
            </w:pPr>
            <w:r w:rsidRPr="007329B9">
              <w:rPr>
                <w:sz w:val="17"/>
                <w:szCs w:val="17"/>
              </w:rPr>
              <w:t>3.3</w:t>
            </w:r>
          </w:p>
        </w:tc>
        <w:tc>
          <w:tcPr>
            <w:tcW w:w="1270" w:type="dxa"/>
            <w:noWrap/>
            <w:vAlign w:val="center"/>
            <w:hideMark/>
          </w:tcPr>
          <w:p w14:paraId="6F13B661" w14:textId="77777777" w:rsidR="009D68FF" w:rsidRPr="007329B9" w:rsidRDefault="009D68FF" w:rsidP="003D0D7C">
            <w:pPr>
              <w:spacing w:before="60"/>
              <w:jc w:val="right"/>
              <w:rPr>
                <w:sz w:val="17"/>
                <w:szCs w:val="17"/>
              </w:rPr>
            </w:pPr>
            <w:r w:rsidRPr="007329B9">
              <w:rPr>
                <w:sz w:val="17"/>
                <w:szCs w:val="17"/>
              </w:rPr>
              <w:t>9.5</w:t>
            </w:r>
          </w:p>
        </w:tc>
        <w:tc>
          <w:tcPr>
            <w:tcW w:w="1512" w:type="dxa"/>
            <w:noWrap/>
            <w:vAlign w:val="center"/>
            <w:hideMark/>
          </w:tcPr>
          <w:p w14:paraId="165E020B" w14:textId="77777777" w:rsidR="009D68FF" w:rsidRPr="007329B9" w:rsidRDefault="009D68FF" w:rsidP="003D0D7C">
            <w:pPr>
              <w:spacing w:before="60"/>
              <w:jc w:val="right"/>
              <w:rPr>
                <w:sz w:val="17"/>
                <w:szCs w:val="17"/>
              </w:rPr>
            </w:pPr>
            <w:r w:rsidRPr="007329B9">
              <w:rPr>
                <w:sz w:val="17"/>
                <w:szCs w:val="17"/>
              </w:rPr>
              <w:t>64</w:t>
            </w:r>
          </w:p>
        </w:tc>
        <w:tc>
          <w:tcPr>
            <w:tcW w:w="1512" w:type="dxa"/>
            <w:noWrap/>
            <w:vAlign w:val="center"/>
            <w:hideMark/>
          </w:tcPr>
          <w:p w14:paraId="2F812C46" w14:textId="77777777" w:rsidR="009D68FF" w:rsidRPr="007329B9" w:rsidRDefault="009D68FF" w:rsidP="003D0D7C">
            <w:pPr>
              <w:spacing w:before="60"/>
              <w:jc w:val="right"/>
              <w:rPr>
                <w:sz w:val="17"/>
                <w:szCs w:val="17"/>
              </w:rPr>
            </w:pPr>
            <w:r w:rsidRPr="007329B9">
              <w:rPr>
                <w:sz w:val="17"/>
                <w:szCs w:val="17"/>
              </w:rPr>
              <w:t>27</w:t>
            </w:r>
          </w:p>
        </w:tc>
        <w:tc>
          <w:tcPr>
            <w:tcW w:w="1512" w:type="dxa"/>
            <w:noWrap/>
            <w:vAlign w:val="center"/>
            <w:hideMark/>
          </w:tcPr>
          <w:p w14:paraId="098C4FD3" w14:textId="77777777" w:rsidR="009D68FF" w:rsidRPr="007329B9" w:rsidRDefault="009D68FF" w:rsidP="003D0D7C">
            <w:pPr>
              <w:spacing w:before="60"/>
              <w:jc w:val="right"/>
              <w:rPr>
                <w:sz w:val="17"/>
                <w:szCs w:val="17"/>
              </w:rPr>
            </w:pPr>
            <w:r w:rsidRPr="007329B9">
              <w:rPr>
                <w:sz w:val="17"/>
                <w:szCs w:val="17"/>
              </w:rPr>
              <w:t>91</w:t>
            </w:r>
          </w:p>
        </w:tc>
      </w:tr>
      <w:tr w:rsidR="00D13C27" w14:paraId="3F2B1D5C" w14:textId="77777777" w:rsidTr="007329B9">
        <w:trPr>
          <w:trHeight w:val="57"/>
        </w:trPr>
        <w:tc>
          <w:tcPr>
            <w:tcW w:w="2689" w:type="dxa"/>
            <w:noWrap/>
            <w:vAlign w:val="center"/>
            <w:hideMark/>
          </w:tcPr>
          <w:p w14:paraId="174FD815" w14:textId="77777777" w:rsidR="009D68FF" w:rsidRPr="007329B9" w:rsidRDefault="009D68FF" w:rsidP="00B856FC">
            <w:pPr>
              <w:spacing w:before="60"/>
              <w:rPr>
                <w:sz w:val="17"/>
                <w:szCs w:val="17"/>
              </w:rPr>
            </w:pPr>
            <w:r w:rsidRPr="007329B9">
              <w:rPr>
                <w:sz w:val="17"/>
                <w:szCs w:val="17"/>
              </w:rPr>
              <w:t>Great South Coast</w:t>
            </w:r>
          </w:p>
        </w:tc>
        <w:tc>
          <w:tcPr>
            <w:tcW w:w="1639" w:type="dxa"/>
            <w:noWrap/>
            <w:vAlign w:val="center"/>
            <w:hideMark/>
          </w:tcPr>
          <w:p w14:paraId="6D215A9E" w14:textId="77777777" w:rsidR="009D68FF" w:rsidRPr="007329B9" w:rsidRDefault="009D68FF" w:rsidP="003D0D7C">
            <w:pPr>
              <w:spacing w:before="60"/>
              <w:jc w:val="right"/>
              <w:rPr>
                <w:sz w:val="17"/>
                <w:szCs w:val="17"/>
              </w:rPr>
            </w:pPr>
            <w:r w:rsidRPr="007329B9">
              <w:rPr>
                <w:sz w:val="17"/>
                <w:szCs w:val="17"/>
              </w:rPr>
              <w:t>1.2</w:t>
            </w:r>
          </w:p>
        </w:tc>
        <w:tc>
          <w:tcPr>
            <w:tcW w:w="1640" w:type="dxa"/>
            <w:noWrap/>
            <w:vAlign w:val="center"/>
            <w:hideMark/>
          </w:tcPr>
          <w:p w14:paraId="339E5A0F" w14:textId="62B06186" w:rsidR="009D68FF" w:rsidRPr="007329B9" w:rsidRDefault="009D68FF" w:rsidP="003D0D7C">
            <w:pPr>
              <w:spacing w:before="60"/>
              <w:jc w:val="right"/>
              <w:rPr>
                <w:sz w:val="17"/>
                <w:szCs w:val="17"/>
              </w:rPr>
            </w:pPr>
            <w:r w:rsidRPr="007329B9">
              <w:rPr>
                <w:sz w:val="17"/>
                <w:szCs w:val="17"/>
              </w:rPr>
              <w:t>1%</w:t>
            </w:r>
          </w:p>
        </w:tc>
        <w:tc>
          <w:tcPr>
            <w:tcW w:w="1269" w:type="dxa"/>
            <w:noWrap/>
            <w:vAlign w:val="center"/>
            <w:hideMark/>
          </w:tcPr>
          <w:p w14:paraId="3F5092C0" w14:textId="77777777" w:rsidR="009D68FF" w:rsidRPr="007329B9" w:rsidRDefault="009D68FF" w:rsidP="003D0D7C">
            <w:pPr>
              <w:spacing w:before="60"/>
              <w:jc w:val="right"/>
              <w:rPr>
                <w:sz w:val="17"/>
                <w:szCs w:val="17"/>
              </w:rPr>
            </w:pPr>
            <w:r w:rsidRPr="007329B9">
              <w:rPr>
                <w:sz w:val="17"/>
                <w:szCs w:val="17"/>
              </w:rPr>
              <w:t>0.4</w:t>
            </w:r>
          </w:p>
        </w:tc>
        <w:tc>
          <w:tcPr>
            <w:tcW w:w="1269" w:type="dxa"/>
            <w:noWrap/>
            <w:vAlign w:val="center"/>
            <w:hideMark/>
          </w:tcPr>
          <w:p w14:paraId="111AA47F" w14:textId="77777777" w:rsidR="009D68FF" w:rsidRPr="007329B9" w:rsidRDefault="009D68FF" w:rsidP="003D0D7C">
            <w:pPr>
              <w:spacing w:before="60"/>
              <w:jc w:val="right"/>
              <w:rPr>
                <w:sz w:val="17"/>
                <w:szCs w:val="17"/>
              </w:rPr>
            </w:pPr>
            <w:r w:rsidRPr="007329B9">
              <w:rPr>
                <w:sz w:val="17"/>
                <w:szCs w:val="17"/>
              </w:rPr>
              <w:t>0.3</w:t>
            </w:r>
          </w:p>
        </w:tc>
        <w:tc>
          <w:tcPr>
            <w:tcW w:w="1270" w:type="dxa"/>
            <w:noWrap/>
            <w:vAlign w:val="center"/>
            <w:hideMark/>
          </w:tcPr>
          <w:p w14:paraId="46256052" w14:textId="77777777" w:rsidR="009D68FF" w:rsidRPr="007329B9" w:rsidRDefault="009D68FF" w:rsidP="003D0D7C">
            <w:pPr>
              <w:spacing w:before="60"/>
              <w:jc w:val="right"/>
              <w:rPr>
                <w:sz w:val="17"/>
                <w:szCs w:val="17"/>
              </w:rPr>
            </w:pPr>
            <w:r w:rsidRPr="007329B9">
              <w:rPr>
                <w:sz w:val="17"/>
                <w:szCs w:val="17"/>
              </w:rPr>
              <w:t>0.7</w:t>
            </w:r>
          </w:p>
        </w:tc>
        <w:tc>
          <w:tcPr>
            <w:tcW w:w="1512" w:type="dxa"/>
            <w:noWrap/>
            <w:vAlign w:val="center"/>
            <w:hideMark/>
          </w:tcPr>
          <w:p w14:paraId="7B6035C2" w14:textId="77777777" w:rsidR="009D68FF" w:rsidRPr="007329B9" w:rsidRDefault="009D68FF" w:rsidP="003D0D7C">
            <w:pPr>
              <w:spacing w:before="60"/>
              <w:jc w:val="right"/>
              <w:rPr>
                <w:sz w:val="17"/>
                <w:szCs w:val="17"/>
              </w:rPr>
            </w:pPr>
            <w:r w:rsidRPr="007329B9">
              <w:rPr>
                <w:sz w:val="17"/>
                <w:szCs w:val="17"/>
              </w:rPr>
              <w:t>5</w:t>
            </w:r>
          </w:p>
        </w:tc>
        <w:tc>
          <w:tcPr>
            <w:tcW w:w="1512" w:type="dxa"/>
            <w:noWrap/>
            <w:vAlign w:val="center"/>
            <w:hideMark/>
          </w:tcPr>
          <w:p w14:paraId="34FB4EE2" w14:textId="77777777" w:rsidR="009D68FF" w:rsidRPr="007329B9" w:rsidRDefault="009D68FF" w:rsidP="003D0D7C">
            <w:pPr>
              <w:spacing w:before="60"/>
              <w:jc w:val="right"/>
              <w:rPr>
                <w:sz w:val="17"/>
                <w:szCs w:val="17"/>
              </w:rPr>
            </w:pPr>
            <w:r w:rsidRPr="007329B9">
              <w:rPr>
                <w:sz w:val="17"/>
                <w:szCs w:val="17"/>
              </w:rPr>
              <w:t>2</w:t>
            </w:r>
          </w:p>
        </w:tc>
        <w:tc>
          <w:tcPr>
            <w:tcW w:w="1512" w:type="dxa"/>
            <w:noWrap/>
            <w:vAlign w:val="center"/>
            <w:hideMark/>
          </w:tcPr>
          <w:p w14:paraId="280E143D" w14:textId="77777777" w:rsidR="009D68FF" w:rsidRPr="007329B9" w:rsidRDefault="009D68FF" w:rsidP="003D0D7C">
            <w:pPr>
              <w:spacing w:before="60"/>
              <w:jc w:val="right"/>
              <w:rPr>
                <w:sz w:val="17"/>
                <w:szCs w:val="17"/>
              </w:rPr>
            </w:pPr>
            <w:r w:rsidRPr="007329B9">
              <w:rPr>
                <w:sz w:val="17"/>
                <w:szCs w:val="17"/>
              </w:rPr>
              <w:t>7</w:t>
            </w:r>
          </w:p>
        </w:tc>
      </w:tr>
      <w:tr w:rsidR="00D13C27" w14:paraId="510E5D0B" w14:textId="77777777" w:rsidTr="007329B9">
        <w:trPr>
          <w:trHeight w:val="57"/>
        </w:trPr>
        <w:tc>
          <w:tcPr>
            <w:tcW w:w="2689" w:type="dxa"/>
            <w:noWrap/>
            <w:vAlign w:val="center"/>
            <w:hideMark/>
          </w:tcPr>
          <w:p w14:paraId="74122AE9" w14:textId="77777777" w:rsidR="009D68FF" w:rsidRPr="007329B9" w:rsidRDefault="009D68FF" w:rsidP="00B856FC">
            <w:pPr>
              <w:spacing w:before="60"/>
              <w:rPr>
                <w:sz w:val="17"/>
                <w:szCs w:val="17"/>
              </w:rPr>
            </w:pPr>
            <w:r w:rsidRPr="007329B9">
              <w:rPr>
                <w:sz w:val="17"/>
                <w:szCs w:val="17"/>
              </w:rPr>
              <w:t>Loddon Campaspe</w:t>
            </w:r>
          </w:p>
        </w:tc>
        <w:tc>
          <w:tcPr>
            <w:tcW w:w="1639" w:type="dxa"/>
            <w:noWrap/>
            <w:vAlign w:val="center"/>
            <w:hideMark/>
          </w:tcPr>
          <w:p w14:paraId="78051A56" w14:textId="77777777" w:rsidR="009D68FF" w:rsidRPr="007329B9" w:rsidRDefault="009D68FF" w:rsidP="003D0D7C">
            <w:pPr>
              <w:spacing w:before="60"/>
              <w:jc w:val="right"/>
              <w:rPr>
                <w:sz w:val="17"/>
                <w:szCs w:val="17"/>
              </w:rPr>
            </w:pPr>
            <w:r w:rsidRPr="007329B9">
              <w:rPr>
                <w:sz w:val="17"/>
                <w:szCs w:val="17"/>
              </w:rPr>
              <w:t>8.4</w:t>
            </w:r>
          </w:p>
        </w:tc>
        <w:tc>
          <w:tcPr>
            <w:tcW w:w="1640" w:type="dxa"/>
            <w:noWrap/>
            <w:vAlign w:val="center"/>
            <w:hideMark/>
          </w:tcPr>
          <w:p w14:paraId="76D05272" w14:textId="1A736210" w:rsidR="009D68FF" w:rsidRPr="007329B9" w:rsidRDefault="009D68FF" w:rsidP="003D0D7C">
            <w:pPr>
              <w:spacing w:before="60"/>
              <w:jc w:val="right"/>
              <w:rPr>
                <w:sz w:val="17"/>
                <w:szCs w:val="17"/>
              </w:rPr>
            </w:pPr>
            <w:r w:rsidRPr="007329B9">
              <w:rPr>
                <w:sz w:val="17"/>
                <w:szCs w:val="17"/>
              </w:rPr>
              <w:t>4</w:t>
            </w:r>
            <w:r w:rsidR="006206B5">
              <w:rPr>
                <w:sz w:val="17"/>
                <w:szCs w:val="17"/>
              </w:rPr>
              <w:t>%</w:t>
            </w:r>
          </w:p>
        </w:tc>
        <w:tc>
          <w:tcPr>
            <w:tcW w:w="1269" w:type="dxa"/>
            <w:noWrap/>
            <w:vAlign w:val="center"/>
            <w:hideMark/>
          </w:tcPr>
          <w:p w14:paraId="2D8D21B4" w14:textId="77777777" w:rsidR="009D68FF" w:rsidRPr="007329B9" w:rsidRDefault="009D68FF" w:rsidP="003D0D7C">
            <w:pPr>
              <w:spacing w:before="60"/>
              <w:jc w:val="right"/>
              <w:rPr>
                <w:sz w:val="17"/>
                <w:szCs w:val="17"/>
              </w:rPr>
            </w:pPr>
            <w:r w:rsidRPr="007329B9">
              <w:rPr>
                <w:sz w:val="17"/>
                <w:szCs w:val="17"/>
              </w:rPr>
              <w:t>3.2</w:t>
            </w:r>
          </w:p>
        </w:tc>
        <w:tc>
          <w:tcPr>
            <w:tcW w:w="1269" w:type="dxa"/>
            <w:noWrap/>
            <w:vAlign w:val="center"/>
            <w:hideMark/>
          </w:tcPr>
          <w:p w14:paraId="1A52B87B" w14:textId="77777777" w:rsidR="009D68FF" w:rsidRPr="007329B9" w:rsidRDefault="009D68FF" w:rsidP="003D0D7C">
            <w:pPr>
              <w:spacing w:before="60"/>
              <w:jc w:val="right"/>
              <w:rPr>
                <w:sz w:val="17"/>
                <w:szCs w:val="17"/>
              </w:rPr>
            </w:pPr>
            <w:r w:rsidRPr="007329B9">
              <w:rPr>
                <w:sz w:val="17"/>
                <w:szCs w:val="17"/>
              </w:rPr>
              <w:t>2.6</w:t>
            </w:r>
          </w:p>
        </w:tc>
        <w:tc>
          <w:tcPr>
            <w:tcW w:w="1270" w:type="dxa"/>
            <w:noWrap/>
            <w:vAlign w:val="center"/>
            <w:hideMark/>
          </w:tcPr>
          <w:p w14:paraId="727C0219" w14:textId="77777777" w:rsidR="009D68FF" w:rsidRPr="007329B9" w:rsidRDefault="009D68FF" w:rsidP="003D0D7C">
            <w:pPr>
              <w:spacing w:before="60"/>
              <w:jc w:val="right"/>
              <w:rPr>
                <w:sz w:val="17"/>
                <w:szCs w:val="17"/>
              </w:rPr>
            </w:pPr>
            <w:r w:rsidRPr="007329B9">
              <w:rPr>
                <w:sz w:val="17"/>
                <w:szCs w:val="17"/>
              </w:rPr>
              <w:t>5.8</w:t>
            </w:r>
          </w:p>
        </w:tc>
        <w:tc>
          <w:tcPr>
            <w:tcW w:w="1512" w:type="dxa"/>
            <w:noWrap/>
            <w:vAlign w:val="center"/>
            <w:hideMark/>
          </w:tcPr>
          <w:p w14:paraId="5B9B1479" w14:textId="77777777" w:rsidR="009D68FF" w:rsidRPr="007329B9" w:rsidRDefault="009D68FF" w:rsidP="003D0D7C">
            <w:pPr>
              <w:spacing w:before="60"/>
              <w:jc w:val="right"/>
              <w:rPr>
                <w:sz w:val="17"/>
                <w:szCs w:val="17"/>
              </w:rPr>
            </w:pPr>
            <w:r w:rsidRPr="007329B9">
              <w:rPr>
                <w:sz w:val="17"/>
                <w:szCs w:val="17"/>
              </w:rPr>
              <w:t>38</w:t>
            </w:r>
          </w:p>
        </w:tc>
        <w:tc>
          <w:tcPr>
            <w:tcW w:w="1512" w:type="dxa"/>
            <w:noWrap/>
            <w:vAlign w:val="center"/>
            <w:hideMark/>
          </w:tcPr>
          <w:p w14:paraId="676D5BE4" w14:textId="77777777" w:rsidR="009D68FF" w:rsidRPr="007329B9" w:rsidRDefault="009D68FF" w:rsidP="003D0D7C">
            <w:pPr>
              <w:spacing w:before="60"/>
              <w:jc w:val="right"/>
              <w:rPr>
                <w:sz w:val="17"/>
                <w:szCs w:val="17"/>
              </w:rPr>
            </w:pPr>
            <w:r w:rsidRPr="007329B9">
              <w:rPr>
                <w:sz w:val="17"/>
                <w:szCs w:val="17"/>
              </w:rPr>
              <w:t>21</w:t>
            </w:r>
          </w:p>
        </w:tc>
        <w:tc>
          <w:tcPr>
            <w:tcW w:w="1512" w:type="dxa"/>
            <w:noWrap/>
            <w:vAlign w:val="center"/>
            <w:hideMark/>
          </w:tcPr>
          <w:p w14:paraId="696B3648" w14:textId="77777777" w:rsidR="009D68FF" w:rsidRPr="007329B9" w:rsidRDefault="009D68FF" w:rsidP="003D0D7C">
            <w:pPr>
              <w:spacing w:before="60"/>
              <w:jc w:val="right"/>
              <w:rPr>
                <w:sz w:val="17"/>
                <w:szCs w:val="17"/>
              </w:rPr>
            </w:pPr>
            <w:r w:rsidRPr="007329B9">
              <w:rPr>
                <w:sz w:val="17"/>
                <w:szCs w:val="17"/>
              </w:rPr>
              <w:t>59</w:t>
            </w:r>
          </w:p>
        </w:tc>
      </w:tr>
      <w:tr w:rsidR="00D13C27" w14:paraId="32504EA9" w14:textId="77777777" w:rsidTr="007329B9">
        <w:trPr>
          <w:trHeight w:val="57"/>
        </w:trPr>
        <w:tc>
          <w:tcPr>
            <w:tcW w:w="2689" w:type="dxa"/>
            <w:noWrap/>
            <w:vAlign w:val="center"/>
            <w:hideMark/>
          </w:tcPr>
          <w:p w14:paraId="2F1456A0" w14:textId="77777777" w:rsidR="009D68FF" w:rsidRPr="007329B9" w:rsidRDefault="009D68FF" w:rsidP="00B856FC">
            <w:pPr>
              <w:spacing w:before="60"/>
              <w:rPr>
                <w:sz w:val="17"/>
                <w:szCs w:val="17"/>
              </w:rPr>
            </w:pPr>
            <w:r w:rsidRPr="007329B9">
              <w:rPr>
                <w:sz w:val="17"/>
                <w:szCs w:val="17"/>
              </w:rPr>
              <w:t>Mallee</w:t>
            </w:r>
          </w:p>
        </w:tc>
        <w:tc>
          <w:tcPr>
            <w:tcW w:w="1639" w:type="dxa"/>
            <w:noWrap/>
            <w:vAlign w:val="center"/>
            <w:hideMark/>
          </w:tcPr>
          <w:p w14:paraId="3A4BF39E" w14:textId="77777777" w:rsidR="009D68FF" w:rsidRPr="007329B9" w:rsidRDefault="009D68FF" w:rsidP="003D0D7C">
            <w:pPr>
              <w:spacing w:before="60"/>
              <w:jc w:val="right"/>
              <w:rPr>
                <w:sz w:val="17"/>
                <w:szCs w:val="17"/>
              </w:rPr>
            </w:pPr>
            <w:r w:rsidRPr="007329B9">
              <w:rPr>
                <w:sz w:val="17"/>
                <w:szCs w:val="17"/>
              </w:rPr>
              <w:t>1.9</w:t>
            </w:r>
          </w:p>
        </w:tc>
        <w:tc>
          <w:tcPr>
            <w:tcW w:w="1640" w:type="dxa"/>
            <w:noWrap/>
            <w:vAlign w:val="center"/>
            <w:hideMark/>
          </w:tcPr>
          <w:p w14:paraId="0ECDD6C8" w14:textId="68D7D9BA" w:rsidR="009D68FF" w:rsidRPr="007329B9" w:rsidRDefault="009D68FF" w:rsidP="003D0D7C">
            <w:pPr>
              <w:spacing w:before="60"/>
              <w:jc w:val="right"/>
              <w:rPr>
                <w:sz w:val="17"/>
                <w:szCs w:val="17"/>
              </w:rPr>
            </w:pPr>
            <w:r w:rsidRPr="007329B9">
              <w:rPr>
                <w:sz w:val="17"/>
                <w:szCs w:val="17"/>
              </w:rPr>
              <w:t>1</w:t>
            </w:r>
            <w:r w:rsidR="006206B5">
              <w:rPr>
                <w:sz w:val="17"/>
                <w:szCs w:val="17"/>
              </w:rPr>
              <w:t>%</w:t>
            </w:r>
          </w:p>
        </w:tc>
        <w:tc>
          <w:tcPr>
            <w:tcW w:w="1269" w:type="dxa"/>
            <w:noWrap/>
            <w:vAlign w:val="center"/>
            <w:hideMark/>
          </w:tcPr>
          <w:p w14:paraId="128CAB4F" w14:textId="77777777" w:rsidR="009D68FF" w:rsidRPr="007329B9" w:rsidRDefault="009D68FF" w:rsidP="003D0D7C">
            <w:pPr>
              <w:spacing w:before="60"/>
              <w:jc w:val="right"/>
              <w:rPr>
                <w:sz w:val="17"/>
                <w:szCs w:val="17"/>
              </w:rPr>
            </w:pPr>
            <w:r w:rsidRPr="007329B9">
              <w:rPr>
                <w:sz w:val="17"/>
                <w:szCs w:val="17"/>
              </w:rPr>
              <w:t>0.7</w:t>
            </w:r>
          </w:p>
        </w:tc>
        <w:tc>
          <w:tcPr>
            <w:tcW w:w="1269" w:type="dxa"/>
            <w:noWrap/>
            <w:vAlign w:val="center"/>
            <w:hideMark/>
          </w:tcPr>
          <w:p w14:paraId="3994A1E8" w14:textId="77777777" w:rsidR="009D68FF" w:rsidRPr="007329B9" w:rsidRDefault="009D68FF" w:rsidP="003D0D7C">
            <w:pPr>
              <w:spacing w:before="60"/>
              <w:jc w:val="right"/>
              <w:rPr>
                <w:sz w:val="17"/>
                <w:szCs w:val="17"/>
              </w:rPr>
            </w:pPr>
            <w:r w:rsidRPr="007329B9">
              <w:rPr>
                <w:sz w:val="17"/>
                <w:szCs w:val="17"/>
              </w:rPr>
              <w:t>0.5</w:t>
            </w:r>
          </w:p>
        </w:tc>
        <w:tc>
          <w:tcPr>
            <w:tcW w:w="1270" w:type="dxa"/>
            <w:noWrap/>
            <w:vAlign w:val="center"/>
            <w:hideMark/>
          </w:tcPr>
          <w:p w14:paraId="16142191" w14:textId="77777777" w:rsidR="009D68FF" w:rsidRPr="007329B9" w:rsidRDefault="009D68FF" w:rsidP="003D0D7C">
            <w:pPr>
              <w:spacing w:before="60"/>
              <w:jc w:val="right"/>
              <w:rPr>
                <w:sz w:val="17"/>
                <w:szCs w:val="17"/>
              </w:rPr>
            </w:pPr>
            <w:r w:rsidRPr="007329B9">
              <w:rPr>
                <w:sz w:val="17"/>
                <w:szCs w:val="17"/>
              </w:rPr>
              <w:t>1.2</w:t>
            </w:r>
          </w:p>
        </w:tc>
        <w:tc>
          <w:tcPr>
            <w:tcW w:w="1512" w:type="dxa"/>
            <w:noWrap/>
            <w:vAlign w:val="center"/>
            <w:hideMark/>
          </w:tcPr>
          <w:p w14:paraId="666C4DCF" w14:textId="77777777" w:rsidR="009D68FF" w:rsidRPr="007329B9" w:rsidRDefault="009D68FF" w:rsidP="003D0D7C">
            <w:pPr>
              <w:spacing w:before="60"/>
              <w:jc w:val="right"/>
              <w:rPr>
                <w:sz w:val="17"/>
                <w:szCs w:val="17"/>
              </w:rPr>
            </w:pPr>
            <w:r w:rsidRPr="007329B9">
              <w:rPr>
                <w:sz w:val="17"/>
                <w:szCs w:val="17"/>
              </w:rPr>
              <w:t>8</w:t>
            </w:r>
          </w:p>
        </w:tc>
        <w:tc>
          <w:tcPr>
            <w:tcW w:w="1512" w:type="dxa"/>
            <w:noWrap/>
            <w:vAlign w:val="center"/>
            <w:hideMark/>
          </w:tcPr>
          <w:p w14:paraId="63F1ECA4" w14:textId="77777777" w:rsidR="009D68FF" w:rsidRPr="007329B9" w:rsidRDefault="009D68FF" w:rsidP="003D0D7C">
            <w:pPr>
              <w:spacing w:before="60"/>
              <w:jc w:val="right"/>
              <w:rPr>
                <w:sz w:val="17"/>
                <w:szCs w:val="17"/>
              </w:rPr>
            </w:pPr>
            <w:r w:rsidRPr="007329B9">
              <w:rPr>
                <w:sz w:val="17"/>
                <w:szCs w:val="17"/>
              </w:rPr>
              <w:t>4</w:t>
            </w:r>
          </w:p>
        </w:tc>
        <w:tc>
          <w:tcPr>
            <w:tcW w:w="1512" w:type="dxa"/>
            <w:noWrap/>
            <w:vAlign w:val="center"/>
            <w:hideMark/>
          </w:tcPr>
          <w:p w14:paraId="531045BD" w14:textId="77777777" w:rsidR="009D68FF" w:rsidRPr="007329B9" w:rsidRDefault="009D68FF" w:rsidP="003D0D7C">
            <w:pPr>
              <w:spacing w:before="60"/>
              <w:jc w:val="right"/>
              <w:rPr>
                <w:sz w:val="17"/>
                <w:szCs w:val="17"/>
              </w:rPr>
            </w:pPr>
            <w:r w:rsidRPr="007329B9">
              <w:rPr>
                <w:sz w:val="17"/>
                <w:szCs w:val="17"/>
              </w:rPr>
              <w:t>12</w:t>
            </w:r>
          </w:p>
        </w:tc>
      </w:tr>
      <w:tr w:rsidR="00D13C27" w14:paraId="7AA10E77" w14:textId="77777777" w:rsidTr="007329B9">
        <w:trPr>
          <w:trHeight w:val="57"/>
        </w:trPr>
        <w:tc>
          <w:tcPr>
            <w:tcW w:w="2689" w:type="dxa"/>
            <w:noWrap/>
            <w:vAlign w:val="center"/>
            <w:hideMark/>
          </w:tcPr>
          <w:p w14:paraId="4DE66B8E" w14:textId="77777777" w:rsidR="009D68FF" w:rsidRPr="007329B9" w:rsidRDefault="009D68FF" w:rsidP="00B856FC">
            <w:pPr>
              <w:spacing w:before="60"/>
              <w:rPr>
                <w:sz w:val="17"/>
                <w:szCs w:val="17"/>
              </w:rPr>
            </w:pPr>
            <w:r w:rsidRPr="007329B9">
              <w:rPr>
                <w:sz w:val="17"/>
                <w:szCs w:val="17"/>
              </w:rPr>
              <w:t>Ovens Murray</w:t>
            </w:r>
          </w:p>
        </w:tc>
        <w:tc>
          <w:tcPr>
            <w:tcW w:w="1639" w:type="dxa"/>
            <w:noWrap/>
            <w:vAlign w:val="center"/>
            <w:hideMark/>
          </w:tcPr>
          <w:p w14:paraId="1BB90F57" w14:textId="77777777" w:rsidR="009D68FF" w:rsidRPr="007329B9" w:rsidRDefault="009D68FF" w:rsidP="003D0D7C">
            <w:pPr>
              <w:spacing w:before="60"/>
              <w:jc w:val="right"/>
              <w:rPr>
                <w:sz w:val="17"/>
                <w:szCs w:val="17"/>
              </w:rPr>
            </w:pPr>
            <w:r w:rsidRPr="007329B9">
              <w:rPr>
                <w:sz w:val="17"/>
                <w:szCs w:val="17"/>
              </w:rPr>
              <w:t>45.0</w:t>
            </w:r>
          </w:p>
        </w:tc>
        <w:tc>
          <w:tcPr>
            <w:tcW w:w="1640" w:type="dxa"/>
            <w:noWrap/>
            <w:vAlign w:val="center"/>
            <w:hideMark/>
          </w:tcPr>
          <w:p w14:paraId="258E2D89" w14:textId="6BB79F0F" w:rsidR="009D68FF" w:rsidRPr="007329B9" w:rsidRDefault="009D68FF" w:rsidP="003D0D7C">
            <w:pPr>
              <w:spacing w:before="60"/>
              <w:jc w:val="right"/>
              <w:rPr>
                <w:sz w:val="17"/>
                <w:szCs w:val="17"/>
              </w:rPr>
            </w:pPr>
            <w:r w:rsidRPr="007329B9">
              <w:rPr>
                <w:sz w:val="17"/>
                <w:szCs w:val="17"/>
              </w:rPr>
              <w:t>23</w:t>
            </w:r>
            <w:r w:rsidR="006206B5">
              <w:rPr>
                <w:sz w:val="17"/>
                <w:szCs w:val="17"/>
              </w:rPr>
              <w:t>%</w:t>
            </w:r>
          </w:p>
        </w:tc>
        <w:tc>
          <w:tcPr>
            <w:tcW w:w="1269" w:type="dxa"/>
            <w:noWrap/>
            <w:vAlign w:val="center"/>
            <w:hideMark/>
          </w:tcPr>
          <w:p w14:paraId="6F48BE14" w14:textId="77777777" w:rsidR="009D68FF" w:rsidRPr="007329B9" w:rsidRDefault="009D68FF" w:rsidP="003D0D7C">
            <w:pPr>
              <w:spacing w:before="60"/>
              <w:jc w:val="right"/>
              <w:rPr>
                <w:sz w:val="17"/>
                <w:szCs w:val="17"/>
              </w:rPr>
            </w:pPr>
            <w:r w:rsidRPr="007329B9">
              <w:rPr>
                <w:sz w:val="17"/>
                <w:szCs w:val="17"/>
              </w:rPr>
              <w:t>12.7</w:t>
            </w:r>
          </w:p>
        </w:tc>
        <w:tc>
          <w:tcPr>
            <w:tcW w:w="1269" w:type="dxa"/>
            <w:noWrap/>
            <w:vAlign w:val="center"/>
            <w:hideMark/>
          </w:tcPr>
          <w:p w14:paraId="54B0ED1E" w14:textId="77777777" w:rsidR="009D68FF" w:rsidRPr="007329B9" w:rsidRDefault="009D68FF" w:rsidP="003D0D7C">
            <w:pPr>
              <w:spacing w:before="60"/>
              <w:jc w:val="right"/>
              <w:rPr>
                <w:sz w:val="17"/>
                <w:szCs w:val="17"/>
              </w:rPr>
            </w:pPr>
            <w:r w:rsidRPr="007329B9">
              <w:rPr>
                <w:sz w:val="17"/>
                <w:szCs w:val="17"/>
              </w:rPr>
              <w:t>10.0</w:t>
            </w:r>
          </w:p>
        </w:tc>
        <w:tc>
          <w:tcPr>
            <w:tcW w:w="1270" w:type="dxa"/>
            <w:noWrap/>
            <w:vAlign w:val="center"/>
            <w:hideMark/>
          </w:tcPr>
          <w:p w14:paraId="22856873" w14:textId="77777777" w:rsidR="009D68FF" w:rsidRPr="007329B9" w:rsidRDefault="009D68FF" w:rsidP="003D0D7C">
            <w:pPr>
              <w:spacing w:before="60"/>
              <w:jc w:val="right"/>
              <w:rPr>
                <w:sz w:val="17"/>
                <w:szCs w:val="17"/>
              </w:rPr>
            </w:pPr>
            <w:r w:rsidRPr="007329B9">
              <w:rPr>
                <w:sz w:val="17"/>
                <w:szCs w:val="17"/>
              </w:rPr>
              <w:t>22.7</w:t>
            </w:r>
          </w:p>
        </w:tc>
        <w:tc>
          <w:tcPr>
            <w:tcW w:w="1512" w:type="dxa"/>
            <w:noWrap/>
            <w:vAlign w:val="center"/>
            <w:hideMark/>
          </w:tcPr>
          <w:p w14:paraId="187B18D4" w14:textId="77777777" w:rsidR="009D68FF" w:rsidRPr="007329B9" w:rsidRDefault="009D68FF" w:rsidP="003D0D7C">
            <w:pPr>
              <w:spacing w:before="60"/>
              <w:jc w:val="right"/>
              <w:rPr>
                <w:sz w:val="17"/>
                <w:szCs w:val="17"/>
              </w:rPr>
            </w:pPr>
            <w:r w:rsidRPr="007329B9">
              <w:rPr>
                <w:sz w:val="17"/>
                <w:szCs w:val="17"/>
              </w:rPr>
              <w:t>180</w:t>
            </w:r>
          </w:p>
        </w:tc>
        <w:tc>
          <w:tcPr>
            <w:tcW w:w="1512" w:type="dxa"/>
            <w:noWrap/>
            <w:vAlign w:val="center"/>
            <w:hideMark/>
          </w:tcPr>
          <w:p w14:paraId="45744339" w14:textId="77777777" w:rsidR="009D68FF" w:rsidRPr="007329B9" w:rsidRDefault="009D68FF" w:rsidP="003D0D7C">
            <w:pPr>
              <w:spacing w:before="60"/>
              <w:jc w:val="right"/>
              <w:rPr>
                <w:sz w:val="17"/>
                <w:szCs w:val="17"/>
              </w:rPr>
            </w:pPr>
            <w:r w:rsidRPr="007329B9">
              <w:rPr>
                <w:sz w:val="17"/>
                <w:szCs w:val="17"/>
              </w:rPr>
              <w:t>80</w:t>
            </w:r>
          </w:p>
        </w:tc>
        <w:tc>
          <w:tcPr>
            <w:tcW w:w="1512" w:type="dxa"/>
            <w:noWrap/>
            <w:vAlign w:val="center"/>
            <w:hideMark/>
          </w:tcPr>
          <w:p w14:paraId="1843C31E" w14:textId="77777777" w:rsidR="009D68FF" w:rsidRPr="007329B9" w:rsidRDefault="009D68FF" w:rsidP="003D0D7C">
            <w:pPr>
              <w:spacing w:before="60"/>
              <w:jc w:val="right"/>
              <w:rPr>
                <w:sz w:val="17"/>
                <w:szCs w:val="17"/>
              </w:rPr>
            </w:pPr>
            <w:r w:rsidRPr="007329B9">
              <w:rPr>
                <w:sz w:val="17"/>
                <w:szCs w:val="17"/>
              </w:rPr>
              <w:t>261</w:t>
            </w:r>
          </w:p>
        </w:tc>
      </w:tr>
      <w:tr w:rsidR="00D13C27" w14:paraId="606B26EE" w14:textId="77777777" w:rsidTr="007329B9">
        <w:trPr>
          <w:trHeight w:val="57"/>
        </w:trPr>
        <w:tc>
          <w:tcPr>
            <w:tcW w:w="2689" w:type="dxa"/>
            <w:noWrap/>
            <w:vAlign w:val="center"/>
            <w:hideMark/>
          </w:tcPr>
          <w:p w14:paraId="0FB4F0C2" w14:textId="77777777" w:rsidR="009D68FF" w:rsidRPr="007329B9" w:rsidRDefault="009D68FF" w:rsidP="005A1FC5">
            <w:pPr>
              <w:spacing w:before="60"/>
              <w:ind w:right="0"/>
              <w:rPr>
                <w:sz w:val="17"/>
                <w:szCs w:val="17"/>
              </w:rPr>
            </w:pPr>
            <w:r w:rsidRPr="007329B9">
              <w:rPr>
                <w:sz w:val="17"/>
                <w:szCs w:val="17"/>
              </w:rPr>
              <w:t>Wimmera Southern Mallee</w:t>
            </w:r>
          </w:p>
        </w:tc>
        <w:tc>
          <w:tcPr>
            <w:tcW w:w="1639" w:type="dxa"/>
            <w:noWrap/>
            <w:vAlign w:val="center"/>
            <w:hideMark/>
          </w:tcPr>
          <w:p w14:paraId="2B84E9F7" w14:textId="77777777" w:rsidR="009D68FF" w:rsidRPr="007329B9" w:rsidRDefault="009D68FF" w:rsidP="003D0D7C">
            <w:pPr>
              <w:spacing w:before="60"/>
              <w:jc w:val="right"/>
              <w:rPr>
                <w:sz w:val="17"/>
                <w:szCs w:val="17"/>
              </w:rPr>
            </w:pPr>
            <w:r w:rsidRPr="007329B9">
              <w:rPr>
                <w:sz w:val="17"/>
                <w:szCs w:val="17"/>
              </w:rPr>
              <w:t>3.8</w:t>
            </w:r>
          </w:p>
        </w:tc>
        <w:tc>
          <w:tcPr>
            <w:tcW w:w="1640" w:type="dxa"/>
            <w:noWrap/>
            <w:vAlign w:val="center"/>
            <w:hideMark/>
          </w:tcPr>
          <w:p w14:paraId="25107802" w14:textId="3D3C731C" w:rsidR="009D68FF" w:rsidRPr="007329B9" w:rsidRDefault="009D68FF" w:rsidP="003D0D7C">
            <w:pPr>
              <w:spacing w:before="60"/>
              <w:jc w:val="right"/>
              <w:rPr>
                <w:sz w:val="17"/>
                <w:szCs w:val="17"/>
              </w:rPr>
            </w:pPr>
            <w:r w:rsidRPr="007329B9">
              <w:rPr>
                <w:sz w:val="17"/>
                <w:szCs w:val="17"/>
              </w:rPr>
              <w:t>2</w:t>
            </w:r>
            <w:r w:rsidR="006206B5">
              <w:rPr>
                <w:sz w:val="17"/>
                <w:szCs w:val="17"/>
              </w:rPr>
              <w:t>%</w:t>
            </w:r>
          </w:p>
        </w:tc>
        <w:tc>
          <w:tcPr>
            <w:tcW w:w="1269" w:type="dxa"/>
            <w:noWrap/>
            <w:vAlign w:val="center"/>
            <w:hideMark/>
          </w:tcPr>
          <w:p w14:paraId="285688ED" w14:textId="77777777" w:rsidR="009D68FF" w:rsidRPr="007329B9" w:rsidRDefault="009D68FF" w:rsidP="003D0D7C">
            <w:pPr>
              <w:spacing w:before="60"/>
              <w:jc w:val="right"/>
              <w:rPr>
                <w:sz w:val="17"/>
                <w:szCs w:val="17"/>
              </w:rPr>
            </w:pPr>
            <w:r w:rsidRPr="007329B9">
              <w:rPr>
                <w:sz w:val="17"/>
                <w:szCs w:val="17"/>
              </w:rPr>
              <w:t>1.5</w:t>
            </w:r>
          </w:p>
        </w:tc>
        <w:tc>
          <w:tcPr>
            <w:tcW w:w="1269" w:type="dxa"/>
            <w:noWrap/>
            <w:vAlign w:val="center"/>
            <w:hideMark/>
          </w:tcPr>
          <w:p w14:paraId="1ACFABDD" w14:textId="77777777" w:rsidR="009D68FF" w:rsidRPr="007329B9" w:rsidRDefault="009D68FF" w:rsidP="003D0D7C">
            <w:pPr>
              <w:spacing w:before="60"/>
              <w:jc w:val="right"/>
              <w:rPr>
                <w:sz w:val="17"/>
                <w:szCs w:val="17"/>
              </w:rPr>
            </w:pPr>
            <w:r w:rsidRPr="007329B9">
              <w:rPr>
                <w:sz w:val="17"/>
                <w:szCs w:val="17"/>
              </w:rPr>
              <w:t>1.0</w:t>
            </w:r>
          </w:p>
        </w:tc>
        <w:tc>
          <w:tcPr>
            <w:tcW w:w="1270" w:type="dxa"/>
            <w:noWrap/>
            <w:vAlign w:val="center"/>
            <w:hideMark/>
          </w:tcPr>
          <w:p w14:paraId="2C0106DE" w14:textId="77777777" w:rsidR="009D68FF" w:rsidRPr="007329B9" w:rsidRDefault="009D68FF" w:rsidP="003D0D7C">
            <w:pPr>
              <w:spacing w:before="60"/>
              <w:jc w:val="right"/>
              <w:rPr>
                <w:sz w:val="17"/>
                <w:szCs w:val="17"/>
              </w:rPr>
            </w:pPr>
            <w:r w:rsidRPr="007329B9">
              <w:rPr>
                <w:sz w:val="17"/>
                <w:szCs w:val="17"/>
              </w:rPr>
              <w:t>2.5</w:t>
            </w:r>
          </w:p>
        </w:tc>
        <w:tc>
          <w:tcPr>
            <w:tcW w:w="1512" w:type="dxa"/>
            <w:noWrap/>
            <w:vAlign w:val="center"/>
            <w:hideMark/>
          </w:tcPr>
          <w:p w14:paraId="17F292BA" w14:textId="77777777" w:rsidR="009D68FF" w:rsidRPr="007329B9" w:rsidRDefault="009D68FF" w:rsidP="003D0D7C">
            <w:pPr>
              <w:spacing w:before="60"/>
              <w:jc w:val="right"/>
              <w:rPr>
                <w:sz w:val="17"/>
                <w:szCs w:val="17"/>
              </w:rPr>
            </w:pPr>
            <w:r w:rsidRPr="007329B9">
              <w:rPr>
                <w:sz w:val="17"/>
                <w:szCs w:val="17"/>
              </w:rPr>
              <w:t>17</w:t>
            </w:r>
          </w:p>
        </w:tc>
        <w:tc>
          <w:tcPr>
            <w:tcW w:w="1512" w:type="dxa"/>
            <w:noWrap/>
            <w:vAlign w:val="center"/>
            <w:hideMark/>
          </w:tcPr>
          <w:p w14:paraId="4FF3B339" w14:textId="77777777" w:rsidR="009D68FF" w:rsidRPr="007329B9" w:rsidRDefault="009D68FF" w:rsidP="003D0D7C">
            <w:pPr>
              <w:spacing w:before="60"/>
              <w:jc w:val="right"/>
              <w:rPr>
                <w:sz w:val="17"/>
                <w:szCs w:val="17"/>
              </w:rPr>
            </w:pPr>
            <w:r w:rsidRPr="007329B9">
              <w:rPr>
                <w:sz w:val="17"/>
                <w:szCs w:val="17"/>
              </w:rPr>
              <w:t>8</w:t>
            </w:r>
          </w:p>
        </w:tc>
        <w:tc>
          <w:tcPr>
            <w:tcW w:w="1512" w:type="dxa"/>
            <w:noWrap/>
            <w:vAlign w:val="center"/>
            <w:hideMark/>
          </w:tcPr>
          <w:p w14:paraId="532F80C0" w14:textId="77777777" w:rsidR="009D68FF" w:rsidRPr="007329B9" w:rsidRDefault="009D68FF" w:rsidP="003D0D7C">
            <w:pPr>
              <w:spacing w:before="60"/>
              <w:jc w:val="right"/>
              <w:rPr>
                <w:sz w:val="17"/>
                <w:szCs w:val="17"/>
              </w:rPr>
            </w:pPr>
            <w:r w:rsidRPr="007329B9">
              <w:rPr>
                <w:sz w:val="17"/>
                <w:szCs w:val="17"/>
              </w:rPr>
              <w:t>26</w:t>
            </w:r>
          </w:p>
        </w:tc>
      </w:tr>
      <w:tr w:rsidR="00D13C27" w14:paraId="51B22AB7" w14:textId="77777777" w:rsidTr="007329B9">
        <w:trPr>
          <w:trHeight w:val="57"/>
        </w:trPr>
        <w:tc>
          <w:tcPr>
            <w:tcW w:w="2689" w:type="dxa"/>
            <w:noWrap/>
            <w:vAlign w:val="center"/>
            <w:hideMark/>
          </w:tcPr>
          <w:p w14:paraId="09C168DB" w14:textId="745D441E" w:rsidR="009D68FF" w:rsidRPr="007329B9" w:rsidRDefault="005D65C1" w:rsidP="00B856FC">
            <w:pPr>
              <w:spacing w:before="60"/>
              <w:rPr>
                <w:sz w:val="17"/>
                <w:szCs w:val="17"/>
              </w:rPr>
            </w:pPr>
            <w:r w:rsidRPr="007329B9">
              <w:rPr>
                <w:sz w:val="17"/>
                <w:szCs w:val="17"/>
              </w:rPr>
              <w:t xml:space="preserve">Greater </w:t>
            </w:r>
            <w:r w:rsidR="009D68FF" w:rsidRPr="007329B9">
              <w:rPr>
                <w:sz w:val="17"/>
                <w:szCs w:val="17"/>
              </w:rPr>
              <w:t>Melbourne</w:t>
            </w:r>
          </w:p>
        </w:tc>
        <w:tc>
          <w:tcPr>
            <w:tcW w:w="1639" w:type="dxa"/>
            <w:noWrap/>
            <w:vAlign w:val="center"/>
            <w:hideMark/>
          </w:tcPr>
          <w:p w14:paraId="5BE05EB7" w14:textId="77777777" w:rsidR="009D68FF" w:rsidRPr="007329B9" w:rsidRDefault="009D68FF" w:rsidP="003D0D7C">
            <w:pPr>
              <w:spacing w:before="60"/>
              <w:jc w:val="right"/>
              <w:rPr>
                <w:sz w:val="17"/>
                <w:szCs w:val="17"/>
              </w:rPr>
            </w:pPr>
            <w:r w:rsidRPr="007329B9">
              <w:rPr>
                <w:sz w:val="17"/>
                <w:szCs w:val="17"/>
              </w:rPr>
              <w:t>63.9</w:t>
            </w:r>
          </w:p>
        </w:tc>
        <w:tc>
          <w:tcPr>
            <w:tcW w:w="1640" w:type="dxa"/>
            <w:noWrap/>
            <w:vAlign w:val="center"/>
            <w:hideMark/>
          </w:tcPr>
          <w:p w14:paraId="499E856C" w14:textId="25FD56E7" w:rsidR="009D68FF" w:rsidRPr="007329B9" w:rsidRDefault="009D68FF" w:rsidP="003D0D7C">
            <w:pPr>
              <w:spacing w:before="60"/>
              <w:jc w:val="right"/>
              <w:rPr>
                <w:sz w:val="17"/>
                <w:szCs w:val="17"/>
              </w:rPr>
            </w:pPr>
            <w:r w:rsidRPr="007329B9">
              <w:rPr>
                <w:sz w:val="17"/>
                <w:szCs w:val="17"/>
              </w:rPr>
              <w:t>32</w:t>
            </w:r>
            <w:r w:rsidR="006206B5">
              <w:rPr>
                <w:sz w:val="17"/>
                <w:szCs w:val="17"/>
              </w:rPr>
              <w:t>%</w:t>
            </w:r>
          </w:p>
        </w:tc>
        <w:tc>
          <w:tcPr>
            <w:tcW w:w="1269" w:type="dxa"/>
            <w:noWrap/>
            <w:vAlign w:val="center"/>
            <w:hideMark/>
          </w:tcPr>
          <w:p w14:paraId="5282B4A1" w14:textId="77777777" w:rsidR="009D68FF" w:rsidRPr="007329B9" w:rsidRDefault="009D68FF" w:rsidP="003D0D7C">
            <w:pPr>
              <w:spacing w:before="60"/>
              <w:jc w:val="right"/>
              <w:rPr>
                <w:sz w:val="17"/>
                <w:szCs w:val="17"/>
              </w:rPr>
            </w:pPr>
            <w:r w:rsidRPr="007329B9">
              <w:rPr>
                <w:sz w:val="17"/>
                <w:szCs w:val="17"/>
              </w:rPr>
              <w:t>24.0</w:t>
            </w:r>
          </w:p>
        </w:tc>
        <w:tc>
          <w:tcPr>
            <w:tcW w:w="1269" w:type="dxa"/>
            <w:noWrap/>
            <w:vAlign w:val="center"/>
            <w:hideMark/>
          </w:tcPr>
          <w:p w14:paraId="7B585D20" w14:textId="77777777" w:rsidR="009D68FF" w:rsidRPr="007329B9" w:rsidRDefault="009D68FF" w:rsidP="003D0D7C">
            <w:pPr>
              <w:spacing w:before="60"/>
              <w:jc w:val="right"/>
              <w:rPr>
                <w:sz w:val="17"/>
                <w:szCs w:val="17"/>
              </w:rPr>
            </w:pPr>
            <w:r w:rsidRPr="007329B9">
              <w:rPr>
                <w:sz w:val="17"/>
                <w:szCs w:val="17"/>
              </w:rPr>
              <w:t>27.3</w:t>
            </w:r>
          </w:p>
        </w:tc>
        <w:tc>
          <w:tcPr>
            <w:tcW w:w="1270" w:type="dxa"/>
            <w:noWrap/>
            <w:vAlign w:val="center"/>
            <w:hideMark/>
          </w:tcPr>
          <w:p w14:paraId="07F99043" w14:textId="77777777" w:rsidR="009D68FF" w:rsidRPr="007329B9" w:rsidRDefault="009D68FF" w:rsidP="003D0D7C">
            <w:pPr>
              <w:spacing w:before="60"/>
              <w:jc w:val="right"/>
              <w:rPr>
                <w:sz w:val="17"/>
                <w:szCs w:val="17"/>
              </w:rPr>
            </w:pPr>
            <w:r w:rsidRPr="007329B9">
              <w:rPr>
                <w:sz w:val="17"/>
                <w:szCs w:val="17"/>
              </w:rPr>
              <w:t>51.3</w:t>
            </w:r>
          </w:p>
        </w:tc>
        <w:tc>
          <w:tcPr>
            <w:tcW w:w="1512" w:type="dxa"/>
            <w:noWrap/>
            <w:vAlign w:val="center"/>
            <w:hideMark/>
          </w:tcPr>
          <w:p w14:paraId="43156FBD" w14:textId="77777777" w:rsidR="009D68FF" w:rsidRPr="007329B9" w:rsidRDefault="009D68FF" w:rsidP="003D0D7C">
            <w:pPr>
              <w:spacing w:before="60"/>
              <w:jc w:val="right"/>
              <w:rPr>
                <w:sz w:val="17"/>
                <w:szCs w:val="17"/>
              </w:rPr>
            </w:pPr>
            <w:r w:rsidRPr="007329B9">
              <w:rPr>
                <w:sz w:val="17"/>
                <w:szCs w:val="17"/>
              </w:rPr>
              <w:t>268</w:t>
            </w:r>
          </w:p>
        </w:tc>
        <w:tc>
          <w:tcPr>
            <w:tcW w:w="1512" w:type="dxa"/>
            <w:noWrap/>
            <w:vAlign w:val="center"/>
            <w:hideMark/>
          </w:tcPr>
          <w:p w14:paraId="286C7B28" w14:textId="77777777" w:rsidR="009D68FF" w:rsidRPr="007329B9" w:rsidRDefault="009D68FF" w:rsidP="003D0D7C">
            <w:pPr>
              <w:spacing w:before="60"/>
              <w:jc w:val="right"/>
              <w:rPr>
                <w:sz w:val="17"/>
                <w:szCs w:val="17"/>
              </w:rPr>
            </w:pPr>
            <w:r w:rsidRPr="007329B9">
              <w:rPr>
                <w:sz w:val="17"/>
                <w:szCs w:val="17"/>
              </w:rPr>
              <w:t>215</w:t>
            </w:r>
          </w:p>
        </w:tc>
        <w:tc>
          <w:tcPr>
            <w:tcW w:w="1512" w:type="dxa"/>
            <w:noWrap/>
            <w:vAlign w:val="center"/>
            <w:hideMark/>
          </w:tcPr>
          <w:p w14:paraId="64BD6AAC" w14:textId="77777777" w:rsidR="009D68FF" w:rsidRPr="007329B9" w:rsidRDefault="009D68FF" w:rsidP="003D0D7C">
            <w:pPr>
              <w:spacing w:before="60"/>
              <w:jc w:val="right"/>
              <w:rPr>
                <w:sz w:val="17"/>
                <w:szCs w:val="17"/>
              </w:rPr>
            </w:pPr>
            <w:r w:rsidRPr="007329B9">
              <w:rPr>
                <w:sz w:val="17"/>
                <w:szCs w:val="17"/>
              </w:rPr>
              <w:t>482</w:t>
            </w:r>
          </w:p>
        </w:tc>
      </w:tr>
      <w:tr w:rsidR="00D13C27" w14:paraId="26598576" w14:textId="77777777" w:rsidTr="007329B9">
        <w:trPr>
          <w:trHeight w:val="57"/>
        </w:trPr>
        <w:tc>
          <w:tcPr>
            <w:tcW w:w="2689" w:type="dxa"/>
            <w:noWrap/>
            <w:vAlign w:val="center"/>
            <w:hideMark/>
          </w:tcPr>
          <w:p w14:paraId="3B1D8D57" w14:textId="77777777" w:rsidR="009D68FF" w:rsidRPr="007329B9" w:rsidRDefault="009D68FF" w:rsidP="00B856FC">
            <w:pPr>
              <w:spacing w:before="60"/>
              <w:rPr>
                <w:sz w:val="17"/>
                <w:szCs w:val="17"/>
              </w:rPr>
            </w:pPr>
            <w:r w:rsidRPr="007329B9">
              <w:rPr>
                <w:sz w:val="17"/>
                <w:szCs w:val="17"/>
              </w:rPr>
              <w:t>Inter-regional trade</w:t>
            </w:r>
            <w:r w:rsidRPr="007329B9">
              <w:rPr>
                <w:sz w:val="17"/>
                <w:szCs w:val="17"/>
                <w:vertAlign w:val="superscript"/>
              </w:rPr>
              <w:t>a</w:t>
            </w:r>
          </w:p>
        </w:tc>
        <w:tc>
          <w:tcPr>
            <w:tcW w:w="1639" w:type="dxa"/>
            <w:noWrap/>
            <w:vAlign w:val="center"/>
            <w:hideMark/>
          </w:tcPr>
          <w:p w14:paraId="77C41ACB" w14:textId="77777777" w:rsidR="009D68FF" w:rsidRPr="007329B9" w:rsidRDefault="009D68FF" w:rsidP="003D0D7C">
            <w:pPr>
              <w:spacing w:before="60"/>
              <w:jc w:val="right"/>
              <w:rPr>
                <w:sz w:val="17"/>
                <w:szCs w:val="17"/>
              </w:rPr>
            </w:pPr>
            <w:r w:rsidRPr="007329B9">
              <w:rPr>
                <w:sz w:val="17"/>
                <w:szCs w:val="17"/>
              </w:rPr>
              <w:t>0.1</w:t>
            </w:r>
          </w:p>
        </w:tc>
        <w:tc>
          <w:tcPr>
            <w:tcW w:w="1640" w:type="dxa"/>
            <w:noWrap/>
            <w:vAlign w:val="center"/>
            <w:hideMark/>
          </w:tcPr>
          <w:p w14:paraId="3944D5EF" w14:textId="11B0849C" w:rsidR="009D68FF" w:rsidRPr="007329B9" w:rsidRDefault="009D68FF" w:rsidP="003D0D7C">
            <w:pPr>
              <w:spacing w:before="60"/>
              <w:jc w:val="right"/>
              <w:rPr>
                <w:sz w:val="17"/>
                <w:szCs w:val="17"/>
              </w:rPr>
            </w:pPr>
            <w:r w:rsidRPr="007329B9">
              <w:rPr>
                <w:sz w:val="17"/>
                <w:szCs w:val="17"/>
              </w:rPr>
              <w:t>0</w:t>
            </w:r>
            <w:r w:rsidR="006206B5">
              <w:rPr>
                <w:sz w:val="17"/>
                <w:szCs w:val="17"/>
              </w:rPr>
              <w:t>%</w:t>
            </w:r>
          </w:p>
        </w:tc>
        <w:tc>
          <w:tcPr>
            <w:tcW w:w="1269" w:type="dxa"/>
            <w:noWrap/>
            <w:vAlign w:val="center"/>
            <w:hideMark/>
          </w:tcPr>
          <w:p w14:paraId="64A1F55D" w14:textId="77777777" w:rsidR="009D68FF" w:rsidRPr="007329B9" w:rsidRDefault="009D68FF" w:rsidP="003D0D7C">
            <w:pPr>
              <w:spacing w:before="60"/>
              <w:jc w:val="right"/>
              <w:rPr>
                <w:sz w:val="17"/>
                <w:szCs w:val="17"/>
              </w:rPr>
            </w:pPr>
            <w:r w:rsidRPr="007329B9">
              <w:rPr>
                <w:sz w:val="17"/>
                <w:szCs w:val="17"/>
              </w:rPr>
              <w:t>20.2</w:t>
            </w:r>
          </w:p>
        </w:tc>
        <w:tc>
          <w:tcPr>
            <w:tcW w:w="1269" w:type="dxa"/>
            <w:noWrap/>
            <w:vAlign w:val="center"/>
            <w:hideMark/>
          </w:tcPr>
          <w:p w14:paraId="344EE3A7" w14:textId="77777777" w:rsidR="009D68FF" w:rsidRPr="007329B9" w:rsidRDefault="009D68FF" w:rsidP="003D0D7C">
            <w:pPr>
              <w:spacing w:before="60"/>
              <w:jc w:val="right"/>
              <w:rPr>
                <w:sz w:val="17"/>
                <w:szCs w:val="17"/>
              </w:rPr>
            </w:pPr>
            <w:r w:rsidRPr="007329B9">
              <w:rPr>
                <w:sz w:val="17"/>
                <w:szCs w:val="17"/>
              </w:rPr>
              <w:t>50.7</w:t>
            </w:r>
          </w:p>
        </w:tc>
        <w:tc>
          <w:tcPr>
            <w:tcW w:w="1270" w:type="dxa"/>
            <w:noWrap/>
            <w:vAlign w:val="center"/>
            <w:hideMark/>
          </w:tcPr>
          <w:p w14:paraId="5180429A" w14:textId="77777777" w:rsidR="009D68FF" w:rsidRPr="007329B9" w:rsidRDefault="009D68FF" w:rsidP="003D0D7C">
            <w:pPr>
              <w:spacing w:before="60"/>
              <w:jc w:val="right"/>
              <w:rPr>
                <w:sz w:val="17"/>
                <w:szCs w:val="17"/>
              </w:rPr>
            </w:pPr>
            <w:r w:rsidRPr="007329B9">
              <w:rPr>
                <w:sz w:val="17"/>
                <w:szCs w:val="17"/>
              </w:rPr>
              <w:t>70.9</w:t>
            </w:r>
          </w:p>
        </w:tc>
        <w:tc>
          <w:tcPr>
            <w:tcW w:w="1512" w:type="dxa"/>
            <w:noWrap/>
            <w:vAlign w:val="center"/>
            <w:hideMark/>
          </w:tcPr>
          <w:p w14:paraId="3974D473" w14:textId="77777777" w:rsidR="009D68FF" w:rsidRPr="007329B9" w:rsidRDefault="009D68FF" w:rsidP="003D0D7C">
            <w:pPr>
              <w:spacing w:before="60"/>
              <w:jc w:val="right"/>
              <w:rPr>
                <w:sz w:val="17"/>
                <w:szCs w:val="17"/>
              </w:rPr>
            </w:pPr>
            <w:r w:rsidRPr="007329B9">
              <w:rPr>
                <w:sz w:val="17"/>
                <w:szCs w:val="17"/>
              </w:rPr>
              <w:t>102</w:t>
            </w:r>
          </w:p>
        </w:tc>
        <w:tc>
          <w:tcPr>
            <w:tcW w:w="1512" w:type="dxa"/>
            <w:noWrap/>
            <w:vAlign w:val="center"/>
            <w:hideMark/>
          </w:tcPr>
          <w:p w14:paraId="52071891" w14:textId="77777777" w:rsidR="009D68FF" w:rsidRPr="007329B9" w:rsidRDefault="009D68FF" w:rsidP="003D0D7C">
            <w:pPr>
              <w:spacing w:before="60"/>
              <w:jc w:val="right"/>
              <w:rPr>
                <w:sz w:val="17"/>
                <w:szCs w:val="17"/>
              </w:rPr>
            </w:pPr>
            <w:r w:rsidRPr="007329B9">
              <w:rPr>
                <w:sz w:val="17"/>
                <w:szCs w:val="17"/>
              </w:rPr>
              <w:t>370</w:t>
            </w:r>
          </w:p>
        </w:tc>
        <w:tc>
          <w:tcPr>
            <w:tcW w:w="1512" w:type="dxa"/>
            <w:noWrap/>
            <w:vAlign w:val="center"/>
            <w:hideMark/>
          </w:tcPr>
          <w:p w14:paraId="754655E1" w14:textId="77777777" w:rsidR="009D68FF" w:rsidRPr="007329B9" w:rsidRDefault="009D68FF" w:rsidP="003D0D7C">
            <w:pPr>
              <w:spacing w:before="60"/>
              <w:jc w:val="right"/>
              <w:rPr>
                <w:sz w:val="17"/>
                <w:szCs w:val="17"/>
              </w:rPr>
            </w:pPr>
            <w:r w:rsidRPr="007329B9">
              <w:rPr>
                <w:sz w:val="17"/>
                <w:szCs w:val="17"/>
              </w:rPr>
              <w:t>472</w:t>
            </w:r>
          </w:p>
        </w:tc>
      </w:tr>
      <w:tr w:rsidR="00D13C27" w14:paraId="68106B94" w14:textId="77777777" w:rsidTr="007329B9">
        <w:trPr>
          <w:trHeight w:val="122"/>
        </w:trPr>
        <w:tc>
          <w:tcPr>
            <w:tcW w:w="2689" w:type="dxa"/>
            <w:noWrap/>
            <w:vAlign w:val="center"/>
            <w:hideMark/>
          </w:tcPr>
          <w:p w14:paraId="5361C8EC" w14:textId="77777777" w:rsidR="009D68FF" w:rsidRPr="007329B9" w:rsidRDefault="009D68FF" w:rsidP="00B856FC">
            <w:pPr>
              <w:spacing w:before="60"/>
              <w:rPr>
                <w:b/>
                <w:bCs/>
                <w:sz w:val="17"/>
                <w:szCs w:val="17"/>
              </w:rPr>
            </w:pPr>
            <w:r w:rsidRPr="007329B9">
              <w:rPr>
                <w:b/>
                <w:bCs/>
                <w:sz w:val="17"/>
                <w:szCs w:val="17"/>
              </w:rPr>
              <w:t>Total Victoria</w:t>
            </w:r>
          </w:p>
        </w:tc>
        <w:tc>
          <w:tcPr>
            <w:tcW w:w="1639" w:type="dxa"/>
            <w:noWrap/>
            <w:vAlign w:val="center"/>
            <w:hideMark/>
          </w:tcPr>
          <w:p w14:paraId="6965E364" w14:textId="5C02FC8F" w:rsidR="009D68FF" w:rsidRPr="007329B9" w:rsidRDefault="003B0918" w:rsidP="003D0D7C">
            <w:pPr>
              <w:spacing w:before="60"/>
              <w:jc w:val="right"/>
              <w:rPr>
                <w:b/>
                <w:bCs/>
                <w:sz w:val="17"/>
                <w:szCs w:val="17"/>
              </w:rPr>
            </w:pPr>
            <w:r w:rsidRPr="007329B9">
              <w:rPr>
                <w:b/>
                <w:bCs/>
                <w:sz w:val="17"/>
                <w:szCs w:val="17"/>
              </w:rPr>
              <w:t>$</w:t>
            </w:r>
            <w:r w:rsidR="009D68FF" w:rsidRPr="007329B9">
              <w:rPr>
                <w:b/>
                <w:bCs/>
                <w:sz w:val="17"/>
                <w:szCs w:val="17"/>
              </w:rPr>
              <w:t>198.9</w:t>
            </w:r>
          </w:p>
        </w:tc>
        <w:tc>
          <w:tcPr>
            <w:tcW w:w="1640" w:type="dxa"/>
            <w:noWrap/>
            <w:vAlign w:val="center"/>
            <w:hideMark/>
          </w:tcPr>
          <w:p w14:paraId="04D1757C" w14:textId="52A5AFB1" w:rsidR="009D68FF" w:rsidRPr="007329B9" w:rsidRDefault="009D68FF" w:rsidP="003D0D7C">
            <w:pPr>
              <w:spacing w:before="60"/>
              <w:jc w:val="right"/>
              <w:rPr>
                <w:b/>
                <w:bCs/>
                <w:sz w:val="17"/>
                <w:szCs w:val="17"/>
              </w:rPr>
            </w:pPr>
            <w:r w:rsidRPr="007329B9">
              <w:rPr>
                <w:b/>
                <w:bCs/>
                <w:sz w:val="17"/>
                <w:szCs w:val="17"/>
              </w:rPr>
              <w:t>100</w:t>
            </w:r>
            <w:r w:rsidR="006206B5">
              <w:rPr>
                <w:b/>
                <w:bCs/>
                <w:sz w:val="17"/>
                <w:szCs w:val="17"/>
              </w:rPr>
              <w:t>%</w:t>
            </w:r>
          </w:p>
        </w:tc>
        <w:tc>
          <w:tcPr>
            <w:tcW w:w="1269" w:type="dxa"/>
            <w:noWrap/>
            <w:vAlign w:val="center"/>
            <w:hideMark/>
          </w:tcPr>
          <w:p w14:paraId="4E326BD0" w14:textId="21BD2F12" w:rsidR="009D68FF" w:rsidRPr="007329B9" w:rsidRDefault="003B0918" w:rsidP="003D0D7C">
            <w:pPr>
              <w:spacing w:before="60"/>
              <w:jc w:val="right"/>
              <w:rPr>
                <w:b/>
                <w:bCs/>
                <w:sz w:val="17"/>
                <w:szCs w:val="17"/>
              </w:rPr>
            </w:pPr>
            <w:r w:rsidRPr="007329B9">
              <w:rPr>
                <w:b/>
                <w:bCs/>
                <w:sz w:val="17"/>
                <w:szCs w:val="17"/>
              </w:rPr>
              <w:t>$</w:t>
            </w:r>
            <w:r w:rsidR="009D68FF" w:rsidRPr="007329B9">
              <w:rPr>
                <w:b/>
                <w:bCs/>
                <w:sz w:val="17"/>
                <w:szCs w:val="17"/>
              </w:rPr>
              <w:t>90.3</w:t>
            </w:r>
          </w:p>
        </w:tc>
        <w:tc>
          <w:tcPr>
            <w:tcW w:w="1269" w:type="dxa"/>
            <w:noWrap/>
            <w:vAlign w:val="center"/>
            <w:hideMark/>
          </w:tcPr>
          <w:p w14:paraId="7F5EE29A" w14:textId="4A8BA28C" w:rsidR="009D68FF" w:rsidRPr="007329B9" w:rsidRDefault="003B0918" w:rsidP="003D0D7C">
            <w:pPr>
              <w:spacing w:before="60"/>
              <w:jc w:val="right"/>
              <w:rPr>
                <w:b/>
                <w:bCs/>
                <w:sz w:val="17"/>
                <w:szCs w:val="17"/>
              </w:rPr>
            </w:pPr>
            <w:r w:rsidRPr="007329B9">
              <w:rPr>
                <w:b/>
                <w:bCs/>
                <w:sz w:val="17"/>
                <w:szCs w:val="17"/>
              </w:rPr>
              <w:t>$</w:t>
            </w:r>
            <w:r w:rsidR="009D68FF" w:rsidRPr="007329B9">
              <w:rPr>
                <w:b/>
                <w:bCs/>
                <w:sz w:val="17"/>
                <w:szCs w:val="17"/>
              </w:rPr>
              <w:t>110.2</w:t>
            </w:r>
          </w:p>
        </w:tc>
        <w:tc>
          <w:tcPr>
            <w:tcW w:w="1270" w:type="dxa"/>
            <w:noWrap/>
            <w:vAlign w:val="center"/>
            <w:hideMark/>
          </w:tcPr>
          <w:p w14:paraId="76281831" w14:textId="70B93AD0" w:rsidR="009D68FF" w:rsidRPr="007329B9" w:rsidRDefault="003B0918" w:rsidP="003D0D7C">
            <w:pPr>
              <w:spacing w:before="60"/>
              <w:jc w:val="right"/>
              <w:rPr>
                <w:b/>
                <w:bCs/>
                <w:sz w:val="17"/>
                <w:szCs w:val="17"/>
              </w:rPr>
            </w:pPr>
            <w:r w:rsidRPr="007329B9">
              <w:rPr>
                <w:b/>
                <w:bCs/>
                <w:sz w:val="17"/>
                <w:szCs w:val="17"/>
              </w:rPr>
              <w:t>$</w:t>
            </w:r>
            <w:r w:rsidR="009D68FF" w:rsidRPr="007329B9">
              <w:rPr>
                <w:b/>
                <w:bCs/>
                <w:sz w:val="17"/>
                <w:szCs w:val="17"/>
              </w:rPr>
              <w:t>200.5</w:t>
            </w:r>
          </w:p>
        </w:tc>
        <w:tc>
          <w:tcPr>
            <w:tcW w:w="1512" w:type="dxa"/>
            <w:noWrap/>
            <w:vAlign w:val="center"/>
            <w:hideMark/>
          </w:tcPr>
          <w:p w14:paraId="3B3B6490" w14:textId="15010587" w:rsidR="009D68FF" w:rsidRPr="007329B9" w:rsidRDefault="009D68FF" w:rsidP="003D0D7C">
            <w:pPr>
              <w:spacing w:before="60"/>
              <w:jc w:val="right"/>
              <w:rPr>
                <w:b/>
                <w:bCs/>
                <w:sz w:val="17"/>
                <w:szCs w:val="17"/>
              </w:rPr>
            </w:pPr>
            <w:r w:rsidRPr="007329B9">
              <w:rPr>
                <w:b/>
                <w:bCs/>
                <w:sz w:val="17"/>
                <w:szCs w:val="17"/>
              </w:rPr>
              <w:t>912</w:t>
            </w:r>
          </w:p>
        </w:tc>
        <w:tc>
          <w:tcPr>
            <w:tcW w:w="1512" w:type="dxa"/>
            <w:noWrap/>
            <w:vAlign w:val="center"/>
            <w:hideMark/>
          </w:tcPr>
          <w:p w14:paraId="708DBAA8" w14:textId="0E758144" w:rsidR="009D68FF" w:rsidRPr="007329B9" w:rsidRDefault="009D68FF" w:rsidP="003D0D7C">
            <w:pPr>
              <w:spacing w:before="60"/>
              <w:jc w:val="right"/>
              <w:rPr>
                <w:b/>
                <w:bCs/>
                <w:sz w:val="17"/>
                <w:szCs w:val="17"/>
              </w:rPr>
            </w:pPr>
            <w:r w:rsidRPr="007329B9">
              <w:rPr>
                <w:b/>
                <w:bCs/>
                <w:sz w:val="17"/>
                <w:szCs w:val="17"/>
              </w:rPr>
              <w:t>849</w:t>
            </w:r>
          </w:p>
        </w:tc>
        <w:tc>
          <w:tcPr>
            <w:tcW w:w="1512" w:type="dxa"/>
            <w:noWrap/>
            <w:vAlign w:val="center"/>
            <w:hideMark/>
          </w:tcPr>
          <w:p w14:paraId="083EB0C7" w14:textId="3FF70F85" w:rsidR="009D68FF" w:rsidRPr="007329B9" w:rsidRDefault="009D68FF" w:rsidP="003D0D7C">
            <w:pPr>
              <w:spacing w:before="60"/>
              <w:jc w:val="right"/>
              <w:rPr>
                <w:b/>
                <w:bCs/>
                <w:sz w:val="17"/>
                <w:szCs w:val="17"/>
              </w:rPr>
            </w:pPr>
            <w:r w:rsidRPr="007329B9">
              <w:rPr>
                <w:b/>
                <w:bCs/>
                <w:sz w:val="17"/>
                <w:szCs w:val="17"/>
              </w:rPr>
              <w:t>1,761</w:t>
            </w:r>
          </w:p>
        </w:tc>
      </w:tr>
    </w:tbl>
    <w:p w14:paraId="51C83087" w14:textId="1A5587A8" w:rsidR="009D68FF" w:rsidRDefault="009D68FF" w:rsidP="007329B9">
      <w:pPr>
        <w:pStyle w:val="Caption"/>
        <w:keepNext/>
        <w:keepLines/>
        <w:spacing w:line="240" w:lineRule="auto"/>
      </w:pPr>
      <w:r>
        <w:lastRenderedPageBreak/>
        <w:t>Table A4-2: Economic contribution of duck hunting by Regional Partnership, 2019</w:t>
      </w:r>
    </w:p>
    <w:tbl>
      <w:tblPr>
        <w:tblStyle w:val="TableGrid"/>
        <w:tblW w:w="14312" w:type="dxa"/>
        <w:tblLayout w:type="fixed"/>
        <w:tblLook w:val="04A0" w:firstRow="1" w:lastRow="0" w:firstColumn="1" w:lastColumn="0" w:noHBand="0" w:noVBand="1"/>
      </w:tblPr>
      <w:tblGrid>
        <w:gridCol w:w="2830"/>
        <w:gridCol w:w="1630"/>
        <w:gridCol w:w="1347"/>
        <w:gridCol w:w="1418"/>
        <w:gridCol w:w="1314"/>
        <w:gridCol w:w="1379"/>
        <w:gridCol w:w="1362"/>
        <w:gridCol w:w="1516"/>
        <w:gridCol w:w="1516"/>
      </w:tblGrid>
      <w:tr w:rsidR="009D68FF" w:rsidRPr="009D68FF" w14:paraId="188E93EE" w14:textId="77777777" w:rsidTr="003D0D7C">
        <w:trPr>
          <w:cnfStyle w:val="100000000000" w:firstRow="1" w:lastRow="0" w:firstColumn="0" w:lastColumn="0" w:oddVBand="0" w:evenVBand="0" w:oddHBand="0" w:evenHBand="0" w:firstRowFirstColumn="0" w:firstRowLastColumn="0" w:lastRowFirstColumn="0" w:lastRowLastColumn="0"/>
          <w:trHeight w:val="260"/>
        </w:trPr>
        <w:tc>
          <w:tcPr>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B5F5113" w14:textId="5511D3ED" w:rsidR="009D68FF" w:rsidRPr="007329B9" w:rsidRDefault="009D68FF" w:rsidP="007329B9">
            <w:pPr>
              <w:keepNext/>
              <w:keepLines/>
              <w:spacing w:after="0" w:line="240" w:lineRule="auto"/>
              <w:rPr>
                <w:sz w:val="17"/>
                <w:szCs w:val="17"/>
              </w:rPr>
            </w:pPr>
          </w:p>
        </w:tc>
        <w:tc>
          <w:tcPr>
            <w:tcW w:w="297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2B62C08" w14:textId="77777777" w:rsidR="009D68FF" w:rsidRPr="007329B9" w:rsidRDefault="009D68FF" w:rsidP="003D0D7C">
            <w:pPr>
              <w:keepNext/>
              <w:keepLines/>
              <w:spacing w:after="0" w:line="240" w:lineRule="auto"/>
              <w:jc w:val="center"/>
              <w:rPr>
                <w:sz w:val="17"/>
                <w:szCs w:val="17"/>
              </w:rPr>
            </w:pPr>
            <w:r w:rsidRPr="007329B9">
              <w:rPr>
                <w:sz w:val="17"/>
                <w:szCs w:val="17"/>
              </w:rPr>
              <w:t>Expenditure</w:t>
            </w:r>
          </w:p>
        </w:tc>
        <w:tc>
          <w:tcPr>
            <w:tcW w:w="411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62374FE" w14:textId="77777777" w:rsidR="009D68FF" w:rsidRPr="007329B9" w:rsidRDefault="009D68FF" w:rsidP="003D0D7C">
            <w:pPr>
              <w:keepNext/>
              <w:keepLines/>
              <w:spacing w:after="0" w:line="240" w:lineRule="auto"/>
              <w:jc w:val="center"/>
              <w:rPr>
                <w:sz w:val="17"/>
                <w:szCs w:val="17"/>
              </w:rPr>
            </w:pPr>
            <w:r w:rsidRPr="007329B9">
              <w:rPr>
                <w:sz w:val="17"/>
                <w:szCs w:val="17"/>
              </w:rPr>
              <w:t>Gross Regional Product ($m)</w:t>
            </w:r>
          </w:p>
        </w:tc>
        <w:tc>
          <w:tcPr>
            <w:tcW w:w="439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6DFF388" w14:textId="77777777" w:rsidR="009D68FF" w:rsidRPr="007329B9" w:rsidRDefault="009D68FF" w:rsidP="003D0D7C">
            <w:pPr>
              <w:keepNext/>
              <w:keepLines/>
              <w:spacing w:after="0" w:line="240" w:lineRule="auto"/>
              <w:jc w:val="center"/>
              <w:rPr>
                <w:sz w:val="17"/>
                <w:szCs w:val="17"/>
              </w:rPr>
            </w:pPr>
            <w:r w:rsidRPr="007329B9">
              <w:rPr>
                <w:sz w:val="17"/>
                <w:szCs w:val="17"/>
              </w:rPr>
              <w:t>Employment (fte)</w:t>
            </w:r>
          </w:p>
        </w:tc>
      </w:tr>
      <w:tr w:rsidR="00D13C27" w:rsidRPr="009D68FF" w14:paraId="517CB066" w14:textId="77777777" w:rsidTr="003D0D7C">
        <w:trPr>
          <w:trHeight w:val="57"/>
        </w:trPr>
        <w:tc>
          <w:tcPr>
            <w:tcW w:w="2830" w:type="dxa"/>
            <w:noWrap/>
            <w:vAlign w:val="center"/>
            <w:hideMark/>
          </w:tcPr>
          <w:p w14:paraId="30CDDE0A" w14:textId="77777777" w:rsidR="009D68FF" w:rsidRPr="007329B9" w:rsidRDefault="009D68FF" w:rsidP="007329B9">
            <w:pPr>
              <w:keepNext/>
              <w:keepLines/>
              <w:rPr>
                <w:b/>
                <w:bCs/>
                <w:sz w:val="17"/>
                <w:szCs w:val="17"/>
              </w:rPr>
            </w:pPr>
            <w:r w:rsidRPr="007329B9">
              <w:rPr>
                <w:b/>
                <w:bCs/>
                <w:sz w:val="17"/>
                <w:szCs w:val="17"/>
              </w:rPr>
              <w:t>Region</w:t>
            </w:r>
          </w:p>
        </w:tc>
        <w:tc>
          <w:tcPr>
            <w:tcW w:w="1630" w:type="dxa"/>
            <w:noWrap/>
            <w:vAlign w:val="center"/>
            <w:hideMark/>
          </w:tcPr>
          <w:p w14:paraId="64CBF189" w14:textId="77777777" w:rsidR="009D68FF" w:rsidRPr="007329B9" w:rsidRDefault="009D68FF" w:rsidP="003D0D7C">
            <w:pPr>
              <w:keepNext/>
              <w:keepLines/>
              <w:jc w:val="right"/>
              <w:rPr>
                <w:b/>
                <w:bCs/>
                <w:sz w:val="17"/>
                <w:szCs w:val="17"/>
              </w:rPr>
            </w:pPr>
            <w:r w:rsidRPr="007329B9">
              <w:rPr>
                <w:b/>
                <w:bCs/>
                <w:sz w:val="17"/>
                <w:szCs w:val="17"/>
              </w:rPr>
              <w:t>($m)</w:t>
            </w:r>
          </w:p>
        </w:tc>
        <w:tc>
          <w:tcPr>
            <w:tcW w:w="1347" w:type="dxa"/>
            <w:vAlign w:val="center"/>
            <w:hideMark/>
          </w:tcPr>
          <w:p w14:paraId="7EFDEEAE" w14:textId="77777777" w:rsidR="009D68FF" w:rsidRPr="007329B9" w:rsidRDefault="009D68FF" w:rsidP="003D0D7C">
            <w:pPr>
              <w:keepNext/>
              <w:keepLines/>
              <w:jc w:val="right"/>
              <w:rPr>
                <w:b/>
                <w:bCs/>
                <w:sz w:val="17"/>
                <w:szCs w:val="17"/>
              </w:rPr>
            </w:pPr>
            <w:r w:rsidRPr="007329B9">
              <w:rPr>
                <w:b/>
                <w:bCs/>
                <w:sz w:val="17"/>
                <w:szCs w:val="17"/>
              </w:rPr>
              <w:t>Share</w:t>
            </w:r>
          </w:p>
        </w:tc>
        <w:tc>
          <w:tcPr>
            <w:tcW w:w="1418" w:type="dxa"/>
            <w:noWrap/>
            <w:vAlign w:val="center"/>
            <w:hideMark/>
          </w:tcPr>
          <w:p w14:paraId="05087B54" w14:textId="77777777" w:rsidR="009D68FF" w:rsidRPr="007329B9" w:rsidRDefault="009D68FF" w:rsidP="003D0D7C">
            <w:pPr>
              <w:keepNext/>
              <w:keepLines/>
              <w:jc w:val="right"/>
              <w:rPr>
                <w:b/>
                <w:bCs/>
                <w:sz w:val="17"/>
                <w:szCs w:val="17"/>
              </w:rPr>
            </w:pPr>
            <w:r w:rsidRPr="007329B9">
              <w:rPr>
                <w:b/>
                <w:bCs/>
                <w:sz w:val="17"/>
                <w:szCs w:val="17"/>
              </w:rPr>
              <w:t>Direct</w:t>
            </w:r>
          </w:p>
        </w:tc>
        <w:tc>
          <w:tcPr>
            <w:tcW w:w="1314" w:type="dxa"/>
            <w:vAlign w:val="center"/>
            <w:hideMark/>
          </w:tcPr>
          <w:p w14:paraId="316FF4CC" w14:textId="77777777" w:rsidR="009D68FF" w:rsidRPr="007329B9" w:rsidRDefault="009D68FF" w:rsidP="003D0D7C">
            <w:pPr>
              <w:keepNext/>
              <w:keepLines/>
              <w:jc w:val="right"/>
              <w:rPr>
                <w:b/>
                <w:bCs/>
                <w:sz w:val="17"/>
                <w:szCs w:val="17"/>
              </w:rPr>
            </w:pPr>
            <w:r w:rsidRPr="007329B9">
              <w:rPr>
                <w:b/>
                <w:bCs/>
                <w:sz w:val="17"/>
                <w:szCs w:val="17"/>
              </w:rPr>
              <w:t>Flow-on</w:t>
            </w:r>
          </w:p>
        </w:tc>
        <w:tc>
          <w:tcPr>
            <w:tcW w:w="1379" w:type="dxa"/>
            <w:noWrap/>
            <w:vAlign w:val="center"/>
            <w:hideMark/>
          </w:tcPr>
          <w:p w14:paraId="2F0F0130" w14:textId="77777777" w:rsidR="009D68FF" w:rsidRPr="007329B9" w:rsidRDefault="009D68FF" w:rsidP="003D0D7C">
            <w:pPr>
              <w:keepNext/>
              <w:keepLines/>
              <w:jc w:val="right"/>
              <w:rPr>
                <w:b/>
                <w:bCs/>
                <w:sz w:val="17"/>
                <w:szCs w:val="17"/>
              </w:rPr>
            </w:pPr>
            <w:r w:rsidRPr="007329B9">
              <w:rPr>
                <w:b/>
                <w:bCs/>
                <w:sz w:val="17"/>
                <w:szCs w:val="17"/>
              </w:rPr>
              <w:t>Total</w:t>
            </w:r>
          </w:p>
        </w:tc>
        <w:tc>
          <w:tcPr>
            <w:tcW w:w="1362" w:type="dxa"/>
            <w:noWrap/>
            <w:vAlign w:val="center"/>
            <w:hideMark/>
          </w:tcPr>
          <w:p w14:paraId="308BFD35" w14:textId="77777777" w:rsidR="009D68FF" w:rsidRPr="007329B9" w:rsidRDefault="009D68FF" w:rsidP="003D0D7C">
            <w:pPr>
              <w:keepNext/>
              <w:keepLines/>
              <w:jc w:val="right"/>
              <w:rPr>
                <w:b/>
                <w:bCs/>
                <w:sz w:val="17"/>
                <w:szCs w:val="17"/>
              </w:rPr>
            </w:pPr>
            <w:r w:rsidRPr="007329B9">
              <w:rPr>
                <w:b/>
                <w:bCs/>
                <w:sz w:val="17"/>
                <w:szCs w:val="17"/>
              </w:rPr>
              <w:t>Direct</w:t>
            </w:r>
          </w:p>
        </w:tc>
        <w:tc>
          <w:tcPr>
            <w:tcW w:w="1516" w:type="dxa"/>
            <w:vAlign w:val="center"/>
            <w:hideMark/>
          </w:tcPr>
          <w:p w14:paraId="057DAB68" w14:textId="3ED06799" w:rsidR="009D68FF" w:rsidRPr="007329B9" w:rsidRDefault="00C5728C" w:rsidP="003D0D7C">
            <w:pPr>
              <w:keepNext/>
              <w:keepLines/>
              <w:jc w:val="right"/>
              <w:rPr>
                <w:b/>
                <w:bCs/>
                <w:sz w:val="17"/>
                <w:szCs w:val="17"/>
              </w:rPr>
            </w:pPr>
            <w:r w:rsidRPr="007329B9">
              <w:rPr>
                <w:b/>
                <w:bCs/>
                <w:sz w:val="17"/>
                <w:szCs w:val="17"/>
              </w:rPr>
              <w:t>Flow-on</w:t>
            </w:r>
          </w:p>
        </w:tc>
        <w:tc>
          <w:tcPr>
            <w:tcW w:w="1516" w:type="dxa"/>
            <w:noWrap/>
            <w:vAlign w:val="center"/>
            <w:hideMark/>
          </w:tcPr>
          <w:p w14:paraId="41255D65" w14:textId="77777777" w:rsidR="009D68FF" w:rsidRPr="007329B9" w:rsidRDefault="009D68FF" w:rsidP="003D0D7C">
            <w:pPr>
              <w:keepNext/>
              <w:keepLines/>
              <w:jc w:val="right"/>
              <w:rPr>
                <w:b/>
                <w:bCs/>
                <w:sz w:val="17"/>
                <w:szCs w:val="17"/>
              </w:rPr>
            </w:pPr>
            <w:r w:rsidRPr="007329B9">
              <w:rPr>
                <w:b/>
                <w:bCs/>
                <w:sz w:val="17"/>
                <w:szCs w:val="17"/>
              </w:rPr>
              <w:t>Total</w:t>
            </w:r>
          </w:p>
        </w:tc>
      </w:tr>
      <w:tr w:rsidR="00D13C27" w:rsidRPr="009D68FF" w14:paraId="624F4878" w14:textId="77777777" w:rsidTr="003D0D7C">
        <w:trPr>
          <w:trHeight w:val="176"/>
        </w:trPr>
        <w:tc>
          <w:tcPr>
            <w:tcW w:w="2830" w:type="dxa"/>
            <w:noWrap/>
            <w:vAlign w:val="center"/>
            <w:hideMark/>
          </w:tcPr>
          <w:p w14:paraId="3788288C" w14:textId="77777777" w:rsidR="009D68FF" w:rsidRPr="007329B9" w:rsidRDefault="009D68FF" w:rsidP="007329B9">
            <w:pPr>
              <w:keepNext/>
              <w:keepLines/>
              <w:rPr>
                <w:sz w:val="17"/>
                <w:szCs w:val="17"/>
              </w:rPr>
            </w:pPr>
            <w:r w:rsidRPr="007329B9">
              <w:rPr>
                <w:sz w:val="17"/>
                <w:szCs w:val="17"/>
              </w:rPr>
              <w:t>Barwon</w:t>
            </w:r>
          </w:p>
        </w:tc>
        <w:tc>
          <w:tcPr>
            <w:tcW w:w="1630" w:type="dxa"/>
            <w:noWrap/>
            <w:vAlign w:val="center"/>
            <w:hideMark/>
          </w:tcPr>
          <w:p w14:paraId="7D88677C" w14:textId="77777777" w:rsidR="009D68FF" w:rsidRPr="007329B9" w:rsidRDefault="009D68FF" w:rsidP="003D0D7C">
            <w:pPr>
              <w:keepNext/>
              <w:keepLines/>
              <w:jc w:val="right"/>
              <w:rPr>
                <w:sz w:val="17"/>
                <w:szCs w:val="17"/>
              </w:rPr>
            </w:pPr>
            <w:r w:rsidRPr="007329B9">
              <w:rPr>
                <w:sz w:val="17"/>
                <w:szCs w:val="17"/>
              </w:rPr>
              <w:t>5.2</w:t>
            </w:r>
          </w:p>
        </w:tc>
        <w:tc>
          <w:tcPr>
            <w:tcW w:w="1347" w:type="dxa"/>
            <w:noWrap/>
            <w:vAlign w:val="center"/>
            <w:hideMark/>
          </w:tcPr>
          <w:p w14:paraId="74F6FE13" w14:textId="4F457710" w:rsidR="009D68FF" w:rsidRPr="007329B9" w:rsidRDefault="009D68FF" w:rsidP="003D0D7C">
            <w:pPr>
              <w:keepNext/>
              <w:keepLines/>
              <w:jc w:val="right"/>
              <w:rPr>
                <w:sz w:val="17"/>
                <w:szCs w:val="17"/>
              </w:rPr>
            </w:pPr>
            <w:r w:rsidRPr="007329B9">
              <w:rPr>
                <w:sz w:val="17"/>
                <w:szCs w:val="17"/>
              </w:rPr>
              <w:t>8</w:t>
            </w:r>
            <w:r w:rsidR="006206B5">
              <w:rPr>
                <w:sz w:val="17"/>
                <w:szCs w:val="17"/>
              </w:rPr>
              <w:t>%</w:t>
            </w:r>
          </w:p>
        </w:tc>
        <w:tc>
          <w:tcPr>
            <w:tcW w:w="1418" w:type="dxa"/>
            <w:noWrap/>
            <w:vAlign w:val="center"/>
            <w:hideMark/>
          </w:tcPr>
          <w:p w14:paraId="78BEC01C" w14:textId="77777777" w:rsidR="009D68FF" w:rsidRPr="007329B9" w:rsidRDefault="009D68FF" w:rsidP="003D0D7C">
            <w:pPr>
              <w:keepNext/>
              <w:keepLines/>
              <w:jc w:val="right"/>
              <w:rPr>
                <w:sz w:val="17"/>
                <w:szCs w:val="17"/>
              </w:rPr>
            </w:pPr>
            <w:r w:rsidRPr="007329B9">
              <w:rPr>
                <w:sz w:val="17"/>
                <w:szCs w:val="17"/>
              </w:rPr>
              <w:t>1.9</w:t>
            </w:r>
          </w:p>
        </w:tc>
        <w:tc>
          <w:tcPr>
            <w:tcW w:w="1314" w:type="dxa"/>
            <w:noWrap/>
            <w:vAlign w:val="center"/>
            <w:hideMark/>
          </w:tcPr>
          <w:p w14:paraId="48DCDA9F" w14:textId="77777777" w:rsidR="009D68FF" w:rsidRPr="007329B9" w:rsidRDefault="009D68FF" w:rsidP="003D0D7C">
            <w:pPr>
              <w:keepNext/>
              <w:keepLines/>
              <w:jc w:val="right"/>
              <w:rPr>
                <w:sz w:val="17"/>
                <w:szCs w:val="17"/>
              </w:rPr>
            </w:pPr>
            <w:r w:rsidRPr="007329B9">
              <w:rPr>
                <w:sz w:val="17"/>
                <w:szCs w:val="17"/>
              </w:rPr>
              <w:t>1.5</w:t>
            </w:r>
          </w:p>
        </w:tc>
        <w:tc>
          <w:tcPr>
            <w:tcW w:w="1379" w:type="dxa"/>
            <w:noWrap/>
            <w:vAlign w:val="center"/>
            <w:hideMark/>
          </w:tcPr>
          <w:p w14:paraId="5BBBE7B1" w14:textId="77777777" w:rsidR="009D68FF" w:rsidRPr="007329B9" w:rsidRDefault="009D68FF" w:rsidP="003D0D7C">
            <w:pPr>
              <w:keepNext/>
              <w:keepLines/>
              <w:jc w:val="right"/>
              <w:rPr>
                <w:sz w:val="17"/>
                <w:szCs w:val="17"/>
              </w:rPr>
            </w:pPr>
            <w:r w:rsidRPr="007329B9">
              <w:rPr>
                <w:sz w:val="17"/>
                <w:szCs w:val="17"/>
              </w:rPr>
              <w:t>3.4</w:t>
            </w:r>
          </w:p>
        </w:tc>
        <w:tc>
          <w:tcPr>
            <w:tcW w:w="1362" w:type="dxa"/>
            <w:noWrap/>
            <w:vAlign w:val="center"/>
            <w:hideMark/>
          </w:tcPr>
          <w:p w14:paraId="6C067AFA" w14:textId="77777777" w:rsidR="009D68FF" w:rsidRPr="007329B9" w:rsidRDefault="009D68FF" w:rsidP="003D0D7C">
            <w:pPr>
              <w:keepNext/>
              <w:keepLines/>
              <w:jc w:val="right"/>
              <w:rPr>
                <w:sz w:val="17"/>
                <w:szCs w:val="17"/>
              </w:rPr>
            </w:pPr>
            <w:r w:rsidRPr="007329B9">
              <w:rPr>
                <w:sz w:val="17"/>
                <w:szCs w:val="17"/>
              </w:rPr>
              <w:t>22</w:t>
            </w:r>
          </w:p>
        </w:tc>
        <w:tc>
          <w:tcPr>
            <w:tcW w:w="1516" w:type="dxa"/>
            <w:noWrap/>
            <w:vAlign w:val="center"/>
            <w:hideMark/>
          </w:tcPr>
          <w:p w14:paraId="4FA8BF82" w14:textId="77777777" w:rsidR="009D68FF" w:rsidRPr="007329B9" w:rsidRDefault="009D68FF" w:rsidP="003D0D7C">
            <w:pPr>
              <w:keepNext/>
              <w:keepLines/>
              <w:jc w:val="right"/>
              <w:rPr>
                <w:sz w:val="17"/>
                <w:szCs w:val="17"/>
              </w:rPr>
            </w:pPr>
            <w:r w:rsidRPr="007329B9">
              <w:rPr>
                <w:sz w:val="17"/>
                <w:szCs w:val="17"/>
              </w:rPr>
              <w:t>12</w:t>
            </w:r>
          </w:p>
        </w:tc>
        <w:tc>
          <w:tcPr>
            <w:tcW w:w="1516" w:type="dxa"/>
            <w:noWrap/>
            <w:vAlign w:val="center"/>
            <w:hideMark/>
          </w:tcPr>
          <w:p w14:paraId="17C7AD47" w14:textId="77777777" w:rsidR="009D68FF" w:rsidRPr="007329B9" w:rsidRDefault="009D68FF" w:rsidP="003D0D7C">
            <w:pPr>
              <w:keepNext/>
              <w:keepLines/>
              <w:jc w:val="right"/>
              <w:rPr>
                <w:sz w:val="17"/>
                <w:szCs w:val="17"/>
              </w:rPr>
            </w:pPr>
            <w:r w:rsidRPr="007329B9">
              <w:rPr>
                <w:sz w:val="17"/>
                <w:szCs w:val="17"/>
              </w:rPr>
              <w:t>35</w:t>
            </w:r>
          </w:p>
        </w:tc>
      </w:tr>
      <w:tr w:rsidR="00D13C27" w:rsidRPr="009D68FF" w14:paraId="609D4F36" w14:textId="77777777" w:rsidTr="003D0D7C">
        <w:trPr>
          <w:trHeight w:val="286"/>
        </w:trPr>
        <w:tc>
          <w:tcPr>
            <w:tcW w:w="2830" w:type="dxa"/>
            <w:noWrap/>
            <w:vAlign w:val="center"/>
            <w:hideMark/>
          </w:tcPr>
          <w:p w14:paraId="169C0EF8" w14:textId="77777777" w:rsidR="009D68FF" w:rsidRPr="007329B9" w:rsidRDefault="009D68FF" w:rsidP="007329B9">
            <w:pPr>
              <w:keepNext/>
              <w:keepLines/>
              <w:rPr>
                <w:sz w:val="17"/>
                <w:szCs w:val="17"/>
              </w:rPr>
            </w:pPr>
            <w:r w:rsidRPr="007329B9">
              <w:rPr>
                <w:sz w:val="17"/>
                <w:szCs w:val="17"/>
              </w:rPr>
              <w:t>Central Highlands</w:t>
            </w:r>
          </w:p>
        </w:tc>
        <w:tc>
          <w:tcPr>
            <w:tcW w:w="1630" w:type="dxa"/>
            <w:noWrap/>
            <w:vAlign w:val="center"/>
            <w:hideMark/>
          </w:tcPr>
          <w:p w14:paraId="7BF6FEBB" w14:textId="77777777" w:rsidR="009D68FF" w:rsidRPr="007329B9" w:rsidRDefault="009D68FF" w:rsidP="003D0D7C">
            <w:pPr>
              <w:keepNext/>
              <w:keepLines/>
              <w:jc w:val="right"/>
              <w:rPr>
                <w:sz w:val="17"/>
                <w:szCs w:val="17"/>
              </w:rPr>
            </w:pPr>
            <w:r w:rsidRPr="007329B9">
              <w:rPr>
                <w:sz w:val="17"/>
                <w:szCs w:val="17"/>
              </w:rPr>
              <w:t>3.3</w:t>
            </w:r>
          </w:p>
        </w:tc>
        <w:tc>
          <w:tcPr>
            <w:tcW w:w="1347" w:type="dxa"/>
            <w:noWrap/>
            <w:vAlign w:val="center"/>
            <w:hideMark/>
          </w:tcPr>
          <w:p w14:paraId="4D974671" w14:textId="7805B725" w:rsidR="009D68FF" w:rsidRPr="007329B9" w:rsidRDefault="009D68FF" w:rsidP="003D0D7C">
            <w:pPr>
              <w:keepNext/>
              <w:keepLines/>
              <w:jc w:val="right"/>
              <w:rPr>
                <w:sz w:val="17"/>
                <w:szCs w:val="17"/>
              </w:rPr>
            </w:pPr>
            <w:r w:rsidRPr="007329B9">
              <w:rPr>
                <w:sz w:val="17"/>
                <w:szCs w:val="17"/>
              </w:rPr>
              <w:t>5</w:t>
            </w:r>
            <w:r w:rsidR="006206B5">
              <w:rPr>
                <w:sz w:val="17"/>
                <w:szCs w:val="17"/>
              </w:rPr>
              <w:t>%</w:t>
            </w:r>
          </w:p>
        </w:tc>
        <w:tc>
          <w:tcPr>
            <w:tcW w:w="1418" w:type="dxa"/>
            <w:noWrap/>
            <w:vAlign w:val="center"/>
            <w:hideMark/>
          </w:tcPr>
          <w:p w14:paraId="350D9B89" w14:textId="77777777" w:rsidR="009D68FF" w:rsidRPr="007329B9" w:rsidRDefault="009D68FF" w:rsidP="003D0D7C">
            <w:pPr>
              <w:keepNext/>
              <w:keepLines/>
              <w:jc w:val="right"/>
              <w:rPr>
                <w:sz w:val="17"/>
                <w:szCs w:val="17"/>
              </w:rPr>
            </w:pPr>
            <w:r w:rsidRPr="007329B9">
              <w:rPr>
                <w:sz w:val="17"/>
                <w:szCs w:val="17"/>
              </w:rPr>
              <w:t>1.2</w:t>
            </w:r>
          </w:p>
        </w:tc>
        <w:tc>
          <w:tcPr>
            <w:tcW w:w="1314" w:type="dxa"/>
            <w:noWrap/>
            <w:vAlign w:val="center"/>
            <w:hideMark/>
          </w:tcPr>
          <w:p w14:paraId="6614AAC3" w14:textId="77777777" w:rsidR="009D68FF" w:rsidRPr="007329B9" w:rsidRDefault="009D68FF" w:rsidP="003D0D7C">
            <w:pPr>
              <w:keepNext/>
              <w:keepLines/>
              <w:jc w:val="right"/>
              <w:rPr>
                <w:sz w:val="17"/>
                <w:szCs w:val="17"/>
              </w:rPr>
            </w:pPr>
            <w:r w:rsidRPr="007329B9">
              <w:rPr>
                <w:sz w:val="17"/>
                <w:szCs w:val="17"/>
              </w:rPr>
              <w:t>0.8</w:t>
            </w:r>
          </w:p>
        </w:tc>
        <w:tc>
          <w:tcPr>
            <w:tcW w:w="1379" w:type="dxa"/>
            <w:noWrap/>
            <w:vAlign w:val="center"/>
            <w:hideMark/>
          </w:tcPr>
          <w:p w14:paraId="41E7EC6E" w14:textId="77777777" w:rsidR="009D68FF" w:rsidRPr="007329B9" w:rsidRDefault="009D68FF" w:rsidP="003D0D7C">
            <w:pPr>
              <w:keepNext/>
              <w:keepLines/>
              <w:jc w:val="right"/>
              <w:rPr>
                <w:sz w:val="17"/>
                <w:szCs w:val="17"/>
              </w:rPr>
            </w:pPr>
            <w:r w:rsidRPr="007329B9">
              <w:rPr>
                <w:sz w:val="17"/>
                <w:szCs w:val="17"/>
              </w:rPr>
              <w:t>1.9</w:t>
            </w:r>
          </w:p>
        </w:tc>
        <w:tc>
          <w:tcPr>
            <w:tcW w:w="1362" w:type="dxa"/>
            <w:noWrap/>
            <w:vAlign w:val="center"/>
            <w:hideMark/>
          </w:tcPr>
          <w:p w14:paraId="5DE21ED4" w14:textId="77777777" w:rsidR="009D68FF" w:rsidRPr="007329B9" w:rsidRDefault="009D68FF" w:rsidP="003D0D7C">
            <w:pPr>
              <w:keepNext/>
              <w:keepLines/>
              <w:jc w:val="right"/>
              <w:rPr>
                <w:sz w:val="17"/>
                <w:szCs w:val="17"/>
              </w:rPr>
            </w:pPr>
            <w:r w:rsidRPr="007329B9">
              <w:rPr>
                <w:sz w:val="17"/>
                <w:szCs w:val="17"/>
              </w:rPr>
              <w:t>12</w:t>
            </w:r>
          </w:p>
        </w:tc>
        <w:tc>
          <w:tcPr>
            <w:tcW w:w="1516" w:type="dxa"/>
            <w:noWrap/>
            <w:vAlign w:val="center"/>
            <w:hideMark/>
          </w:tcPr>
          <w:p w14:paraId="46C5A36D" w14:textId="77777777" w:rsidR="009D68FF" w:rsidRPr="007329B9" w:rsidRDefault="009D68FF" w:rsidP="003D0D7C">
            <w:pPr>
              <w:keepNext/>
              <w:keepLines/>
              <w:jc w:val="right"/>
              <w:rPr>
                <w:sz w:val="17"/>
                <w:szCs w:val="17"/>
              </w:rPr>
            </w:pPr>
            <w:r w:rsidRPr="007329B9">
              <w:rPr>
                <w:sz w:val="17"/>
                <w:szCs w:val="17"/>
              </w:rPr>
              <w:t>7</w:t>
            </w:r>
          </w:p>
        </w:tc>
        <w:tc>
          <w:tcPr>
            <w:tcW w:w="1516" w:type="dxa"/>
            <w:noWrap/>
            <w:vAlign w:val="center"/>
            <w:hideMark/>
          </w:tcPr>
          <w:p w14:paraId="271B6278" w14:textId="77777777" w:rsidR="009D68FF" w:rsidRPr="007329B9" w:rsidRDefault="009D68FF" w:rsidP="003D0D7C">
            <w:pPr>
              <w:keepNext/>
              <w:keepLines/>
              <w:jc w:val="right"/>
              <w:rPr>
                <w:sz w:val="17"/>
                <w:szCs w:val="17"/>
              </w:rPr>
            </w:pPr>
            <w:r w:rsidRPr="007329B9">
              <w:rPr>
                <w:sz w:val="17"/>
                <w:szCs w:val="17"/>
              </w:rPr>
              <w:t>19</w:t>
            </w:r>
          </w:p>
        </w:tc>
      </w:tr>
      <w:tr w:rsidR="00D13C27" w:rsidRPr="009D68FF" w14:paraId="4F8B6C39" w14:textId="77777777" w:rsidTr="003D0D7C">
        <w:trPr>
          <w:trHeight w:val="286"/>
        </w:trPr>
        <w:tc>
          <w:tcPr>
            <w:tcW w:w="2830" w:type="dxa"/>
            <w:noWrap/>
            <w:vAlign w:val="center"/>
            <w:hideMark/>
          </w:tcPr>
          <w:p w14:paraId="0DF4BE9C" w14:textId="77777777" w:rsidR="009D68FF" w:rsidRPr="007329B9" w:rsidRDefault="009D68FF" w:rsidP="007329B9">
            <w:pPr>
              <w:keepNext/>
              <w:keepLines/>
              <w:rPr>
                <w:sz w:val="17"/>
                <w:szCs w:val="17"/>
              </w:rPr>
            </w:pPr>
            <w:r w:rsidRPr="007329B9">
              <w:rPr>
                <w:sz w:val="17"/>
                <w:szCs w:val="17"/>
              </w:rPr>
              <w:t>Gippsland</w:t>
            </w:r>
          </w:p>
        </w:tc>
        <w:tc>
          <w:tcPr>
            <w:tcW w:w="1630" w:type="dxa"/>
            <w:noWrap/>
            <w:vAlign w:val="center"/>
            <w:hideMark/>
          </w:tcPr>
          <w:p w14:paraId="0141210C" w14:textId="77777777" w:rsidR="009D68FF" w:rsidRPr="007329B9" w:rsidRDefault="009D68FF" w:rsidP="003D0D7C">
            <w:pPr>
              <w:keepNext/>
              <w:keepLines/>
              <w:jc w:val="right"/>
              <w:rPr>
                <w:sz w:val="17"/>
                <w:szCs w:val="17"/>
              </w:rPr>
            </w:pPr>
            <w:r w:rsidRPr="007329B9">
              <w:rPr>
                <w:sz w:val="17"/>
                <w:szCs w:val="17"/>
              </w:rPr>
              <w:t>7.1</w:t>
            </w:r>
          </w:p>
        </w:tc>
        <w:tc>
          <w:tcPr>
            <w:tcW w:w="1347" w:type="dxa"/>
            <w:noWrap/>
            <w:vAlign w:val="center"/>
            <w:hideMark/>
          </w:tcPr>
          <w:p w14:paraId="3A9D6994" w14:textId="67F654D9" w:rsidR="009D68FF" w:rsidRPr="007329B9" w:rsidRDefault="009D68FF" w:rsidP="003D0D7C">
            <w:pPr>
              <w:keepNext/>
              <w:keepLines/>
              <w:jc w:val="right"/>
              <w:rPr>
                <w:sz w:val="17"/>
                <w:szCs w:val="17"/>
              </w:rPr>
            </w:pPr>
            <w:r w:rsidRPr="007329B9">
              <w:rPr>
                <w:sz w:val="17"/>
                <w:szCs w:val="17"/>
              </w:rPr>
              <w:t>11</w:t>
            </w:r>
            <w:r w:rsidR="006206B5">
              <w:rPr>
                <w:sz w:val="17"/>
                <w:szCs w:val="17"/>
              </w:rPr>
              <w:t>%</w:t>
            </w:r>
          </w:p>
        </w:tc>
        <w:tc>
          <w:tcPr>
            <w:tcW w:w="1418" w:type="dxa"/>
            <w:noWrap/>
            <w:vAlign w:val="center"/>
            <w:hideMark/>
          </w:tcPr>
          <w:p w14:paraId="3D9F4C76" w14:textId="77777777" w:rsidR="009D68FF" w:rsidRPr="007329B9" w:rsidRDefault="009D68FF" w:rsidP="003D0D7C">
            <w:pPr>
              <w:keepNext/>
              <w:keepLines/>
              <w:jc w:val="right"/>
              <w:rPr>
                <w:sz w:val="17"/>
                <w:szCs w:val="17"/>
              </w:rPr>
            </w:pPr>
            <w:r w:rsidRPr="007329B9">
              <w:rPr>
                <w:sz w:val="17"/>
                <w:szCs w:val="17"/>
              </w:rPr>
              <w:t>2.7</w:t>
            </w:r>
          </w:p>
        </w:tc>
        <w:tc>
          <w:tcPr>
            <w:tcW w:w="1314" w:type="dxa"/>
            <w:noWrap/>
            <w:vAlign w:val="center"/>
            <w:hideMark/>
          </w:tcPr>
          <w:p w14:paraId="234523E2" w14:textId="77777777" w:rsidR="009D68FF" w:rsidRPr="007329B9" w:rsidRDefault="009D68FF" w:rsidP="003D0D7C">
            <w:pPr>
              <w:keepNext/>
              <w:keepLines/>
              <w:jc w:val="right"/>
              <w:rPr>
                <w:sz w:val="17"/>
                <w:szCs w:val="17"/>
              </w:rPr>
            </w:pPr>
            <w:r w:rsidRPr="007329B9">
              <w:rPr>
                <w:sz w:val="17"/>
                <w:szCs w:val="17"/>
              </w:rPr>
              <w:t>2.0</w:t>
            </w:r>
          </w:p>
        </w:tc>
        <w:tc>
          <w:tcPr>
            <w:tcW w:w="1379" w:type="dxa"/>
            <w:noWrap/>
            <w:vAlign w:val="center"/>
            <w:hideMark/>
          </w:tcPr>
          <w:p w14:paraId="2E7E66DA" w14:textId="77777777" w:rsidR="009D68FF" w:rsidRPr="007329B9" w:rsidRDefault="009D68FF" w:rsidP="003D0D7C">
            <w:pPr>
              <w:keepNext/>
              <w:keepLines/>
              <w:jc w:val="right"/>
              <w:rPr>
                <w:sz w:val="17"/>
                <w:szCs w:val="17"/>
              </w:rPr>
            </w:pPr>
            <w:r w:rsidRPr="007329B9">
              <w:rPr>
                <w:sz w:val="17"/>
                <w:szCs w:val="17"/>
              </w:rPr>
              <w:t>4.7</w:t>
            </w:r>
          </w:p>
        </w:tc>
        <w:tc>
          <w:tcPr>
            <w:tcW w:w="1362" w:type="dxa"/>
            <w:noWrap/>
            <w:vAlign w:val="center"/>
            <w:hideMark/>
          </w:tcPr>
          <w:p w14:paraId="241BE8E8" w14:textId="77777777" w:rsidR="009D68FF" w:rsidRPr="007329B9" w:rsidRDefault="009D68FF" w:rsidP="003D0D7C">
            <w:pPr>
              <w:keepNext/>
              <w:keepLines/>
              <w:jc w:val="right"/>
              <w:rPr>
                <w:sz w:val="17"/>
                <w:szCs w:val="17"/>
              </w:rPr>
            </w:pPr>
            <w:r w:rsidRPr="007329B9">
              <w:rPr>
                <w:sz w:val="17"/>
                <w:szCs w:val="17"/>
              </w:rPr>
              <w:t>32</w:t>
            </w:r>
          </w:p>
        </w:tc>
        <w:tc>
          <w:tcPr>
            <w:tcW w:w="1516" w:type="dxa"/>
            <w:noWrap/>
            <w:vAlign w:val="center"/>
            <w:hideMark/>
          </w:tcPr>
          <w:p w14:paraId="5DC2D868" w14:textId="77777777" w:rsidR="009D68FF" w:rsidRPr="007329B9" w:rsidRDefault="009D68FF" w:rsidP="003D0D7C">
            <w:pPr>
              <w:keepNext/>
              <w:keepLines/>
              <w:jc w:val="right"/>
              <w:rPr>
                <w:sz w:val="17"/>
                <w:szCs w:val="17"/>
              </w:rPr>
            </w:pPr>
            <w:r w:rsidRPr="007329B9">
              <w:rPr>
                <w:sz w:val="17"/>
                <w:szCs w:val="17"/>
              </w:rPr>
              <w:t>17</w:t>
            </w:r>
          </w:p>
        </w:tc>
        <w:tc>
          <w:tcPr>
            <w:tcW w:w="1516" w:type="dxa"/>
            <w:noWrap/>
            <w:vAlign w:val="center"/>
            <w:hideMark/>
          </w:tcPr>
          <w:p w14:paraId="16F4FC9A" w14:textId="77777777" w:rsidR="009D68FF" w:rsidRPr="007329B9" w:rsidRDefault="009D68FF" w:rsidP="003D0D7C">
            <w:pPr>
              <w:keepNext/>
              <w:keepLines/>
              <w:jc w:val="right"/>
              <w:rPr>
                <w:sz w:val="17"/>
                <w:szCs w:val="17"/>
              </w:rPr>
            </w:pPr>
            <w:r w:rsidRPr="007329B9">
              <w:rPr>
                <w:sz w:val="17"/>
                <w:szCs w:val="17"/>
              </w:rPr>
              <w:t>48</w:t>
            </w:r>
          </w:p>
        </w:tc>
      </w:tr>
      <w:tr w:rsidR="00D13C27" w:rsidRPr="009D68FF" w14:paraId="588B9F59" w14:textId="77777777" w:rsidTr="003D0D7C">
        <w:trPr>
          <w:trHeight w:val="286"/>
        </w:trPr>
        <w:tc>
          <w:tcPr>
            <w:tcW w:w="2830" w:type="dxa"/>
            <w:noWrap/>
            <w:vAlign w:val="center"/>
            <w:hideMark/>
          </w:tcPr>
          <w:p w14:paraId="32C39D1A" w14:textId="77777777" w:rsidR="009D68FF" w:rsidRPr="007329B9" w:rsidRDefault="009D68FF" w:rsidP="007329B9">
            <w:pPr>
              <w:keepNext/>
              <w:keepLines/>
              <w:rPr>
                <w:sz w:val="17"/>
                <w:szCs w:val="17"/>
              </w:rPr>
            </w:pPr>
            <w:r w:rsidRPr="007329B9">
              <w:rPr>
                <w:sz w:val="17"/>
                <w:szCs w:val="17"/>
              </w:rPr>
              <w:t>Goulburn</w:t>
            </w:r>
          </w:p>
        </w:tc>
        <w:tc>
          <w:tcPr>
            <w:tcW w:w="1630" w:type="dxa"/>
            <w:noWrap/>
            <w:vAlign w:val="center"/>
            <w:hideMark/>
          </w:tcPr>
          <w:p w14:paraId="156EB27C" w14:textId="77777777" w:rsidR="009D68FF" w:rsidRPr="007329B9" w:rsidRDefault="009D68FF" w:rsidP="003D0D7C">
            <w:pPr>
              <w:keepNext/>
              <w:keepLines/>
              <w:jc w:val="right"/>
              <w:rPr>
                <w:sz w:val="17"/>
                <w:szCs w:val="17"/>
              </w:rPr>
            </w:pPr>
            <w:r w:rsidRPr="007329B9">
              <w:rPr>
                <w:sz w:val="17"/>
                <w:szCs w:val="17"/>
              </w:rPr>
              <w:t>4.4</w:t>
            </w:r>
          </w:p>
        </w:tc>
        <w:tc>
          <w:tcPr>
            <w:tcW w:w="1347" w:type="dxa"/>
            <w:noWrap/>
            <w:vAlign w:val="center"/>
            <w:hideMark/>
          </w:tcPr>
          <w:p w14:paraId="52C1EFD3" w14:textId="3F6005FD" w:rsidR="009D68FF" w:rsidRPr="007329B9" w:rsidRDefault="009D68FF" w:rsidP="003D0D7C">
            <w:pPr>
              <w:keepNext/>
              <w:keepLines/>
              <w:jc w:val="right"/>
              <w:rPr>
                <w:sz w:val="17"/>
                <w:szCs w:val="17"/>
              </w:rPr>
            </w:pPr>
            <w:r w:rsidRPr="007329B9">
              <w:rPr>
                <w:sz w:val="17"/>
                <w:szCs w:val="17"/>
              </w:rPr>
              <w:t>7</w:t>
            </w:r>
            <w:r w:rsidR="006206B5">
              <w:rPr>
                <w:sz w:val="17"/>
                <w:szCs w:val="17"/>
              </w:rPr>
              <w:t>%</w:t>
            </w:r>
          </w:p>
        </w:tc>
        <w:tc>
          <w:tcPr>
            <w:tcW w:w="1418" w:type="dxa"/>
            <w:noWrap/>
            <w:vAlign w:val="center"/>
            <w:hideMark/>
          </w:tcPr>
          <w:p w14:paraId="0E3C0206" w14:textId="77777777" w:rsidR="009D68FF" w:rsidRPr="007329B9" w:rsidRDefault="009D68FF" w:rsidP="003D0D7C">
            <w:pPr>
              <w:keepNext/>
              <w:keepLines/>
              <w:jc w:val="right"/>
              <w:rPr>
                <w:sz w:val="17"/>
                <w:szCs w:val="17"/>
              </w:rPr>
            </w:pPr>
            <w:r w:rsidRPr="007329B9">
              <w:rPr>
                <w:sz w:val="17"/>
                <w:szCs w:val="17"/>
              </w:rPr>
              <w:t>1.7</w:t>
            </w:r>
          </w:p>
        </w:tc>
        <w:tc>
          <w:tcPr>
            <w:tcW w:w="1314" w:type="dxa"/>
            <w:noWrap/>
            <w:vAlign w:val="center"/>
            <w:hideMark/>
          </w:tcPr>
          <w:p w14:paraId="2F2660FE" w14:textId="77777777" w:rsidR="009D68FF" w:rsidRPr="007329B9" w:rsidRDefault="009D68FF" w:rsidP="003D0D7C">
            <w:pPr>
              <w:keepNext/>
              <w:keepLines/>
              <w:jc w:val="right"/>
              <w:rPr>
                <w:sz w:val="17"/>
                <w:szCs w:val="17"/>
              </w:rPr>
            </w:pPr>
            <w:r w:rsidRPr="007329B9">
              <w:rPr>
                <w:sz w:val="17"/>
                <w:szCs w:val="17"/>
              </w:rPr>
              <w:t>1.0</w:t>
            </w:r>
          </w:p>
        </w:tc>
        <w:tc>
          <w:tcPr>
            <w:tcW w:w="1379" w:type="dxa"/>
            <w:noWrap/>
            <w:vAlign w:val="center"/>
            <w:hideMark/>
          </w:tcPr>
          <w:p w14:paraId="6E63CEAE" w14:textId="77777777" w:rsidR="009D68FF" w:rsidRPr="007329B9" w:rsidRDefault="009D68FF" w:rsidP="003D0D7C">
            <w:pPr>
              <w:keepNext/>
              <w:keepLines/>
              <w:jc w:val="right"/>
              <w:rPr>
                <w:sz w:val="17"/>
                <w:szCs w:val="17"/>
              </w:rPr>
            </w:pPr>
            <w:r w:rsidRPr="007329B9">
              <w:rPr>
                <w:sz w:val="17"/>
                <w:szCs w:val="17"/>
              </w:rPr>
              <w:t>2.7</w:t>
            </w:r>
          </w:p>
        </w:tc>
        <w:tc>
          <w:tcPr>
            <w:tcW w:w="1362" w:type="dxa"/>
            <w:noWrap/>
            <w:vAlign w:val="center"/>
            <w:hideMark/>
          </w:tcPr>
          <w:p w14:paraId="51CFE20C" w14:textId="77777777" w:rsidR="009D68FF" w:rsidRPr="007329B9" w:rsidRDefault="009D68FF" w:rsidP="003D0D7C">
            <w:pPr>
              <w:keepNext/>
              <w:keepLines/>
              <w:jc w:val="right"/>
              <w:rPr>
                <w:sz w:val="17"/>
                <w:szCs w:val="17"/>
              </w:rPr>
            </w:pPr>
            <w:r w:rsidRPr="007329B9">
              <w:rPr>
                <w:sz w:val="17"/>
                <w:szCs w:val="17"/>
              </w:rPr>
              <w:t>20</w:t>
            </w:r>
          </w:p>
        </w:tc>
        <w:tc>
          <w:tcPr>
            <w:tcW w:w="1516" w:type="dxa"/>
            <w:noWrap/>
            <w:vAlign w:val="center"/>
            <w:hideMark/>
          </w:tcPr>
          <w:p w14:paraId="2F1FD268" w14:textId="77777777" w:rsidR="009D68FF" w:rsidRPr="007329B9" w:rsidRDefault="009D68FF" w:rsidP="003D0D7C">
            <w:pPr>
              <w:keepNext/>
              <w:keepLines/>
              <w:jc w:val="right"/>
              <w:rPr>
                <w:sz w:val="17"/>
                <w:szCs w:val="17"/>
              </w:rPr>
            </w:pPr>
            <w:r w:rsidRPr="007329B9">
              <w:rPr>
                <w:sz w:val="17"/>
                <w:szCs w:val="17"/>
              </w:rPr>
              <w:t>8</w:t>
            </w:r>
          </w:p>
        </w:tc>
        <w:tc>
          <w:tcPr>
            <w:tcW w:w="1516" w:type="dxa"/>
            <w:noWrap/>
            <w:vAlign w:val="center"/>
            <w:hideMark/>
          </w:tcPr>
          <w:p w14:paraId="72D7B6C5" w14:textId="77777777" w:rsidR="009D68FF" w:rsidRPr="007329B9" w:rsidRDefault="009D68FF" w:rsidP="003D0D7C">
            <w:pPr>
              <w:keepNext/>
              <w:keepLines/>
              <w:jc w:val="right"/>
              <w:rPr>
                <w:sz w:val="17"/>
                <w:szCs w:val="17"/>
              </w:rPr>
            </w:pPr>
            <w:r w:rsidRPr="007329B9">
              <w:rPr>
                <w:sz w:val="17"/>
                <w:szCs w:val="17"/>
              </w:rPr>
              <w:t>28</w:t>
            </w:r>
          </w:p>
        </w:tc>
      </w:tr>
      <w:tr w:rsidR="00D13C27" w:rsidRPr="009D68FF" w14:paraId="1D27741C" w14:textId="77777777" w:rsidTr="003D0D7C">
        <w:trPr>
          <w:trHeight w:val="286"/>
        </w:trPr>
        <w:tc>
          <w:tcPr>
            <w:tcW w:w="2830" w:type="dxa"/>
            <w:noWrap/>
            <w:vAlign w:val="center"/>
            <w:hideMark/>
          </w:tcPr>
          <w:p w14:paraId="7F6CF5DD" w14:textId="77777777" w:rsidR="009D68FF" w:rsidRPr="007329B9" w:rsidRDefault="009D68FF" w:rsidP="007329B9">
            <w:pPr>
              <w:keepNext/>
              <w:keepLines/>
              <w:rPr>
                <w:sz w:val="17"/>
                <w:szCs w:val="17"/>
              </w:rPr>
            </w:pPr>
            <w:r w:rsidRPr="007329B9">
              <w:rPr>
                <w:sz w:val="17"/>
                <w:szCs w:val="17"/>
              </w:rPr>
              <w:t>Great South Coast</w:t>
            </w:r>
          </w:p>
        </w:tc>
        <w:tc>
          <w:tcPr>
            <w:tcW w:w="1630" w:type="dxa"/>
            <w:noWrap/>
            <w:vAlign w:val="center"/>
            <w:hideMark/>
          </w:tcPr>
          <w:p w14:paraId="12212C01" w14:textId="77777777" w:rsidR="009D68FF" w:rsidRPr="007329B9" w:rsidRDefault="009D68FF" w:rsidP="003D0D7C">
            <w:pPr>
              <w:keepNext/>
              <w:keepLines/>
              <w:jc w:val="right"/>
              <w:rPr>
                <w:sz w:val="17"/>
                <w:szCs w:val="17"/>
              </w:rPr>
            </w:pPr>
            <w:r w:rsidRPr="007329B9">
              <w:rPr>
                <w:sz w:val="17"/>
                <w:szCs w:val="17"/>
              </w:rPr>
              <w:t>1.8</w:t>
            </w:r>
          </w:p>
        </w:tc>
        <w:tc>
          <w:tcPr>
            <w:tcW w:w="1347" w:type="dxa"/>
            <w:noWrap/>
            <w:vAlign w:val="center"/>
            <w:hideMark/>
          </w:tcPr>
          <w:p w14:paraId="1DA1DAA3" w14:textId="37CA2A78" w:rsidR="009D68FF" w:rsidRPr="007329B9" w:rsidRDefault="009D68FF" w:rsidP="003D0D7C">
            <w:pPr>
              <w:keepNext/>
              <w:keepLines/>
              <w:jc w:val="right"/>
              <w:rPr>
                <w:sz w:val="17"/>
                <w:szCs w:val="17"/>
              </w:rPr>
            </w:pPr>
            <w:r w:rsidRPr="007329B9">
              <w:rPr>
                <w:sz w:val="17"/>
                <w:szCs w:val="17"/>
              </w:rPr>
              <w:t>3</w:t>
            </w:r>
            <w:r w:rsidR="006206B5">
              <w:rPr>
                <w:sz w:val="17"/>
                <w:szCs w:val="17"/>
              </w:rPr>
              <w:t>%</w:t>
            </w:r>
          </w:p>
        </w:tc>
        <w:tc>
          <w:tcPr>
            <w:tcW w:w="1418" w:type="dxa"/>
            <w:noWrap/>
            <w:vAlign w:val="center"/>
            <w:hideMark/>
          </w:tcPr>
          <w:p w14:paraId="64C8A6AF" w14:textId="77777777" w:rsidR="009D68FF" w:rsidRPr="007329B9" w:rsidRDefault="009D68FF" w:rsidP="003D0D7C">
            <w:pPr>
              <w:keepNext/>
              <w:keepLines/>
              <w:jc w:val="right"/>
              <w:rPr>
                <w:sz w:val="17"/>
                <w:szCs w:val="17"/>
              </w:rPr>
            </w:pPr>
            <w:r w:rsidRPr="007329B9">
              <w:rPr>
                <w:sz w:val="17"/>
                <w:szCs w:val="17"/>
              </w:rPr>
              <w:t>0.7</w:t>
            </w:r>
          </w:p>
        </w:tc>
        <w:tc>
          <w:tcPr>
            <w:tcW w:w="1314" w:type="dxa"/>
            <w:noWrap/>
            <w:vAlign w:val="center"/>
            <w:hideMark/>
          </w:tcPr>
          <w:p w14:paraId="00AF6DC8" w14:textId="77777777" w:rsidR="009D68FF" w:rsidRPr="007329B9" w:rsidRDefault="009D68FF" w:rsidP="003D0D7C">
            <w:pPr>
              <w:keepNext/>
              <w:keepLines/>
              <w:jc w:val="right"/>
              <w:rPr>
                <w:sz w:val="17"/>
                <w:szCs w:val="17"/>
              </w:rPr>
            </w:pPr>
            <w:r w:rsidRPr="007329B9">
              <w:rPr>
                <w:sz w:val="17"/>
                <w:szCs w:val="17"/>
              </w:rPr>
              <w:t>0.4</w:t>
            </w:r>
          </w:p>
        </w:tc>
        <w:tc>
          <w:tcPr>
            <w:tcW w:w="1379" w:type="dxa"/>
            <w:noWrap/>
            <w:vAlign w:val="center"/>
            <w:hideMark/>
          </w:tcPr>
          <w:p w14:paraId="65133BD7" w14:textId="77777777" w:rsidR="009D68FF" w:rsidRPr="007329B9" w:rsidRDefault="009D68FF" w:rsidP="003D0D7C">
            <w:pPr>
              <w:keepNext/>
              <w:keepLines/>
              <w:jc w:val="right"/>
              <w:rPr>
                <w:sz w:val="17"/>
                <w:szCs w:val="17"/>
              </w:rPr>
            </w:pPr>
            <w:r w:rsidRPr="007329B9">
              <w:rPr>
                <w:sz w:val="17"/>
                <w:szCs w:val="17"/>
              </w:rPr>
              <w:t>1.1</w:t>
            </w:r>
          </w:p>
        </w:tc>
        <w:tc>
          <w:tcPr>
            <w:tcW w:w="1362" w:type="dxa"/>
            <w:noWrap/>
            <w:vAlign w:val="center"/>
            <w:hideMark/>
          </w:tcPr>
          <w:p w14:paraId="4042AF97" w14:textId="77777777" w:rsidR="009D68FF" w:rsidRPr="007329B9" w:rsidRDefault="009D68FF" w:rsidP="003D0D7C">
            <w:pPr>
              <w:keepNext/>
              <w:keepLines/>
              <w:jc w:val="right"/>
              <w:rPr>
                <w:sz w:val="17"/>
                <w:szCs w:val="17"/>
              </w:rPr>
            </w:pPr>
            <w:r w:rsidRPr="007329B9">
              <w:rPr>
                <w:sz w:val="17"/>
                <w:szCs w:val="17"/>
              </w:rPr>
              <w:t>8</w:t>
            </w:r>
          </w:p>
        </w:tc>
        <w:tc>
          <w:tcPr>
            <w:tcW w:w="1516" w:type="dxa"/>
            <w:noWrap/>
            <w:vAlign w:val="center"/>
            <w:hideMark/>
          </w:tcPr>
          <w:p w14:paraId="59571855" w14:textId="77777777" w:rsidR="009D68FF" w:rsidRPr="007329B9" w:rsidRDefault="009D68FF" w:rsidP="003D0D7C">
            <w:pPr>
              <w:keepNext/>
              <w:keepLines/>
              <w:jc w:val="right"/>
              <w:rPr>
                <w:sz w:val="17"/>
                <w:szCs w:val="17"/>
              </w:rPr>
            </w:pPr>
            <w:r w:rsidRPr="007329B9">
              <w:rPr>
                <w:sz w:val="17"/>
                <w:szCs w:val="17"/>
              </w:rPr>
              <w:t>4</w:t>
            </w:r>
          </w:p>
        </w:tc>
        <w:tc>
          <w:tcPr>
            <w:tcW w:w="1516" w:type="dxa"/>
            <w:noWrap/>
            <w:vAlign w:val="center"/>
            <w:hideMark/>
          </w:tcPr>
          <w:p w14:paraId="7D4D64F8" w14:textId="77777777" w:rsidR="009D68FF" w:rsidRPr="007329B9" w:rsidRDefault="009D68FF" w:rsidP="003D0D7C">
            <w:pPr>
              <w:keepNext/>
              <w:keepLines/>
              <w:jc w:val="right"/>
              <w:rPr>
                <w:sz w:val="17"/>
                <w:szCs w:val="17"/>
              </w:rPr>
            </w:pPr>
            <w:r w:rsidRPr="007329B9">
              <w:rPr>
                <w:sz w:val="17"/>
                <w:szCs w:val="17"/>
              </w:rPr>
              <w:t>11</w:t>
            </w:r>
          </w:p>
        </w:tc>
      </w:tr>
      <w:tr w:rsidR="00D13C27" w:rsidRPr="009D68FF" w14:paraId="20F5E41F" w14:textId="77777777" w:rsidTr="003D0D7C">
        <w:trPr>
          <w:trHeight w:val="286"/>
        </w:trPr>
        <w:tc>
          <w:tcPr>
            <w:tcW w:w="2830" w:type="dxa"/>
            <w:noWrap/>
            <w:vAlign w:val="center"/>
            <w:hideMark/>
          </w:tcPr>
          <w:p w14:paraId="0D9E0CF3" w14:textId="77777777" w:rsidR="009D68FF" w:rsidRPr="007329B9" w:rsidRDefault="009D68FF" w:rsidP="007329B9">
            <w:pPr>
              <w:keepNext/>
              <w:keepLines/>
              <w:rPr>
                <w:sz w:val="17"/>
                <w:szCs w:val="17"/>
              </w:rPr>
            </w:pPr>
            <w:r w:rsidRPr="007329B9">
              <w:rPr>
                <w:sz w:val="17"/>
                <w:szCs w:val="17"/>
              </w:rPr>
              <w:t>Loddon Campaspe</w:t>
            </w:r>
          </w:p>
        </w:tc>
        <w:tc>
          <w:tcPr>
            <w:tcW w:w="1630" w:type="dxa"/>
            <w:noWrap/>
            <w:vAlign w:val="center"/>
            <w:hideMark/>
          </w:tcPr>
          <w:p w14:paraId="0363714A" w14:textId="77777777" w:rsidR="009D68FF" w:rsidRPr="007329B9" w:rsidRDefault="009D68FF" w:rsidP="003D0D7C">
            <w:pPr>
              <w:keepNext/>
              <w:keepLines/>
              <w:jc w:val="right"/>
              <w:rPr>
                <w:sz w:val="17"/>
                <w:szCs w:val="17"/>
              </w:rPr>
            </w:pPr>
            <w:r w:rsidRPr="007329B9">
              <w:rPr>
                <w:sz w:val="17"/>
                <w:szCs w:val="17"/>
              </w:rPr>
              <w:t>6.4</w:t>
            </w:r>
          </w:p>
        </w:tc>
        <w:tc>
          <w:tcPr>
            <w:tcW w:w="1347" w:type="dxa"/>
            <w:noWrap/>
            <w:vAlign w:val="center"/>
            <w:hideMark/>
          </w:tcPr>
          <w:p w14:paraId="18FDE167" w14:textId="6C7D272C" w:rsidR="009D68FF" w:rsidRPr="007329B9" w:rsidRDefault="009D68FF" w:rsidP="003D0D7C">
            <w:pPr>
              <w:keepNext/>
              <w:keepLines/>
              <w:jc w:val="right"/>
              <w:rPr>
                <w:sz w:val="17"/>
                <w:szCs w:val="17"/>
              </w:rPr>
            </w:pPr>
            <w:r w:rsidRPr="007329B9">
              <w:rPr>
                <w:sz w:val="17"/>
                <w:szCs w:val="17"/>
              </w:rPr>
              <w:t>10</w:t>
            </w:r>
            <w:r w:rsidR="006206B5">
              <w:rPr>
                <w:sz w:val="17"/>
                <w:szCs w:val="17"/>
              </w:rPr>
              <w:t>%</w:t>
            </w:r>
          </w:p>
        </w:tc>
        <w:tc>
          <w:tcPr>
            <w:tcW w:w="1418" w:type="dxa"/>
            <w:noWrap/>
            <w:vAlign w:val="center"/>
            <w:hideMark/>
          </w:tcPr>
          <w:p w14:paraId="0FA0FD76" w14:textId="77777777" w:rsidR="009D68FF" w:rsidRPr="007329B9" w:rsidRDefault="009D68FF" w:rsidP="003D0D7C">
            <w:pPr>
              <w:keepNext/>
              <w:keepLines/>
              <w:jc w:val="right"/>
              <w:rPr>
                <w:sz w:val="17"/>
                <w:szCs w:val="17"/>
              </w:rPr>
            </w:pPr>
            <w:r w:rsidRPr="007329B9">
              <w:rPr>
                <w:sz w:val="17"/>
                <w:szCs w:val="17"/>
              </w:rPr>
              <w:t>2.2</w:t>
            </w:r>
          </w:p>
        </w:tc>
        <w:tc>
          <w:tcPr>
            <w:tcW w:w="1314" w:type="dxa"/>
            <w:noWrap/>
            <w:vAlign w:val="center"/>
            <w:hideMark/>
          </w:tcPr>
          <w:p w14:paraId="2E284B92" w14:textId="77777777" w:rsidR="009D68FF" w:rsidRPr="007329B9" w:rsidRDefault="009D68FF" w:rsidP="003D0D7C">
            <w:pPr>
              <w:keepNext/>
              <w:keepLines/>
              <w:jc w:val="right"/>
              <w:rPr>
                <w:sz w:val="17"/>
                <w:szCs w:val="17"/>
              </w:rPr>
            </w:pPr>
            <w:r w:rsidRPr="007329B9">
              <w:rPr>
                <w:sz w:val="17"/>
                <w:szCs w:val="17"/>
              </w:rPr>
              <w:t>1.7</w:t>
            </w:r>
          </w:p>
        </w:tc>
        <w:tc>
          <w:tcPr>
            <w:tcW w:w="1379" w:type="dxa"/>
            <w:noWrap/>
            <w:vAlign w:val="center"/>
            <w:hideMark/>
          </w:tcPr>
          <w:p w14:paraId="5AE7E040" w14:textId="77777777" w:rsidR="009D68FF" w:rsidRPr="007329B9" w:rsidRDefault="009D68FF" w:rsidP="003D0D7C">
            <w:pPr>
              <w:keepNext/>
              <w:keepLines/>
              <w:jc w:val="right"/>
              <w:rPr>
                <w:sz w:val="17"/>
                <w:szCs w:val="17"/>
              </w:rPr>
            </w:pPr>
            <w:r w:rsidRPr="007329B9">
              <w:rPr>
                <w:sz w:val="17"/>
                <w:szCs w:val="17"/>
              </w:rPr>
              <w:t>4.0</w:t>
            </w:r>
          </w:p>
        </w:tc>
        <w:tc>
          <w:tcPr>
            <w:tcW w:w="1362" w:type="dxa"/>
            <w:noWrap/>
            <w:vAlign w:val="center"/>
            <w:hideMark/>
          </w:tcPr>
          <w:p w14:paraId="7B4064ED" w14:textId="77777777" w:rsidR="009D68FF" w:rsidRPr="007329B9" w:rsidRDefault="009D68FF" w:rsidP="003D0D7C">
            <w:pPr>
              <w:keepNext/>
              <w:keepLines/>
              <w:jc w:val="right"/>
              <w:rPr>
                <w:sz w:val="17"/>
                <w:szCs w:val="17"/>
              </w:rPr>
            </w:pPr>
            <w:r w:rsidRPr="007329B9">
              <w:rPr>
                <w:sz w:val="17"/>
                <w:szCs w:val="17"/>
              </w:rPr>
              <w:t>25</w:t>
            </w:r>
          </w:p>
        </w:tc>
        <w:tc>
          <w:tcPr>
            <w:tcW w:w="1516" w:type="dxa"/>
            <w:noWrap/>
            <w:vAlign w:val="center"/>
            <w:hideMark/>
          </w:tcPr>
          <w:p w14:paraId="706CBFA5" w14:textId="77777777" w:rsidR="009D68FF" w:rsidRPr="007329B9" w:rsidRDefault="009D68FF" w:rsidP="003D0D7C">
            <w:pPr>
              <w:keepNext/>
              <w:keepLines/>
              <w:jc w:val="right"/>
              <w:rPr>
                <w:sz w:val="17"/>
                <w:szCs w:val="17"/>
              </w:rPr>
            </w:pPr>
            <w:r w:rsidRPr="007329B9">
              <w:rPr>
                <w:sz w:val="17"/>
                <w:szCs w:val="17"/>
              </w:rPr>
              <w:t>14</w:t>
            </w:r>
          </w:p>
        </w:tc>
        <w:tc>
          <w:tcPr>
            <w:tcW w:w="1516" w:type="dxa"/>
            <w:noWrap/>
            <w:vAlign w:val="center"/>
            <w:hideMark/>
          </w:tcPr>
          <w:p w14:paraId="17011E58" w14:textId="77777777" w:rsidR="009D68FF" w:rsidRPr="007329B9" w:rsidRDefault="009D68FF" w:rsidP="003D0D7C">
            <w:pPr>
              <w:keepNext/>
              <w:keepLines/>
              <w:jc w:val="right"/>
              <w:rPr>
                <w:sz w:val="17"/>
                <w:szCs w:val="17"/>
              </w:rPr>
            </w:pPr>
            <w:r w:rsidRPr="007329B9">
              <w:rPr>
                <w:sz w:val="17"/>
                <w:szCs w:val="17"/>
              </w:rPr>
              <w:t>39</w:t>
            </w:r>
          </w:p>
        </w:tc>
      </w:tr>
      <w:tr w:rsidR="00D13C27" w:rsidRPr="009D68FF" w14:paraId="350CD4B1" w14:textId="77777777" w:rsidTr="003D0D7C">
        <w:trPr>
          <w:trHeight w:val="286"/>
        </w:trPr>
        <w:tc>
          <w:tcPr>
            <w:tcW w:w="2830" w:type="dxa"/>
            <w:noWrap/>
            <w:vAlign w:val="center"/>
            <w:hideMark/>
          </w:tcPr>
          <w:p w14:paraId="143D3E0D" w14:textId="77777777" w:rsidR="009D68FF" w:rsidRPr="007329B9" w:rsidRDefault="009D68FF" w:rsidP="007329B9">
            <w:pPr>
              <w:keepNext/>
              <w:keepLines/>
              <w:rPr>
                <w:sz w:val="17"/>
                <w:szCs w:val="17"/>
              </w:rPr>
            </w:pPr>
            <w:r w:rsidRPr="007329B9">
              <w:rPr>
                <w:sz w:val="17"/>
                <w:szCs w:val="17"/>
              </w:rPr>
              <w:t>Mallee</w:t>
            </w:r>
          </w:p>
        </w:tc>
        <w:tc>
          <w:tcPr>
            <w:tcW w:w="1630" w:type="dxa"/>
            <w:noWrap/>
            <w:vAlign w:val="center"/>
            <w:hideMark/>
          </w:tcPr>
          <w:p w14:paraId="0C822276" w14:textId="77777777" w:rsidR="009D68FF" w:rsidRPr="007329B9" w:rsidRDefault="009D68FF" w:rsidP="003D0D7C">
            <w:pPr>
              <w:keepNext/>
              <w:keepLines/>
              <w:jc w:val="right"/>
              <w:rPr>
                <w:sz w:val="17"/>
                <w:szCs w:val="17"/>
              </w:rPr>
            </w:pPr>
            <w:r w:rsidRPr="007329B9">
              <w:rPr>
                <w:sz w:val="17"/>
                <w:szCs w:val="17"/>
              </w:rPr>
              <w:t>4.5</w:t>
            </w:r>
          </w:p>
        </w:tc>
        <w:tc>
          <w:tcPr>
            <w:tcW w:w="1347" w:type="dxa"/>
            <w:noWrap/>
            <w:vAlign w:val="center"/>
            <w:hideMark/>
          </w:tcPr>
          <w:p w14:paraId="7770C302" w14:textId="0265B19A" w:rsidR="009D68FF" w:rsidRPr="007329B9" w:rsidRDefault="009D68FF" w:rsidP="003D0D7C">
            <w:pPr>
              <w:keepNext/>
              <w:keepLines/>
              <w:jc w:val="right"/>
              <w:rPr>
                <w:sz w:val="17"/>
                <w:szCs w:val="17"/>
              </w:rPr>
            </w:pPr>
            <w:r w:rsidRPr="007329B9">
              <w:rPr>
                <w:sz w:val="17"/>
                <w:szCs w:val="17"/>
              </w:rPr>
              <w:t>7</w:t>
            </w:r>
            <w:r w:rsidR="006206B5">
              <w:rPr>
                <w:sz w:val="17"/>
                <w:szCs w:val="17"/>
              </w:rPr>
              <w:t>%</w:t>
            </w:r>
          </w:p>
        </w:tc>
        <w:tc>
          <w:tcPr>
            <w:tcW w:w="1418" w:type="dxa"/>
            <w:noWrap/>
            <w:vAlign w:val="center"/>
            <w:hideMark/>
          </w:tcPr>
          <w:p w14:paraId="6C88364F" w14:textId="77777777" w:rsidR="009D68FF" w:rsidRPr="007329B9" w:rsidRDefault="009D68FF" w:rsidP="003D0D7C">
            <w:pPr>
              <w:keepNext/>
              <w:keepLines/>
              <w:jc w:val="right"/>
              <w:rPr>
                <w:sz w:val="17"/>
                <w:szCs w:val="17"/>
              </w:rPr>
            </w:pPr>
            <w:r w:rsidRPr="007329B9">
              <w:rPr>
                <w:sz w:val="17"/>
                <w:szCs w:val="17"/>
              </w:rPr>
              <w:t>1.6</w:t>
            </w:r>
          </w:p>
        </w:tc>
        <w:tc>
          <w:tcPr>
            <w:tcW w:w="1314" w:type="dxa"/>
            <w:noWrap/>
            <w:vAlign w:val="center"/>
            <w:hideMark/>
          </w:tcPr>
          <w:p w14:paraId="40986B3C" w14:textId="77777777" w:rsidR="009D68FF" w:rsidRPr="007329B9" w:rsidRDefault="009D68FF" w:rsidP="003D0D7C">
            <w:pPr>
              <w:keepNext/>
              <w:keepLines/>
              <w:jc w:val="right"/>
              <w:rPr>
                <w:sz w:val="17"/>
                <w:szCs w:val="17"/>
              </w:rPr>
            </w:pPr>
            <w:r w:rsidRPr="007329B9">
              <w:rPr>
                <w:sz w:val="17"/>
                <w:szCs w:val="17"/>
              </w:rPr>
              <w:t>1.1</w:t>
            </w:r>
          </w:p>
        </w:tc>
        <w:tc>
          <w:tcPr>
            <w:tcW w:w="1379" w:type="dxa"/>
            <w:noWrap/>
            <w:vAlign w:val="center"/>
            <w:hideMark/>
          </w:tcPr>
          <w:p w14:paraId="3256C46D" w14:textId="77777777" w:rsidR="009D68FF" w:rsidRPr="007329B9" w:rsidRDefault="009D68FF" w:rsidP="003D0D7C">
            <w:pPr>
              <w:keepNext/>
              <w:keepLines/>
              <w:jc w:val="right"/>
              <w:rPr>
                <w:sz w:val="17"/>
                <w:szCs w:val="17"/>
              </w:rPr>
            </w:pPr>
            <w:r w:rsidRPr="007329B9">
              <w:rPr>
                <w:sz w:val="17"/>
                <w:szCs w:val="17"/>
              </w:rPr>
              <w:t>2.7</w:t>
            </w:r>
          </w:p>
        </w:tc>
        <w:tc>
          <w:tcPr>
            <w:tcW w:w="1362" w:type="dxa"/>
            <w:noWrap/>
            <w:vAlign w:val="center"/>
            <w:hideMark/>
          </w:tcPr>
          <w:p w14:paraId="15F965BD" w14:textId="77777777" w:rsidR="009D68FF" w:rsidRPr="007329B9" w:rsidRDefault="009D68FF" w:rsidP="003D0D7C">
            <w:pPr>
              <w:keepNext/>
              <w:keepLines/>
              <w:jc w:val="right"/>
              <w:rPr>
                <w:sz w:val="17"/>
                <w:szCs w:val="17"/>
              </w:rPr>
            </w:pPr>
            <w:r w:rsidRPr="007329B9">
              <w:rPr>
                <w:sz w:val="17"/>
                <w:szCs w:val="17"/>
              </w:rPr>
              <w:t>17</w:t>
            </w:r>
          </w:p>
        </w:tc>
        <w:tc>
          <w:tcPr>
            <w:tcW w:w="1516" w:type="dxa"/>
            <w:noWrap/>
            <w:vAlign w:val="center"/>
            <w:hideMark/>
          </w:tcPr>
          <w:p w14:paraId="1BC0CA18" w14:textId="77777777" w:rsidR="009D68FF" w:rsidRPr="007329B9" w:rsidRDefault="009D68FF" w:rsidP="003D0D7C">
            <w:pPr>
              <w:keepNext/>
              <w:keepLines/>
              <w:jc w:val="right"/>
              <w:rPr>
                <w:sz w:val="17"/>
                <w:szCs w:val="17"/>
              </w:rPr>
            </w:pPr>
            <w:r w:rsidRPr="007329B9">
              <w:rPr>
                <w:sz w:val="17"/>
                <w:szCs w:val="17"/>
              </w:rPr>
              <w:t>9</w:t>
            </w:r>
          </w:p>
        </w:tc>
        <w:tc>
          <w:tcPr>
            <w:tcW w:w="1516" w:type="dxa"/>
            <w:noWrap/>
            <w:vAlign w:val="center"/>
            <w:hideMark/>
          </w:tcPr>
          <w:p w14:paraId="4E15CAAB" w14:textId="77777777" w:rsidR="009D68FF" w:rsidRPr="007329B9" w:rsidRDefault="009D68FF" w:rsidP="003D0D7C">
            <w:pPr>
              <w:keepNext/>
              <w:keepLines/>
              <w:jc w:val="right"/>
              <w:rPr>
                <w:sz w:val="17"/>
                <w:szCs w:val="17"/>
              </w:rPr>
            </w:pPr>
            <w:r w:rsidRPr="007329B9">
              <w:rPr>
                <w:sz w:val="17"/>
                <w:szCs w:val="17"/>
              </w:rPr>
              <w:t>26</w:t>
            </w:r>
          </w:p>
        </w:tc>
      </w:tr>
      <w:tr w:rsidR="00D13C27" w:rsidRPr="009D68FF" w14:paraId="276D9126" w14:textId="77777777" w:rsidTr="003D0D7C">
        <w:trPr>
          <w:trHeight w:val="286"/>
        </w:trPr>
        <w:tc>
          <w:tcPr>
            <w:tcW w:w="2830" w:type="dxa"/>
            <w:noWrap/>
            <w:vAlign w:val="center"/>
            <w:hideMark/>
          </w:tcPr>
          <w:p w14:paraId="48486A95" w14:textId="77777777" w:rsidR="009D68FF" w:rsidRPr="007329B9" w:rsidRDefault="009D68FF" w:rsidP="007329B9">
            <w:pPr>
              <w:keepNext/>
              <w:keepLines/>
              <w:rPr>
                <w:sz w:val="17"/>
                <w:szCs w:val="17"/>
              </w:rPr>
            </w:pPr>
            <w:r w:rsidRPr="007329B9">
              <w:rPr>
                <w:sz w:val="17"/>
                <w:szCs w:val="17"/>
              </w:rPr>
              <w:t>Ovens Murray</w:t>
            </w:r>
          </w:p>
        </w:tc>
        <w:tc>
          <w:tcPr>
            <w:tcW w:w="1630" w:type="dxa"/>
            <w:noWrap/>
            <w:vAlign w:val="center"/>
            <w:hideMark/>
          </w:tcPr>
          <w:p w14:paraId="1D2DBFA1" w14:textId="77777777" w:rsidR="009D68FF" w:rsidRPr="007329B9" w:rsidRDefault="009D68FF" w:rsidP="003D0D7C">
            <w:pPr>
              <w:keepNext/>
              <w:keepLines/>
              <w:jc w:val="right"/>
              <w:rPr>
                <w:sz w:val="17"/>
                <w:szCs w:val="17"/>
              </w:rPr>
            </w:pPr>
            <w:r w:rsidRPr="007329B9">
              <w:rPr>
                <w:sz w:val="17"/>
                <w:szCs w:val="17"/>
              </w:rPr>
              <w:t>4.5</w:t>
            </w:r>
          </w:p>
        </w:tc>
        <w:tc>
          <w:tcPr>
            <w:tcW w:w="1347" w:type="dxa"/>
            <w:noWrap/>
            <w:vAlign w:val="center"/>
            <w:hideMark/>
          </w:tcPr>
          <w:p w14:paraId="7F1D53BC" w14:textId="540E0CEE" w:rsidR="009D68FF" w:rsidRPr="007329B9" w:rsidRDefault="009D68FF" w:rsidP="003D0D7C">
            <w:pPr>
              <w:keepNext/>
              <w:keepLines/>
              <w:jc w:val="right"/>
              <w:rPr>
                <w:sz w:val="17"/>
                <w:szCs w:val="17"/>
              </w:rPr>
            </w:pPr>
            <w:r w:rsidRPr="007329B9">
              <w:rPr>
                <w:sz w:val="17"/>
                <w:szCs w:val="17"/>
              </w:rPr>
              <w:t>7</w:t>
            </w:r>
            <w:r w:rsidR="006206B5">
              <w:rPr>
                <w:sz w:val="17"/>
                <w:szCs w:val="17"/>
              </w:rPr>
              <w:t>%</w:t>
            </w:r>
          </w:p>
        </w:tc>
        <w:tc>
          <w:tcPr>
            <w:tcW w:w="1418" w:type="dxa"/>
            <w:noWrap/>
            <w:vAlign w:val="center"/>
            <w:hideMark/>
          </w:tcPr>
          <w:p w14:paraId="7440E5F8" w14:textId="77777777" w:rsidR="009D68FF" w:rsidRPr="007329B9" w:rsidRDefault="009D68FF" w:rsidP="003D0D7C">
            <w:pPr>
              <w:keepNext/>
              <w:keepLines/>
              <w:jc w:val="right"/>
              <w:rPr>
                <w:sz w:val="17"/>
                <w:szCs w:val="17"/>
              </w:rPr>
            </w:pPr>
            <w:r w:rsidRPr="007329B9">
              <w:rPr>
                <w:sz w:val="17"/>
                <w:szCs w:val="17"/>
              </w:rPr>
              <w:t>1.4</w:t>
            </w:r>
          </w:p>
        </w:tc>
        <w:tc>
          <w:tcPr>
            <w:tcW w:w="1314" w:type="dxa"/>
            <w:noWrap/>
            <w:vAlign w:val="center"/>
            <w:hideMark/>
          </w:tcPr>
          <w:p w14:paraId="78C35406" w14:textId="77777777" w:rsidR="009D68FF" w:rsidRPr="007329B9" w:rsidRDefault="009D68FF" w:rsidP="003D0D7C">
            <w:pPr>
              <w:keepNext/>
              <w:keepLines/>
              <w:jc w:val="right"/>
              <w:rPr>
                <w:sz w:val="17"/>
                <w:szCs w:val="17"/>
              </w:rPr>
            </w:pPr>
            <w:r w:rsidRPr="007329B9">
              <w:rPr>
                <w:sz w:val="17"/>
                <w:szCs w:val="17"/>
              </w:rPr>
              <w:t>1.1</w:t>
            </w:r>
          </w:p>
        </w:tc>
        <w:tc>
          <w:tcPr>
            <w:tcW w:w="1379" w:type="dxa"/>
            <w:noWrap/>
            <w:vAlign w:val="center"/>
            <w:hideMark/>
          </w:tcPr>
          <w:p w14:paraId="787B70F9" w14:textId="77777777" w:rsidR="009D68FF" w:rsidRPr="007329B9" w:rsidRDefault="009D68FF" w:rsidP="003D0D7C">
            <w:pPr>
              <w:keepNext/>
              <w:keepLines/>
              <w:jc w:val="right"/>
              <w:rPr>
                <w:sz w:val="17"/>
                <w:szCs w:val="17"/>
              </w:rPr>
            </w:pPr>
            <w:r w:rsidRPr="007329B9">
              <w:rPr>
                <w:sz w:val="17"/>
                <w:szCs w:val="17"/>
              </w:rPr>
              <w:t>2.5</w:t>
            </w:r>
          </w:p>
        </w:tc>
        <w:tc>
          <w:tcPr>
            <w:tcW w:w="1362" w:type="dxa"/>
            <w:noWrap/>
            <w:vAlign w:val="center"/>
            <w:hideMark/>
          </w:tcPr>
          <w:p w14:paraId="3D9AB425" w14:textId="77777777" w:rsidR="009D68FF" w:rsidRPr="007329B9" w:rsidRDefault="009D68FF" w:rsidP="003D0D7C">
            <w:pPr>
              <w:keepNext/>
              <w:keepLines/>
              <w:jc w:val="right"/>
              <w:rPr>
                <w:sz w:val="17"/>
                <w:szCs w:val="17"/>
              </w:rPr>
            </w:pPr>
            <w:r w:rsidRPr="007329B9">
              <w:rPr>
                <w:sz w:val="17"/>
                <w:szCs w:val="17"/>
              </w:rPr>
              <w:t>19</w:t>
            </w:r>
          </w:p>
        </w:tc>
        <w:tc>
          <w:tcPr>
            <w:tcW w:w="1516" w:type="dxa"/>
            <w:noWrap/>
            <w:vAlign w:val="center"/>
            <w:hideMark/>
          </w:tcPr>
          <w:p w14:paraId="72FDBB1E" w14:textId="77777777" w:rsidR="009D68FF" w:rsidRPr="007329B9" w:rsidRDefault="009D68FF" w:rsidP="003D0D7C">
            <w:pPr>
              <w:keepNext/>
              <w:keepLines/>
              <w:jc w:val="right"/>
              <w:rPr>
                <w:sz w:val="17"/>
                <w:szCs w:val="17"/>
              </w:rPr>
            </w:pPr>
            <w:r w:rsidRPr="007329B9">
              <w:rPr>
                <w:sz w:val="17"/>
                <w:szCs w:val="17"/>
              </w:rPr>
              <w:t>9</w:t>
            </w:r>
          </w:p>
        </w:tc>
        <w:tc>
          <w:tcPr>
            <w:tcW w:w="1516" w:type="dxa"/>
            <w:noWrap/>
            <w:vAlign w:val="center"/>
            <w:hideMark/>
          </w:tcPr>
          <w:p w14:paraId="0B005946" w14:textId="77777777" w:rsidR="009D68FF" w:rsidRPr="007329B9" w:rsidRDefault="009D68FF" w:rsidP="003D0D7C">
            <w:pPr>
              <w:keepNext/>
              <w:keepLines/>
              <w:jc w:val="right"/>
              <w:rPr>
                <w:sz w:val="17"/>
                <w:szCs w:val="17"/>
              </w:rPr>
            </w:pPr>
            <w:r w:rsidRPr="007329B9">
              <w:rPr>
                <w:sz w:val="17"/>
                <w:szCs w:val="17"/>
              </w:rPr>
              <w:t>28</w:t>
            </w:r>
          </w:p>
        </w:tc>
      </w:tr>
      <w:tr w:rsidR="00D13C27" w:rsidRPr="009D68FF" w14:paraId="6985465A" w14:textId="77777777" w:rsidTr="003D0D7C">
        <w:trPr>
          <w:trHeight w:val="286"/>
        </w:trPr>
        <w:tc>
          <w:tcPr>
            <w:tcW w:w="2830" w:type="dxa"/>
            <w:noWrap/>
            <w:vAlign w:val="center"/>
            <w:hideMark/>
          </w:tcPr>
          <w:p w14:paraId="3166138E" w14:textId="77777777" w:rsidR="009D68FF" w:rsidRPr="007329B9" w:rsidRDefault="009D68FF" w:rsidP="007329B9">
            <w:pPr>
              <w:keepNext/>
              <w:keepLines/>
              <w:ind w:right="-106"/>
              <w:rPr>
                <w:sz w:val="17"/>
                <w:szCs w:val="17"/>
              </w:rPr>
            </w:pPr>
            <w:r w:rsidRPr="007329B9">
              <w:rPr>
                <w:sz w:val="17"/>
                <w:szCs w:val="17"/>
              </w:rPr>
              <w:t>Wimmera Southern Mallee</w:t>
            </w:r>
          </w:p>
        </w:tc>
        <w:tc>
          <w:tcPr>
            <w:tcW w:w="1630" w:type="dxa"/>
            <w:noWrap/>
            <w:vAlign w:val="center"/>
            <w:hideMark/>
          </w:tcPr>
          <w:p w14:paraId="340903A1" w14:textId="77777777" w:rsidR="009D68FF" w:rsidRPr="007329B9" w:rsidRDefault="009D68FF" w:rsidP="003D0D7C">
            <w:pPr>
              <w:keepNext/>
              <w:keepLines/>
              <w:jc w:val="right"/>
              <w:rPr>
                <w:sz w:val="17"/>
                <w:szCs w:val="17"/>
              </w:rPr>
            </w:pPr>
            <w:r w:rsidRPr="007329B9">
              <w:rPr>
                <w:sz w:val="17"/>
                <w:szCs w:val="17"/>
              </w:rPr>
              <w:t>3.5</w:t>
            </w:r>
          </w:p>
        </w:tc>
        <w:tc>
          <w:tcPr>
            <w:tcW w:w="1347" w:type="dxa"/>
            <w:noWrap/>
            <w:vAlign w:val="center"/>
            <w:hideMark/>
          </w:tcPr>
          <w:p w14:paraId="58DD178C" w14:textId="30B60E22" w:rsidR="009D68FF" w:rsidRPr="007329B9" w:rsidRDefault="009D68FF" w:rsidP="003D0D7C">
            <w:pPr>
              <w:keepNext/>
              <w:keepLines/>
              <w:jc w:val="right"/>
              <w:rPr>
                <w:sz w:val="17"/>
                <w:szCs w:val="17"/>
              </w:rPr>
            </w:pPr>
            <w:r w:rsidRPr="007329B9">
              <w:rPr>
                <w:sz w:val="17"/>
                <w:szCs w:val="17"/>
              </w:rPr>
              <w:t>5</w:t>
            </w:r>
            <w:r w:rsidR="006206B5">
              <w:rPr>
                <w:sz w:val="17"/>
                <w:szCs w:val="17"/>
              </w:rPr>
              <w:t>%</w:t>
            </w:r>
          </w:p>
        </w:tc>
        <w:tc>
          <w:tcPr>
            <w:tcW w:w="1418" w:type="dxa"/>
            <w:noWrap/>
            <w:vAlign w:val="center"/>
            <w:hideMark/>
          </w:tcPr>
          <w:p w14:paraId="23B280C1" w14:textId="77777777" w:rsidR="009D68FF" w:rsidRPr="007329B9" w:rsidRDefault="009D68FF" w:rsidP="003D0D7C">
            <w:pPr>
              <w:keepNext/>
              <w:keepLines/>
              <w:jc w:val="right"/>
              <w:rPr>
                <w:sz w:val="17"/>
                <w:szCs w:val="17"/>
              </w:rPr>
            </w:pPr>
            <w:r w:rsidRPr="007329B9">
              <w:rPr>
                <w:sz w:val="17"/>
                <w:szCs w:val="17"/>
              </w:rPr>
              <w:t>1.3</w:t>
            </w:r>
          </w:p>
        </w:tc>
        <w:tc>
          <w:tcPr>
            <w:tcW w:w="1314" w:type="dxa"/>
            <w:noWrap/>
            <w:vAlign w:val="center"/>
            <w:hideMark/>
          </w:tcPr>
          <w:p w14:paraId="12023313" w14:textId="77777777" w:rsidR="009D68FF" w:rsidRPr="007329B9" w:rsidRDefault="009D68FF" w:rsidP="003D0D7C">
            <w:pPr>
              <w:keepNext/>
              <w:keepLines/>
              <w:jc w:val="right"/>
              <w:rPr>
                <w:sz w:val="17"/>
                <w:szCs w:val="17"/>
              </w:rPr>
            </w:pPr>
            <w:r w:rsidRPr="007329B9">
              <w:rPr>
                <w:sz w:val="17"/>
                <w:szCs w:val="17"/>
              </w:rPr>
              <w:t>0.8</w:t>
            </w:r>
          </w:p>
        </w:tc>
        <w:tc>
          <w:tcPr>
            <w:tcW w:w="1379" w:type="dxa"/>
            <w:noWrap/>
            <w:vAlign w:val="center"/>
            <w:hideMark/>
          </w:tcPr>
          <w:p w14:paraId="796E13E6" w14:textId="77777777" w:rsidR="009D68FF" w:rsidRPr="007329B9" w:rsidRDefault="009D68FF" w:rsidP="003D0D7C">
            <w:pPr>
              <w:keepNext/>
              <w:keepLines/>
              <w:jc w:val="right"/>
              <w:rPr>
                <w:sz w:val="17"/>
                <w:szCs w:val="17"/>
              </w:rPr>
            </w:pPr>
            <w:r w:rsidRPr="007329B9">
              <w:rPr>
                <w:sz w:val="17"/>
                <w:szCs w:val="17"/>
              </w:rPr>
              <w:t>2.1</w:t>
            </w:r>
          </w:p>
        </w:tc>
        <w:tc>
          <w:tcPr>
            <w:tcW w:w="1362" w:type="dxa"/>
            <w:noWrap/>
            <w:vAlign w:val="center"/>
            <w:hideMark/>
          </w:tcPr>
          <w:p w14:paraId="4FDC4658" w14:textId="77777777" w:rsidR="009D68FF" w:rsidRPr="007329B9" w:rsidRDefault="009D68FF" w:rsidP="003D0D7C">
            <w:pPr>
              <w:keepNext/>
              <w:keepLines/>
              <w:jc w:val="right"/>
              <w:rPr>
                <w:sz w:val="17"/>
                <w:szCs w:val="17"/>
              </w:rPr>
            </w:pPr>
            <w:r w:rsidRPr="007329B9">
              <w:rPr>
                <w:sz w:val="17"/>
                <w:szCs w:val="17"/>
              </w:rPr>
              <w:t>14</w:t>
            </w:r>
          </w:p>
        </w:tc>
        <w:tc>
          <w:tcPr>
            <w:tcW w:w="1516" w:type="dxa"/>
            <w:noWrap/>
            <w:vAlign w:val="center"/>
            <w:hideMark/>
          </w:tcPr>
          <w:p w14:paraId="508375C9" w14:textId="77777777" w:rsidR="009D68FF" w:rsidRPr="007329B9" w:rsidRDefault="009D68FF" w:rsidP="003D0D7C">
            <w:pPr>
              <w:keepNext/>
              <w:keepLines/>
              <w:jc w:val="right"/>
              <w:rPr>
                <w:sz w:val="17"/>
                <w:szCs w:val="17"/>
              </w:rPr>
            </w:pPr>
            <w:r w:rsidRPr="007329B9">
              <w:rPr>
                <w:sz w:val="17"/>
                <w:szCs w:val="17"/>
              </w:rPr>
              <w:t>7</w:t>
            </w:r>
          </w:p>
        </w:tc>
        <w:tc>
          <w:tcPr>
            <w:tcW w:w="1516" w:type="dxa"/>
            <w:noWrap/>
            <w:vAlign w:val="center"/>
            <w:hideMark/>
          </w:tcPr>
          <w:p w14:paraId="5E4A755D" w14:textId="77777777" w:rsidR="009D68FF" w:rsidRPr="007329B9" w:rsidRDefault="009D68FF" w:rsidP="003D0D7C">
            <w:pPr>
              <w:keepNext/>
              <w:keepLines/>
              <w:jc w:val="right"/>
              <w:rPr>
                <w:sz w:val="17"/>
                <w:szCs w:val="17"/>
              </w:rPr>
            </w:pPr>
            <w:r w:rsidRPr="007329B9">
              <w:rPr>
                <w:sz w:val="17"/>
                <w:szCs w:val="17"/>
              </w:rPr>
              <w:t>21</w:t>
            </w:r>
          </w:p>
        </w:tc>
      </w:tr>
      <w:tr w:rsidR="00D13C27" w:rsidRPr="009D68FF" w14:paraId="38D2DA96" w14:textId="77777777" w:rsidTr="003D0D7C">
        <w:trPr>
          <w:trHeight w:val="286"/>
        </w:trPr>
        <w:tc>
          <w:tcPr>
            <w:tcW w:w="2830" w:type="dxa"/>
            <w:noWrap/>
            <w:vAlign w:val="center"/>
            <w:hideMark/>
          </w:tcPr>
          <w:p w14:paraId="38E8D52B" w14:textId="27BFA438" w:rsidR="009D68FF" w:rsidRPr="007329B9" w:rsidRDefault="005D65C1" w:rsidP="007329B9">
            <w:pPr>
              <w:keepNext/>
              <w:keepLines/>
              <w:rPr>
                <w:sz w:val="17"/>
                <w:szCs w:val="17"/>
              </w:rPr>
            </w:pPr>
            <w:r w:rsidRPr="007329B9">
              <w:rPr>
                <w:sz w:val="17"/>
                <w:szCs w:val="17"/>
              </w:rPr>
              <w:t xml:space="preserve">Greater </w:t>
            </w:r>
            <w:r w:rsidR="009D68FF" w:rsidRPr="007329B9">
              <w:rPr>
                <w:sz w:val="17"/>
                <w:szCs w:val="17"/>
              </w:rPr>
              <w:t>Melbourne</w:t>
            </w:r>
          </w:p>
        </w:tc>
        <w:tc>
          <w:tcPr>
            <w:tcW w:w="1630" w:type="dxa"/>
            <w:noWrap/>
            <w:vAlign w:val="center"/>
            <w:hideMark/>
          </w:tcPr>
          <w:p w14:paraId="5746B0BB" w14:textId="77777777" w:rsidR="009D68FF" w:rsidRPr="007329B9" w:rsidRDefault="009D68FF" w:rsidP="003D0D7C">
            <w:pPr>
              <w:keepNext/>
              <w:keepLines/>
              <w:jc w:val="right"/>
              <w:rPr>
                <w:sz w:val="17"/>
                <w:szCs w:val="17"/>
              </w:rPr>
            </w:pPr>
            <w:r w:rsidRPr="007329B9">
              <w:rPr>
                <w:sz w:val="17"/>
                <w:szCs w:val="17"/>
              </w:rPr>
              <w:t>22.7</w:t>
            </w:r>
          </w:p>
        </w:tc>
        <w:tc>
          <w:tcPr>
            <w:tcW w:w="1347" w:type="dxa"/>
            <w:noWrap/>
            <w:vAlign w:val="center"/>
            <w:hideMark/>
          </w:tcPr>
          <w:p w14:paraId="4DF6D52B" w14:textId="022E14EC" w:rsidR="009D68FF" w:rsidRPr="007329B9" w:rsidRDefault="009D68FF" w:rsidP="003D0D7C">
            <w:pPr>
              <w:keepNext/>
              <w:keepLines/>
              <w:jc w:val="right"/>
              <w:rPr>
                <w:sz w:val="17"/>
                <w:szCs w:val="17"/>
              </w:rPr>
            </w:pPr>
            <w:r w:rsidRPr="007329B9">
              <w:rPr>
                <w:sz w:val="17"/>
                <w:szCs w:val="17"/>
              </w:rPr>
              <w:t>36</w:t>
            </w:r>
            <w:r w:rsidR="006206B5">
              <w:rPr>
                <w:sz w:val="17"/>
                <w:szCs w:val="17"/>
              </w:rPr>
              <w:t>%</w:t>
            </w:r>
          </w:p>
        </w:tc>
        <w:tc>
          <w:tcPr>
            <w:tcW w:w="1418" w:type="dxa"/>
            <w:noWrap/>
            <w:vAlign w:val="center"/>
            <w:hideMark/>
          </w:tcPr>
          <w:p w14:paraId="2A8AA577" w14:textId="77777777" w:rsidR="009D68FF" w:rsidRPr="007329B9" w:rsidRDefault="009D68FF" w:rsidP="003D0D7C">
            <w:pPr>
              <w:keepNext/>
              <w:keepLines/>
              <w:jc w:val="right"/>
              <w:rPr>
                <w:sz w:val="17"/>
                <w:szCs w:val="17"/>
              </w:rPr>
            </w:pPr>
            <w:r w:rsidRPr="007329B9">
              <w:rPr>
                <w:sz w:val="17"/>
                <w:szCs w:val="17"/>
              </w:rPr>
              <w:t>8.8</w:t>
            </w:r>
          </w:p>
        </w:tc>
        <w:tc>
          <w:tcPr>
            <w:tcW w:w="1314" w:type="dxa"/>
            <w:noWrap/>
            <w:vAlign w:val="center"/>
            <w:hideMark/>
          </w:tcPr>
          <w:p w14:paraId="23FA8912" w14:textId="77777777" w:rsidR="009D68FF" w:rsidRPr="007329B9" w:rsidRDefault="009D68FF" w:rsidP="003D0D7C">
            <w:pPr>
              <w:keepNext/>
              <w:keepLines/>
              <w:jc w:val="right"/>
              <w:rPr>
                <w:sz w:val="17"/>
                <w:szCs w:val="17"/>
              </w:rPr>
            </w:pPr>
            <w:r w:rsidRPr="007329B9">
              <w:rPr>
                <w:sz w:val="17"/>
                <w:szCs w:val="17"/>
              </w:rPr>
              <w:t>10.4</w:t>
            </w:r>
          </w:p>
        </w:tc>
        <w:tc>
          <w:tcPr>
            <w:tcW w:w="1379" w:type="dxa"/>
            <w:noWrap/>
            <w:vAlign w:val="center"/>
            <w:hideMark/>
          </w:tcPr>
          <w:p w14:paraId="5D692BEA" w14:textId="77777777" w:rsidR="009D68FF" w:rsidRPr="007329B9" w:rsidRDefault="009D68FF" w:rsidP="003D0D7C">
            <w:pPr>
              <w:keepNext/>
              <w:keepLines/>
              <w:jc w:val="right"/>
              <w:rPr>
                <w:sz w:val="17"/>
                <w:szCs w:val="17"/>
              </w:rPr>
            </w:pPr>
            <w:r w:rsidRPr="007329B9">
              <w:rPr>
                <w:sz w:val="17"/>
                <w:szCs w:val="17"/>
              </w:rPr>
              <w:t>19.2</w:t>
            </w:r>
          </w:p>
        </w:tc>
        <w:tc>
          <w:tcPr>
            <w:tcW w:w="1362" w:type="dxa"/>
            <w:noWrap/>
            <w:vAlign w:val="center"/>
            <w:hideMark/>
          </w:tcPr>
          <w:p w14:paraId="29723DB4" w14:textId="77777777" w:rsidR="009D68FF" w:rsidRPr="007329B9" w:rsidRDefault="009D68FF" w:rsidP="003D0D7C">
            <w:pPr>
              <w:keepNext/>
              <w:keepLines/>
              <w:jc w:val="right"/>
              <w:rPr>
                <w:sz w:val="17"/>
                <w:szCs w:val="17"/>
              </w:rPr>
            </w:pPr>
            <w:r w:rsidRPr="007329B9">
              <w:rPr>
                <w:sz w:val="17"/>
                <w:szCs w:val="17"/>
              </w:rPr>
              <w:t>102</w:t>
            </w:r>
          </w:p>
        </w:tc>
        <w:tc>
          <w:tcPr>
            <w:tcW w:w="1516" w:type="dxa"/>
            <w:noWrap/>
            <w:vAlign w:val="center"/>
            <w:hideMark/>
          </w:tcPr>
          <w:p w14:paraId="1EB5F51D" w14:textId="77777777" w:rsidR="009D68FF" w:rsidRPr="007329B9" w:rsidRDefault="009D68FF" w:rsidP="003D0D7C">
            <w:pPr>
              <w:keepNext/>
              <w:keepLines/>
              <w:jc w:val="right"/>
              <w:rPr>
                <w:sz w:val="17"/>
                <w:szCs w:val="17"/>
              </w:rPr>
            </w:pPr>
            <w:r w:rsidRPr="007329B9">
              <w:rPr>
                <w:sz w:val="17"/>
                <w:szCs w:val="17"/>
              </w:rPr>
              <w:t>82</w:t>
            </w:r>
          </w:p>
        </w:tc>
        <w:tc>
          <w:tcPr>
            <w:tcW w:w="1516" w:type="dxa"/>
            <w:noWrap/>
            <w:vAlign w:val="center"/>
            <w:hideMark/>
          </w:tcPr>
          <w:p w14:paraId="45892164" w14:textId="77777777" w:rsidR="009D68FF" w:rsidRPr="007329B9" w:rsidRDefault="009D68FF" w:rsidP="003D0D7C">
            <w:pPr>
              <w:keepNext/>
              <w:keepLines/>
              <w:jc w:val="right"/>
              <w:rPr>
                <w:sz w:val="17"/>
                <w:szCs w:val="17"/>
              </w:rPr>
            </w:pPr>
            <w:r w:rsidRPr="007329B9">
              <w:rPr>
                <w:sz w:val="17"/>
                <w:szCs w:val="17"/>
              </w:rPr>
              <w:t>184</w:t>
            </w:r>
          </w:p>
        </w:tc>
      </w:tr>
      <w:tr w:rsidR="00D13C27" w:rsidRPr="009D68FF" w14:paraId="15B19B0C" w14:textId="77777777" w:rsidTr="003D0D7C">
        <w:trPr>
          <w:trHeight w:val="326"/>
        </w:trPr>
        <w:tc>
          <w:tcPr>
            <w:tcW w:w="2830" w:type="dxa"/>
            <w:noWrap/>
            <w:vAlign w:val="center"/>
            <w:hideMark/>
          </w:tcPr>
          <w:p w14:paraId="0C187D7E" w14:textId="420C7AD8" w:rsidR="009D68FF" w:rsidRPr="007329B9" w:rsidRDefault="009D68FF" w:rsidP="007329B9">
            <w:pPr>
              <w:keepNext/>
              <w:keepLines/>
              <w:rPr>
                <w:sz w:val="17"/>
                <w:szCs w:val="17"/>
              </w:rPr>
            </w:pPr>
            <w:r w:rsidRPr="007329B9">
              <w:rPr>
                <w:sz w:val="17"/>
                <w:szCs w:val="17"/>
              </w:rPr>
              <w:t>Inter-regional trade</w:t>
            </w:r>
          </w:p>
        </w:tc>
        <w:tc>
          <w:tcPr>
            <w:tcW w:w="1630" w:type="dxa"/>
            <w:noWrap/>
            <w:vAlign w:val="center"/>
            <w:hideMark/>
          </w:tcPr>
          <w:p w14:paraId="22930BD0" w14:textId="77777777" w:rsidR="009D68FF" w:rsidRPr="007329B9" w:rsidRDefault="009D68FF" w:rsidP="003D0D7C">
            <w:pPr>
              <w:keepNext/>
              <w:keepLines/>
              <w:jc w:val="right"/>
              <w:rPr>
                <w:sz w:val="17"/>
                <w:szCs w:val="17"/>
              </w:rPr>
            </w:pPr>
            <w:r w:rsidRPr="007329B9">
              <w:rPr>
                <w:sz w:val="17"/>
                <w:szCs w:val="17"/>
              </w:rPr>
              <w:t>0.0</w:t>
            </w:r>
          </w:p>
        </w:tc>
        <w:tc>
          <w:tcPr>
            <w:tcW w:w="1347" w:type="dxa"/>
            <w:noWrap/>
            <w:vAlign w:val="center"/>
            <w:hideMark/>
          </w:tcPr>
          <w:p w14:paraId="7E38F783" w14:textId="4811ABD6" w:rsidR="009D68FF" w:rsidRPr="007329B9" w:rsidRDefault="009D68FF" w:rsidP="003D0D7C">
            <w:pPr>
              <w:keepNext/>
              <w:keepLines/>
              <w:jc w:val="right"/>
              <w:rPr>
                <w:sz w:val="17"/>
                <w:szCs w:val="17"/>
              </w:rPr>
            </w:pPr>
            <w:r w:rsidRPr="007329B9">
              <w:rPr>
                <w:sz w:val="17"/>
                <w:szCs w:val="17"/>
              </w:rPr>
              <w:t>0</w:t>
            </w:r>
            <w:r w:rsidR="006206B5">
              <w:rPr>
                <w:sz w:val="17"/>
                <w:szCs w:val="17"/>
              </w:rPr>
              <w:t>%</w:t>
            </w:r>
          </w:p>
        </w:tc>
        <w:tc>
          <w:tcPr>
            <w:tcW w:w="1418" w:type="dxa"/>
            <w:noWrap/>
            <w:vAlign w:val="center"/>
            <w:hideMark/>
          </w:tcPr>
          <w:p w14:paraId="3D62E7B4" w14:textId="77777777" w:rsidR="009D68FF" w:rsidRPr="007329B9" w:rsidRDefault="009D68FF" w:rsidP="003D0D7C">
            <w:pPr>
              <w:keepNext/>
              <w:keepLines/>
              <w:jc w:val="right"/>
              <w:rPr>
                <w:sz w:val="17"/>
                <w:szCs w:val="17"/>
              </w:rPr>
            </w:pPr>
            <w:r w:rsidRPr="007329B9">
              <w:rPr>
                <w:sz w:val="17"/>
                <w:szCs w:val="17"/>
              </w:rPr>
              <w:t>4.9</w:t>
            </w:r>
          </w:p>
        </w:tc>
        <w:tc>
          <w:tcPr>
            <w:tcW w:w="1314" w:type="dxa"/>
            <w:noWrap/>
            <w:vAlign w:val="center"/>
            <w:hideMark/>
          </w:tcPr>
          <w:p w14:paraId="165FA67B" w14:textId="77777777" w:rsidR="009D68FF" w:rsidRPr="007329B9" w:rsidRDefault="009D68FF" w:rsidP="003D0D7C">
            <w:pPr>
              <w:keepNext/>
              <w:keepLines/>
              <w:jc w:val="right"/>
              <w:rPr>
                <w:sz w:val="17"/>
                <w:szCs w:val="17"/>
              </w:rPr>
            </w:pPr>
            <w:r w:rsidRPr="007329B9">
              <w:rPr>
                <w:sz w:val="17"/>
                <w:szCs w:val="17"/>
              </w:rPr>
              <w:t>15.3</w:t>
            </w:r>
          </w:p>
        </w:tc>
        <w:tc>
          <w:tcPr>
            <w:tcW w:w="1379" w:type="dxa"/>
            <w:noWrap/>
            <w:vAlign w:val="center"/>
            <w:hideMark/>
          </w:tcPr>
          <w:p w14:paraId="6E827819" w14:textId="77777777" w:rsidR="009D68FF" w:rsidRPr="007329B9" w:rsidRDefault="009D68FF" w:rsidP="003D0D7C">
            <w:pPr>
              <w:keepNext/>
              <w:keepLines/>
              <w:jc w:val="right"/>
              <w:rPr>
                <w:sz w:val="17"/>
                <w:szCs w:val="17"/>
              </w:rPr>
            </w:pPr>
            <w:r w:rsidRPr="007329B9">
              <w:rPr>
                <w:sz w:val="17"/>
                <w:szCs w:val="17"/>
              </w:rPr>
              <w:t>20.3</w:t>
            </w:r>
          </w:p>
        </w:tc>
        <w:tc>
          <w:tcPr>
            <w:tcW w:w="1362" w:type="dxa"/>
            <w:noWrap/>
            <w:vAlign w:val="center"/>
            <w:hideMark/>
          </w:tcPr>
          <w:p w14:paraId="0BCBBA7B" w14:textId="77777777" w:rsidR="009D68FF" w:rsidRPr="007329B9" w:rsidRDefault="009D68FF" w:rsidP="003D0D7C">
            <w:pPr>
              <w:keepNext/>
              <w:keepLines/>
              <w:jc w:val="right"/>
              <w:rPr>
                <w:sz w:val="17"/>
                <w:szCs w:val="17"/>
              </w:rPr>
            </w:pPr>
            <w:r w:rsidRPr="007329B9">
              <w:rPr>
                <w:sz w:val="17"/>
                <w:szCs w:val="17"/>
              </w:rPr>
              <w:t>36</w:t>
            </w:r>
          </w:p>
        </w:tc>
        <w:tc>
          <w:tcPr>
            <w:tcW w:w="1516" w:type="dxa"/>
            <w:noWrap/>
            <w:vAlign w:val="center"/>
            <w:hideMark/>
          </w:tcPr>
          <w:p w14:paraId="21BDA9E5" w14:textId="77777777" w:rsidR="009D68FF" w:rsidRPr="007329B9" w:rsidRDefault="009D68FF" w:rsidP="003D0D7C">
            <w:pPr>
              <w:keepNext/>
              <w:keepLines/>
              <w:jc w:val="right"/>
              <w:rPr>
                <w:sz w:val="17"/>
                <w:szCs w:val="17"/>
              </w:rPr>
            </w:pPr>
            <w:r w:rsidRPr="007329B9">
              <w:rPr>
                <w:sz w:val="17"/>
                <w:szCs w:val="17"/>
              </w:rPr>
              <w:t>112</w:t>
            </w:r>
          </w:p>
        </w:tc>
        <w:tc>
          <w:tcPr>
            <w:tcW w:w="1516" w:type="dxa"/>
            <w:noWrap/>
            <w:vAlign w:val="center"/>
            <w:hideMark/>
          </w:tcPr>
          <w:p w14:paraId="042B8C4A" w14:textId="77777777" w:rsidR="009D68FF" w:rsidRPr="007329B9" w:rsidRDefault="009D68FF" w:rsidP="003D0D7C">
            <w:pPr>
              <w:keepNext/>
              <w:keepLines/>
              <w:jc w:val="right"/>
              <w:rPr>
                <w:sz w:val="17"/>
                <w:szCs w:val="17"/>
              </w:rPr>
            </w:pPr>
            <w:r w:rsidRPr="007329B9">
              <w:rPr>
                <w:sz w:val="17"/>
                <w:szCs w:val="17"/>
              </w:rPr>
              <w:t>148</w:t>
            </w:r>
          </w:p>
        </w:tc>
      </w:tr>
      <w:tr w:rsidR="00D13C27" w:rsidRPr="009D68FF" w14:paraId="743C367A" w14:textId="77777777" w:rsidTr="003D0D7C">
        <w:trPr>
          <w:trHeight w:val="273"/>
        </w:trPr>
        <w:tc>
          <w:tcPr>
            <w:tcW w:w="2830" w:type="dxa"/>
            <w:noWrap/>
            <w:vAlign w:val="center"/>
            <w:hideMark/>
          </w:tcPr>
          <w:p w14:paraId="5995DC9F" w14:textId="77777777" w:rsidR="009D68FF" w:rsidRPr="007329B9" w:rsidRDefault="009D68FF" w:rsidP="007329B9">
            <w:pPr>
              <w:keepNext/>
              <w:keepLines/>
              <w:rPr>
                <w:b/>
                <w:bCs/>
                <w:sz w:val="17"/>
                <w:szCs w:val="17"/>
              </w:rPr>
            </w:pPr>
            <w:r w:rsidRPr="007329B9">
              <w:rPr>
                <w:b/>
                <w:bCs/>
                <w:sz w:val="17"/>
                <w:szCs w:val="17"/>
              </w:rPr>
              <w:t>Total Victoria</w:t>
            </w:r>
          </w:p>
        </w:tc>
        <w:tc>
          <w:tcPr>
            <w:tcW w:w="1630" w:type="dxa"/>
            <w:noWrap/>
            <w:vAlign w:val="center"/>
            <w:hideMark/>
          </w:tcPr>
          <w:p w14:paraId="653DA19E" w14:textId="5B748A69" w:rsidR="009D68FF" w:rsidRPr="007329B9" w:rsidRDefault="00165AFC" w:rsidP="003D0D7C">
            <w:pPr>
              <w:keepNext/>
              <w:keepLines/>
              <w:jc w:val="right"/>
              <w:rPr>
                <w:b/>
                <w:bCs/>
                <w:sz w:val="17"/>
                <w:szCs w:val="17"/>
              </w:rPr>
            </w:pPr>
            <w:r w:rsidRPr="007329B9">
              <w:rPr>
                <w:b/>
                <w:bCs/>
                <w:sz w:val="17"/>
                <w:szCs w:val="17"/>
              </w:rPr>
              <w:t>$</w:t>
            </w:r>
            <w:r w:rsidR="009D68FF" w:rsidRPr="007329B9">
              <w:rPr>
                <w:b/>
                <w:bCs/>
                <w:sz w:val="17"/>
                <w:szCs w:val="17"/>
              </w:rPr>
              <w:t>63.6</w:t>
            </w:r>
          </w:p>
        </w:tc>
        <w:tc>
          <w:tcPr>
            <w:tcW w:w="1347" w:type="dxa"/>
            <w:noWrap/>
            <w:vAlign w:val="center"/>
            <w:hideMark/>
          </w:tcPr>
          <w:p w14:paraId="086E0CC8" w14:textId="18C01044" w:rsidR="009D68FF" w:rsidRPr="007329B9" w:rsidRDefault="009D68FF" w:rsidP="003D0D7C">
            <w:pPr>
              <w:keepNext/>
              <w:keepLines/>
              <w:jc w:val="right"/>
              <w:rPr>
                <w:b/>
                <w:bCs/>
                <w:sz w:val="17"/>
                <w:szCs w:val="17"/>
              </w:rPr>
            </w:pPr>
            <w:r w:rsidRPr="007329B9">
              <w:rPr>
                <w:b/>
                <w:bCs/>
                <w:sz w:val="17"/>
                <w:szCs w:val="17"/>
              </w:rPr>
              <w:t>100</w:t>
            </w:r>
            <w:r w:rsidR="006206B5">
              <w:rPr>
                <w:b/>
                <w:bCs/>
                <w:sz w:val="17"/>
                <w:szCs w:val="17"/>
              </w:rPr>
              <w:t>%</w:t>
            </w:r>
          </w:p>
        </w:tc>
        <w:tc>
          <w:tcPr>
            <w:tcW w:w="1418" w:type="dxa"/>
            <w:noWrap/>
            <w:vAlign w:val="center"/>
            <w:hideMark/>
          </w:tcPr>
          <w:p w14:paraId="2335114E" w14:textId="6B2BF03B" w:rsidR="009D68FF" w:rsidRPr="007329B9" w:rsidRDefault="00165AFC" w:rsidP="003D0D7C">
            <w:pPr>
              <w:keepNext/>
              <w:keepLines/>
              <w:jc w:val="right"/>
              <w:rPr>
                <w:b/>
                <w:bCs/>
                <w:sz w:val="17"/>
                <w:szCs w:val="17"/>
              </w:rPr>
            </w:pPr>
            <w:r w:rsidRPr="007329B9">
              <w:rPr>
                <w:b/>
                <w:bCs/>
                <w:sz w:val="17"/>
                <w:szCs w:val="17"/>
              </w:rPr>
              <w:t>$</w:t>
            </w:r>
            <w:r w:rsidR="009D68FF" w:rsidRPr="007329B9">
              <w:rPr>
                <w:b/>
                <w:bCs/>
                <w:sz w:val="17"/>
                <w:szCs w:val="17"/>
              </w:rPr>
              <w:t>28.5</w:t>
            </w:r>
          </w:p>
        </w:tc>
        <w:tc>
          <w:tcPr>
            <w:tcW w:w="1314" w:type="dxa"/>
            <w:noWrap/>
            <w:vAlign w:val="center"/>
            <w:hideMark/>
          </w:tcPr>
          <w:p w14:paraId="45E5AFE8" w14:textId="1A9CA822" w:rsidR="009D68FF" w:rsidRPr="007329B9" w:rsidRDefault="00165AFC" w:rsidP="003D0D7C">
            <w:pPr>
              <w:keepNext/>
              <w:keepLines/>
              <w:jc w:val="right"/>
              <w:rPr>
                <w:b/>
                <w:bCs/>
                <w:sz w:val="17"/>
                <w:szCs w:val="17"/>
              </w:rPr>
            </w:pPr>
            <w:r w:rsidRPr="007329B9">
              <w:rPr>
                <w:b/>
                <w:bCs/>
                <w:sz w:val="17"/>
                <w:szCs w:val="17"/>
              </w:rPr>
              <w:t>$</w:t>
            </w:r>
            <w:r w:rsidR="009D68FF" w:rsidRPr="007329B9">
              <w:rPr>
                <w:b/>
                <w:bCs/>
                <w:sz w:val="17"/>
                <w:szCs w:val="17"/>
              </w:rPr>
              <w:t>36.2</w:t>
            </w:r>
          </w:p>
        </w:tc>
        <w:tc>
          <w:tcPr>
            <w:tcW w:w="1379" w:type="dxa"/>
            <w:noWrap/>
            <w:vAlign w:val="center"/>
            <w:hideMark/>
          </w:tcPr>
          <w:p w14:paraId="179A4312" w14:textId="01BA5BB5" w:rsidR="009D68FF" w:rsidRPr="007329B9" w:rsidRDefault="00165AFC" w:rsidP="003D0D7C">
            <w:pPr>
              <w:keepNext/>
              <w:keepLines/>
              <w:jc w:val="right"/>
              <w:rPr>
                <w:b/>
                <w:bCs/>
                <w:sz w:val="17"/>
                <w:szCs w:val="17"/>
              </w:rPr>
            </w:pPr>
            <w:r w:rsidRPr="007329B9">
              <w:rPr>
                <w:b/>
                <w:bCs/>
                <w:sz w:val="17"/>
                <w:szCs w:val="17"/>
              </w:rPr>
              <w:t>$</w:t>
            </w:r>
            <w:r w:rsidR="009D68FF" w:rsidRPr="007329B9">
              <w:rPr>
                <w:b/>
                <w:bCs/>
                <w:sz w:val="17"/>
                <w:szCs w:val="17"/>
              </w:rPr>
              <w:t>64.7</w:t>
            </w:r>
          </w:p>
        </w:tc>
        <w:tc>
          <w:tcPr>
            <w:tcW w:w="1362" w:type="dxa"/>
            <w:noWrap/>
            <w:vAlign w:val="center"/>
            <w:hideMark/>
          </w:tcPr>
          <w:p w14:paraId="202B81F7" w14:textId="77777777" w:rsidR="009D68FF" w:rsidRPr="007329B9" w:rsidRDefault="009D68FF" w:rsidP="003D0D7C">
            <w:pPr>
              <w:keepNext/>
              <w:keepLines/>
              <w:jc w:val="right"/>
              <w:rPr>
                <w:b/>
                <w:bCs/>
                <w:sz w:val="17"/>
                <w:szCs w:val="17"/>
              </w:rPr>
            </w:pPr>
            <w:r w:rsidRPr="007329B9">
              <w:rPr>
                <w:b/>
                <w:bCs/>
                <w:sz w:val="17"/>
                <w:szCs w:val="17"/>
              </w:rPr>
              <w:t>308</w:t>
            </w:r>
          </w:p>
        </w:tc>
        <w:tc>
          <w:tcPr>
            <w:tcW w:w="1516" w:type="dxa"/>
            <w:noWrap/>
            <w:vAlign w:val="center"/>
            <w:hideMark/>
          </w:tcPr>
          <w:p w14:paraId="4025A6B7" w14:textId="77777777" w:rsidR="009D68FF" w:rsidRPr="007329B9" w:rsidRDefault="009D68FF" w:rsidP="003D0D7C">
            <w:pPr>
              <w:keepNext/>
              <w:keepLines/>
              <w:jc w:val="right"/>
              <w:rPr>
                <w:b/>
                <w:bCs/>
                <w:sz w:val="17"/>
                <w:szCs w:val="17"/>
              </w:rPr>
            </w:pPr>
            <w:r w:rsidRPr="007329B9">
              <w:rPr>
                <w:b/>
                <w:bCs/>
                <w:sz w:val="17"/>
                <w:szCs w:val="17"/>
              </w:rPr>
              <w:t>280</w:t>
            </w:r>
          </w:p>
        </w:tc>
        <w:tc>
          <w:tcPr>
            <w:tcW w:w="1516" w:type="dxa"/>
            <w:noWrap/>
            <w:vAlign w:val="center"/>
            <w:hideMark/>
          </w:tcPr>
          <w:p w14:paraId="7F7986FB" w14:textId="77777777" w:rsidR="009D68FF" w:rsidRPr="007329B9" w:rsidRDefault="009D68FF" w:rsidP="003D0D7C">
            <w:pPr>
              <w:keepNext/>
              <w:keepLines/>
              <w:jc w:val="right"/>
              <w:rPr>
                <w:b/>
                <w:bCs/>
                <w:sz w:val="17"/>
                <w:szCs w:val="17"/>
              </w:rPr>
            </w:pPr>
            <w:r w:rsidRPr="007329B9">
              <w:rPr>
                <w:b/>
                <w:bCs/>
                <w:sz w:val="17"/>
                <w:szCs w:val="17"/>
              </w:rPr>
              <w:t>587</w:t>
            </w:r>
          </w:p>
        </w:tc>
      </w:tr>
    </w:tbl>
    <w:p w14:paraId="6282FB58" w14:textId="77777777" w:rsidR="009A2AF2" w:rsidRDefault="009A2AF2">
      <w:pPr>
        <w:spacing w:before="0" w:after="0"/>
        <w:ind w:left="115" w:right="115"/>
        <w:rPr>
          <w:rFonts w:cstheme="minorBidi"/>
          <w:b/>
          <w:sz w:val="20"/>
        </w:rPr>
      </w:pPr>
      <w:r>
        <w:br w:type="page"/>
      </w:r>
    </w:p>
    <w:p w14:paraId="2D69F7F6" w14:textId="1E7AA7C5" w:rsidR="009D68FF" w:rsidRDefault="009D68FF" w:rsidP="007329B9">
      <w:pPr>
        <w:pStyle w:val="Caption"/>
        <w:keepNext/>
        <w:keepLines/>
        <w:spacing w:before="240" w:line="240" w:lineRule="auto"/>
      </w:pPr>
      <w:r>
        <w:lastRenderedPageBreak/>
        <w:t>Table A4-3: Economic contribution of quail hunting by Regional Partnership, 2019</w:t>
      </w:r>
    </w:p>
    <w:tbl>
      <w:tblPr>
        <w:tblStyle w:val="TableGrid"/>
        <w:tblW w:w="14312" w:type="dxa"/>
        <w:tblInd w:w="-5" w:type="dxa"/>
        <w:tblLayout w:type="fixed"/>
        <w:tblLook w:val="04A0" w:firstRow="1" w:lastRow="0" w:firstColumn="1" w:lastColumn="0" w:noHBand="0" w:noVBand="1"/>
      </w:tblPr>
      <w:tblGrid>
        <w:gridCol w:w="2722"/>
        <w:gridCol w:w="1560"/>
        <w:gridCol w:w="1701"/>
        <w:gridCol w:w="1701"/>
        <w:gridCol w:w="1559"/>
        <w:gridCol w:w="1559"/>
        <w:gridCol w:w="1276"/>
        <w:gridCol w:w="1134"/>
        <w:gridCol w:w="1100"/>
      </w:tblGrid>
      <w:tr w:rsidR="009D68FF" w:rsidRPr="009D68FF" w14:paraId="086EAAFB" w14:textId="77777777" w:rsidTr="000637CF">
        <w:trPr>
          <w:cnfStyle w:val="100000000000" w:firstRow="1" w:lastRow="0" w:firstColumn="0" w:lastColumn="0" w:oddVBand="0" w:evenVBand="0" w:oddHBand="0" w:evenHBand="0" w:firstRowFirstColumn="0" w:firstRowLastColumn="0" w:lastRowFirstColumn="0" w:lastRowLastColumn="0"/>
          <w:trHeight w:val="256"/>
          <w:tblHeader/>
        </w:trPr>
        <w:tc>
          <w:tcPr>
            <w:tcW w:w="272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EB0EC72" w14:textId="27FBFC06" w:rsidR="009D68FF" w:rsidRPr="007329B9" w:rsidRDefault="009D68FF" w:rsidP="007329B9">
            <w:pPr>
              <w:keepNext/>
              <w:keepLines/>
              <w:spacing w:line="240" w:lineRule="auto"/>
              <w:rPr>
                <w:sz w:val="17"/>
                <w:szCs w:val="17"/>
              </w:rPr>
            </w:pPr>
          </w:p>
        </w:tc>
        <w:tc>
          <w:tcPr>
            <w:tcW w:w="326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46BA435" w14:textId="77777777" w:rsidR="009D68FF" w:rsidRPr="007329B9" w:rsidRDefault="009D68FF" w:rsidP="007329B9">
            <w:pPr>
              <w:keepNext/>
              <w:keepLines/>
              <w:spacing w:line="240" w:lineRule="auto"/>
              <w:rPr>
                <w:sz w:val="17"/>
                <w:szCs w:val="17"/>
              </w:rPr>
            </w:pPr>
            <w:r w:rsidRPr="007329B9">
              <w:rPr>
                <w:sz w:val="17"/>
                <w:szCs w:val="17"/>
              </w:rPr>
              <w:t>Expenditure</w:t>
            </w:r>
          </w:p>
        </w:tc>
        <w:tc>
          <w:tcPr>
            <w:tcW w:w="4819"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8711E30" w14:textId="77777777" w:rsidR="009D68FF" w:rsidRPr="007329B9" w:rsidRDefault="009D68FF" w:rsidP="007329B9">
            <w:pPr>
              <w:keepNext/>
              <w:keepLines/>
              <w:spacing w:line="240" w:lineRule="auto"/>
              <w:rPr>
                <w:sz w:val="17"/>
                <w:szCs w:val="17"/>
              </w:rPr>
            </w:pPr>
            <w:r w:rsidRPr="007329B9">
              <w:rPr>
                <w:sz w:val="17"/>
                <w:szCs w:val="17"/>
              </w:rPr>
              <w:t>Gross Regional Product ($m)</w:t>
            </w:r>
          </w:p>
        </w:tc>
        <w:tc>
          <w:tcPr>
            <w:tcW w:w="351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FB33114" w14:textId="77777777" w:rsidR="009D68FF" w:rsidRPr="007329B9" w:rsidRDefault="009D68FF" w:rsidP="007329B9">
            <w:pPr>
              <w:keepNext/>
              <w:keepLines/>
              <w:spacing w:line="240" w:lineRule="auto"/>
              <w:rPr>
                <w:sz w:val="17"/>
                <w:szCs w:val="17"/>
              </w:rPr>
            </w:pPr>
            <w:r w:rsidRPr="007329B9">
              <w:rPr>
                <w:sz w:val="17"/>
                <w:szCs w:val="17"/>
              </w:rPr>
              <w:t>Employment (fte)</w:t>
            </w:r>
          </w:p>
        </w:tc>
      </w:tr>
      <w:tr w:rsidR="003D0D7C" w:rsidRPr="009D68FF" w14:paraId="573C4627" w14:textId="77777777" w:rsidTr="000637CF">
        <w:trPr>
          <w:trHeight w:val="57"/>
        </w:trPr>
        <w:tc>
          <w:tcPr>
            <w:tcW w:w="2722" w:type="dxa"/>
            <w:noWrap/>
            <w:vAlign w:val="center"/>
            <w:hideMark/>
          </w:tcPr>
          <w:p w14:paraId="18A20314" w14:textId="77777777" w:rsidR="009D68FF" w:rsidRPr="007329B9" w:rsidRDefault="009D68FF" w:rsidP="007329B9">
            <w:pPr>
              <w:keepNext/>
              <w:keepLines/>
              <w:rPr>
                <w:b/>
                <w:bCs/>
                <w:sz w:val="17"/>
                <w:szCs w:val="17"/>
              </w:rPr>
            </w:pPr>
            <w:r w:rsidRPr="007329B9">
              <w:rPr>
                <w:b/>
                <w:bCs/>
                <w:sz w:val="17"/>
                <w:szCs w:val="17"/>
              </w:rPr>
              <w:t>Region</w:t>
            </w:r>
          </w:p>
        </w:tc>
        <w:tc>
          <w:tcPr>
            <w:tcW w:w="1560" w:type="dxa"/>
            <w:noWrap/>
            <w:vAlign w:val="center"/>
            <w:hideMark/>
          </w:tcPr>
          <w:p w14:paraId="1A5CC9F8" w14:textId="77777777" w:rsidR="009D68FF" w:rsidRPr="007329B9" w:rsidRDefault="009D68FF" w:rsidP="007329B9">
            <w:pPr>
              <w:keepNext/>
              <w:keepLines/>
              <w:rPr>
                <w:b/>
                <w:bCs/>
                <w:sz w:val="17"/>
                <w:szCs w:val="17"/>
              </w:rPr>
            </w:pPr>
            <w:r w:rsidRPr="007329B9">
              <w:rPr>
                <w:b/>
                <w:bCs/>
                <w:sz w:val="17"/>
                <w:szCs w:val="17"/>
              </w:rPr>
              <w:t>($m)</w:t>
            </w:r>
          </w:p>
        </w:tc>
        <w:tc>
          <w:tcPr>
            <w:tcW w:w="1701" w:type="dxa"/>
            <w:vAlign w:val="center"/>
            <w:hideMark/>
          </w:tcPr>
          <w:p w14:paraId="74BCEF4E" w14:textId="77777777" w:rsidR="009D68FF" w:rsidRPr="007329B9" w:rsidRDefault="009D68FF" w:rsidP="007329B9">
            <w:pPr>
              <w:keepNext/>
              <w:keepLines/>
              <w:rPr>
                <w:b/>
                <w:bCs/>
                <w:sz w:val="17"/>
                <w:szCs w:val="17"/>
              </w:rPr>
            </w:pPr>
            <w:r w:rsidRPr="007329B9">
              <w:rPr>
                <w:b/>
                <w:bCs/>
                <w:sz w:val="17"/>
                <w:szCs w:val="17"/>
              </w:rPr>
              <w:t>Share</w:t>
            </w:r>
          </w:p>
        </w:tc>
        <w:tc>
          <w:tcPr>
            <w:tcW w:w="1701" w:type="dxa"/>
            <w:noWrap/>
            <w:vAlign w:val="center"/>
            <w:hideMark/>
          </w:tcPr>
          <w:p w14:paraId="11188CEC" w14:textId="77777777" w:rsidR="009D68FF" w:rsidRPr="007329B9" w:rsidRDefault="009D68FF" w:rsidP="007329B9">
            <w:pPr>
              <w:keepNext/>
              <w:keepLines/>
              <w:rPr>
                <w:b/>
                <w:bCs/>
                <w:sz w:val="17"/>
                <w:szCs w:val="17"/>
              </w:rPr>
            </w:pPr>
            <w:r w:rsidRPr="007329B9">
              <w:rPr>
                <w:b/>
                <w:bCs/>
                <w:sz w:val="17"/>
                <w:szCs w:val="17"/>
              </w:rPr>
              <w:t>Direct</w:t>
            </w:r>
          </w:p>
        </w:tc>
        <w:tc>
          <w:tcPr>
            <w:tcW w:w="1559" w:type="dxa"/>
            <w:vAlign w:val="center"/>
            <w:hideMark/>
          </w:tcPr>
          <w:p w14:paraId="75E2FAEB" w14:textId="77777777" w:rsidR="009D68FF" w:rsidRPr="007329B9" w:rsidRDefault="009D68FF" w:rsidP="007329B9">
            <w:pPr>
              <w:keepNext/>
              <w:keepLines/>
              <w:rPr>
                <w:b/>
                <w:bCs/>
                <w:sz w:val="17"/>
                <w:szCs w:val="17"/>
              </w:rPr>
            </w:pPr>
            <w:r w:rsidRPr="007329B9">
              <w:rPr>
                <w:b/>
                <w:bCs/>
                <w:sz w:val="17"/>
                <w:szCs w:val="17"/>
              </w:rPr>
              <w:t>Flow-on</w:t>
            </w:r>
          </w:p>
        </w:tc>
        <w:tc>
          <w:tcPr>
            <w:tcW w:w="1559" w:type="dxa"/>
            <w:noWrap/>
            <w:vAlign w:val="center"/>
            <w:hideMark/>
          </w:tcPr>
          <w:p w14:paraId="1FC10AA0" w14:textId="77777777" w:rsidR="009D68FF" w:rsidRPr="007329B9" w:rsidRDefault="009D68FF" w:rsidP="007329B9">
            <w:pPr>
              <w:keepNext/>
              <w:keepLines/>
              <w:rPr>
                <w:b/>
                <w:bCs/>
                <w:sz w:val="17"/>
                <w:szCs w:val="17"/>
              </w:rPr>
            </w:pPr>
            <w:r w:rsidRPr="007329B9">
              <w:rPr>
                <w:b/>
                <w:bCs/>
                <w:sz w:val="17"/>
                <w:szCs w:val="17"/>
              </w:rPr>
              <w:t>Total</w:t>
            </w:r>
          </w:p>
        </w:tc>
        <w:tc>
          <w:tcPr>
            <w:tcW w:w="1276" w:type="dxa"/>
            <w:noWrap/>
            <w:vAlign w:val="center"/>
            <w:hideMark/>
          </w:tcPr>
          <w:p w14:paraId="540042A1" w14:textId="77777777" w:rsidR="009D68FF" w:rsidRPr="007329B9" w:rsidRDefault="009D68FF" w:rsidP="007329B9">
            <w:pPr>
              <w:keepNext/>
              <w:keepLines/>
              <w:rPr>
                <w:b/>
                <w:bCs/>
                <w:sz w:val="17"/>
                <w:szCs w:val="17"/>
              </w:rPr>
            </w:pPr>
            <w:r w:rsidRPr="007329B9">
              <w:rPr>
                <w:b/>
                <w:bCs/>
                <w:sz w:val="17"/>
                <w:szCs w:val="17"/>
              </w:rPr>
              <w:t>Direct</w:t>
            </w:r>
          </w:p>
        </w:tc>
        <w:tc>
          <w:tcPr>
            <w:tcW w:w="1134" w:type="dxa"/>
            <w:vAlign w:val="center"/>
            <w:hideMark/>
          </w:tcPr>
          <w:p w14:paraId="29091034" w14:textId="7490E1B1" w:rsidR="009D68FF" w:rsidRPr="007329B9" w:rsidRDefault="00C5728C" w:rsidP="007329B9">
            <w:pPr>
              <w:keepNext/>
              <w:keepLines/>
              <w:rPr>
                <w:b/>
                <w:bCs/>
                <w:sz w:val="17"/>
                <w:szCs w:val="17"/>
              </w:rPr>
            </w:pPr>
            <w:r w:rsidRPr="007329B9">
              <w:rPr>
                <w:b/>
                <w:bCs/>
                <w:sz w:val="17"/>
                <w:szCs w:val="17"/>
              </w:rPr>
              <w:t>Flow-on</w:t>
            </w:r>
          </w:p>
        </w:tc>
        <w:tc>
          <w:tcPr>
            <w:tcW w:w="1100" w:type="dxa"/>
            <w:noWrap/>
            <w:vAlign w:val="center"/>
            <w:hideMark/>
          </w:tcPr>
          <w:p w14:paraId="5BBF5C14" w14:textId="77777777" w:rsidR="009D68FF" w:rsidRPr="007329B9" w:rsidRDefault="009D68FF" w:rsidP="007329B9">
            <w:pPr>
              <w:keepNext/>
              <w:keepLines/>
              <w:rPr>
                <w:b/>
                <w:bCs/>
                <w:sz w:val="17"/>
                <w:szCs w:val="17"/>
              </w:rPr>
            </w:pPr>
            <w:r w:rsidRPr="007329B9">
              <w:rPr>
                <w:b/>
                <w:bCs/>
                <w:sz w:val="17"/>
                <w:szCs w:val="17"/>
              </w:rPr>
              <w:t>Total</w:t>
            </w:r>
          </w:p>
        </w:tc>
      </w:tr>
      <w:tr w:rsidR="003D0D7C" w:rsidRPr="009D68FF" w14:paraId="238E33DB" w14:textId="77777777" w:rsidTr="000637CF">
        <w:trPr>
          <w:trHeight w:val="281"/>
        </w:trPr>
        <w:tc>
          <w:tcPr>
            <w:tcW w:w="2722" w:type="dxa"/>
            <w:noWrap/>
            <w:vAlign w:val="center"/>
            <w:hideMark/>
          </w:tcPr>
          <w:p w14:paraId="3E5C2CAC" w14:textId="77777777" w:rsidR="009D68FF" w:rsidRPr="007329B9" w:rsidRDefault="009D68FF" w:rsidP="007329B9">
            <w:pPr>
              <w:keepNext/>
              <w:keepLines/>
              <w:rPr>
                <w:sz w:val="17"/>
                <w:szCs w:val="17"/>
              </w:rPr>
            </w:pPr>
            <w:r w:rsidRPr="007329B9">
              <w:rPr>
                <w:sz w:val="17"/>
                <w:szCs w:val="17"/>
              </w:rPr>
              <w:t>Barwon</w:t>
            </w:r>
          </w:p>
        </w:tc>
        <w:tc>
          <w:tcPr>
            <w:tcW w:w="1560" w:type="dxa"/>
            <w:noWrap/>
            <w:vAlign w:val="center"/>
            <w:hideMark/>
          </w:tcPr>
          <w:p w14:paraId="712A888A" w14:textId="77777777" w:rsidR="009D68FF" w:rsidRPr="007329B9" w:rsidRDefault="009D68FF" w:rsidP="007329B9">
            <w:pPr>
              <w:keepNext/>
              <w:keepLines/>
              <w:rPr>
                <w:sz w:val="17"/>
                <w:szCs w:val="17"/>
              </w:rPr>
            </w:pPr>
            <w:r w:rsidRPr="007329B9">
              <w:rPr>
                <w:sz w:val="17"/>
                <w:szCs w:val="17"/>
              </w:rPr>
              <w:t>0.9</w:t>
            </w:r>
          </w:p>
        </w:tc>
        <w:tc>
          <w:tcPr>
            <w:tcW w:w="1701" w:type="dxa"/>
            <w:noWrap/>
            <w:vAlign w:val="center"/>
            <w:hideMark/>
          </w:tcPr>
          <w:p w14:paraId="07C50FF8" w14:textId="19D0EDDE" w:rsidR="009D68FF" w:rsidRPr="007329B9" w:rsidRDefault="009D68FF" w:rsidP="007329B9">
            <w:pPr>
              <w:keepNext/>
              <w:keepLines/>
              <w:rPr>
                <w:sz w:val="17"/>
                <w:szCs w:val="17"/>
              </w:rPr>
            </w:pPr>
            <w:r w:rsidRPr="007329B9">
              <w:rPr>
                <w:sz w:val="17"/>
                <w:szCs w:val="17"/>
              </w:rPr>
              <w:t>4</w:t>
            </w:r>
            <w:r w:rsidR="006206B5">
              <w:rPr>
                <w:sz w:val="17"/>
                <w:szCs w:val="17"/>
              </w:rPr>
              <w:t>%</w:t>
            </w:r>
          </w:p>
        </w:tc>
        <w:tc>
          <w:tcPr>
            <w:tcW w:w="1701" w:type="dxa"/>
            <w:noWrap/>
            <w:vAlign w:val="center"/>
            <w:hideMark/>
          </w:tcPr>
          <w:p w14:paraId="2BDF2B6F" w14:textId="77777777" w:rsidR="009D68FF" w:rsidRPr="007329B9" w:rsidRDefault="009D68FF" w:rsidP="007329B9">
            <w:pPr>
              <w:keepNext/>
              <w:keepLines/>
              <w:rPr>
                <w:sz w:val="17"/>
                <w:szCs w:val="17"/>
              </w:rPr>
            </w:pPr>
            <w:r w:rsidRPr="007329B9">
              <w:rPr>
                <w:sz w:val="17"/>
                <w:szCs w:val="17"/>
              </w:rPr>
              <w:t>0.4</w:t>
            </w:r>
          </w:p>
        </w:tc>
        <w:tc>
          <w:tcPr>
            <w:tcW w:w="1559" w:type="dxa"/>
            <w:noWrap/>
            <w:vAlign w:val="center"/>
            <w:hideMark/>
          </w:tcPr>
          <w:p w14:paraId="2B920DD4" w14:textId="77777777" w:rsidR="009D68FF" w:rsidRPr="007329B9" w:rsidRDefault="009D68FF" w:rsidP="007329B9">
            <w:pPr>
              <w:keepNext/>
              <w:keepLines/>
              <w:rPr>
                <w:sz w:val="17"/>
                <w:szCs w:val="17"/>
              </w:rPr>
            </w:pPr>
            <w:r w:rsidRPr="007329B9">
              <w:rPr>
                <w:sz w:val="17"/>
                <w:szCs w:val="17"/>
              </w:rPr>
              <w:t>0.3</w:t>
            </w:r>
          </w:p>
        </w:tc>
        <w:tc>
          <w:tcPr>
            <w:tcW w:w="1559" w:type="dxa"/>
            <w:noWrap/>
            <w:vAlign w:val="center"/>
            <w:hideMark/>
          </w:tcPr>
          <w:p w14:paraId="1D2942F4" w14:textId="77777777" w:rsidR="009D68FF" w:rsidRPr="007329B9" w:rsidRDefault="009D68FF" w:rsidP="007329B9">
            <w:pPr>
              <w:keepNext/>
              <w:keepLines/>
              <w:rPr>
                <w:sz w:val="17"/>
                <w:szCs w:val="17"/>
              </w:rPr>
            </w:pPr>
            <w:r w:rsidRPr="007329B9">
              <w:rPr>
                <w:sz w:val="17"/>
                <w:szCs w:val="17"/>
              </w:rPr>
              <w:t>0.6</w:t>
            </w:r>
          </w:p>
        </w:tc>
        <w:tc>
          <w:tcPr>
            <w:tcW w:w="1276" w:type="dxa"/>
            <w:noWrap/>
            <w:vAlign w:val="center"/>
            <w:hideMark/>
          </w:tcPr>
          <w:p w14:paraId="65CECF53" w14:textId="77777777" w:rsidR="009D68FF" w:rsidRPr="007329B9" w:rsidRDefault="009D68FF" w:rsidP="007329B9">
            <w:pPr>
              <w:keepNext/>
              <w:keepLines/>
              <w:rPr>
                <w:sz w:val="17"/>
                <w:szCs w:val="17"/>
              </w:rPr>
            </w:pPr>
            <w:r w:rsidRPr="007329B9">
              <w:rPr>
                <w:sz w:val="17"/>
                <w:szCs w:val="17"/>
              </w:rPr>
              <w:t>4</w:t>
            </w:r>
          </w:p>
        </w:tc>
        <w:tc>
          <w:tcPr>
            <w:tcW w:w="1134" w:type="dxa"/>
            <w:noWrap/>
            <w:vAlign w:val="center"/>
            <w:hideMark/>
          </w:tcPr>
          <w:p w14:paraId="49F4A24E" w14:textId="77777777" w:rsidR="009D68FF" w:rsidRPr="007329B9" w:rsidRDefault="009D68FF" w:rsidP="007329B9">
            <w:pPr>
              <w:keepNext/>
              <w:keepLines/>
              <w:rPr>
                <w:sz w:val="17"/>
                <w:szCs w:val="17"/>
              </w:rPr>
            </w:pPr>
            <w:r w:rsidRPr="007329B9">
              <w:rPr>
                <w:sz w:val="17"/>
                <w:szCs w:val="17"/>
              </w:rPr>
              <w:t>2</w:t>
            </w:r>
          </w:p>
        </w:tc>
        <w:tc>
          <w:tcPr>
            <w:tcW w:w="1100" w:type="dxa"/>
            <w:noWrap/>
            <w:vAlign w:val="center"/>
            <w:hideMark/>
          </w:tcPr>
          <w:p w14:paraId="49036D8A" w14:textId="77777777" w:rsidR="009D68FF" w:rsidRPr="007329B9" w:rsidRDefault="009D68FF" w:rsidP="007329B9">
            <w:pPr>
              <w:keepNext/>
              <w:keepLines/>
              <w:rPr>
                <w:sz w:val="17"/>
                <w:szCs w:val="17"/>
              </w:rPr>
            </w:pPr>
            <w:r w:rsidRPr="007329B9">
              <w:rPr>
                <w:sz w:val="17"/>
                <w:szCs w:val="17"/>
              </w:rPr>
              <w:t>6</w:t>
            </w:r>
          </w:p>
        </w:tc>
      </w:tr>
      <w:tr w:rsidR="003D0D7C" w:rsidRPr="009D68FF" w14:paraId="1C5095B6" w14:textId="77777777" w:rsidTr="000637CF">
        <w:trPr>
          <w:trHeight w:val="281"/>
        </w:trPr>
        <w:tc>
          <w:tcPr>
            <w:tcW w:w="2722" w:type="dxa"/>
            <w:noWrap/>
            <w:vAlign w:val="center"/>
            <w:hideMark/>
          </w:tcPr>
          <w:p w14:paraId="2168218A" w14:textId="77777777" w:rsidR="009D68FF" w:rsidRPr="007329B9" w:rsidRDefault="009D68FF" w:rsidP="007329B9">
            <w:pPr>
              <w:keepNext/>
              <w:keepLines/>
              <w:rPr>
                <w:sz w:val="17"/>
                <w:szCs w:val="17"/>
              </w:rPr>
            </w:pPr>
            <w:r w:rsidRPr="007329B9">
              <w:rPr>
                <w:sz w:val="17"/>
                <w:szCs w:val="17"/>
              </w:rPr>
              <w:t>Central Highlands</w:t>
            </w:r>
          </w:p>
        </w:tc>
        <w:tc>
          <w:tcPr>
            <w:tcW w:w="1560" w:type="dxa"/>
            <w:noWrap/>
            <w:vAlign w:val="center"/>
            <w:hideMark/>
          </w:tcPr>
          <w:p w14:paraId="32DB81D3" w14:textId="77777777" w:rsidR="009D68FF" w:rsidRPr="007329B9" w:rsidRDefault="009D68FF" w:rsidP="007329B9">
            <w:pPr>
              <w:keepNext/>
              <w:keepLines/>
              <w:rPr>
                <w:sz w:val="17"/>
                <w:szCs w:val="17"/>
              </w:rPr>
            </w:pPr>
            <w:r w:rsidRPr="007329B9">
              <w:rPr>
                <w:sz w:val="17"/>
                <w:szCs w:val="17"/>
              </w:rPr>
              <w:t>0.4</w:t>
            </w:r>
          </w:p>
        </w:tc>
        <w:tc>
          <w:tcPr>
            <w:tcW w:w="1701" w:type="dxa"/>
            <w:noWrap/>
            <w:vAlign w:val="center"/>
            <w:hideMark/>
          </w:tcPr>
          <w:p w14:paraId="2A105B90" w14:textId="7E26893C" w:rsidR="009D68FF" w:rsidRPr="007329B9" w:rsidRDefault="009D68FF" w:rsidP="007329B9">
            <w:pPr>
              <w:keepNext/>
              <w:keepLines/>
              <w:rPr>
                <w:sz w:val="17"/>
                <w:szCs w:val="17"/>
              </w:rPr>
            </w:pPr>
            <w:r w:rsidRPr="007329B9">
              <w:rPr>
                <w:sz w:val="17"/>
                <w:szCs w:val="17"/>
              </w:rPr>
              <w:t>2</w:t>
            </w:r>
            <w:r w:rsidR="00257F73">
              <w:rPr>
                <w:sz w:val="17"/>
                <w:szCs w:val="17"/>
              </w:rPr>
              <w:t>%</w:t>
            </w:r>
          </w:p>
        </w:tc>
        <w:tc>
          <w:tcPr>
            <w:tcW w:w="1701" w:type="dxa"/>
            <w:noWrap/>
            <w:vAlign w:val="center"/>
            <w:hideMark/>
          </w:tcPr>
          <w:p w14:paraId="0F0F33F3" w14:textId="77777777" w:rsidR="009D68FF" w:rsidRPr="007329B9" w:rsidRDefault="009D68FF" w:rsidP="007329B9">
            <w:pPr>
              <w:keepNext/>
              <w:keepLines/>
              <w:rPr>
                <w:sz w:val="17"/>
                <w:szCs w:val="17"/>
              </w:rPr>
            </w:pPr>
            <w:r w:rsidRPr="007329B9">
              <w:rPr>
                <w:sz w:val="17"/>
                <w:szCs w:val="17"/>
              </w:rPr>
              <w:t>0.2</w:t>
            </w:r>
          </w:p>
        </w:tc>
        <w:tc>
          <w:tcPr>
            <w:tcW w:w="1559" w:type="dxa"/>
            <w:noWrap/>
            <w:vAlign w:val="center"/>
            <w:hideMark/>
          </w:tcPr>
          <w:p w14:paraId="5548B77C" w14:textId="77777777" w:rsidR="009D68FF" w:rsidRPr="007329B9" w:rsidRDefault="009D68FF" w:rsidP="007329B9">
            <w:pPr>
              <w:keepNext/>
              <w:keepLines/>
              <w:rPr>
                <w:sz w:val="17"/>
                <w:szCs w:val="17"/>
              </w:rPr>
            </w:pPr>
            <w:r w:rsidRPr="007329B9">
              <w:rPr>
                <w:sz w:val="17"/>
                <w:szCs w:val="17"/>
              </w:rPr>
              <w:t>0.1</w:t>
            </w:r>
          </w:p>
        </w:tc>
        <w:tc>
          <w:tcPr>
            <w:tcW w:w="1559" w:type="dxa"/>
            <w:noWrap/>
            <w:vAlign w:val="center"/>
            <w:hideMark/>
          </w:tcPr>
          <w:p w14:paraId="61B3F174" w14:textId="77777777" w:rsidR="009D68FF" w:rsidRPr="007329B9" w:rsidRDefault="009D68FF" w:rsidP="007329B9">
            <w:pPr>
              <w:keepNext/>
              <w:keepLines/>
              <w:rPr>
                <w:sz w:val="17"/>
                <w:szCs w:val="17"/>
              </w:rPr>
            </w:pPr>
            <w:r w:rsidRPr="007329B9">
              <w:rPr>
                <w:sz w:val="17"/>
                <w:szCs w:val="17"/>
              </w:rPr>
              <w:t>0.3</w:t>
            </w:r>
          </w:p>
        </w:tc>
        <w:tc>
          <w:tcPr>
            <w:tcW w:w="1276" w:type="dxa"/>
            <w:noWrap/>
            <w:vAlign w:val="center"/>
            <w:hideMark/>
          </w:tcPr>
          <w:p w14:paraId="50E88E10" w14:textId="77777777" w:rsidR="009D68FF" w:rsidRPr="007329B9" w:rsidRDefault="009D68FF" w:rsidP="007329B9">
            <w:pPr>
              <w:keepNext/>
              <w:keepLines/>
              <w:rPr>
                <w:sz w:val="17"/>
                <w:szCs w:val="17"/>
              </w:rPr>
            </w:pPr>
            <w:r w:rsidRPr="007329B9">
              <w:rPr>
                <w:sz w:val="17"/>
                <w:szCs w:val="17"/>
              </w:rPr>
              <w:t>2</w:t>
            </w:r>
          </w:p>
        </w:tc>
        <w:tc>
          <w:tcPr>
            <w:tcW w:w="1134" w:type="dxa"/>
            <w:noWrap/>
            <w:vAlign w:val="center"/>
            <w:hideMark/>
          </w:tcPr>
          <w:p w14:paraId="049EC984" w14:textId="77777777" w:rsidR="009D68FF" w:rsidRPr="007329B9" w:rsidRDefault="009D68FF" w:rsidP="007329B9">
            <w:pPr>
              <w:keepNext/>
              <w:keepLines/>
              <w:rPr>
                <w:sz w:val="17"/>
                <w:szCs w:val="17"/>
              </w:rPr>
            </w:pPr>
            <w:r w:rsidRPr="007329B9">
              <w:rPr>
                <w:sz w:val="17"/>
                <w:szCs w:val="17"/>
              </w:rPr>
              <w:t>1</w:t>
            </w:r>
          </w:p>
        </w:tc>
        <w:tc>
          <w:tcPr>
            <w:tcW w:w="1100" w:type="dxa"/>
            <w:noWrap/>
            <w:vAlign w:val="center"/>
            <w:hideMark/>
          </w:tcPr>
          <w:p w14:paraId="5AA58E4A" w14:textId="77777777" w:rsidR="009D68FF" w:rsidRPr="007329B9" w:rsidRDefault="009D68FF" w:rsidP="007329B9">
            <w:pPr>
              <w:keepNext/>
              <w:keepLines/>
              <w:rPr>
                <w:sz w:val="17"/>
                <w:szCs w:val="17"/>
              </w:rPr>
            </w:pPr>
            <w:r w:rsidRPr="007329B9">
              <w:rPr>
                <w:sz w:val="17"/>
                <w:szCs w:val="17"/>
              </w:rPr>
              <w:t>3</w:t>
            </w:r>
          </w:p>
        </w:tc>
      </w:tr>
      <w:tr w:rsidR="003D0D7C" w:rsidRPr="009D68FF" w14:paraId="0B57C4D3" w14:textId="77777777" w:rsidTr="000637CF">
        <w:trPr>
          <w:trHeight w:val="281"/>
        </w:trPr>
        <w:tc>
          <w:tcPr>
            <w:tcW w:w="2722" w:type="dxa"/>
            <w:noWrap/>
            <w:vAlign w:val="center"/>
            <w:hideMark/>
          </w:tcPr>
          <w:p w14:paraId="5A8C1F03" w14:textId="77777777" w:rsidR="009D68FF" w:rsidRPr="007329B9" w:rsidRDefault="009D68FF" w:rsidP="007329B9">
            <w:pPr>
              <w:keepNext/>
              <w:keepLines/>
              <w:rPr>
                <w:sz w:val="17"/>
                <w:szCs w:val="17"/>
              </w:rPr>
            </w:pPr>
            <w:r w:rsidRPr="007329B9">
              <w:rPr>
                <w:sz w:val="17"/>
                <w:szCs w:val="17"/>
              </w:rPr>
              <w:t>Gippsland</w:t>
            </w:r>
          </w:p>
        </w:tc>
        <w:tc>
          <w:tcPr>
            <w:tcW w:w="1560" w:type="dxa"/>
            <w:noWrap/>
            <w:vAlign w:val="center"/>
            <w:hideMark/>
          </w:tcPr>
          <w:p w14:paraId="4C8EA343" w14:textId="77777777" w:rsidR="009D68FF" w:rsidRPr="007329B9" w:rsidRDefault="009D68FF" w:rsidP="007329B9">
            <w:pPr>
              <w:keepNext/>
              <w:keepLines/>
              <w:rPr>
                <w:sz w:val="17"/>
                <w:szCs w:val="17"/>
              </w:rPr>
            </w:pPr>
            <w:r w:rsidRPr="007329B9">
              <w:rPr>
                <w:sz w:val="17"/>
                <w:szCs w:val="17"/>
              </w:rPr>
              <w:t>1.8</w:t>
            </w:r>
          </w:p>
        </w:tc>
        <w:tc>
          <w:tcPr>
            <w:tcW w:w="1701" w:type="dxa"/>
            <w:noWrap/>
            <w:vAlign w:val="center"/>
            <w:hideMark/>
          </w:tcPr>
          <w:p w14:paraId="171A0DC5" w14:textId="03A27639" w:rsidR="009D68FF" w:rsidRPr="007329B9" w:rsidRDefault="009D68FF" w:rsidP="007329B9">
            <w:pPr>
              <w:keepNext/>
              <w:keepLines/>
              <w:rPr>
                <w:sz w:val="17"/>
                <w:szCs w:val="17"/>
              </w:rPr>
            </w:pPr>
            <w:r w:rsidRPr="007329B9">
              <w:rPr>
                <w:sz w:val="17"/>
                <w:szCs w:val="17"/>
              </w:rPr>
              <w:t>9</w:t>
            </w:r>
            <w:r w:rsidR="00257F73">
              <w:rPr>
                <w:sz w:val="17"/>
                <w:szCs w:val="17"/>
              </w:rPr>
              <w:t>%</w:t>
            </w:r>
          </w:p>
        </w:tc>
        <w:tc>
          <w:tcPr>
            <w:tcW w:w="1701" w:type="dxa"/>
            <w:noWrap/>
            <w:vAlign w:val="center"/>
            <w:hideMark/>
          </w:tcPr>
          <w:p w14:paraId="517ACF90" w14:textId="77777777" w:rsidR="009D68FF" w:rsidRPr="007329B9" w:rsidRDefault="009D68FF" w:rsidP="007329B9">
            <w:pPr>
              <w:keepNext/>
              <w:keepLines/>
              <w:rPr>
                <w:sz w:val="17"/>
                <w:szCs w:val="17"/>
              </w:rPr>
            </w:pPr>
            <w:r w:rsidRPr="007329B9">
              <w:rPr>
                <w:sz w:val="17"/>
                <w:szCs w:val="17"/>
              </w:rPr>
              <w:t>0.6</w:t>
            </w:r>
          </w:p>
        </w:tc>
        <w:tc>
          <w:tcPr>
            <w:tcW w:w="1559" w:type="dxa"/>
            <w:noWrap/>
            <w:vAlign w:val="center"/>
            <w:hideMark/>
          </w:tcPr>
          <w:p w14:paraId="6F799F33" w14:textId="77777777" w:rsidR="009D68FF" w:rsidRPr="007329B9" w:rsidRDefault="009D68FF" w:rsidP="007329B9">
            <w:pPr>
              <w:keepNext/>
              <w:keepLines/>
              <w:rPr>
                <w:sz w:val="17"/>
                <w:szCs w:val="17"/>
              </w:rPr>
            </w:pPr>
            <w:r w:rsidRPr="007329B9">
              <w:rPr>
                <w:sz w:val="17"/>
                <w:szCs w:val="17"/>
              </w:rPr>
              <w:t>0.5</w:t>
            </w:r>
          </w:p>
        </w:tc>
        <w:tc>
          <w:tcPr>
            <w:tcW w:w="1559" w:type="dxa"/>
            <w:noWrap/>
            <w:vAlign w:val="center"/>
            <w:hideMark/>
          </w:tcPr>
          <w:p w14:paraId="27DD6A34" w14:textId="77777777" w:rsidR="009D68FF" w:rsidRPr="007329B9" w:rsidRDefault="009D68FF" w:rsidP="007329B9">
            <w:pPr>
              <w:keepNext/>
              <w:keepLines/>
              <w:rPr>
                <w:sz w:val="17"/>
                <w:szCs w:val="17"/>
              </w:rPr>
            </w:pPr>
            <w:r w:rsidRPr="007329B9">
              <w:rPr>
                <w:sz w:val="17"/>
                <w:szCs w:val="17"/>
              </w:rPr>
              <w:t>1.1</w:t>
            </w:r>
          </w:p>
        </w:tc>
        <w:tc>
          <w:tcPr>
            <w:tcW w:w="1276" w:type="dxa"/>
            <w:noWrap/>
            <w:vAlign w:val="center"/>
            <w:hideMark/>
          </w:tcPr>
          <w:p w14:paraId="5AD8B417" w14:textId="77777777" w:rsidR="009D68FF" w:rsidRPr="007329B9" w:rsidRDefault="009D68FF" w:rsidP="007329B9">
            <w:pPr>
              <w:keepNext/>
              <w:keepLines/>
              <w:rPr>
                <w:sz w:val="17"/>
                <w:szCs w:val="17"/>
              </w:rPr>
            </w:pPr>
            <w:r w:rsidRPr="007329B9">
              <w:rPr>
                <w:sz w:val="17"/>
                <w:szCs w:val="17"/>
              </w:rPr>
              <w:t>8</w:t>
            </w:r>
          </w:p>
        </w:tc>
        <w:tc>
          <w:tcPr>
            <w:tcW w:w="1134" w:type="dxa"/>
            <w:noWrap/>
            <w:vAlign w:val="center"/>
            <w:hideMark/>
          </w:tcPr>
          <w:p w14:paraId="4681B118" w14:textId="77777777" w:rsidR="009D68FF" w:rsidRPr="007329B9" w:rsidRDefault="009D68FF" w:rsidP="007329B9">
            <w:pPr>
              <w:keepNext/>
              <w:keepLines/>
              <w:rPr>
                <w:sz w:val="17"/>
                <w:szCs w:val="17"/>
              </w:rPr>
            </w:pPr>
            <w:r w:rsidRPr="007329B9">
              <w:rPr>
                <w:sz w:val="17"/>
                <w:szCs w:val="17"/>
              </w:rPr>
              <w:t>4</w:t>
            </w:r>
          </w:p>
        </w:tc>
        <w:tc>
          <w:tcPr>
            <w:tcW w:w="1100" w:type="dxa"/>
            <w:noWrap/>
            <w:vAlign w:val="center"/>
            <w:hideMark/>
          </w:tcPr>
          <w:p w14:paraId="7873BE48" w14:textId="77777777" w:rsidR="009D68FF" w:rsidRPr="007329B9" w:rsidRDefault="009D68FF" w:rsidP="007329B9">
            <w:pPr>
              <w:keepNext/>
              <w:keepLines/>
              <w:rPr>
                <w:sz w:val="17"/>
                <w:szCs w:val="17"/>
              </w:rPr>
            </w:pPr>
            <w:r w:rsidRPr="007329B9">
              <w:rPr>
                <w:sz w:val="17"/>
                <w:szCs w:val="17"/>
              </w:rPr>
              <w:t>12</w:t>
            </w:r>
          </w:p>
        </w:tc>
      </w:tr>
      <w:tr w:rsidR="003D0D7C" w:rsidRPr="009D68FF" w14:paraId="45922318" w14:textId="77777777" w:rsidTr="000637CF">
        <w:trPr>
          <w:trHeight w:val="281"/>
        </w:trPr>
        <w:tc>
          <w:tcPr>
            <w:tcW w:w="2722" w:type="dxa"/>
            <w:noWrap/>
            <w:vAlign w:val="center"/>
            <w:hideMark/>
          </w:tcPr>
          <w:p w14:paraId="41267F16" w14:textId="77777777" w:rsidR="009D68FF" w:rsidRPr="007329B9" w:rsidRDefault="009D68FF" w:rsidP="007329B9">
            <w:pPr>
              <w:keepNext/>
              <w:keepLines/>
              <w:rPr>
                <w:sz w:val="17"/>
                <w:szCs w:val="17"/>
              </w:rPr>
            </w:pPr>
            <w:r w:rsidRPr="007329B9">
              <w:rPr>
                <w:sz w:val="17"/>
                <w:szCs w:val="17"/>
              </w:rPr>
              <w:t>Goulburn</w:t>
            </w:r>
          </w:p>
        </w:tc>
        <w:tc>
          <w:tcPr>
            <w:tcW w:w="1560" w:type="dxa"/>
            <w:noWrap/>
            <w:vAlign w:val="center"/>
            <w:hideMark/>
          </w:tcPr>
          <w:p w14:paraId="7CE63DD0" w14:textId="77777777" w:rsidR="009D68FF" w:rsidRPr="007329B9" w:rsidRDefault="009D68FF" w:rsidP="007329B9">
            <w:pPr>
              <w:keepNext/>
              <w:keepLines/>
              <w:rPr>
                <w:sz w:val="17"/>
                <w:szCs w:val="17"/>
              </w:rPr>
            </w:pPr>
            <w:r w:rsidRPr="007329B9">
              <w:rPr>
                <w:sz w:val="17"/>
                <w:szCs w:val="17"/>
              </w:rPr>
              <w:t>2.5</w:t>
            </w:r>
          </w:p>
        </w:tc>
        <w:tc>
          <w:tcPr>
            <w:tcW w:w="1701" w:type="dxa"/>
            <w:noWrap/>
            <w:vAlign w:val="center"/>
            <w:hideMark/>
          </w:tcPr>
          <w:p w14:paraId="27DE5810" w14:textId="6FB12C14" w:rsidR="009D68FF" w:rsidRPr="007329B9" w:rsidRDefault="009D68FF" w:rsidP="007329B9">
            <w:pPr>
              <w:keepNext/>
              <w:keepLines/>
              <w:rPr>
                <w:sz w:val="17"/>
                <w:szCs w:val="17"/>
              </w:rPr>
            </w:pPr>
            <w:r w:rsidRPr="007329B9">
              <w:rPr>
                <w:sz w:val="17"/>
                <w:szCs w:val="17"/>
              </w:rPr>
              <w:t>12</w:t>
            </w:r>
            <w:r w:rsidR="00257F73">
              <w:rPr>
                <w:sz w:val="17"/>
                <w:szCs w:val="17"/>
              </w:rPr>
              <w:t>%</w:t>
            </w:r>
          </w:p>
        </w:tc>
        <w:tc>
          <w:tcPr>
            <w:tcW w:w="1701" w:type="dxa"/>
            <w:noWrap/>
            <w:vAlign w:val="center"/>
            <w:hideMark/>
          </w:tcPr>
          <w:p w14:paraId="4E52E1D3" w14:textId="77777777" w:rsidR="009D68FF" w:rsidRPr="007329B9" w:rsidRDefault="009D68FF" w:rsidP="007329B9">
            <w:pPr>
              <w:keepNext/>
              <w:keepLines/>
              <w:rPr>
                <w:sz w:val="17"/>
                <w:szCs w:val="17"/>
              </w:rPr>
            </w:pPr>
            <w:r w:rsidRPr="007329B9">
              <w:rPr>
                <w:sz w:val="17"/>
                <w:szCs w:val="17"/>
              </w:rPr>
              <w:t>1.0</w:t>
            </w:r>
          </w:p>
        </w:tc>
        <w:tc>
          <w:tcPr>
            <w:tcW w:w="1559" w:type="dxa"/>
            <w:noWrap/>
            <w:vAlign w:val="center"/>
            <w:hideMark/>
          </w:tcPr>
          <w:p w14:paraId="5CAE363D" w14:textId="77777777" w:rsidR="009D68FF" w:rsidRPr="007329B9" w:rsidRDefault="009D68FF" w:rsidP="007329B9">
            <w:pPr>
              <w:keepNext/>
              <w:keepLines/>
              <w:rPr>
                <w:sz w:val="17"/>
                <w:szCs w:val="17"/>
              </w:rPr>
            </w:pPr>
            <w:r w:rsidRPr="007329B9">
              <w:rPr>
                <w:sz w:val="17"/>
                <w:szCs w:val="17"/>
              </w:rPr>
              <w:t>0.6</w:t>
            </w:r>
          </w:p>
        </w:tc>
        <w:tc>
          <w:tcPr>
            <w:tcW w:w="1559" w:type="dxa"/>
            <w:noWrap/>
            <w:vAlign w:val="center"/>
            <w:hideMark/>
          </w:tcPr>
          <w:p w14:paraId="2263B327" w14:textId="77777777" w:rsidR="009D68FF" w:rsidRPr="007329B9" w:rsidRDefault="009D68FF" w:rsidP="007329B9">
            <w:pPr>
              <w:keepNext/>
              <w:keepLines/>
              <w:rPr>
                <w:sz w:val="17"/>
                <w:szCs w:val="17"/>
              </w:rPr>
            </w:pPr>
            <w:r w:rsidRPr="007329B9">
              <w:rPr>
                <w:sz w:val="17"/>
                <w:szCs w:val="17"/>
              </w:rPr>
              <w:t>1.6</w:t>
            </w:r>
          </w:p>
        </w:tc>
        <w:tc>
          <w:tcPr>
            <w:tcW w:w="1276" w:type="dxa"/>
            <w:noWrap/>
            <w:vAlign w:val="center"/>
            <w:hideMark/>
          </w:tcPr>
          <w:p w14:paraId="5F33D916" w14:textId="77777777" w:rsidR="009D68FF" w:rsidRPr="007329B9" w:rsidRDefault="009D68FF" w:rsidP="007329B9">
            <w:pPr>
              <w:keepNext/>
              <w:keepLines/>
              <w:rPr>
                <w:sz w:val="17"/>
                <w:szCs w:val="17"/>
              </w:rPr>
            </w:pPr>
            <w:r w:rsidRPr="007329B9">
              <w:rPr>
                <w:sz w:val="17"/>
                <w:szCs w:val="17"/>
              </w:rPr>
              <w:t>13</w:t>
            </w:r>
          </w:p>
        </w:tc>
        <w:tc>
          <w:tcPr>
            <w:tcW w:w="1134" w:type="dxa"/>
            <w:noWrap/>
            <w:vAlign w:val="center"/>
            <w:hideMark/>
          </w:tcPr>
          <w:p w14:paraId="631C1641" w14:textId="77777777" w:rsidR="009D68FF" w:rsidRPr="007329B9" w:rsidRDefault="009D68FF" w:rsidP="007329B9">
            <w:pPr>
              <w:keepNext/>
              <w:keepLines/>
              <w:rPr>
                <w:sz w:val="17"/>
                <w:szCs w:val="17"/>
              </w:rPr>
            </w:pPr>
            <w:r w:rsidRPr="007329B9">
              <w:rPr>
                <w:sz w:val="17"/>
                <w:szCs w:val="17"/>
              </w:rPr>
              <w:t>5</w:t>
            </w:r>
          </w:p>
        </w:tc>
        <w:tc>
          <w:tcPr>
            <w:tcW w:w="1100" w:type="dxa"/>
            <w:noWrap/>
            <w:vAlign w:val="center"/>
            <w:hideMark/>
          </w:tcPr>
          <w:p w14:paraId="478E9FB8" w14:textId="77777777" w:rsidR="009D68FF" w:rsidRPr="007329B9" w:rsidRDefault="009D68FF" w:rsidP="007329B9">
            <w:pPr>
              <w:keepNext/>
              <w:keepLines/>
              <w:rPr>
                <w:sz w:val="17"/>
                <w:szCs w:val="17"/>
              </w:rPr>
            </w:pPr>
            <w:r w:rsidRPr="007329B9">
              <w:rPr>
                <w:sz w:val="17"/>
                <w:szCs w:val="17"/>
              </w:rPr>
              <w:t>18</w:t>
            </w:r>
          </w:p>
        </w:tc>
      </w:tr>
      <w:tr w:rsidR="003D0D7C" w:rsidRPr="009D68FF" w14:paraId="0162C884" w14:textId="77777777" w:rsidTr="000637CF">
        <w:trPr>
          <w:trHeight w:val="281"/>
        </w:trPr>
        <w:tc>
          <w:tcPr>
            <w:tcW w:w="2722" w:type="dxa"/>
            <w:noWrap/>
            <w:vAlign w:val="center"/>
            <w:hideMark/>
          </w:tcPr>
          <w:p w14:paraId="125933FA" w14:textId="77777777" w:rsidR="009D68FF" w:rsidRPr="007329B9" w:rsidRDefault="009D68FF" w:rsidP="007329B9">
            <w:pPr>
              <w:keepNext/>
              <w:keepLines/>
              <w:rPr>
                <w:sz w:val="17"/>
                <w:szCs w:val="17"/>
              </w:rPr>
            </w:pPr>
            <w:r w:rsidRPr="007329B9">
              <w:rPr>
                <w:sz w:val="17"/>
                <w:szCs w:val="17"/>
              </w:rPr>
              <w:t>Great South Coast</w:t>
            </w:r>
          </w:p>
        </w:tc>
        <w:tc>
          <w:tcPr>
            <w:tcW w:w="1560" w:type="dxa"/>
            <w:noWrap/>
            <w:vAlign w:val="center"/>
            <w:hideMark/>
          </w:tcPr>
          <w:p w14:paraId="032BB2A6" w14:textId="77777777" w:rsidR="009D68FF" w:rsidRPr="007329B9" w:rsidRDefault="009D68FF" w:rsidP="007329B9">
            <w:pPr>
              <w:keepNext/>
              <w:keepLines/>
              <w:rPr>
                <w:sz w:val="17"/>
                <w:szCs w:val="17"/>
              </w:rPr>
            </w:pPr>
            <w:r w:rsidRPr="007329B9">
              <w:rPr>
                <w:sz w:val="17"/>
                <w:szCs w:val="17"/>
              </w:rPr>
              <w:t>0.3</w:t>
            </w:r>
          </w:p>
        </w:tc>
        <w:tc>
          <w:tcPr>
            <w:tcW w:w="1701" w:type="dxa"/>
            <w:noWrap/>
            <w:vAlign w:val="center"/>
            <w:hideMark/>
          </w:tcPr>
          <w:p w14:paraId="3E713FF4" w14:textId="7DB12DDB" w:rsidR="009D68FF" w:rsidRPr="007329B9" w:rsidRDefault="009D68FF" w:rsidP="007329B9">
            <w:pPr>
              <w:keepNext/>
              <w:keepLines/>
              <w:rPr>
                <w:sz w:val="17"/>
                <w:szCs w:val="17"/>
              </w:rPr>
            </w:pPr>
            <w:r w:rsidRPr="007329B9">
              <w:rPr>
                <w:sz w:val="17"/>
                <w:szCs w:val="17"/>
              </w:rPr>
              <w:t>1</w:t>
            </w:r>
            <w:r w:rsidR="00257F73">
              <w:rPr>
                <w:sz w:val="17"/>
                <w:szCs w:val="17"/>
              </w:rPr>
              <w:t>%</w:t>
            </w:r>
          </w:p>
        </w:tc>
        <w:tc>
          <w:tcPr>
            <w:tcW w:w="1701" w:type="dxa"/>
            <w:noWrap/>
            <w:vAlign w:val="center"/>
            <w:hideMark/>
          </w:tcPr>
          <w:p w14:paraId="758CCCBC" w14:textId="77777777" w:rsidR="009D68FF" w:rsidRPr="007329B9" w:rsidRDefault="009D68FF" w:rsidP="007329B9">
            <w:pPr>
              <w:keepNext/>
              <w:keepLines/>
              <w:rPr>
                <w:sz w:val="17"/>
                <w:szCs w:val="17"/>
              </w:rPr>
            </w:pPr>
            <w:r w:rsidRPr="007329B9">
              <w:rPr>
                <w:sz w:val="17"/>
                <w:szCs w:val="17"/>
              </w:rPr>
              <w:t>0.1</w:t>
            </w:r>
          </w:p>
        </w:tc>
        <w:tc>
          <w:tcPr>
            <w:tcW w:w="1559" w:type="dxa"/>
            <w:noWrap/>
            <w:vAlign w:val="center"/>
            <w:hideMark/>
          </w:tcPr>
          <w:p w14:paraId="35973EAF" w14:textId="77777777" w:rsidR="009D68FF" w:rsidRPr="007329B9" w:rsidRDefault="009D68FF" w:rsidP="007329B9">
            <w:pPr>
              <w:keepNext/>
              <w:keepLines/>
              <w:rPr>
                <w:sz w:val="17"/>
                <w:szCs w:val="17"/>
              </w:rPr>
            </w:pPr>
            <w:r w:rsidRPr="007329B9">
              <w:rPr>
                <w:sz w:val="17"/>
                <w:szCs w:val="17"/>
              </w:rPr>
              <w:t>0.1</w:t>
            </w:r>
          </w:p>
        </w:tc>
        <w:tc>
          <w:tcPr>
            <w:tcW w:w="1559" w:type="dxa"/>
            <w:noWrap/>
            <w:vAlign w:val="center"/>
            <w:hideMark/>
          </w:tcPr>
          <w:p w14:paraId="064C991E" w14:textId="77777777" w:rsidR="009D68FF" w:rsidRPr="007329B9" w:rsidRDefault="009D68FF" w:rsidP="007329B9">
            <w:pPr>
              <w:keepNext/>
              <w:keepLines/>
              <w:rPr>
                <w:sz w:val="17"/>
                <w:szCs w:val="17"/>
              </w:rPr>
            </w:pPr>
            <w:r w:rsidRPr="007329B9">
              <w:rPr>
                <w:sz w:val="17"/>
                <w:szCs w:val="17"/>
              </w:rPr>
              <w:t>0.2</w:t>
            </w:r>
          </w:p>
        </w:tc>
        <w:tc>
          <w:tcPr>
            <w:tcW w:w="1276" w:type="dxa"/>
            <w:noWrap/>
            <w:vAlign w:val="center"/>
            <w:hideMark/>
          </w:tcPr>
          <w:p w14:paraId="24389B8A" w14:textId="77777777" w:rsidR="009D68FF" w:rsidRPr="007329B9" w:rsidRDefault="009D68FF" w:rsidP="007329B9">
            <w:pPr>
              <w:keepNext/>
              <w:keepLines/>
              <w:rPr>
                <w:sz w:val="17"/>
                <w:szCs w:val="17"/>
              </w:rPr>
            </w:pPr>
            <w:r w:rsidRPr="007329B9">
              <w:rPr>
                <w:sz w:val="17"/>
                <w:szCs w:val="17"/>
              </w:rPr>
              <w:t>2</w:t>
            </w:r>
          </w:p>
        </w:tc>
        <w:tc>
          <w:tcPr>
            <w:tcW w:w="1134" w:type="dxa"/>
            <w:noWrap/>
            <w:vAlign w:val="center"/>
            <w:hideMark/>
          </w:tcPr>
          <w:p w14:paraId="2AB3C9DC" w14:textId="77777777" w:rsidR="009D68FF" w:rsidRPr="007329B9" w:rsidRDefault="009D68FF" w:rsidP="007329B9">
            <w:pPr>
              <w:keepNext/>
              <w:keepLines/>
              <w:rPr>
                <w:sz w:val="17"/>
                <w:szCs w:val="17"/>
              </w:rPr>
            </w:pPr>
            <w:r w:rsidRPr="007329B9">
              <w:rPr>
                <w:sz w:val="17"/>
                <w:szCs w:val="17"/>
              </w:rPr>
              <w:t>1</w:t>
            </w:r>
          </w:p>
        </w:tc>
        <w:tc>
          <w:tcPr>
            <w:tcW w:w="1100" w:type="dxa"/>
            <w:noWrap/>
            <w:vAlign w:val="center"/>
            <w:hideMark/>
          </w:tcPr>
          <w:p w14:paraId="4E53D6C3" w14:textId="77777777" w:rsidR="009D68FF" w:rsidRPr="007329B9" w:rsidRDefault="009D68FF" w:rsidP="007329B9">
            <w:pPr>
              <w:keepNext/>
              <w:keepLines/>
              <w:rPr>
                <w:sz w:val="17"/>
                <w:szCs w:val="17"/>
              </w:rPr>
            </w:pPr>
            <w:r w:rsidRPr="007329B9">
              <w:rPr>
                <w:sz w:val="17"/>
                <w:szCs w:val="17"/>
              </w:rPr>
              <w:t>3</w:t>
            </w:r>
          </w:p>
        </w:tc>
      </w:tr>
      <w:tr w:rsidR="003D0D7C" w:rsidRPr="009D68FF" w14:paraId="599A8964" w14:textId="77777777" w:rsidTr="000637CF">
        <w:trPr>
          <w:trHeight w:val="281"/>
        </w:trPr>
        <w:tc>
          <w:tcPr>
            <w:tcW w:w="2722" w:type="dxa"/>
            <w:noWrap/>
            <w:vAlign w:val="center"/>
            <w:hideMark/>
          </w:tcPr>
          <w:p w14:paraId="45B322FB" w14:textId="77777777" w:rsidR="009D68FF" w:rsidRPr="007329B9" w:rsidRDefault="009D68FF" w:rsidP="007329B9">
            <w:pPr>
              <w:keepNext/>
              <w:keepLines/>
              <w:rPr>
                <w:sz w:val="17"/>
                <w:szCs w:val="17"/>
              </w:rPr>
            </w:pPr>
            <w:r w:rsidRPr="007329B9">
              <w:rPr>
                <w:sz w:val="17"/>
                <w:szCs w:val="17"/>
              </w:rPr>
              <w:t>Loddon Campaspe</w:t>
            </w:r>
          </w:p>
        </w:tc>
        <w:tc>
          <w:tcPr>
            <w:tcW w:w="1560" w:type="dxa"/>
            <w:noWrap/>
            <w:vAlign w:val="center"/>
            <w:hideMark/>
          </w:tcPr>
          <w:p w14:paraId="0451C56A" w14:textId="77777777" w:rsidR="009D68FF" w:rsidRPr="007329B9" w:rsidRDefault="009D68FF" w:rsidP="007329B9">
            <w:pPr>
              <w:keepNext/>
              <w:keepLines/>
              <w:rPr>
                <w:sz w:val="17"/>
                <w:szCs w:val="17"/>
              </w:rPr>
            </w:pPr>
            <w:r w:rsidRPr="007329B9">
              <w:rPr>
                <w:sz w:val="17"/>
                <w:szCs w:val="17"/>
              </w:rPr>
              <w:t>1.7</w:t>
            </w:r>
          </w:p>
        </w:tc>
        <w:tc>
          <w:tcPr>
            <w:tcW w:w="1701" w:type="dxa"/>
            <w:noWrap/>
            <w:vAlign w:val="center"/>
            <w:hideMark/>
          </w:tcPr>
          <w:p w14:paraId="500F245C" w14:textId="74AD203B" w:rsidR="009D68FF" w:rsidRPr="007329B9" w:rsidRDefault="009D68FF" w:rsidP="007329B9">
            <w:pPr>
              <w:keepNext/>
              <w:keepLines/>
              <w:rPr>
                <w:sz w:val="17"/>
                <w:szCs w:val="17"/>
              </w:rPr>
            </w:pPr>
            <w:r w:rsidRPr="007329B9">
              <w:rPr>
                <w:sz w:val="17"/>
                <w:szCs w:val="17"/>
              </w:rPr>
              <w:t>8</w:t>
            </w:r>
            <w:r w:rsidR="00257F73">
              <w:rPr>
                <w:sz w:val="17"/>
                <w:szCs w:val="17"/>
              </w:rPr>
              <w:t>%</w:t>
            </w:r>
          </w:p>
        </w:tc>
        <w:tc>
          <w:tcPr>
            <w:tcW w:w="1701" w:type="dxa"/>
            <w:noWrap/>
            <w:vAlign w:val="center"/>
            <w:hideMark/>
          </w:tcPr>
          <w:p w14:paraId="4FE5BA8F" w14:textId="77777777" w:rsidR="009D68FF" w:rsidRPr="007329B9" w:rsidRDefault="009D68FF" w:rsidP="007329B9">
            <w:pPr>
              <w:keepNext/>
              <w:keepLines/>
              <w:rPr>
                <w:sz w:val="17"/>
                <w:szCs w:val="17"/>
              </w:rPr>
            </w:pPr>
            <w:r w:rsidRPr="007329B9">
              <w:rPr>
                <w:sz w:val="17"/>
                <w:szCs w:val="17"/>
              </w:rPr>
              <w:t>0.6</w:t>
            </w:r>
          </w:p>
        </w:tc>
        <w:tc>
          <w:tcPr>
            <w:tcW w:w="1559" w:type="dxa"/>
            <w:noWrap/>
            <w:vAlign w:val="center"/>
            <w:hideMark/>
          </w:tcPr>
          <w:p w14:paraId="3B32E793" w14:textId="77777777" w:rsidR="009D68FF" w:rsidRPr="007329B9" w:rsidRDefault="009D68FF" w:rsidP="007329B9">
            <w:pPr>
              <w:keepNext/>
              <w:keepLines/>
              <w:rPr>
                <w:sz w:val="17"/>
                <w:szCs w:val="17"/>
              </w:rPr>
            </w:pPr>
            <w:r w:rsidRPr="007329B9">
              <w:rPr>
                <w:sz w:val="17"/>
                <w:szCs w:val="17"/>
              </w:rPr>
              <w:t>0.5</w:t>
            </w:r>
          </w:p>
        </w:tc>
        <w:tc>
          <w:tcPr>
            <w:tcW w:w="1559" w:type="dxa"/>
            <w:noWrap/>
            <w:vAlign w:val="center"/>
            <w:hideMark/>
          </w:tcPr>
          <w:p w14:paraId="2AEAD443" w14:textId="77777777" w:rsidR="009D68FF" w:rsidRPr="007329B9" w:rsidRDefault="009D68FF" w:rsidP="007329B9">
            <w:pPr>
              <w:keepNext/>
              <w:keepLines/>
              <w:rPr>
                <w:sz w:val="17"/>
                <w:szCs w:val="17"/>
              </w:rPr>
            </w:pPr>
            <w:r w:rsidRPr="007329B9">
              <w:rPr>
                <w:sz w:val="17"/>
                <w:szCs w:val="17"/>
              </w:rPr>
              <w:t>1.1</w:t>
            </w:r>
          </w:p>
        </w:tc>
        <w:tc>
          <w:tcPr>
            <w:tcW w:w="1276" w:type="dxa"/>
            <w:noWrap/>
            <w:vAlign w:val="center"/>
            <w:hideMark/>
          </w:tcPr>
          <w:p w14:paraId="10A8F1DC" w14:textId="77777777" w:rsidR="009D68FF" w:rsidRPr="007329B9" w:rsidRDefault="009D68FF" w:rsidP="007329B9">
            <w:pPr>
              <w:keepNext/>
              <w:keepLines/>
              <w:rPr>
                <w:sz w:val="17"/>
                <w:szCs w:val="17"/>
              </w:rPr>
            </w:pPr>
            <w:r w:rsidRPr="007329B9">
              <w:rPr>
                <w:sz w:val="17"/>
                <w:szCs w:val="17"/>
              </w:rPr>
              <w:t>7</w:t>
            </w:r>
          </w:p>
        </w:tc>
        <w:tc>
          <w:tcPr>
            <w:tcW w:w="1134" w:type="dxa"/>
            <w:noWrap/>
            <w:vAlign w:val="center"/>
            <w:hideMark/>
          </w:tcPr>
          <w:p w14:paraId="3C532E82" w14:textId="77777777" w:rsidR="009D68FF" w:rsidRPr="007329B9" w:rsidRDefault="009D68FF" w:rsidP="007329B9">
            <w:pPr>
              <w:keepNext/>
              <w:keepLines/>
              <w:rPr>
                <w:sz w:val="17"/>
                <w:szCs w:val="17"/>
              </w:rPr>
            </w:pPr>
            <w:r w:rsidRPr="007329B9">
              <w:rPr>
                <w:sz w:val="17"/>
                <w:szCs w:val="17"/>
              </w:rPr>
              <w:t>4</w:t>
            </w:r>
          </w:p>
        </w:tc>
        <w:tc>
          <w:tcPr>
            <w:tcW w:w="1100" w:type="dxa"/>
            <w:noWrap/>
            <w:vAlign w:val="center"/>
            <w:hideMark/>
          </w:tcPr>
          <w:p w14:paraId="5E2C03CC" w14:textId="77777777" w:rsidR="009D68FF" w:rsidRPr="007329B9" w:rsidRDefault="009D68FF" w:rsidP="007329B9">
            <w:pPr>
              <w:keepNext/>
              <w:keepLines/>
              <w:rPr>
                <w:sz w:val="17"/>
                <w:szCs w:val="17"/>
              </w:rPr>
            </w:pPr>
            <w:r w:rsidRPr="007329B9">
              <w:rPr>
                <w:sz w:val="17"/>
                <w:szCs w:val="17"/>
              </w:rPr>
              <w:t>11</w:t>
            </w:r>
          </w:p>
        </w:tc>
      </w:tr>
      <w:tr w:rsidR="003D0D7C" w:rsidRPr="009D68FF" w14:paraId="354363D1" w14:textId="77777777" w:rsidTr="000637CF">
        <w:trPr>
          <w:trHeight w:val="281"/>
        </w:trPr>
        <w:tc>
          <w:tcPr>
            <w:tcW w:w="2722" w:type="dxa"/>
            <w:noWrap/>
            <w:vAlign w:val="center"/>
            <w:hideMark/>
          </w:tcPr>
          <w:p w14:paraId="1895AAD4" w14:textId="77777777" w:rsidR="009D68FF" w:rsidRPr="007329B9" w:rsidRDefault="009D68FF" w:rsidP="007329B9">
            <w:pPr>
              <w:keepNext/>
              <w:keepLines/>
              <w:rPr>
                <w:sz w:val="17"/>
                <w:szCs w:val="17"/>
              </w:rPr>
            </w:pPr>
            <w:r w:rsidRPr="007329B9">
              <w:rPr>
                <w:sz w:val="17"/>
                <w:szCs w:val="17"/>
              </w:rPr>
              <w:t>Mallee</w:t>
            </w:r>
          </w:p>
        </w:tc>
        <w:tc>
          <w:tcPr>
            <w:tcW w:w="1560" w:type="dxa"/>
            <w:noWrap/>
            <w:vAlign w:val="center"/>
            <w:hideMark/>
          </w:tcPr>
          <w:p w14:paraId="40C75744" w14:textId="77777777" w:rsidR="009D68FF" w:rsidRPr="007329B9" w:rsidRDefault="009D68FF" w:rsidP="007329B9">
            <w:pPr>
              <w:keepNext/>
              <w:keepLines/>
              <w:rPr>
                <w:sz w:val="17"/>
                <w:szCs w:val="17"/>
              </w:rPr>
            </w:pPr>
            <w:r w:rsidRPr="007329B9">
              <w:rPr>
                <w:sz w:val="17"/>
                <w:szCs w:val="17"/>
              </w:rPr>
              <w:t>2.4</w:t>
            </w:r>
          </w:p>
        </w:tc>
        <w:tc>
          <w:tcPr>
            <w:tcW w:w="1701" w:type="dxa"/>
            <w:noWrap/>
            <w:vAlign w:val="center"/>
            <w:hideMark/>
          </w:tcPr>
          <w:p w14:paraId="3A6B93C9" w14:textId="3C20D24A" w:rsidR="009D68FF" w:rsidRPr="007329B9" w:rsidRDefault="009D68FF" w:rsidP="007329B9">
            <w:pPr>
              <w:keepNext/>
              <w:keepLines/>
              <w:rPr>
                <w:sz w:val="17"/>
                <w:szCs w:val="17"/>
              </w:rPr>
            </w:pPr>
            <w:r w:rsidRPr="007329B9">
              <w:rPr>
                <w:sz w:val="17"/>
                <w:szCs w:val="17"/>
              </w:rPr>
              <w:t>11</w:t>
            </w:r>
            <w:r w:rsidR="00257F73">
              <w:rPr>
                <w:sz w:val="17"/>
                <w:szCs w:val="17"/>
              </w:rPr>
              <w:t>%</w:t>
            </w:r>
          </w:p>
        </w:tc>
        <w:tc>
          <w:tcPr>
            <w:tcW w:w="1701" w:type="dxa"/>
            <w:noWrap/>
            <w:vAlign w:val="center"/>
            <w:hideMark/>
          </w:tcPr>
          <w:p w14:paraId="50161DEC" w14:textId="77777777" w:rsidR="009D68FF" w:rsidRPr="007329B9" w:rsidRDefault="009D68FF" w:rsidP="007329B9">
            <w:pPr>
              <w:keepNext/>
              <w:keepLines/>
              <w:rPr>
                <w:sz w:val="17"/>
                <w:szCs w:val="17"/>
              </w:rPr>
            </w:pPr>
            <w:r w:rsidRPr="007329B9">
              <w:rPr>
                <w:sz w:val="17"/>
                <w:szCs w:val="17"/>
              </w:rPr>
              <w:t>0.9</w:t>
            </w:r>
          </w:p>
        </w:tc>
        <w:tc>
          <w:tcPr>
            <w:tcW w:w="1559" w:type="dxa"/>
            <w:noWrap/>
            <w:vAlign w:val="center"/>
            <w:hideMark/>
          </w:tcPr>
          <w:p w14:paraId="7B86CF42" w14:textId="77777777" w:rsidR="009D68FF" w:rsidRPr="007329B9" w:rsidRDefault="009D68FF" w:rsidP="007329B9">
            <w:pPr>
              <w:keepNext/>
              <w:keepLines/>
              <w:rPr>
                <w:sz w:val="17"/>
                <w:szCs w:val="17"/>
              </w:rPr>
            </w:pPr>
            <w:r w:rsidRPr="007329B9">
              <w:rPr>
                <w:sz w:val="17"/>
                <w:szCs w:val="17"/>
              </w:rPr>
              <w:t>0.7</w:t>
            </w:r>
          </w:p>
        </w:tc>
        <w:tc>
          <w:tcPr>
            <w:tcW w:w="1559" w:type="dxa"/>
            <w:noWrap/>
            <w:vAlign w:val="center"/>
            <w:hideMark/>
          </w:tcPr>
          <w:p w14:paraId="7DC9FFB9" w14:textId="77777777" w:rsidR="009D68FF" w:rsidRPr="007329B9" w:rsidRDefault="009D68FF" w:rsidP="007329B9">
            <w:pPr>
              <w:keepNext/>
              <w:keepLines/>
              <w:rPr>
                <w:sz w:val="17"/>
                <w:szCs w:val="17"/>
              </w:rPr>
            </w:pPr>
            <w:r w:rsidRPr="007329B9">
              <w:rPr>
                <w:sz w:val="17"/>
                <w:szCs w:val="17"/>
              </w:rPr>
              <w:t>1.6</w:t>
            </w:r>
          </w:p>
        </w:tc>
        <w:tc>
          <w:tcPr>
            <w:tcW w:w="1276" w:type="dxa"/>
            <w:noWrap/>
            <w:vAlign w:val="center"/>
            <w:hideMark/>
          </w:tcPr>
          <w:p w14:paraId="29DDFE08" w14:textId="77777777" w:rsidR="009D68FF" w:rsidRPr="007329B9" w:rsidRDefault="009D68FF" w:rsidP="007329B9">
            <w:pPr>
              <w:keepNext/>
              <w:keepLines/>
              <w:rPr>
                <w:sz w:val="17"/>
                <w:szCs w:val="17"/>
              </w:rPr>
            </w:pPr>
            <w:r w:rsidRPr="007329B9">
              <w:rPr>
                <w:sz w:val="17"/>
                <w:szCs w:val="17"/>
              </w:rPr>
              <w:t>11</w:t>
            </w:r>
          </w:p>
        </w:tc>
        <w:tc>
          <w:tcPr>
            <w:tcW w:w="1134" w:type="dxa"/>
            <w:noWrap/>
            <w:vAlign w:val="center"/>
            <w:hideMark/>
          </w:tcPr>
          <w:p w14:paraId="446743AF" w14:textId="77777777" w:rsidR="009D68FF" w:rsidRPr="007329B9" w:rsidRDefault="009D68FF" w:rsidP="007329B9">
            <w:pPr>
              <w:keepNext/>
              <w:keepLines/>
              <w:rPr>
                <w:sz w:val="17"/>
                <w:szCs w:val="17"/>
              </w:rPr>
            </w:pPr>
            <w:r w:rsidRPr="007329B9">
              <w:rPr>
                <w:sz w:val="17"/>
                <w:szCs w:val="17"/>
              </w:rPr>
              <w:t>6</w:t>
            </w:r>
          </w:p>
        </w:tc>
        <w:tc>
          <w:tcPr>
            <w:tcW w:w="1100" w:type="dxa"/>
            <w:noWrap/>
            <w:vAlign w:val="center"/>
            <w:hideMark/>
          </w:tcPr>
          <w:p w14:paraId="489C750E" w14:textId="77777777" w:rsidR="009D68FF" w:rsidRPr="007329B9" w:rsidRDefault="009D68FF" w:rsidP="007329B9">
            <w:pPr>
              <w:keepNext/>
              <w:keepLines/>
              <w:rPr>
                <w:sz w:val="17"/>
                <w:szCs w:val="17"/>
              </w:rPr>
            </w:pPr>
            <w:r w:rsidRPr="007329B9">
              <w:rPr>
                <w:sz w:val="17"/>
                <w:szCs w:val="17"/>
              </w:rPr>
              <w:t>17</w:t>
            </w:r>
          </w:p>
        </w:tc>
      </w:tr>
      <w:tr w:rsidR="003D0D7C" w:rsidRPr="009D68FF" w14:paraId="08C28819" w14:textId="77777777" w:rsidTr="000637CF">
        <w:trPr>
          <w:trHeight w:val="281"/>
        </w:trPr>
        <w:tc>
          <w:tcPr>
            <w:tcW w:w="2722" w:type="dxa"/>
            <w:noWrap/>
            <w:vAlign w:val="center"/>
            <w:hideMark/>
          </w:tcPr>
          <w:p w14:paraId="75591892" w14:textId="77777777" w:rsidR="009D68FF" w:rsidRPr="007329B9" w:rsidRDefault="009D68FF" w:rsidP="007329B9">
            <w:pPr>
              <w:keepNext/>
              <w:keepLines/>
              <w:rPr>
                <w:sz w:val="17"/>
                <w:szCs w:val="17"/>
              </w:rPr>
            </w:pPr>
            <w:r w:rsidRPr="007329B9">
              <w:rPr>
                <w:sz w:val="17"/>
                <w:szCs w:val="17"/>
              </w:rPr>
              <w:t>Ovens Murray</w:t>
            </w:r>
          </w:p>
        </w:tc>
        <w:tc>
          <w:tcPr>
            <w:tcW w:w="1560" w:type="dxa"/>
            <w:noWrap/>
            <w:vAlign w:val="center"/>
            <w:hideMark/>
          </w:tcPr>
          <w:p w14:paraId="76109C76" w14:textId="77777777" w:rsidR="009D68FF" w:rsidRPr="007329B9" w:rsidRDefault="009D68FF" w:rsidP="007329B9">
            <w:pPr>
              <w:keepNext/>
              <w:keepLines/>
              <w:rPr>
                <w:sz w:val="17"/>
                <w:szCs w:val="17"/>
              </w:rPr>
            </w:pPr>
            <w:r w:rsidRPr="007329B9">
              <w:rPr>
                <w:sz w:val="17"/>
                <w:szCs w:val="17"/>
              </w:rPr>
              <w:t>0.6</w:t>
            </w:r>
          </w:p>
        </w:tc>
        <w:tc>
          <w:tcPr>
            <w:tcW w:w="1701" w:type="dxa"/>
            <w:noWrap/>
            <w:vAlign w:val="center"/>
            <w:hideMark/>
          </w:tcPr>
          <w:p w14:paraId="764F4BC8" w14:textId="7875C4BC" w:rsidR="009D68FF" w:rsidRPr="007329B9" w:rsidRDefault="009D68FF" w:rsidP="007329B9">
            <w:pPr>
              <w:keepNext/>
              <w:keepLines/>
              <w:rPr>
                <w:sz w:val="17"/>
                <w:szCs w:val="17"/>
              </w:rPr>
            </w:pPr>
            <w:r w:rsidRPr="007329B9">
              <w:rPr>
                <w:sz w:val="17"/>
                <w:szCs w:val="17"/>
              </w:rPr>
              <w:t>3</w:t>
            </w:r>
            <w:r w:rsidR="00257F73">
              <w:rPr>
                <w:sz w:val="17"/>
                <w:szCs w:val="17"/>
              </w:rPr>
              <w:t>%</w:t>
            </w:r>
          </w:p>
        </w:tc>
        <w:tc>
          <w:tcPr>
            <w:tcW w:w="1701" w:type="dxa"/>
            <w:noWrap/>
            <w:vAlign w:val="center"/>
            <w:hideMark/>
          </w:tcPr>
          <w:p w14:paraId="3CB3D642" w14:textId="77777777" w:rsidR="009D68FF" w:rsidRPr="007329B9" w:rsidRDefault="009D68FF" w:rsidP="007329B9">
            <w:pPr>
              <w:keepNext/>
              <w:keepLines/>
              <w:rPr>
                <w:sz w:val="17"/>
                <w:szCs w:val="17"/>
              </w:rPr>
            </w:pPr>
            <w:r w:rsidRPr="007329B9">
              <w:rPr>
                <w:sz w:val="17"/>
                <w:szCs w:val="17"/>
              </w:rPr>
              <w:t>0.2</w:t>
            </w:r>
          </w:p>
        </w:tc>
        <w:tc>
          <w:tcPr>
            <w:tcW w:w="1559" w:type="dxa"/>
            <w:noWrap/>
            <w:vAlign w:val="center"/>
            <w:hideMark/>
          </w:tcPr>
          <w:p w14:paraId="5A2F7359" w14:textId="77777777" w:rsidR="009D68FF" w:rsidRPr="007329B9" w:rsidRDefault="009D68FF" w:rsidP="007329B9">
            <w:pPr>
              <w:keepNext/>
              <w:keepLines/>
              <w:rPr>
                <w:sz w:val="17"/>
                <w:szCs w:val="17"/>
              </w:rPr>
            </w:pPr>
            <w:r w:rsidRPr="007329B9">
              <w:rPr>
                <w:sz w:val="17"/>
                <w:szCs w:val="17"/>
              </w:rPr>
              <w:t>0.1</w:t>
            </w:r>
          </w:p>
        </w:tc>
        <w:tc>
          <w:tcPr>
            <w:tcW w:w="1559" w:type="dxa"/>
            <w:noWrap/>
            <w:vAlign w:val="center"/>
            <w:hideMark/>
          </w:tcPr>
          <w:p w14:paraId="69690136" w14:textId="77777777" w:rsidR="009D68FF" w:rsidRPr="007329B9" w:rsidRDefault="009D68FF" w:rsidP="007329B9">
            <w:pPr>
              <w:keepNext/>
              <w:keepLines/>
              <w:rPr>
                <w:sz w:val="17"/>
                <w:szCs w:val="17"/>
              </w:rPr>
            </w:pPr>
            <w:r w:rsidRPr="007329B9">
              <w:rPr>
                <w:sz w:val="17"/>
                <w:szCs w:val="17"/>
              </w:rPr>
              <w:t>0.3</w:t>
            </w:r>
          </w:p>
        </w:tc>
        <w:tc>
          <w:tcPr>
            <w:tcW w:w="1276" w:type="dxa"/>
            <w:noWrap/>
            <w:vAlign w:val="center"/>
            <w:hideMark/>
          </w:tcPr>
          <w:p w14:paraId="166987C6" w14:textId="77777777" w:rsidR="009D68FF" w:rsidRPr="007329B9" w:rsidRDefault="009D68FF" w:rsidP="007329B9">
            <w:pPr>
              <w:keepNext/>
              <w:keepLines/>
              <w:rPr>
                <w:sz w:val="17"/>
                <w:szCs w:val="17"/>
              </w:rPr>
            </w:pPr>
            <w:r w:rsidRPr="007329B9">
              <w:rPr>
                <w:sz w:val="17"/>
                <w:szCs w:val="17"/>
              </w:rPr>
              <w:t>2</w:t>
            </w:r>
          </w:p>
        </w:tc>
        <w:tc>
          <w:tcPr>
            <w:tcW w:w="1134" w:type="dxa"/>
            <w:noWrap/>
            <w:vAlign w:val="center"/>
            <w:hideMark/>
          </w:tcPr>
          <w:p w14:paraId="698A6AB4" w14:textId="77777777" w:rsidR="009D68FF" w:rsidRPr="007329B9" w:rsidRDefault="009D68FF" w:rsidP="007329B9">
            <w:pPr>
              <w:keepNext/>
              <w:keepLines/>
              <w:rPr>
                <w:sz w:val="17"/>
                <w:szCs w:val="17"/>
              </w:rPr>
            </w:pPr>
            <w:r w:rsidRPr="007329B9">
              <w:rPr>
                <w:sz w:val="17"/>
                <w:szCs w:val="17"/>
              </w:rPr>
              <w:t>1</w:t>
            </w:r>
          </w:p>
        </w:tc>
        <w:tc>
          <w:tcPr>
            <w:tcW w:w="1100" w:type="dxa"/>
            <w:noWrap/>
            <w:vAlign w:val="center"/>
            <w:hideMark/>
          </w:tcPr>
          <w:p w14:paraId="7E2C68EF" w14:textId="77777777" w:rsidR="009D68FF" w:rsidRPr="007329B9" w:rsidRDefault="009D68FF" w:rsidP="007329B9">
            <w:pPr>
              <w:keepNext/>
              <w:keepLines/>
              <w:rPr>
                <w:sz w:val="17"/>
                <w:szCs w:val="17"/>
              </w:rPr>
            </w:pPr>
            <w:r w:rsidRPr="007329B9">
              <w:rPr>
                <w:sz w:val="17"/>
                <w:szCs w:val="17"/>
              </w:rPr>
              <w:t>3</w:t>
            </w:r>
          </w:p>
        </w:tc>
      </w:tr>
      <w:tr w:rsidR="003D0D7C" w:rsidRPr="009D68FF" w14:paraId="7A3AD503" w14:textId="77777777" w:rsidTr="000637CF">
        <w:trPr>
          <w:trHeight w:val="281"/>
        </w:trPr>
        <w:tc>
          <w:tcPr>
            <w:tcW w:w="2722" w:type="dxa"/>
            <w:noWrap/>
            <w:vAlign w:val="center"/>
            <w:hideMark/>
          </w:tcPr>
          <w:p w14:paraId="29EBD085" w14:textId="77777777" w:rsidR="009D68FF" w:rsidRPr="007329B9" w:rsidRDefault="009D68FF" w:rsidP="007329B9">
            <w:pPr>
              <w:keepNext/>
              <w:keepLines/>
              <w:rPr>
                <w:sz w:val="17"/>
                <w:szCs w:val="17"/>
              </w:rPr>
            </w:pPr>
            <w:r w:rsidRPr="007329B9">
              <w:rPr>
                <w:sz w:val="17"/>
                <w:szCs w:val="17"/>
              </w:rPr>
              <w:t>Wimmera Southern Mallee</w:t>
            </w:r>
          </w:p>
        </w:tc>
        <w:tc>
          <w:tcPr>
            <w:tcW w:w="1560" w:type="dxa"/>
            <w:noWrap/>
            <w:vAlign w:val="center"/>
            <w:hideMark/>
          </w:tcPr>
          <w:p w14:paraId="56AB42F3" w14:textId="77777777" w:rsidR="009D68FF" w:rsidRPr="007329B9" w:rsidRDefault="009D68FF" w:rsidP="007329B9">
            <w:pPr>
              <w:keepNext/>
              <w:keepLines/>
              <w:rPr>
                <w:sz w:val="17"/>
                <w:szCs w:val="17"/>
              </w:rPr>
            </w:pPr>
            <w:r w:rsidRPr="007329B9">
              <w:rPr>
                <w:sz w:val="17"/>
                <w:szCs w:val="17"/>
              </w:rPr>
              <w:t>2.2</w:t>
            </w:r>
          </w:p>
        </w:tc>
        <w:tc>
          <w:tcPr>
            <w:tcW w:w="1701" w:type="dxa"/>
            <w:noWrap/>
            <w:vAlign w:val="center"/>
            <w:hideMark/>
          </w:tcPr>
          <w:p w14:paraId="03344CCE" w14:textId="4DB93AD2" w:rsidR="009D68FF" w:rsidRPr="007329B9" w:rsidRDefault="009D68FF" w:rsidP="007329B9">
            <w:pPr>
              <w:keepNext/>
              <w:keepLines/>
              <w:rPr>
                <w:sz w:val="17"/>
                <w:szCs w:val="17"/>
              </w:rPr>
            </w:pPr>
            <w:r w:rsidRPr="007329B9">
              <w:rPr>
                <w:sz w:val="17"/>
                <w:szCs w:val="17"/>
              </w:rPr>
              <w:t>10</w:t>
            </w:r>
            <w:r w:rsidR="00257F73">
              <w:rPr>
                <w:sz w:val="17"/>
                <w:szCs w:val="17"/>
              </w:rPr>
              <w:t>%</w:t>
            </w:r>
          </w:p>
        </w:tc>
        <w:tc>
          <w:tcPr>
            <w:tcW w:w="1701" w:type="dxa"/>
            <w:noWrap/>
            <w:vAlign w:val="center"/>
            <w:hideMark/>
          </w:tcPr>
          <w:p w14:paraId="48008B00" w14:textId="77777777" w:rsidR="009D68FF" w:rsidRPr="007329B9" w:rsidRDefault="009D68FF" w:rsidP="007329B9">
            <w:pPr>
              <w:keepNext/>
              <w:keepLines/>
              <w:rPr>
                <w:sz w:val="17"/>
                <w:szCs w:val="17"/>
              </w:rPr>
            </w:pPr>
            <w:r w:rsidRPr="007329B9">
              <w:rPr>
                <w:sz w:val="17"/>
                <w:szCs w:val="17"/>
              </w:rPr>
              <w:t>0.9</w:t>
            </w:r>
          </w:p>
        </w:tc>
        <w:tc>
          <w:tcPr>
            <w:tcW w:w="1559" w:type="dxa"/>
            <w:noWrap/>
            <w:vAlign w:val="center"/>
            <w:hideMark/>
          </w:tcPr>
          <w:p w14:paraId="57E160EC" w14:textId="77777777" w:rsidR="009D68FF" w:rsidRPr="007329B9" w:rsidRDefault="009D68FF" w:rsidP="007329B9">
            <w:pPr>
              <w:keepNext/>
              <w:keepLines/>
              <w:rPr>
                <w:sz w:val="17"/>
                <w:szCs w:val="17"/>
              </w:rPr>
            </w:pPr>
            <w:r w:rsidRPr="007329B9">
              <w:rPr>
                <w:sz w:val="17"/>
                <w:szCs w:val="17"/>
              </w:rPr>
              <w:t>0.6</w:t>
            </w:r>
          </w:p>
        </w:tc>
        <w:tc>
          <w:tcPr>
            <w:tcW w:w="1559" w:type="dxa"/>
            <w:noWrap/>
            <w:vAlign w:val="center"/>
            <w:hideMark/>
          </w:tcPr>
          <w:p w14:paraId="7C5017CB" w14:textId="77777777" w:rsidR="009D68FF" w:rsidRPr="007329B9" w:rsidRDefault="009D68FF" w:rsidP="007329B9">
            <w:pPr>
              <w:keepNext/>
              <w:keepLines/>
              <w:rPr>
                <w:sz w:val="17"/>
                <w:szCs w:val="17"/>
              </w:rPr>
            </w:pPr>
            <w:r w:rsidRPr="007329B9">
              <w:rPr>
                <w:sz w:val="17"/>
                <w:szCs w:val="17"/>
              </w:rPr>
              <w:t>1.5</w:t>
            </w:r>
          </w:p>
        </w:tc>
        <w:tc>
          <w:tcPr>
            <w:tcW w:w="1276" w:type="dxa"/>
            <w:noWrap/>
            <w:vAlign w:val="center"/>
            <w:hideMark/>
          </w:tcPr>
          <w:p w14:paraId="529ED40A" w14:textId="77777777" w:rsidR="009D68FF" w:rsidRPr="007329B9" w:rsidRDefault="009D68FF" w:rsidP="007329B9">
            <w:pPr>
              <w:keepNext/>
              <w:keepLines/>
              <w:rPr>
                <w:sz w:val="17"/>
                <w:szCs w:val="17"/>
              </w:rPr>
            </w:pPr>
            <w:r w:rsidRPr="007329B9">
              <w:rPr>
                <w:sz w:val="17"/>
                <w:szCs w:val="17"/>
              </w:rPr>
              <w:t>12</w:t>
            </w:r>
          </w:p>
        </w:tc>
        <w:tc>
          <w:tcPr>
            <w:tcW w:w="1134" w:type="dxa"/>
            <w:noWrap/>
            <w:vAlign w:val="center"/>
            <w:hideMark/>
          </w:tcPr>
          <w:p w14:paraId="323959F4" w14:textId="77777777" w:rsidR="009D68FF" w:rsidRPr="007329B9" w:rsidRDefault="009D68FF" w:rsidP="007329B9">
            <w:pPr>
              <w:keepNext/>
              <w:keepLines/>
              <w:rPr>
                <w:sz w:val="17"/>
                <w:szCs w:val="17"/>
              </w:rPr>
            </w:pPr>
            <w:r w:rsidRPr="007329B9">
              <w:rPr>
                <w:sz w:val="17"/>
                <w:szCs w:val="17"/>
              </w:rPr>
              <w:t>5</w:t>
            </w:r>
          </w:p>
        </w:tc>
        <w:tc>
          <w:tcPr>
            <w:tcW w:w="1100" w:type="dxa"/>
            <w:noWrap/>
            <w:vAlign w:val="center"/>
            <w:hideMark/>
          </w:tcPr>
          <w:p w14:paraId="5D3CA2B5" w14:textId="77777777" w:rsidR="009D68FF" w:rsidRPr="007329B9" w:rsidRDefault="009D68FF" w:rsidP="007329B9">
            <w:pPr>
              <w:keepNext/>
              <w:keepLines/>
              <w:rPr>
                <w:sz w:val="17"/>
                <w:szCs w:val="17"/>
              </w:rPr>
            </w:pPr>
            <w:r w:rsidRPr="007329B9">
              <w:rPr>
                <w:sz w:val="17"/>
                <w:szCs w:val="17"/>
              </w:rPr>
              <w:t>18</w:t>
            </w:r>
          </w:p>
        </w:tc>
      </w:tr>
      <w:tr w:rsidR="003D0D7C" w:rsidRPr="009D68FF" w14:paraId="0EC1233F" w14:textId="77777777" w:rsidTr="000637CF">
        <w:trPr>
          <w:trHeight w:val="281"/>
        </w:trPr>
        <w:tc>
          <w:tcPr>
            <w:tcW w:w="2722" w:type="dxa"/>
            <w:noWrap/>
            <w:vAlign w:val="center"/>
            <w:hideMark/>
          </w:tcPr>
          <w:p w14:paraId="3E0ADD6F" w14:textId="10D3CAB7" w:rsidR="009D68FF" w:rsidRPr="007329B9" w:rsidRDefault="005D65C1" w:rsidP="007329B9">
            <w:pPr>
              <w:keepNext/>
              <w:keepLines/>
              <w:rPr>
                <w:sz w:val="17"/>
                <w:szCs w:val="17"/>
              </w:rPr>
            </w:pPr>
            <w:r w:rsidRPr="007329B9">
              <w:rPr>
                <w:sz w:val="17"/>
                <w:szCs w:val="17"/>
              </w:rPr>
              <w:t xml:space="preserve">Greater </w:t>
            </w:r>
            <w:r w:rsidR="009D68FF" w:rsidRPr="007329B9">
              <w:rPr>
                <w:sz w:val="17"/>
                <w:szCs w:val="17"/>
              </w:rPr>
              <w:t>Melbourne</w:t>
            </w:r>
          </w:p>
        </w:tc>
        <w:tc>
          <w:tcPr>
            <w:tcW w:w="1560" w:type="dxa"/>
            <w:noWrap/>
            <w:vAlign w:val="center"/>
            <w:hideMark/>
          </w:tcPr>
          <w:p w14:paraId="41DDC337" w14:textId="77777777" w:rsidR="009D68FF" w:rsidRPr="007329B9" w:rsidRDefault="009D68FF" w:rsidP="007329B9">
            <w:pPr>
              <w:keepNext/>
              <w:keepLines/>
              <w:rPr>
                <w:sz w:val="17"/>
                <w:szCs w:val="17"/>
              </w:rPr>
            </w:pPr>
            <w:r w:rsidRPr="007329B9">
              <w:rPr>
                <w:sz w:val="17"/>
                <w:szCs w:val="17"/>
              </w:rPr>
              <w:t>8.3</w:t>
            </w:r>
          </w:p>
        </w:tc>
        <w:tc>
          <w:tcPr>
            <w:tcW w:w="1701" w:type="dxa"/>
            <w:noWrap/>
            <w:vAlign w:val="center"/>
            <w:hideMark/>
          </w:tcPr>
          <w:p w14:paraId="7396F14A" w14:textId="48B7E218" w:rsidR="009D68FF" w:rsidRPr="007329B9" w:rsidRDefault="009D68FF" w:rsidP="007329B9">
            <w:pPr>
              <w:keepNext/>
              <w:keepLines/>
              <w:rPr>
                <w:sz w:val="17"/>
                <w:szCs w:val="17"/>
              </w:rPr>
            </w:pPr>
            <w:r w:rsidRPr="007329B9">
              <w:rPr>
                <w:sz w:val="17"/>
                <w:szCs w:val="17"/>
              </w:rPr>
              <w:t>39</w:t>
            </w:r>
            <w:r w:rsidR="00257F73">
              <w:rPr>
                <w:sz w:val="17"/>
                <w:szCs w:val="17"/>
              </w:rPr>
              <w:t>%</w:t>
            </w:r>
          </w:p>
        </w:tc>
        <w:tc>
          <w:tcPr>
            <w:tcW w:w="1701" w:type="dxa"/>
            <w:noWrap/>
            <w:vAlign w:val="center"/>
            <w:hideMark/>
          </w:tcPr>
          <w:p w14:paraId="0568C03A" w14:textId="77777777" w:rsidR="009D68FF" w:rsidRPr="007329B9" w:rsidRDefault="009D68FF" w:rsidP="007329B9">
            <w:pPr>
              <w:keepNext/>
              <w:keepLines/>
              <w:rPr>
                <w:sz w:val="17"/>
                <w:szCs w:val="17"/>
              </w:rPr>
            </w:pPr>
            <w:r w:rsidRPr="007329B9">
              <w:rPr>
                <w:sz w:val="17"/>
                <w:szCs w:val="17"/>
              </w:rPr>
              <w:t>3.1</w:t>
            </w:r>
          </w:p>
        </w:tc>
        <w:tc>
          <w:tcPr>
            <w:tcW w:w="1559" w:type="dxa"/>
            <w:noWrap/>
            <w:vAlign w:val="center"/>
            <w:hideMark/>
          </w:tcPr>
          <w:p w14:paraId="1EA32C44" w14:textId="77777777" w:rsidR="009D68FF" w:rsidRPr="007329B9" w:rsidRDefault="009D68FF" w:rsidP="007329B9">
            <w:pPr>
              <w:keepNext/>
              <w:keepLines/>
              <w:rPr>
                <w:sz w:val="17"/>
                <w:szCs w:val="17"/>
              </w:rPr>
            </w:pPr>
            <w:r w:rsidRPr="007329B9">
              <w:rPr>
                <w:sz w:val="17"/>
                <w:szCs w:val="17"/>
              </w:rPr>
              <w:t>3.6</w:t>
            </w:r>
          </w:p>
        </w:tc>
        <w:tc>
          <w:tcPr>
            <w:tcW w:w="1559" w:type="dxa"/>
            <w:noWrap/>
            <w:vAlign w:val="center"/>
            <w:hideMark/>
          </w:tcPr>
          <w:p w14:paraId="74E5FEB4" w14:textId="77777777" w:rsidR="009D68FF" w:rsidRPr="007329B9" w:rsidRDefault="009D68FF" w:rsidP="007329B9">
            <w:pPr>
              <w:keepNext/>
              <w:keepLines/>
              <w:rPr>
                <w:sz w:val="17"/>
                <w:szCs w:val="17"/>
              </w:rPr>
            </w:pPr>
            <w:r w:rsidRPr="007329B9">
              <w:rPr>
                <w:sz w:val="17"/>
                <w:szCs w:val="17"/>
              </w:rPr>
              <w:t>6.7</w:t>
            </w:r>
          </w:p>
        </w:tc>
        <w:tc>
          <w:tcPr>
            <w:tcW w:w="1276" w:type="dxa"/>
            <w:noWrap/>
            <w:vAlign w:val="center"/>
            <w:hideMark/>
          </w:tcPr>
          <w:p w14:paraId="7F5624E0" w14:textId="77777777" w:rsidR="009D68FF" w:rsidRPr="007329B9" w:rsidRDefault="009D68FF" w:rsidP="007329B9">
            <w:pPr>
              <w:keepNext/>
              <w:keepLines/>
              <w:rPr>
                <w:sz w:val="17"/>
                <w:szCs w:val="17"/>
              </w:rPr>
            </w:pPr>
            <w:r w:rsidRPr="007329B9">
              <w:rPr>
                <w:sz w:val="17"/>
                <w:szCs w:val="17"/>
              </w:rPr>
              <w:t>35</w:t>
            </w:r>
          </w:p>
        </w:tc>
        <w:tc>
          <w:tcPr>
            <w:tcW w:w="1134" w:type="dxa"/>
            <w:noWrap/>
            <w:vAlign w:val="center"/>
            <w:hideMark/>
          </w:tcPr>
          <w:p w14:paraId="26D1AE32" w14:textId="77777777" w:rsidR="009D68FF" w:rsidRPr="007329B9" w:rsidRDefault="009D68FF" w:rsidP="007329B9">
            <w:pPr>
              <w:keepNext/>
              <w:keepLines/>
              <w:rPr>
                <w:sz w:val="17"/>
                <w:szCs w:val="17"/>
              </w:rPr>
            </w:pPr>
            <w:r w:rsidRPr="007329B9">
              <w:rPr>
                <w:sz w:val="17"/>
                <w:szCs w:val="17"/>
              </w:rPr>
              <w:t>28</w:t>
            </w:r>
          </w:p>
        </w:tc>
        <w:tc>
          <w:tcPr>
            <w:tcW w:w="1100" w:type="dxa"/>
            <w:noWrap/>
            <w:vAlign w:val="center"/>
            <w:hideMark/>
          </w:tcPr>
          <w:p w14:paraId="551481B7" w14:textId="77777777" w:rsidR="009D68FF" w:rsidRPr="007329B9" w:rsidRDefault="009D68FF" w:rsidP="007329B9">
            <w:pPr>
              <w:keepNext/>
              <w:keepLines/>
              <w:rPr>
                <w:sz w:val="17"/>
                <w:szCs w:val="17"/>
              </w:rPr>
            </w:pPr>
            <w:r w:rsidRPr="007329B9">
              <w:rPr>
                <w:sz w:val="17"/>
                <w:szCs w:val="17"/>
              </w:rPr>
              <w:t>64</w:t>
            </w:r>
          </w:p>
        </w:tc>
      </w:tr>
      <w:tr w:rsidR="003D0D7C" w:rsidRPr="009D68FF" w14:paraId="6E98F0FD" w14:textId="77777777" w:rsidTr="000637CF">
        <w:trPr>
          <w:trHeight w:val="321"/>
        </w:trPr>
        <w:tc>
          <w:tcPr>
            <w:tcW w:w="2722" w:type="dxa"/>
            <w:noWrap/>
            <w:vAlign w:val="center"/>
            <w:hideMark/>
          </w:tcPr>
          <w:p w14:paraId="2271F298" w14:textId="270EAF90" w:rsidR="009D68FF" w:rsidRPr="007329B9" w:rsidRDefault="009D68FF" w:rsidP="007329B9">
            <w:pPr>
              <w:keepNext/>
              <w:keepLines/>
              <w:rPr>
                <w:sz w:val="17"/>
                <w:szCs w:val="17"/>
              </w:rPr>
            </w:pPr>
            <w:r w:rsidRPr="007329B9">
              <w:rPr>
                <w:sz w:val="17"/>
                <w:szCs w:val="17"/>
              </w:rPr>
              <w:t>Inter-regional trade</w:t>
            </w:r>
          </w:p>
        </w:tc>
        <w:tc>
          <w:tcPr>
            <w:tcW w:w="1560" w:type="dxa"/>
            <w:noWrap/>
            <w:vAlign w:val="center"/>
            <w:hideMark/>
          </w:tcPr>
          <w:p w14:paraId="0874685F" w14:textId="77777777" w:rsidR="009D68FF" w:rsidRPr="007329B9" w:rsidRDefault="009D68FF" w:rsidP="007329B9">
            <w:pPr>
              <w:keepNext/>
              <w:keepLines/>
              <w:rPr>
                <w:sz w:val="17"/>
                <w:szCs w:val="17"/>
              </w:rPr>
            </w:pPr>
            <w:r w:rsidRPr="007329B9">
              <w:rPr>
                <w:sz w:val="17"/>
                <w:szCs w:val="17"/>
              </w:rPr>
              <w:t>0.0</w:t>
            </w:r>
          </w:p>
        </w:tc>
        <w:tc>
          <w:tcPr>
            <w:tcW w:w="1701" w:type="dxa"/>
            <w:noWrap/>
            <w:vAlign w:val="center"/>
            <w:hideMark/>
          </w:tcPr>
          <w:p w14:paraId="74D4ABFF" w14:textId="61B28481" w:rsidR="009D68FF" w:rsidRPr="007329B9" w:rsidRDefault="009D68FF" w:rsidP="007329B9">
            <w:pPr>
              <w:keepNext/>
              <w:keepLines/>
              <w:rPr>
                <w:sz w:val="17"/>
                <w:szCs w:val="17"/>
              </w:rPr>
            </w:pPr>
            <w:r w:rsidRPr="007329B9">
              <w:rPr>
                <w:sz w:val="17"/>
                <w:szCs w:val="17"/>
              </w:rPr>
              <w:t>0</w:t>
            </w:r>
            <w:r w:rsidR="00257F73">
              <w:rPr>
                <w:sz w:val="17"/>
                <w:szCs w:val="17"/>
              </w:rPr>
              <w:t>%</w:t>
            </w:r>
          </w:p>
        </w:tc>
        <w:tc>
          <w:tcPr>
            <w:tcW w:w="1701" w:type="dxa"/>
            <w:noWrap/>
            <w:vAlign w:val="center"/>
            <w:hideMark/>
          </w:tcPr>
          <w:p w14:paraId="676F9D29" w14:textId="77777777" w:rsidR="009D68FF" w:rsidRPr="007329B9" w:rsidRDefault="009D68FF" w:rsidP="007329B9">
            <w:pPr>
              <w:keepNext/>
              <w:keepLines/>
              <w:rPr>
                <w:sz w:val="17"/>
                <w:szCs w:val="17"/>
              </w:rPr>
            </w:pPr>
            <w:r w:rsidRPr="007329B9">
              <w:rPr>
                <w:sz w:val="17"/>
                <w:szCs w:val="17"/>
              </w:rPr>
              <w:t>1.6</w:t>
            </w:r>
          </w:p>
        </w:tc>
        <w:tc>
          <w:tcPr>
            <w:tcW w:w="1559" w:type="dxa"/>
            <w:noWrap/>
            <w:vAlign w:val="center"/>
            <w:hideMark/>
          </w:tcPr>
          <w:p w14:paraId="3FED1AD7" w14:textId="77777777" w:rsidR="009D68FF" w:rsidRPr="007329B9" w:rsidRDefault="009D68FF" w:rsidP="007329B9">
            <w:pPr>
              <w:keepNext/>
              <w:keepLines/>
              <w:rPr>
                <w:sz w:val="17"/>
                <w:szCs w:val="17"/>
              </w:rPr>
            </w:pPr>
            <w:r w:rsidRPr="007329B9">
              <w:rPr>
                <w:sz w:val="17"/>
                <w:szCs w:val="17"/>
              </w:rPr>
              <w:t>5.1</w:t>
            </w:r>
          </w:p>
        </w:tc>
        <w:tc>
          <w:tcPr>
            <w:tcW w:w="1559" w:type="dxa"/>
            <w:noWrap/>
            <w:vAlign w:val="center"/>
            <w:hideMark/>
          </w:tcPr>
          <w:p w14:paraId="062B87FF" w14:textId="77777777" w:rsidR="009D68FF" w:rsidRPr="007329B9" w:rsidRDefault="009D68FF" w:rsidP="007329B9">
            <w:pPr>
              <w:keepNext/>
              <w:keepLines/>
              <w:rPr>
                <w:sz w:val="17"/>
                <w:szCs w:val="17"/>
              </w:rPr>
            </w:pPr>
            <w:r w:rsidRPr="007329B9">
              <w:rPr>
                <w:sz w:val="17"/>
                <w:szCs w:val="17"/>
              </w:rPr>
              <w:t>6.8</w:t>
            </w:r>
          </w:p>
        </w:tc>
        <w:tc>
          <w:tcPr>
            <w:tcW w:w="1276" w:type="dxa"/>
            <w:noWrap/>
            <w:vAlign w:val="center"/>
            <w:hideMark/>
          </w:tcPr>
          <w:p w14:paraId="3CD125FA" w14:textId="77777777" w:rsidR="009D68FF" w:rsidRPr="007329B9" w:rsidRDefault="009D68FF" w:rsidP="007329B9">
            <w:pPr>
              <w:keepNext/>
              <w:keepLines/>
              <w:rPr>
                <w:sz w:val="17"/>
                <w:szCs w:val="17"/>
              </w:rPr>
            </w:pPr>
            <w:r w:rsidRPr="007329B9">
              <w:rPr>
                <w:sz w:val="17"/>
                <w:szCs w:val="17"/>
              </w:rPr>
              <w:t>10</w:t>
            </w:r>
          </w:p>
        </w:tc>
        <w:tc>
          <w:tcPr>
            <w:tcW w:w="1134" w:type="dxa"/>
            <w:noWrap/>
            <w:vAlign w:val="center"/>
            <w:hideMark/>
          </w:tcPr>
          <w:p w14:paraId="3EAACA47" w14:textId="77777777" w:rsidR="009D68FF" w:rsidRPr="007329B9" w:rsidRDefault="009D68FF" w:rsidP="007329B9">
            <w:pPr>
              <w:keepNext/>
              <w:keepLines/>
              <w:rPr>
                <w:sz w:val="17"/>
                <w:szCs w:val="17"/>
              </w:rPr>
            </w:pPr>
            <w:r w:rsidRPr="007329B9">
              <w:rPr>
                <w:sz w:val="17"/>
                <w:szCs w:val="17"/>
              </w:rPr>
              <w:t>37</w:t>
            </w:r>
          </w:p>
        </w:tc>
        <w:tc>
          <w:tcPr>
            <w:tcW w:w="1100" w:type="dxa"/>
            <w:noWrap/>
            <w:vAlign w:val="center"/>
            <w:hideMark/>
          </w:tcPr>
          <w:p w14:paraId="391ED332" w14:textId="77777777" w:rsidR="009D68FF" w:rsidRPr="007329B9" w:rsidRDefault="009D68FF" w:rsidP="007329B9">
            <w:pPr>
              <w:keepNext/>
              <w:keepLines/>
              <w:rPr>
                <w:sz w:val="17"/>
                <w:szCs w:val="17"/>
              </w:rPr>
            </w:pPr>
            <w:r w:rsidRPr="007329B9">
              <w:rPr>
                <w:sz w:val="17"/>
                <w:szCs w:val="17"/>
              </w:rPr>
              <w:t>47</w:t>
            </w:r>
          </w:p>
        </w:tc>
      </w:tr>
      <w:tr w:rsidR="003D0D7C" w:rsidRPr="009D68FF" w14:paraId="418FDCD6" w14:textId="77777777" w:rsidTr="000637CF">
        <w:trPr>
          <w:trHeight w:val="281"/>
        </w:trPr>
        <w:tc>
          <w:tcPr>
            <w:tcW w:w="2722" w:type="dxa"/>
            <w:noWrap/>
            <w:vAlign w:val="center"/>
            <w:hideMark/>
          </w:tcPr>
          <w:p w14:paraId="7C621337" w14:textId="77777777" w:rsidR="009D68FF" w:rsidRPr="007329B9" w:rsidRDefault="009D68FF" w:rsidP="007329B9">
            <w:pPr>
              <w:keepNext/>
              <w:keepLines/>
              <w:rPr>
                <w:b/>
                <w:sz w:val="17"/>
                <w:szCs w:val="17"/>
              </w:rPr>
            </w:pPr>
            <w:r w:rsidRPr="007329B9">
              <w:rPr>
                <w:b/>
                <w:sz w:val="17"/>
                <w:szCs w:val="17"/>
              </w:rPr>
              <w:t>Total Victoria</w:t>
            </w:r>
          </w:p>
        </w:tc>
        <w:tc>
          <w:tcPr>
            <w:tcW w:w="1560" w:type="dxa"/>
            <w:noWrap/>
            <w:vAlign w:val="center"/>
            <w:hideMark/>
          </w:tcPr>
          <w:p w14:paraId="5988282E" w14:textId="4BF6270B" w:rsidR="009D68FF" w:rsidRPr="007329B9" w:rsidRDefault="00165AFC" w:rsidP="007329B9">
            <w:pPr>
              <w:keepNext/>
              <w:keepLines/>
              <w:rPr>
                <w:b/>
                <w:sz w:val="17"/>
                <w:szCs w:val="17"/>
              </w:rPr>
            </w:pPr>
            <w:r w:rsidRPr="007329B9">
              <w:rPr>
                <w:b/>
                <w:sz w:val="17"/>
                <w:szCs w:val="17"/>
              </w:rPr>
              <w:t>$</w:t>
            </w:r>
            <w:r w:rsidR="009D68FF" w:rsidRPr="007329B9">
              <w:rPr>
                <w:b/>
                <w:sz w:val="17"/>
                <w:szCs w:val="17"/>
              </w:rPr>
              <w:t>21.0</w:t>
            </w:r>
          </w:p>
        </w:tc>
        <w:tc>
          <w:tcPr>
            <w:tcW w:w="1701" w:type="dxa"/>
            <w:noWrap/>
            <w:vAlign w:val="center"/>
            <w:hideMark/>
          </w:tcPr>
          <w:p w14:paraId="577A48A6" w14:textId="34719696" w:rsidR="009D68FF" w:rsidRPr="007329B9" w:rsidRDefault="009D68FF" w:rsidP="007329B9">
            <w:pPr>
              <w:keepNext/>
              <w:keepLines/>
              <w:rPr>
                <w:b/>
                <w:sz w:val="17"/>
                <w:szCs w:val="17"/>
              </w:rPr>
            </w:pPr>
            <w:r w:rsidRPr="007329B9">
              <w:rPr>
                <w:b/>
                <w:sz w:val="17"/>
                <w:szCs w:val="17"/>
              </w:rPr>
              <w:t>100</w:t>
            </w:r>
            <w:r w:rsidR="00257F73">
              <w:rPr>
                <w:b/>
                <w:sz w:val="17"/>
                <w:szCs w:val="17"/>
              </w:rPr>
              <w:t>%</w:t>
            </w:r>
          </w:p>
        </w:tc>
        <w:tc>
          <w:tcPr>
            <w:tcW w:w="1701" w:type="dxa"/>
            <w:noWrap/>
            <w:vAlign w:val="center"/>
            <w:hideMark/>
          </w:tcPr>
          <w:p w14:paraId="3ED29F85" w14:textId="75625842" w:rsidR="009D68FF" w:rsidRPr="007329B9" w:rsidRDefault="00165AFC" w:rsidP="007329B9">
            <w:pPr>
              <w:keepNext/>
              <w:keepLines/>
              <w:rPr>
                <w:b/>
                <w:sz w:val="17"/>
                <w:szCs w:val="17"/>
              </w:rPr>
            </w:pPr>
            <w:r w:rsidRPr="007329B9">
              <w:rPr>
                <w:b/>
                <w:sz w:val="17"/>
                <w:szCs w:val="17"/>
              </w:rPr>
              <w:t>$</w:t>
            </w:r>
            <w:r w:rsidR="009D68FF" w:rsidRPr="007329B9">
              <w:rPr>
                <w:b/>
                <w:sz w:val="17"/>
                <w:szCs w:val="17"/>
              </w:rPr>
              <w:t>9.5</w:t>
            </w:r>
          </w:p>
        </w:tc>
        <w:tc>
          <w:tcPr>
            <w:tcW w:w="1559" w:type="dxa"/>
            <w:noWrap/>
            <w:vAlign w:val="center"/>
            <w:hideMark/>
          </w:tcPr>
          <w:p w14:paraId="313E8A08" w14:textId="17B8C21C" w:rsidR="009D68FF" w:rsidRPr="007329B9" w:rsidRDefault="00165AFC" w:rsidP="007329B9">
            <w:pPr>
              <w:keepNext/>
              <w:keepLines/>
              <w:rPr>
                <w:b/>
                <w:sz w:val="17"/>
                <w:szCs w:val="17"/>
              </w:rPr>
            </w:pPr>
            <w:r w:rsidRPr="007329B9">
              <w:rPr>
                <w:b/>
                <w:sz w:val="17"/>
                <w:szCs w:val="17"/>
              </w:rPr>
              <w:t>$</w:t>
            </w:r>
            <w:r w:rsidR="009D68FF" w:rsidRPr="007329B9">
              <w:rPr>
                <w:b/>
                <w:sz w:val="17"/>
                <w:szCs w:val="17"/>
              </w:rPr>
              <w:t>12.3</w:t>
            </w:r>
          </w:p>
        </w:tc>
        <w:tc>
          <w:tcPr>
            <w:tcW w:w="1559" w:type="dxa"/>
            <w:noWrap/>
            <w:vAlign w:val="center"/>
            <w:hideMark/>
          </w:tcPr>
          <w:p w14:paraId="47423125" w14:textId="480728AC" w:rsidR="009D68FF" w:rsidRPr="007329B9" w:rsidRDefault="00165AFC" w:rsidP="007329B9">
            <w:pPr>
              <w:keepNext/>
              <w:keepLines/>
              <w:rPr>
                <w:b/>
                <w:sz w:val="17"/>
                <w:szCs w:val="17"/>
              </w:rPr>
            </w:pPr>
            <w:r w:rsidRPr="007329B9">
              <w:rPr>
                <w:b/>
                <w:sz w:val="17"/>
                <w:szCs w:val="17"/>
              </w:rPr>
              <w:t>$</w:t>
            </w:r>
            <w:r w:rsidR="009D68FF" w:rsidRPr="007329B9">
              <w:rPr>
                <w:b/>
                <w:sz w:val="17"/>
                <w:szCs w:val="17"/>
              </w:rPr>
              <w:t>21.9</w:t>
            </w:r>
          </w:p>
        </w:tc>
        <w:tc>
          <w:tcPr>
            <w:tcW w:w="1276" w:type="dxa"/>
            <w:noWrap/>
            <w:vAlign w:val="center"/>
            <w:hideMark/>
          </w:tcPr>
          <w:p w14:paraId="099C8058" w14:textId="77777777" w:rsidR="009D68FF" w:rsidRPr="007329B9" w:rsidRDefault="009D68FF" w:rsidP="007329B9">
            <w:pPr>
              <w:keepNext/>
              <w:keepLines/>
              <w:rPr>
                <w:b/>
                <w:sz w:val="17"/>
                <w:szCs w:val="17"/>
              </w:rPr>
            </w:pPr>
            <w:r w:rsidRPr="007329B9">
              <w:rPr>
                <w:b/>
                <w:sz w:val="17"/>
                <w:szCs w:val="17"/>
              </w:rPr>
              <w:t>106</w:t>
            </w:r>
          </w:p>
        </w:tc>
        <w:tc>
          <w:tcPr>
            <w:tcW w:w="1134" w:type="dxa"/>
            <w:noWrap/>
            <w:vAlign w:val="center"/>
            <w:hideMark/>
          </w:tcPr>
          <w:p w14:paraId="53F463D1" w14:textId="77777777" w:rsidR="009D68FF" w:rsidRPr="007329B9" w:rsidRDefault="009D68FF" w:rsidP="007329B9">
            <w:pPr>
              <w:keepNext/>
              <w:keepLines/>
              <w:rPr>
                <w:b/>
                <w:sz w:val="17"/>
                <w:szCs w:val="17"/>
              </w:rPr>
            </w:pPr>
            <w:r w:rsidRPr="007329B9">
              <w:rPr>
                <w:b/>
                <w:sz w:val="17"/>
                <w:szCs w:val="17"/>
              </w:rPr>
              <w:t>96</w:t>
            </w:r>
          </w:p>
        </w:tc>
        <w:tc>
          <w:tcPr>
            <w:tcW w:w="1100" w:type="dxa"/>
            <w:noWrap/>
            <w:vAlign w:val="center"/>
            <w:hideMark/>
          </w:tcPr>
          <w:p w14:paraId="61A63D70" w14:textId="77777777" w:rsidR="009D68FF" w:rsidRPr="007329B9" w:rsidRDefault="009D68FF" w:rsidP="007329B9">
            <w:pPr>
              <w:keepNext/>
              <w:keepLines/>
              <w:rPr>
                <w:b/>
                <w:sz w:val="17"/>
                <w:szCs w:val="17"/>
              </w:rPr>
            </w:pPr>
            <w:r w:rsidRPr="007329B9">
              <w:rPr>
                <w:b/>
                <w:sz w:val="17"/>
                <w:szCs w:val="17"/>
              </w:rPr>
              <w:t>202</w:t>
            </w:r>
          </w:p>
        </w:tc>
      </w:tr>
    </w:tbl>
    <w:p w14:paraId="592A6D6E" w14:textId="77777777" w:rsidR="005A1FC5" w:rsidRDefault="005A1FC5" w:rsidP="002C20FC">
      <w:pPr>
        <w:pStyle w:val="Caption"/>
        <w:spacing w:before="240"/>
      </w:pPr>
    </w:p>
    <w:p w14:paraId="78569357" w14:textId="77777777" w:rsidR="005A1FC5" w:rsidRDefault="005A1FC5">
      <w:pPr>
        <w:spacing w:before="0" w:after="0"/>
        <w:ind w:left="115" w:right="115"/>
        <w:rPr>
          <w:rFonts w:cstheme="minorBidi"/>
          <w:b/>
          <w:sz w:val="20"/>
        </w:rPr>
      </w:pPr>
      <w:r>
        <w:br w:type="page"/>
      </w:r>
    </w:p>
    <w:p w14:paraId="53695EC3" w14:textId="4BB4F638" w:rsidR="009D68FF" w:rsidRDefault="009D68FF" w:rsidP="002C20FC">
      <w:pPr>
        <w:pStyle w:val="Caption"/>
        <w:spacing w:before="240"/>
      </w:pPr>
      <w:r>
        <w:lastRenderedPageBreak/>
        <w:t xml:space="preserve">Table A4-4: </w:t>
      </w:r>
      <w:r w:rsidR="00075630">
        <w:t>Economic contribution of pest animal hunting</w:t>
      </w:r>
      <w:r w:rsidR="009D6B85">
        <w:t xml:space="preserve"> by Victorian game licence holders</w:t>
      </w:r>
      <w:r w:rsidR="00075630">
        <w:t xml:space="preserve"> by Regional Partnership, 2019</w:t>
      </w:r>
    </w:p>
    <w:tbl>
      <w:tblPr>
        <w:tblStyle w:val="TableGrid"/>
        <w:tblW w:w="14312" w:type="dxa"/>
        <w:tblLayout w:type="fixed"/>
        <w:tblLook w:val="04A0" w:firstRow="1" w:lastRow="0" w:firstColumn="1" w:lastColumn="0" w:noHBand="0" w:noVBand="1"/>
      </w:tblPr>
      <w:tblGrid>
        <w:gridCol w:w="2830"/>
        <w:gridCol w:w="1418"/>
        <w:gridCol w:w="1559"/>
        <w:gridCol w:w="1418"/>
        <w:gridCol w:w="1417"/>
        <w:gridCol w:w="1357"/>
        <w:gridCol w:w="1437"/>
        <w:gridCol w:w="1438"/>
        <w:gridCol w:w="1438"/>
      </w:tblGrid>
      <w:tr w:rsidR="00075630" w:rsidRPr="00075630" w14:paraId="598C2B66" w14:textId="77777777" w:rsidTr="003D0D7C">
        <w:trPr>
          <w:cnfStyle w:val="100000000000" w:firstRow="1" w:lastRow="0" w:firstColumn="0" w:lastColumn="0" w:oddVBand="0" w:evenVBand="0" w:oddHBand="0" w:evenHBand="0" w:firstRowFirstColumn="0" w:firstRowLastColumn="0" w:lastRowFirstColumn="0" w:lastRowLastColumn="0"/>
          <w:trHeight w:val="364"/>
          <w:tblHeader/>
        </w:trPr>
        <w:tc>
          <w:tcPr>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6EC6CC2" w14:textId="4FBA7F41" w:rsidR="00075630" w:rsidRPr="007329B9" w:rsidRDefault="00075630" w:rsidP="007329B9">
            <w:pPr>
              <w:spacing w:line="240" w:lineRule="auto"/>
              <w:rPr>
                <w:sz w:val="17"/>
                <w:szCs w:val="17"/>
              </w:rPr>
            </w:pPr>
          </w:p>
        </w:tc>
        <w:tc>
          <w:tcPr>
            <w:tcW w:w="297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7155053" w14:textId="77777777" w:rsidR="00075630" w:rsidRPr="007329B9" w:rsidRDefault="00075630" w:rsidP="003D0D7C">
            <w:pPr>
              <w:spacing w:line="240" w:lineRule="auto"/>
              <w:jc w:val="center"/>
              <w:rPr>
                <w:sz w:val="17"/>
                <w:szCs w:val="17"/>
              </w:rPr>
            </w:pPr>
            <w:r w:rsidRPr="007329B9">
              <w:rPr>
                <w:sz w:val="17"/>
                <w:szCs w:val="17"/>
              </w:rPr>
              <w:t>Expenditure</w:t>
            </w:r>
          </w:p>
        </w:tc>
        <w:tc>
          <w:tcPr>
            <w:tcW w:w="4192"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487C2F6" w14:textId="77777777" w:rsidR="00075630" w:rsidRPr="007329B9" w:rsidRDefault="00075630" w:rsidP="003D0D7C">
            <w:pPr>
              <w:spacing w:line="240" w:lineRule="auto"/>
              <w:jc w:val="center"/>
              <w:rPr>
                <w:sz w:val="17"/>
                <w:szCs w:val="17"/>
              </w:rPr>
            </w:pPr>
            <w:r w:rsidRPr="007329B9">
              <w:rPr>
                <w:sz w:val="17"/>
                <w:szCs w:val="17"/>
              </w:rPr>
              <w:t>Gross Regional Product ($m)</w:t>
            </w:r>
          </w:p>
        </w:tc>
        <w:tc>
          <w:tcPr>
            <w:tcW w:w="4313"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D405F12" w14:textId="77777777" w:rsidR="00075630" w:rsidRPr="007329B9" w:rsidRDefault="00075630" w:rsidP="003D0D7C">
            <w:pPr>
              <w:spacing w:line="240" w:lineRule="auto"/>
              <w:jc w:val="center"/>
              <w:rPr>
                <w:sz w:val="17"/>
                <w:szCs w:val="17"/>
              </w:rPr>
            </w:pPr>
            <w:r w:rsidRPr="007329B9">
              <w:rPr>
                <w:sz w:val="17"/>
                <w:szCs w:val="17"/>
              </w:rPr>
              <w:t>Employment (fte)</w:t>
            </w:r>
          </w:p>
        </w:tc>
      </w:tr>
      <w:tr w:rsidR="00D13C27" w:rsidRPr="00075630" w14:paraId="51800EE5" w14:textId="77777777" w:rsidTr="003D0D7C">
        <w:trPr>
          <w:trHeight w:val="57"/>
        </w:trPr>
        <w:tc>
          <w:tcPr>
            <w:tcW w:w="2830" w:type="dxa"/>
            <w:noWrap/>
            <w:vAlign w:val="center"/>
            <w:hideMark/>
          </w:tcPr>
          <w:p w14:paraId="7169DD9D" w14:textId="77777777" w:rsidR="00075630" w:rsidRPr="007329B9" w:rsidRDefault="00075630" w:rsidP="007329B9">
            <w:pPr>
              <w:rPr>
                <w:b/>
                <w:bCs/>
                <w:sz w:val="17"/>
                <w:szCs w:val="17"/>
              </w:rPr>
            </w:pPr>
            <w:r w:rsidRPr="007329B9">
              <w:rPr>
                <w:b/>
                <w:bCs/>
                <w:sz w:val="17"/>
                <w:szCs w:val="17"/>
              </w:rPr>
              <w:t>Region</w:t>
            </w:r>
          </w:p>
        </w:tc>
        <w:tc>
          <w:tcPr>
            <w:tcW w:w="1418" w:type="dxa"/>
            <w:noWrap/>
            <w:vAlign w:val="center"/>
            <w:hideMark/>
          </w:tcPr>
          <w:p w14:paraId="0567D004" w14:textId="77777777" w:rsidR="00075630" w:rsidRPr="007329B9" w:rsidRDefault="00075630" w:rsidP="003D0D7C">
            <w:pPr>
              <w:jc w:val="right"/>
              <w:rPr>
                <w:b/>
                <w:bCs/>
                <w:sz w:val="17"/>
                <w:szCs w:val="17"/>
              </w:rPr>
            </w:pPr>
            <w:r w:rsidRPr="007329B9">
              <w:rPr>
                <w:b/>
                <w:bCs/>
                <w:sz w:val="17"/>
                <w:szCs w:val="17"/>
              </w:rPr>
              <w:t>($m)</w:t>
            </w:r>
          </w:p>
        </w:tc>
        <w:tc>
          <w:tcPr>
            <w:tcW w:w="1559" w:type="dxa"/>
            <w:vAlign w:val="center"/>
            <w:hideMark/>
          </w:tcPr>
          <w:p w14:paraId="7AA3E637" w14:textId="77777777" w:rsidR="00075630" w:rsidRPr="007329B9" w:rsidRDefault="00075630" w:rsidP="003D0D7C">
            <w:pPr>
              <w:jc w:val="right"/>
              <w:rPr>
                <w:b/>
                <w:bCs/>
                <w:sz w:val="17"/>
                <w:szCs w:val="17"/>
              </w:rPr>
            </w:pPr>
            <w:r w:rsidRPr="007329B9">
              <w:rPr>
                <w:b/>
                <w:bCs/>
                <w:sz w:val="17"/>
                <w:szCs w:val="17"/>
              </w:rPr>
              <w:t>Share</w:t>
            </w:r>
          </w:p>
        </w:tc>
        <w:tc>
          <w:tcPr>
            <w:tcW w:w="1418" w:type="dxa"/>
            <w:noWrap/>
            <w:vAlign w:val="center"/>
            <w:hideMark/>
          </w:tcPr>
          <w:p w14:paraId="00460456" w14:textId="77777777" w:rsidR="00075630" w:rsidRPr="007329B9" w:rsidRDefault="00075630" w:rsidP="003D0D7C">
            <w:pPr>
              <w:jc w:val="right"/>
              <w:rPr>
                <w:b/>
                <w:bCs/>
                <w:sz w:val="17"/>
                <w:szCs w:val="17"/>
              </w:rPr>
            </w:pPr>
            <w:r w:rsidRPr="007329B9">
              <w:rPr>
                <w:b/>
                <w:bCs/>
                <w:sz w:val="17"/>
                <w:szCs w:val="17"/>
              </w:rPr>
              <w:t>Direct</w:t>
            </w:r>
          </w:p>
        </w:tc>
        <w:tc>
          <w:tcPr>
            <w:tcW w:w="1417" w:type="dxa"/>
            <w:vAlign w:val="center"/>
            <w:hideMark/>
          </w:tcPr>
          <w:p w14:paraId="19211536" w14:textId="77777777" w:rsidR="00075630" w:rsidRPr="007329B9" w:rsidRDefault="00075630" w:rsidP="003D0D7C">
            <w:pPr>
              <w:jc w:val="right"/>
              <w:rPr>
                <w:b/>
                <w:bCs/>
                <w:sz w:val="17"/>
                <w:szCs w:val="17"/>
              </w:rPr>
            </w:pPr>
            <w:r w:rsidRPr="007329B9">
              <w:rPr>
                <w:b/>
                <w:bCs/>
                <w:sz w:val="17"/>
                <w:szCs w:val="17"/>
              </w:rPr>
              <w:t>Flow-on</w:t>
            </w:r>
          </w:p>
        </w:tc>
        <w:tc>
          <w:tcPr>
            <w:tcW w:w="1357" w:type="dxa"/>
            <w:noWrap/>
            <w:vAlign w:val="center"/>
            <w:hideMark/>
          </w:tcPr>
          <w:p w14:paraId="2537746A" w14:textId="77777777" w:rsidR="00075630" w:rsidRPr="007329B9" w:rsidRDefault="00075630" w:rsidP="003D0D7C">
            <w:pPr>
              <w:jc w:val="right"/>
              <w:rPr>
                <w:b/>
                <w:bCs/>
                <w:sz w:val="17"/>
                <w:szCs w:val="17"/>
              </w:rPr>
            </w:pPr>
            <w:r w:rsidRPr="007329B9">
              <w:rPr>
                <w:b/>
                <w:bCs/>
                <w:sz w:val="17"/>
                <w:szCs w:val="17"/>
              </w:rPr>
              <w:t>Total</w:t>
            </w:r>
          </w:p>
        </w:tc>
        <w:tc>
          <w:tcPr>
            <w:tcW w:w="1437" w:type="dxa"/>
            <w:noWrap/>
            <w:vAlign w:val="center"/>
            <w:hideMark/>
          </w:tcPr>
          <w:p w14:paraId="69BD3CCD" w14:textId="77777777" w:rsidR="00075630" w:rsidRPr="007329B9" w:rsidRDefault="00075630" w:rsidP="003D0D7C">
            <w:pPr>
              <w:jc w:val="right"/>
              <w:rPr>
                <w:b/>
                <w:bCs/>
                <w:sz w:val="17"/>
                <w:szCs w:val="17"/>
              </w:rPr>
            </w:pPr>
            <w:r w:rsidRPr="007329B9">
              <w:rPr>
                <w:b/>
                <w:bCs/>
                <w:sz w:val="17"/>
                <w:szCs w:val="17"/>
              </w:rPr>
              <w:t>Direct</w:t>
            </w:r>
          </w:p>
        </w:tc>
        <w:tc>
          <w:tcPr>
            <w:tcW w:w="1438" w:type="dxa"/>
            <w:vAlign w:val="center"/>
            <w:hideMark/>
          </w:tcPr>
          <w:p w14:paraId="1BD26715" w14:textId="77777777" w:rsidR="00075630" w:rsidRPr="007329B9" w:rsidRDefault="00075630" w:rsidP="003D0D7C">
            <w:pPr>
              <w:jc w:val="right"/>
              <w:rPr>
                <w:b/>
                <w:bCs/>
                <w:sz w:val="17"/>
                <w:szCs w:val="17"/>
              </w:rPr>
            </w:pPr>
            <w:r w:rsidRPr="007329B9">
              <w:rPr>
                <w:b/>
                <w:bCs/>
                <w:sz w:val="17"/>
                <w:szCs w:val="17"/>
              </w:rPr>
              <w:t>Flow-on</w:t>
            </w:r>
          </w:p>
        </w:tc>
        <w:tc>
          <w:tcPr>
            <w:tcW w:w="1438" w:type="dxa"/>
            <w:noWrap/>
            <w:vAlign w:val="center"/>
            <w:hideMark/>
          </w:tcPr>
          <w:p w14:paraId="71C9459A" w14:textId="77777777" w:rsidR="00075630" w:rsidRPr="007329B9" w:rsidRDefault="00075630" w:rsidP="003D0D7C">
            <w:pPr>
              <w:jc w:val="right"/>
              <w:rPr>
                <w:b/>
                <w:bCs/>
                <w:sz w:val="17"/>
                <w:szCs w:val="17"/>
              </w:rPr>
            </w:pPr>
            <w:r w:rsidRPr="007329B9">
              <w:rPr>
                <w:b/>
                <w:bCs/>
                <w:sz w:val="17"/>
                <w:szCs w:val="17"/>
              </w:rPr>
              <w:t>Total</w:t>
            </w:r>
          </w:p>
        </w:tc>
      </w:tr>
      <w:tr w:rsidR="00D13C27" w:rsidRPr="00075630" w14:paraId="52EE7AD8" w14:textId="77777777" w:rsidTr="003D0D7C">
        <w:trPr>
          <w:trHeight w:val="57"/>
        </w:trPr>
        <w:tc>
          <w:tcPr>
            <w:tcW w:w="2830" w:type="dxa"/>
            <w:noWrap/>
            <w:vAlign w:val="center"/>
            <w:hideMark/>
          </w:tcPr>
          <w:p w14:paraId="38C83B09" w14:textId="77777777" w:rsidR="00075630" w:rsidRPr="007329B9" w:rsidRDefault="00075630" w:rsidP="007329B9">
            <w:pPr>
              <w:rPr>
                <w:sz w:val="17"/>
                <w:szCs w:val="17"/>
              </w:rPr>
            </w:pPr>
            <w:r w:rsidRPr="007329B9">
              <w:rPr>
                <w:sz w:val="17"/>
                <w:szCs w:val="17"/>
              </w:rPr>
              <w:t>Barwon</w:t>
            </w:r>
          </w:p>
        </w:tc>
        <w:tc>
          <w:tcPr>
            <w:tcW w:w="1418" w:type="dxa"/>
            <w:noWrap/>
            <w:vAlign w:val="center"/>
            <w:hideMark/>
          </w:tcPr>
          <w:p w14:paraId="748DABEC" w14:textId="77777777" w:rsidR="00075630" w:rsidRPr="007329B9" w:rsidRDefault="00075630" w:rsidP="003D0D7C">
            <w:pPr>
              <w:jc w:val="right"/>
              <w:rPr>
                <w:sz w:val="17"/>
                <w:szCs w:val="17"/>
              </w:rPr>
            </w:pPr>
            <w:r w:rsidRPr="007329B9">
              <w:rPr>
                <w:sz w:val="17"/>
                <w:szCs w:val="17"/>
              </w:rPr>
              <w:t>5.8</w:t>
            </w:r>
          </w:p>
        </w:tc>
        <w:tc>
          <w:tcPr>
            <w:tcW w:w="1559" w:type="dxa"/>
            <w:noWrap/>
            <w:vAlign w:val="center"/>
            <w:hideMark/>
          </w:tcPr>
          <w:p w14:paraId="7A096CE6" w14:textId="27C3B4CE" w:rsidR="00075630" w:rsidRPr="007329B9" w:rsidRDefault="00075630" w:rsidP="003D0D7C">
            <w:pPr>
              <w:jc w:val="right"/>
              <w:rPr>
                <w:sz w:val="17"/>
                <w:szCs w:val="17"/>
              </w:rPr>
            </w:pPr>
            <w:r w:rsidRPr="007329B9">
              <w:rPr>
                <w:sz w:val="17"/>
                <w:szCs w:val="17"/>
              </w:rPr>
              <w:t>9</w:t>
            </w:r>
            <w:r w:rsidR="00257F73">
              <w:rPr>
                <w:sz w:val="17"/>
                <w:szCs w:val="17"/>
              </w:rPr>
              <w:t>%</w:t>
            </w:r>
          </w:p>
        </w:tc>
        <w:tc>
          <w:tcPr>
            <w:tcW w:w="1418" w:type="dxa"/>
            <w:noWrap/>
            <w:vAlign w:val="center"/>
            <w:hideMark/>
          </w:tcPr>
          <w:p w14:paraId="60BB30A7" w14:textId="77777777" w:rsidR="00075630" w:rsidRPr="007329B9" w:rsidRDefault="00075630" w:rsidP="003D0D7C">
            <w:pPr>
              <w:jc w:val="right"/>
              <w:rPr>
                <w:sz w:val="17"/>
                <w:szCs w:val="17"/>
              </w:rPr>
            </w:pPr>
            <w:r w:rsidRPr="007329B9">
              <w:rPr>
                <w:sz w:val="17"/>
                <w:szCs w:val="17"/>
              </w:rPr>
              <w:t>2.2</w:t>
            </w:r>
          </w:p>
        </w:tc>
        <w:tc>
          <w:tcPr>
            <w:tcW w:w="1417" w:type="dxa"/>
            <w:noWrap/>
            <w:vAlign w:val="center"/>
            <w:hideMark/>
          </w:tcPr>
          <w:p w14:paraId="08466AA9" w14:textId="77777777" w:rsidR="00075630" w:rsidRPr="007329B9" w:rsidRDefault="00075630" w:rsidP="003D0D7C">
            <w:pPr>
              <w:jc w:val="right"/>
              <w:rPr>
                <w:sz w:val="17"/>
                <w:szCs w:val="17"/>
              </w:rPr>
            </w:pPr>
            <w:r w:rsidRPr="007329B9">
              <w:rPr>
                <w:sz w:val="17"/>
                <w:szCs w:val="17"/>
              </w:rPr>
              <w:t>1.5</w:t>
            </w:r>
          </w:p>
        </w:tc>
        <w:tc>
          <w:tcPr>
            <w:tcW w:w="1357" w:type="dxa"/>
            <w:noWrap/>
            <w:vAlign w:val="center"/>
            <w:hideMark/>
          </w:tcPr>
          <w:p w14:paraId="10768FC4" w14:textId="77777777" w:rsidR="00075630" w:rsidRPr="007329B9" w:rsidRDefault="00075630" w:rsidP="003D0D7C">
            <w:pPr>
              <w:jc w:val="right"/>
              <w:rPr>
                <w:sz w:val="17"/>
                <w:szCs w:val="17"/>
              </w:rPr>
            </w:pPr>
            <w:r w:rsidRPr="007329B9">
              <w:rPr>
                <w:sz w:val="17"/>
                <w:szCs w:val="17"/>
              </w:rPr>
              <w:t>3.8</w:t>
            </w:r>
          </w:p>
        </w:tc>
        <w:tc>
          <w:tcPr>
            <w:tcW w:w="1437" w:type="dxa"/>
            <w:noWrap/>
            <w:vAlign w:val="center"/>
            <w:hideMark/>
          </w:tcPr>
          <w:p w14:paraId="60A1B4E7" w14:textId="77777777" w:rsidR="00075630" w:rsidRPr="007329B9" w:rsidRDefault="00075630" w:rsidP="003D0D7C">
            <w:pPr>
              <w:jc w:val="right"/>
              <w:rPr>
                <w:sz w:val="17"/>
                <w:szCs w:val="17"/>
              </w:rPr>
            </w:pPr>
            <w:r w:rsidRPr="007329B9">
              <w:rPr>
                <w:sz w:val="17"/>
                <w:szCs w:val="17"/>
              </w:rPr>
              <w:t>23</w:t>
            </w:r>
          </w:p>
        </w:tc>
        <w:tc>
          <w:tcPr>
            <w:tcW w:w="1438" w:type="dxa"/>
            <w:noWrap/>
            <w:vAlign w:val="center"/>
            <w:hideMark/>
          </w:tcPr>
          <w:p w14:paraId="36A5F29C" w14:textId="77777777" w:rsidR="00075630" w:rsidRPr="007329B9" w:rsidRDefault="00075630" w:rsidP="003D0D7C">
            <w:pPr>
              <w:jc w:val="right"/>
              <w:rPr>
                <w:sz w:val="17"/>
                <w:szCs w:val="17"/>
              </w:rPr>
            </w:pPr>
            <w:r w:rsidRPr="007329B9">
              <w:rPr>
                <w:sz w:val="17"/>
                <w:szCs w:val="17"/>
              </w:rPr>
              <w:t>13</w:t>
            </w:r>
          </w:p>
        </w:tc>
        <w:tc>
          <w:tcPr>
            <w:tcW w:w="1438" w:type="dxa"/>
            <w:noWrap/>
            <w:vAlign w:val="center"/>
            <w:hideMark/>
          </w:tcPr>
          <w:p w14:paraId="17592BB5" w14:textId="77777777" w:rsidR="00075630" w:rsidRPr="007329B9" w:rsidRDefault="00075630" w:rsidP="003D0D7C">
            <w:pPr>
              <w:jc w:val="right"/>
              <w:rPr>
                <w:sz w:val="17"/>
                <w:szCs w:val="17"/>
              </w:rPr>
            </w:pPr>
            <w:r w:rsidRPr="007329B9">
              <w:rPr>
                <w:sz w:val="17"/>
                <w:szCs w:val="17"/>
              </w:rPr>
              <w:t>36</w:t>
            </w:r>
          </w:p>
        </w:tc>
      </w:tr>
      <w:tr w:rsidR="00D13C27" w:rsidRPr="00075630" w14:paraId="5189258B" w14:textId="77777777" w:rsidTr="003D0D7C">
        <w:trPr>
          <w:trHeight w:val="57"/>
        </w:trPr>
        <w:tc>
          <w:tcPr>
            <w:tcW w:w="2830" w:type="dxa"/>
            <w:noWrap/>
            <w:vAlign w:val="center"/>
            <w:hideMark/>
          </w:tcPr>
          <w:p w14:paraId="21EBA43C" w14:textId="77777777" w:rsidR="00075630" w:rsidRPr="007329B9" w:rsidRDefault="00075630" w:rsidP="007329B9">
            <w:pPr>
              <w:rPr>
                <w:sz w:val="17"/>
                <w:szCs w:val="17"/>
              </w:rPr>
            </w:pPr>
            <w:r w:rsidRPr="007329B9">
              <w:rPr>
                <w:sz w:val="17"/>
                <w:szCs w:val="17"/>
              </w:rPr>
              <w:t>Central Highlands</w:t>
            </w:r>
          </w:p>
        </w:tc>
        <w:tc>
          <w:tcPr>
            <w:tcW w:w="1418" w:type="dxa"/>
            <w:noWrap/>
            <w:vAlign w:val="center"/>
            <w:hideMark/>
          </w:tcPr>
          <w:p w14:paraId="68085D9F" w14:textId="77777777" w:rsidR="00075630" w:rsidRPr="007329B9" w:rsidRDefault="00075630" w:rsidP="003D0D7C">
            <w:pPr>
              <w:jc w:val="right"/>
              <w:rPr>
                <w:sz w:val="17"/>
                <w:szCs w:val="17"/>
              </w:rPr>
            </w:pPr>
            <w:r w:rsidRPr="007329B9">
              <w:rPr>
                <w:sz w:val="17"/>
                <w:szCs w:val="17"/>
              </w:rPr>
              <w:t>3.4</w:t>
            </w:r>
          </w:p>
        </w:tc>
        <w:tc>
          <w:tcPr>
            <w:tcW w:w="1559" w:type="dxa"/>
            <w:noWrap/>
            <w:vAlign w:val="center"/>
            <w:hideMark/>
          </w:tcPr>
          <w:p w14:paraId="23FC9613" w14:textId="43F93593" w:rsidR="00075630" w:rsidRPr="007329B9" w:rsidRDefault="00075630" w:rsidP="003D0D7C">
            <w:pPr>
              <w:jc w:val="right"/>
              <w:rPr>
                <w:sz w:val="17"/>
                <w:szCs w:val="17"/>
              </w:rPr>
            </w:pPr>
            <w:r w:rsidRPr="007329B9">
              <w:rPr>
                <w:sz w:val="17"/>
                <w:szCs w:val="17"/>
              </w:rPr>
              <w:t>5</w:t>
            </w:r>
            <w:r w:rsidR="00257F73">
              <w:rPr>
                <w:sz w:val="17"/>
                <w:szCs w:val="17"/>
              </w:rPr>
              <w:t>%</w:t>
            </w:r>
          </w:p>
        </w:tc>
        <w:tc>
          <w:tcPr>
            <w:tcW w:w="1418" w:type="dxa"/>
            <w:noWrap/>
            <w:vAlign w:val="center"/>
            <w:hideMark/>
          </w:tcPr>
          <w:p w14:paraId="650917DD" w14:textId="77777777" w:rsidR="00075630" w:rsidRPr="007329B9" w:rsidRDefault="00075630" w:rsidP="003D0D7C">
            <w:pPr>
              <w:jc w:val="right"/>
              <w:rPr>
                <w:sz w:val="17"/>
                <w:szCs w:val="17"/>
              </w:rPr>
            </w:pPr>
            <w:r w:rsidRPr="007329B9">
              <w:rPr>
                <w:sz w:val="17"/>
                <w:szCs w:val="17"/>
              </w:rPr>
              <w:t>1.2</w:t>
            </w:r>
          </w:p>
        </w:tc>
        <w:tc>
          <w:tcPr>
            <w:tcW w:w="1417" w:type="dxa"/>
            <w:noWrap/>
            <w:vAlign w:val="center"/>
            <w:hideMark/>
          </w:tcPr>
          <w:p w14:paraId="28E571C6" w14:textId="77777777" w:rsidR="00075630" w:rsidRPr="007329B9" w:rsidRDefault="00075630" w:rsidP="003D0D7C">
            <w:pPr>
              <w:jc w:val="right"/>
              <w:rPr>
                <w:sz w:val="17"/>
                <w:szCs w:val="17"/>
              </w:rPr>
            </w:pPr>
            <w:r w:rsidRPr="007329B9">
              <w:rPr>
                <w:sz w:val="17"/>
                <w:szCs w:val="17"/>
              </w:rPr>
              <w:t>0.8</w:t>
            </w:r>
          </w:p>
        </w:tc>
        <w:tc>
          <w:tcPr>
            <w:tcW w:w="1357" w:type="dxa"/>
            <w:noWrap/>
            <w:vAlign w:val="center"/>
            <w:hideMark/>
          </w:tcPr>
          <w:p w14:paraId="054A6F68" w14:textId="77777777" w:rsidR="00075630" w:rsidRPr="007329B9" w:rsidRDefault="00075630" w:rsidP="003D0D7C">
            <w:pPr>
              <w:jc w:val="right"/>
              <w:rPr>
                <w:sz w:val="17"/>
                <w:szCs w:val="17"/>
              </w:rPr>
            </w:pPr>
            <w:r w:rsidRPr="007329B9">
              <w:rPr>
                <w:sz w:val="17"/>
                <w:szCs w:val="17"/>
              </w:rPr>
              <w:t>2.0</w:t>
            </w:r>
          </w:p>
        </w:tc>
        <w:tc>
          <w:tcPr>
            <w:tcW w:w="1437" w:type="dxa"/>
            <w:noWrap/>
            <w:vAlign w:val="center"/>
            <w:hideMark/>
          </w:tcPr>
          <w:p w14:paraId="13E4FE29" w14:textId="77777777" w:rsidR="00075630" w:rsidRPr="007329B9" w:rsidRDefault="00075630" w:rsidP="003D0D7C">
            <w:pPr>
              <w:jc w:val="right"/>
              <w:rPr>
                <w:sz w:val="17"/>
                <w:szCs w:val="17"/>
              </w:rPr>
            </w:pPr>
            <w:r w:rsidRPr="007329B9">
              <w:rPr>
                <w:sz w:val="17"/>
                <w:szCs w:val="17"/>
              </w:rPr>
              <w:t>13</w:t>
            </w:r>
          </w:p>
        </w:tc>
        <w:tc>
          <w:tcPr>
            <w:tcW w:w="1438" w:type="dxa"/>
            <w:noWrap/>
            <w:vAlign w:val="center"/>
            <w:hideMark/>
          </w:tcPr>
          <w:p w14:paraId="52F721BE" w14:textId="77777777" w:rsidR="00075630" w:rsidRPr="007329B9" w:rsidRDefault="00075630" w:rsidP="003D0D7C">
            <w:pPr>
              <w:jc w:val="right"/>
              <w:rPr>
                <w:sz w:val="17"/>
                <w:szCs w:val="17"/>
              </w:rPr>
            </w:pPr>
            <w:r w:rsidRPr="007329B9">
              <w:rPr>
                <w:sz w:val="17"/>
                <w:szCs w:val="17"/>
              </w:rPr>
              <w:t>7</w:t>
            </w:r>
          </w:p>
        </w:tc>
        <w:tc>
          <w:tcPr>
            <w:tcW w:w="1438" w:type="dxa"/>
            <w:noWrap/>
            <w:vAlign w:val="center"/>
            <w:hideMark/>
          </w:tcPr>
          <w:p w14:paraId="6DD64E5D" w14:textId="77777777" w:rsidR="00075630" w:rsidRPr="007329B9" w:rsidRDefault="00075630" w:rsidP="003D0D7C">
            <w:pPr>
              <w:jc w:val="right"/>
              <w:rPr>
                <w:sz w:val="17"/>
                <w:szCs w:val="17"/>
              </w:rPr>
            </w:pPr>
            <w:r w:rsidRPr="007329B9">
              <w:rPr>
                <w:sz w:val="17"/>
                <w:szCs w:val="17"/>
              </w:rPr>
              <w:t>20</w:t>
            </w:r>
          </w:p>
        </w:tc>
      </w:tr>
      <w:tr w:rsidR="00D13C27" w:rsidRPr="00075630" w14:paraId="2BC4D7B2" w14:textId="77777777" w:rsidTr="003D0D7C">
        <w:trPr>
          <w:trHeight w:val="57"/>
        </w:trPr>
        <w:tc>
          <w:tcPr>
            <w:tcW w:w="2830" w:type="dxa"/>
            <w:noWrap/>
            <w:vAlign w:val="center"/>
            <w:hideMark/>
          </w:tcPr>
          <w:p w14:paraId="157224BC" w14:textId="77777777" w:rsidR="00075630" w:rsidRPr="007329B9" w:rsidRDefault="00075630" w:rsidP="007329B9">
            <w:pPr>
              <w:rPr>
                <w:sz w:val="17"/>
                <w:szCs w:val="17"/>
              </w:rPr>
            </w:pPr>
            <w:r w:rsidRPr="007329B9">
              <w:rPr>
                <w:sz w:val="17"/>
                <w:szCs w:val="17"/>
              </w:rPr>
              <w:t>Gippsland</w:t>
            </w:r>
          </w:p>
        </w:tc>
        <w:tc>
          <w:tcPr>
            <w:tcW w:w="1418" w:type="dxa"/>
            <w:noWrap/>
            <w:vAlign w:val="center"/>
            <w:hideMark/>
          </w:tcPr>
          <w:p w14:paraId="56F7EE9A" w14:textId="77777777" w:rsidR="00075630" w:rsidRPr="007329B9" w:rsidRDefault="00075630" w:rsidP="003D0D7C">
            <w:pPr>
              <w:jc w:val="right"/>
              <w:rPr>
                <w:sz w:val="17"/>
                <w:szCs w:val="17"/>
              </w:rPr>
            </w:pPr>
            <w:r w:rsidRPr="007329B9">
              <w:rPr>
                <w:sz w:val="17"/>
                <w:szCs w:val="17"/>
              </w:rPr>
              <w:t>10.2</w:t>
            </w:r>
          </w:p>
        </w:tc>
        <w:tc>
          <w:tcPr>
            <w:tcW w:w="1559" w:type="dxa"/>
            <w:noWrap/>
            <w:vAlign w:val="center"/>
            <w:hideMark/>
          </w:tcPr>
          <w:p w14:paraId="00896D87" w14:textId="0CD6CE80" w:rsidR="00075630" w:rsidRPr="007329B9" w:rsidRDefault="00075630" w:rsidP="003D0D7C">
            <w:pPr>
              <w:jc w:val="right"/>
              <w:rPr>
                <w:sz w:val="17"/>
                <w:szCs w:val="17"/>
              </w:rPr>
            </w:pPr>
            <w:r w:rsidRPr="007329B9">
              <w:rPr>
                <w:sz w:val="17"/>
                <w:szCs w:val="17"/>
              </w:rPr>
              <w:t>15</w:t>
            </w:r>
            <w:r w:rsidR="00257F73">
              <w:rPr>
                <w:sz w:val="17"/>
                <w:szCs w:val="17"/>
              </w:rPr>
              <w:t>%</w:t>
            </w:r>
          </w:p>
        </w:tc>
        <w:tc>
          <w:tcPr>
            <w:tcW w:w="1418" w:type="dxa"/>
            <w:noWrap/>
            <w:vAlign w:val="center"/>
            <w:hideMark/>
          </w:tcPr>
          <w:p w14:paraId="1018107B" w14:textId="77777777" w:rsidR="00075630" w:rsidRPr="007329B9" w:rsidRDefault="00075630" w:rsidP="003D0D7C">
            <w:pPr>
              <w:jc w:val="right"/>
              <w:rPr>
                <w:sz w:val="17"/>
                <w:szCs w:val="17"/>
              </w:rPr>
            </w:pPr>
            <w:r w:rsidRPr="007329B9">
              <w:rPr>
                <w:sz w:val="17"/>
                <w:szCs w:val="17"/>
              </w:rPr>
              <w:t>4.7</w:t>
            </w:r>
          </w:p>
        </w:tc>
        <w:tc>
          <w:tcPr>
            <w:tcW w:w="1417" w:type="dxa"/>
            <w:noWrap/>
            <w:vAlign w:val="center"/>
            <w:hideMark/>
          </w:tcPr>
          <w:p w14:paraId="063CFC64" w14:textId="77777777" w:rsidR="00075630" w:rsidRPr="007329B9" w:rsidRDefault="00075630" w:rsidP="003D0D7C">
            <w:pPr>
              <w:jc w:val="right"/>
              <w:rPr>
                <w:sz w:val="17"/>
                <w:szCs w:val="17"/>
              </w:rPr>
            </w:pPr>
            <w:r w:rsidRPr="007329B9">
              <w:rPr>
                <w:sz w:val="17"/>
                <w:szCs w:val="17"/>
              </w:rPr>
              <w:t>2.4</w:t>
            </w:r>
          </w:p>
        </w:tc>
        <w:tc>
          <w:tcPr>
            <w:tcW w:w="1357" w:type="dxa"/>
            <w:noWrap/>
            <w:vAlign w:val="center"/>
            <w:hideMark/>
          </w:tcPr>
          <w:p w14:paraId="6CAB3EE9" w14:textId="77777777" w:rsidR="00075630" w:rsidRPr="007329B9" w:rsidRDefault="00075630" w:rsidP="003D0D7C">
            <w:pPr>
              <w:jc w:val="right"/>
              <w:rPr>
                <w:sz w:val="17"/>
                <w:szCs w:val="17"/>
              </w:rPr>
            </w:pPr>
            <w:r w:rsidRPr="007329B9">
              <w:rPr>
                <w:sz w:val="17"/>
                <w:szCs w:val="17"/>
              </w:rPr>
              <w:t>7.1</w:t>
            </w:r>
          </w:p>
        </w:tc>
        <w:tc>
          <w:tcPr>
            <w:tcW w:w="1437" w:type="dxa"/>
            <w:noWrap/>
            <w:vAlign w:val="center"/>
            <w:hideMark/>
          </w:tcPr>
          <w:p w14:paraId="1889C21E" w14:textId="77777777" w:rsidR="00075630" w:rsidRPr="007329B9" w:rsidRDefault="00075630" w:rsidP="003D0D7C">
            <w:pPr>
              <w:jc w:val="right"/>
              <w:rPr>
                <w:sz w:val="17"/>
                <w:szCs w:val="17"/>
              </w:rPr>
            </w:pPr>
            <w:r w:rsidRPr="007329B9">
              <w:rPr>
                <w:sz w:val="17"/>
                <w:szCs w:val="17"/>
              </w:rPr>
              <w:t>39</w:t>
            </w:r>
          </w:p>
        </w:tc>
        <w:tc>
          <w:tcPr>
            <w:tcW w:w="1438" w:type="dxa"/>
            <w:noWrap/>
            <w:vAlign w:val="center"/>
            <w:hideMark/>
          </w:tcPr>
          <w:p w14:paraId="77E8C6F9" w14:textId="77777777" w:rsidR="00075630" w:rsidRPr="007329B9" w:rsidRDefault="00075630" w:rsidP="003D0D7C">
            <w:pPr>
              <w:jc w:val="right"/>
              <w:rPr>
                <w:sz w:val="17"/>
                <w:szCs w:val="17"/>
              </w:rPr>
            </w:pPr>
            <w:r w:rsidRPr="007329B9">
              <w:rPr>
                <w:sz w:val="17"/>
                <w:szCs w:val="17"/>
              </w:rPr>
              <w:t>20</w:t>
            </w:r>
          </w:p>
        </w:tc>
        <w:tc>
          <w:tcPr>
            <w:tcW w:w="1438" w:type="dxa"/>
            <w:noWrap/>
            <w:vAlign w:val="center"/>
            <w:hideMark/>
          </w:tcPr>
          <w:p w14:paraId="38262E23" w14:textId="77777777" w:rsidR="00075630" w:rsidRPr="007329B9" w:rsidRDefault="00075630" w:rsidP="003D0D7C">
            <w:pPr>
              <w:jc w:val="right"/>
              <w:rPr>
                <w:sz w:val="17"/>
                <w:szCs w:val="17"/>
              </w:rPr>
            </w:pPr>
            <w:r w:rsidRPr="007329B9">
              <w:rPr>
                <w:sz w:val="17"/>
                <w:szCs w:val="17"/>
              </w:rPr>
              <w:t>59</w:t>
            </w:r>
          </w:p>
        </w:tc>
      </w:tr>
      <w:tr w:rsidR="00D13C27" w:rsidRPr="00075630" w14:paraId="6ED892B0" w14:textId="77777777" w:rsidTr="003D0D7C">
        <w:trPr>
          <w:trHeight w:val="57"/>
        </w:trPr>
        <w:tc>
          <w:tcPr>
            <w:tcW w:w="2830" w:type="dxa"/>
            <w:noWrap/>
            <w:vAlign w:val="center"/>
            <w:hideMark/>
          </w:tcPr>
          <w:p w14:paraId="39939F7B" w14:textId="77777777" w:rsidR="00075630" w:rsidRPr="007329B9" w:rsidRDefault="00075630" w:rsidP="007329B9">
            <w:pPr>
              <w:rPr>
                <w:sz w:val="17"/>
                <w:szCs w:val="17"/>
              </w:rPr>
            </w:pPr>
            <w:r w:rsidRPr="007329B9">
              <w:rPr>
                <w:sz w:val="17"/>
                <w:szCs w:val="17"/>
              </w:rPr>
              <w:t>Goulburn</w:t>
            </w:r>
          </w:p>
        </w:tc>
        <w:tc>
          <w:tcPr>
            <w:tcW w:w="1418" w:type="dxa"/>
            <w:noWrap/>
            <w:vAlign w:val="center"/>
            <w:hideMark/>
          </w:tcPr>
          <w:p w14:paraId="6F5A0706" w14:textId="77777777" w:rsidR="00075630" w:rsidRPr="007329B9" w:rsidRDefault="00075630" w:rsidP="003D0D7C">
            <w:pPr>
              <w:jc w:val="right"/>
              <w:rPr>
                <w:sz w:val="17"/>
                <w:szCs w:val="17"/>
              </w:rPr>
            </w:pPr>
            <w:r w:rsidRPr="007329B9">
              <w:rPr>
                <w:sz w:val="17"/>
                <w:szCs w:val="17"/>
              </w:rPr>
              <w:t>7.4</w:t>
            </w:r>
          </w:p>
        </w:tc>
        <w:tc>
          <w:tcPr>
            <w:tcW w:w="1559" w:type="dxa"/>
            <w:noWrap/>
            <w:vAlign w:val="center"/>
            <w:hideMark/>
          </w:tcPr>
          <w:p w14:paraId="6BCC6D1C" w14:textId="643C485A" w:rsidR="00075630" w:rsidRPr="007329B9" w:rsidRDefault="00075630" w:rsidP="003D0D7C">
            <w:pPr>
              <w:jc w:val="right"/>
              <w:rPr>
                <w:sz w:val="17"/>
                <w:szCs w:val="17"/>
              </w:rPr>
            </w:pPr>
            <w:r w:rsidRPr="007329B9">
              <w:rPr>
                <w:sz w:val="17"/>
                <w:szCs w:val="17"/>
              </w:rPr>
              <w:t>11</w:t>
            </w:r>
            <w:r w:rsidR="00257F73">
              <w:rPr>
                <w:sz w:val="17"/>
                <w:szCs w:val="17"/>
              </w:rPr>
              <w:t>%</w:t>
            </w:r>
          </w:p>
        </w:tc>
        <w:tc>
          <w:tcPr>
            <w:tcW w:w="1418" w:type="dxa"/>
            <w:noWrap/>
            <w:vAlign w:val="center"/>
            <w:hideMark/>
          </w:tcPr>
          <w:p w14:paraId="5D8518DE" w14:textId="77777777" w:rsidR="00075630" w:rsidRPr="007329B9" w:rsidRDefault="00075630" w:rsidP="003D0D7C">
            <w:pPr>
              <w:jc w:val="right"/>
              <w:rPr>
                <w:sz w:val="17"/>
                <w:szCs w:val="17"/>
              </w:rPr>
            </w:pPr>
            <w:r w:rsidRPr="007329B9">
              <w:rPr>
                <w:sz w:val="17"/>
                <w:szCs w:val="17"/>
              </w:rPr>
              <w:t>2.7</w:t>
            </w:r>
          </w:p>
        </w:tc>
        <w:tc>
          <w:tcPr>
            <w:tcW w:w="1417" w:type="dxa"/>
            <w:noWrap/>
            <w:vAlign w:val="center"/>
            <w:hideMark/>
          </w:tcPr>
          <w:p w14:paraId="5617DA9C" w14:textId="77777777" w:rsidR="00075630" w:rsidRPr="007329B9" w:rsidRDefault="00075630" w:rsidP="003D0D7C">
            <w:pPr>
              <w:jc w:val="right"/>
              <w:rPr>
                <w:sz w:val="17"/>
                <w:szCs w:val="17"/>
              </w:rPr>
            </w:pPr>
            <w:r w:rsidRPr="007329B9">
              <w:rPr>
                <w:sz w:val="17"/>
                <w:szCs w:val="17"/>
              </w:rPr>
              <w:t>1.4</w:t>
            </w:r>
          </w:p>
        </w:tc>
        <w:tc>
          <w:tcPr>
            <w:tcW w:w="1357" w:type="dxa"/>
            <w:noWrap/>
            <w:vAlign w:val="center"/>
            <w:hideMark/>
          </w:tcPr>
          <w:p w14:paraId="6C2A63F7" w14:textId="77777777" w:rsidR="00075630" w:rsidRPr="007329B9" w:rsidRDefault="00075630" w:rsidP="003D0D7C">
            <w:pPr>
              <w:jc w:val="right"/>
              <w:rPr>
                <w:sz w:val="17"/>
                <w:szCs w:val="17"/>
              </w:rPr>
            </w:pPr>
            <w:r w:rsidRPr="007329B9">
              <w:rPr>
                <w:sz w:val="17"/>
                <w:szCs w:val="17"/>
              </w:rPr>
              <w:t>4.1</w:t>
            </w:r>
          </w:p>
        </w:tc>
        <w:tc>
          <w:tcPr>
            <w:tcW w:w="1437" w:type="dxa"/>
            <w:noWrap/>
            <w:vAlign w:val="center"/>
            <w:hideMark/>
          </w:tcPr>
          <w:p w14:paraId="7EA24F31" w14:textId="77777777" w:rsidR="00075630" w:rsidRPr="007329B9" w:rsidRDefault="00075630" w:rsidP="003D0D7C">
            <w:pPr>
              <w:jc w:val="right"/>
              <w:rPr>
                <w:sz w:val="17"/>
                <w:szCs w:val="17"/>
              </w:rPr>
            </w:pPr>
            <w:r w:rsidRPr="007329B9">
              <w:rPr>
                <w:sz w:val="17"/>
                <w:szCs w:val="17"/>
              </w:rPr>
              <w:t>26</w:t>
            </w:r>
          </w:p>
        </w:tc>
        <w:tc>
          <w:tcPr>
            <w:tcW w:w="1438" w:type="dxa"/>
            <w:noWrap/>
            <w:vAlign w:val="center"/>
            <w:hideMark/>
          </w:tcPr>
          <w:p w14:paraId="33C4FB0B" w14:textId="77777777" w:rsidR="00075630" w:rsidRPr="007329B9" w:rsidRDefault="00075630" w:rsidP="003D0D7C">
            <w:pPr>
              <w:jc w:val="right"/>
              <w:rPr>
                <w:sz w:val="17"/>
                <w:szCs w:val="17"/>
              </w:rPr>
            </w:pPr>
            <w:r w:rsidRPr="007329B9">
              <w:rPr>
                <w:sz w:val="17"/>
                <w:szCs w:val="17"/>
              </w:rPr>
              <w:t>11</w:t>
            </w:r>
          </w:p>
        </w:tc>
        <w:tc>
          <w:tcPr>
            <w:tcW w:w="1438" w:type="dxa"/>
            <w:noWrap/>
            <w:vAlign w:val="center"/>
            <w:hideMark/>
          </w:tcPr>
          <w:p w14:paraId="26DFB2BC" w14:textId="77777777" w:rsidR="00075630" w:rsidRPr="007329B9" w:rsidRDefault="00075630" w:rsidP="003D0D7C">
            <w:pPr>
              <w:jc w:val="right"/>
              <w:rPr>
                <w:sz w:val="17"/>
                <w:szCs w:val="17"/>
              </w:rPr>
            </w:pPr>
            <w:r w:rsidRPr="007329B9">
              <w:rPr>
                <w:sz w:val="17"/>
                <w:szCs w:val="17"/>
              </w:rPr>
              <w:t>37</w:t>
            </w:r>
          </w:p>
        </w:tc>
      </w:tr>
      <w:tr w:rsidR="00D13C27" w:rsidRPr="00075630" w14:paraId="0DD5BCCA" w14:textId="77777777" w:rsidTr="003D0D7C">
        <w:trPr>
          <w:trHeight w:val="57"/>
        </w:trPr>
        <w:tc>
          <w:tcPr>
            <w:tcW w:w="2830" w:type="dxa"/>
            <w:noWrap/>
            <w:vAlign w:val="center"/>
            <w:hideMark/>
          </w:tcPr>
          <w:p w14:paraId="05805337" w14:textId="77777777" w:rsidR="00075630" w:rsidRPr="007329B9" w:rsidRDefault="00075630" w:rsidP="007329B9">
            <w:pPr>
              <w:rPr>
                <w:sz w:val="17"/>
                <w:szCs w:val="17"/>
              </w:rPr>
            </w:pPr>
            <w:r w:rsidRPr="007329B9">
              <w:rPr>
                <w:sz w:val="17"/>
                <w:szCs w:val="17"/>
              </w:rPr>
              <w:t>Great South Coast</w:t>
            </w:r>
          </w:p>
        </w:tc>
        <w:tc>
          <w:tcPr>
            <w:tcW w:w="1418" w:type="dxa"/>
            <w:noWrap/>
            <w:vAlign w:val="center"/>
            <w:hideMark/>
          </w:tcPr>
          <w:p w14:paraId="27052067" w14:textId="77777777" w:rsidR="00075630" w:rsidRPr="007329B9" w:rsidRDefault="00075630" w:rsidP="003D0D7C">
            <w:pPr>
              <w:jc w:val="right"/>
              <w:rPr>
                <w:sz w:val="17"/>
                <w:szCs w:val="17"/>
              </w:rPr>
            </w:pPr>
            <w:r w:rsidRPr="007329B9">
              <w:rPr>
                <w:sz w:val="17"/>
                <w:szCs w:val="17"/>
              </w:rPr>
              <w:t>1.8</w:t>
            </w:r>
          </w:p>
        </w:tc>
        <w:tc>
          <w:tcPr>
            <w:tcW w:w="1559" w:type="dxa"/>
            <w:noWrap/>
            <w:vAlign w:val="center"/>
            <w:hideMark/>
          </w:tcPr>
          <w:p w14:paraId="0AB8C479" w14:textId="318DDEFD" w:rsidR="00075630" w:rsidRPr="007329B9" w:rsidRDefault="00075630" w:rsidP="003D0D7C">
            <w:pPr>
              <w:jc w:val="right"/>
              <w:rPr>
                <w:sz w:val="17"/>
                <w:szCs w:val="17"/>
              </w:rPr>
            </w:pPr>
            <w:r w:rsidRPr="007329B9">
              <w:rPr>
                <w:sz w:val="17"/>
                <w:szCs w:val="17"/>
              </w:rPr>
              <w:t>3</w:t>
            </w:r>
            <w:r w:rsidR="00257F73">
              <w:rPr>
                <w:sz w:val="17"/>
                <w:szCs w:val="17"/>
              </w:rPr>
              <w:t>%</w:t>
            </w:r>
          </w:p>
        </w:tc>
        <w:tc>
          <w:tcPr>
            <w:tcW w:w="1418" w:type="dxa"/>
            <w:noWrap/>
            <w:vAlign w:val="center"/>
            <w:hideMark/>
          </w:tcPr>
          <w:p w14:paraId="166A5362" w14:textId="77777777" w:rsidR="00075630" w:rsidRPr="007329B9" w:rsidRDefault="00075630" w:rsidP="003D0D7C">
            <w:pPr>
              <w:jc w:val="right"/>
              <w:rPr>
                <w:sz w:val="17"/>
                <w:szCs w:val="17"/>
              </w:rPr>
            </w:pPr>
            <w:r w:rsidRPr="007329B9">
              <w:rPr>
                <w:sz w:val="17"/>
                <w:szCs w:val="17"/>
              </w:rPr>
              <w:t>0.7</w:t>
            </w:r>
          </w:p>
        </w:tc>
        <w:tc>
          <w:tcPr>
            <w:tcW w:w="1417" w:type="dxa"/>
            <w:noWrap/>
            <w:vAlign w:val="center"/>
            <w:hideMark/>
          </w:tcPr>
          <w:p w14:paraId="080D867C" w14:textId="77777777" w:rsidR="00075630" w:rsidRPr="007329B9" w:rsidRDefault="00075630" w:rsidP="003D0D7C">
            <w:pPr>
              <w:jc w:val="right"/>
              <w:rPr>
                <w:sz w:val="17"/>
                <w:szCs w:val="17"/>
              </w:rPr>
            </w:pPr>
            <w:r w:rsidRPr="007329B9">
              <w:rPr>
                <w:sz w:val="17"/>
                <w:szCs w:val="17"/>
              </w:rPr>
              <w:t>0.4</w:t>
            </w:r>
          </w:p>
        </w:tc>
        <w:tc>
          <w:tcPr>
            <w:tcW w:w="1357" w:type="dxa"/>
            <w:noWrap/>
            <w:vAlign w:val="center"/>
            <w:hideMark/>
          </w:tcPr>
          <w:p w14:paraId="09ECF926" w14:textId="77777777" w:rsidR="00075630" w:rsidRPr="007329B9" w:rsidRDefault="00075630" w:rsidP="003D0D7C">
            <w:pPr>
              <w:jc w:val="right"/>
              <w:rPr>
                <w:sz w:val="17"/>
                <w:szCs w:val="17"/>
              </w:rPr>
            </w:pPr>
            <w:r w:rsidRPr="007329B9">
              <w:rPr>
                <w:sz w:val="17"/>
                <w:szCs w:val="17"/>
              </w:rPr>
              <w:t>1.0</w:t>
            </w:r>
          </w:p>
        </w:tc>
        <w:tc>
          <w:tcPr>
            <w:tcW w:w="1437" w:type="dxa"/>
            <w:noWrap/>
            <w:vAlign w:val="center"/>
            <w:hideMark/>
          </w:tcPr>
          <w:p w14:paraId="327D8442" w14:textId="77777777" w:rsidR="00075630" w:rsidRPr="007329B9" w:rsidRDefault="00075630" w:rsidP="003D0D7C">
            <w:pPr>
              <w:jc w:val="right"/>
              <w:rPr>
                <w:sz w:val="17"/>
                <w:szCs w:val="17"/>
              </w:rPr>
            </w:pPr>
            <w:r w:rsidRPr="007329B9">
              <w:rPr>
                <w:sz w:val="17"/>
                <w:szCs w:val="17"/>
              </w:rPr>
              <w:t>6</w:t>
            </w:r>
          </w:p>
        </w:tc>
        <w:tc>
          <w:tcPr>
            <w:tcW w:w="1438" w:type="dxa"/>
            <w:noWrap/>
            <w:vAlign w:val="center"/>
            <w:hideMark/>
          </w:tcPr>
          <w:p w14:paraId="1447B351" w14:textId="77777777" w:rsidR="00075630" w:rsidRPr="007329B9" w:rsidRDefault="00075630" w:rsidP="003D0D7C">
            <w:pPr>
              <w:jc w:val="right"/>
              <w:rPr>
                <w:sz w:val="17"/>
                <w:szCs w:val="17"/>
              </w:rPr>
            </w:pPr>
            <w:r w:rsidRPr="007329B9">
              <w:rPr>
                <w:sz w:val="17"/>
                <w:szCs w:val="17"/>
              </w:rPr>
              <w:t>3</w:t>
            </w:r>
          </w:p>
        </w:tc>
        <w:tc>
          <w:tcPr>
            <w:tcW w:w="1438" w:type="dxa"/>
            <w:noWrap/>
            <w:vAlign w:val="center"/>
            <w:hideMark/>
          </w:tcPr>
          <w:p w14:paraId="1DB6EE03" w14:textId="77777777" w:rsidR="00075630" w:rsidRPr="007329B9" w:rsidRDefault="00075630" w:rsidP="003D0D7C">
            <w:pPr>
              <w:jc w:val="right"/>
              <w:rPr>
                <w:sz w:val="17"/>
                <w:szCs w:val="17"/>
              </w:rPr>
            </w:pPr>
            <w:r w:rsidRPr="007329B9">
              <w:rPr>
                <w:sz w:val="17"/>
                <w:szCs w:val="17"/>
              </w:rPr>
              <w:t>9</w:t>
            </w:r>
          </w:p>
        </w:tc>
      </w:tr>
      <w:tr w:rsidR="00D13C27" w:rsidRPr="00075630" w14:paraId="029572E8" w14:textId="77777777" w:rsidTr="003D0D7C">
        <w:trPr>
          <w:trHeight w:val="57"/>
        </w:trPr>
        <w:tc>
          <w:tcPr>
            <w:tcW w:w="2830" w:type="dxa"/>
            <w:noWrap/>
            <w:vAlign w:val="center"/>
            <w:hideMark/>
          </w:tcPr>
          <w:p w14:paraId="5BB840BC" w14:textId="77777777" w:rsidR="00075630" w:rsidRPr="007329B9" w:rsidRDefault="00075630" w:rsidP="007329B9">
            <w:pPr>
              <w:rPr>
                <w:sz w:val="17"/>
                <w:szCs w:val="17"/>
              </w:rPr>
            </w:pPr>
            <w:r w:rsidRPr="007329B9">
              <w:rPr>
                <w:sz w:val="17"/>
                <w:szCs w:val="17"/>
              </w:rPr>
              <w:t>Loddon Campaspe</w:t>
            </w:r>
          </w:p>
        </w:tc>
        <w:tc>
          <w:tcPr>
            <w:tcW w:w="1418" w:type="dxa"/>
            <w:noWrap/>
            <w:vAlign w:val="center"/>
            <w:hideMark/>
          </w:tcPr>
          <w:p w14:paraId="469864B5" w14:textId="77777777" w:rsidR="00075630" w:rsidRPr="007329B9" w:rsidRDefault="00075630" w:rsidP="003D0D7C">
            <w:pPr>
              <w:jc w:val="right"/>
              <w:rPr>
                <w:sz w:val="17"/>
                <w:szCs w:val="17"/>
              </w:rPr>
            </w:pPr>
            <w:r w:rsidRPr="007329B9">
              <w:rPr>
                <w:sz w:val="17"/>
                <w:szCs w:val="17"/>
              </w:rPr>
              <w:t>7.1</w:t>
            </w:r>
          </w:p>
        </w:tc>
        <w:tc>
          <w:tcPr>
            <w:tcW w:w="1559" w:type="dxa"/>
            <w:noWrap/>
            <w:vAlign w:val="center"/>
            <w:hideMark/>
          </w:tcPr>
          <w:p w14:paraId="5F5C499F" w14:textId="5031C837" w:rsidR="00075630" w:rsidRPr="007329B9" w:rsidRDefault="00075630" w:rsidP="003D0D7C">
            <w:pPr>
              <w:jc w:val="right"/>
              <w:rPr>
                <w:sz w:val="17"/>
                <w:szCs w:val="17"/>
              </w:rPr>
            </w:pPr>
            <w:r w:rsidRPr="007329B9">
              <w:rPr>
                <w:sz w:val="17"/>
                <w:szCs w:val="17"/>
              </w:rPr>
              <w:t>10</w:t>
            </w:r>
            <w:r w:rsidR="00257F73">
              <w:rPr>
                <w:sz w:val="17"/>
                <w:szCs w:val="17"/>
              </w:rPr>
              <w:t>%</w:t>
            </w:r>
          </w:p>
        </w:tc>
        <w:tc>
          <w:tcPr>
            <w:tcW w:w="1418" w:type="dxa"/>
            <w:noWrap/>
            <w:vAlign w:val="center"/>
            <w:hideMark/>
          </w:tcPr>
          <w:p w14:paraId="626AC503" w14:textId="77777777" w:rsidR="00075630" w:rsidRPr="007329B9" w:rsidRDefault="00075630" w:rsidP="003D0D7C">
            <w:pPr>
              <w:jc w:val="right"/>
              <w:rPr>
                <w:sz w:val="17"/>
                <w:szCs w:val="17"/>
              </w:rPr>
            </w:pPr>
            <w:r w:rsidRPr="007329B9">
              <w:rPr>
                <w:sz w:val="17"/>
                <w:szCs w:val="17"/>
              </w:rPr>
              <w:t>2.7</w:t>
            </w:r>
          </w:p>
        </w:tc>
        <w:tc>
          <w:tcPr>
            <w:tcW w:w="1417" w:type="dxa"/>
            <w:noWrap/>
            <w:vAlign w:val="center"/>
            <w:hideMark/>
          </w:tcPr>
          <w:p w14:paraId="3514E4D3" w14:textId="77777777" w:rsidR="00075630" w:rsidRPr="007329B9" w:rsidRDefault="00075630" w:rsidP="003D0D7C">
            <w:pPr>
              <w:jc w:val="right"/>
              <w:rPr>
                <w:sz w:val="17"/>
                <w:szCs w:val="17"/>
              </w:rPr>
            </w:pPr>
            <w:r w:rsidRPr="007329B9">
              <w:rPr>
                <w:sz w:val="17"/>
                <w:szCs w:val="17"/>
              </w:rPr>
              <w:t>2.1</w:t>
            </w:r>
          </w:p>
        </w:tc>
        <w:tc>
          <w:tcPr>
            <w:tcW w:w="1357" w:type="dxa"/>
            <w:noWrap/>
            <w:vAlign w:val="center"/>
            <w:hideMark/>
          </w:tcPr>
          <w:p w14:paraId="7D9B393B" w14:textId="77777777" w:rsidR="00075630" w:rsidRPr="007329B9" w:rsidRDefault="00075630" w:rsidP="003D0D7C">
            <w:pPr>
              <w:jc w:val="right"/>
              <w:rPr>
                <w:sz w:val="17"/>
                <w:szCs w:val="17"/>
              </w:rPr>
            </w:pPr>
            <w:r w:rsidRPr="007329B9">
              <w:rPr>
                <w:sz w:val="17"/>
                <w:szCs w:val="17"/>
              </w:rPr>
              <w:t>4.9</w:t>
            </w:r>
          </w:p>
        </w:tc>
        <w:tc>
          <w:tcPr>
            <w:tcW w:w="1437" w:type="dxa"/>
            <w:noWrap/>
            <w:vAlign w:val="center"/>
            <w:hideMark/>
          </w:tcPr>
          <w:p w14:paraId="6F8E53FA" w14:textId="77777777" w:rsidR="00075630" w:rsidRPr="007329B9" w:rsidRDefault="00075630" w:rsidP="003D0D7C">
            <w:pPr>
              <w:jc w:val="right"/>
              <w:rPr>
                <w:sz w:val="17"/>
                <w:szCs w:val="17"/>
              </w:rPr>
            </w:pPr>
            <w:r w:rsidRPr="007329B9">
              <w:rPr>
                <w:sz w:val="17"/>
                <w:szCs w:val="17"/>
              </w:rPr>
              <w:t>32</w:t>
            </w:r>
          </w:p>
        </w:tc>
        <w:tc>
          <w:tcPr>
            <w:tcW w:w="1438" w:type="dxa"/>
            <w:noWrap/>
            <w:vAlign w:val="center"/>
            <w:hideMark/>
          </w:tcPr>
          <w:p w14:paraId="423885D2" w14:textId="77777777" w:rsidR="00075630" w:rsidRPr="007329B9" w:rsidRDefault="00075630" w:rsidP="003D0D7C">
            <w:pPr>
              <w:jc w:val="right"/>
              <w:rPr>
                <w:sz w:val="17"/>
                <w:szCs w:val="17"/>
              </w:rPr>
            </w:pPr>
            <w:r w:rsidRPr="007329B9">
              <w:rPr>
                <w:sz w:val="17"/>
                <w:szCs w:val="17"/>
              </w:rPr>
              <w:t>17</w:t>
            </w:r>
          </w:p>
        </w:tc>
        <w:tc>
          <w:tcPr>
            <w:tcW w:w="1438" w:type="dxa"/>
            <w:noWrap/>
            <w:vAlign w:val="center"/>
            <w:hideMark/>
          </w:tcPr>
          <w:p w14:paraId="0D72A7A1" w14:textId="77777777" w:rsidR="00075630" w:rsidRPr="007329B9" w:rsidRDefault="00075630" w:rsidP="003D0D7C">
            <w:pPr>
              <w:jc w:val="right"/>
              <w:rPr>
                <w:sz w:val="17"/>
                <w:szCs w:val="17"/>
              </w:rPr>
            </w:pPr>
            <w:r w:rsidRPr="007329B9">
              <w:rPr>
                <w:sz w:val="17"/>
                <w:szCs w:val="17"/>
              </w:rPr>
              <w:t>49</w:t>
            </w:r>
          </w:p>
        </w:tc>
      </w:tr>
      <w:tr w:rsidR="00D13C27" w:rsidRPr="00075630" w14:paraId="1DA1F0B6" w14:textId="77777777" w:rsidTr="003D0D7C">
        <w:trPr>
          <w:trHeight w:val="57"/>
        </w:trPr>
        <w:tc>
          <w:tcPr>
            <w:tcW w:w="2830" w:type="dxa"/>
            <w:noWrap/>
            <w:vAlign w:val="center"/>
            <w:hideMark/>
          </w:tcPr>
          <w:p w14:paraId="3A65D039" w14:textId="77777777" w:rsidR="00075630" w:rsidRPr="007329B9" w:rsidRDefault="00075630" w:rsidP="007329B9">
            <w:pPr>
              <w:rPr>
                <w:sz w:val="17"/>
                <w:szCs w:val="17"/>
              </w:rPr>
            </w:pPr>
            <w:r w:rsidRPr="007329B9">
              <w:rPr>
                <w:sz w:val="17"/>
                <w:szCs w:val="17"/>
              </w:rPr>
              <w:t>Mallee</w:t>
            </w:r>
          </w:p>
        </w:tc>
        <w:tc>
          <w:tcPr>
            <w:tcW w:w="1418" w:type="dxa"/>
            <w:noWrap/>
            <w:vAlign w:val="center"/>
            <w:hideMark/>
          </w:tcPr>
          <w:p w14:paraId="6EF1FF69" w14:textId="77777777" w:rsidR="00075630" w:rsidRPr="007329B9" w:rsidRDefault="00075630" w:rsidP="003D0D7C">
            <w:pPr>
              <w:jc w:val="right"/>
              <w:rPr>
                <w:sz w:val="17"/>
                <w:szCs w:val="17"/>
              </w:rPr>
            </w:pPr>
            <w:r w:rsidRPr="007329B9">
              <w:rPr>
                <w:sz w:val="17"/>
                <w:szCs w:val="17"/>
              </w:rPr>
              <w:t>5.2</w:t>
            </w:r>
          </w:p>
        </w:tc>
        <w:tc>
          <w:tcPr>
            <w:tcW w:w="1559" w:type="dxa"/>
            <w:noWrap/>
            <w:vAlign w:val="center"/>
            <w:hideMark/>
          </w:tcPr>
          <w:p w14:paraId="54E054C8" w14:textId="121C1F79" w:rsidR="00075630" w:rsidRPr="007329B9" w:rsidRDefault="00075630" w:rsidP="003D0D7C">
            <w:pPr>
              <w:jc w:val="right"/>
              <w:rPr>
                <w:sz w:val="17"/>
                <w:szCs w:val="17"/>
              </w:rPr>
            </w:pPr>
            <w:r w:rsidRPr="007329B9">
              <w:rPr>
                <w:sz w:val="17"/>
                <w:szCs w:val="17"/>
              </w:rPr>
              <w:t>8</w:t>
            </w:r>
            <w:r w:rsidR="00257F73">
              <w:rPr>
                <w:sz w:val="17"/>
                <w:szCs w:val="17"/>
              </w:rPr>
              <w:t>%</w:t>
            </w:r>
          </w:p>
        </w:tc>
        <w:tc>
          <w:tcPr>
            <w:tcW w:w="1418" w:type="dxa"/>
            <w:noWrap/>
            <w:vAlign w:val="center"/>
            <w:hideMark/>
          </w:tcPr>
          <w:p w14:paraId="44088BE9" w14:textId="77777777" w:rsidR="00075630" w:rsidRPr="007329B9" w:rsidRDefault="00075630" w:rsidP="003D0D7C">
            <w:pPr>
              <w:jc w:val="right"/>
              <w:rPr>
                <w:sz w:val="17"/>
                <w:szCs w:val="17"/>
              </w:rPr>
            </w:pPr>
            <w:r w:rsidRPr="007329B9">
              <w:rPr>
                <w:sz w:val="17"/>
                <w:szCs w:val="17"/>
              </w:rPr>
              <w:t>2.0</w:t>
            </w:r>
          </w:p>
        </w:tc>
        <w:tc>
          <w:tcPr>
            <w:tcW w:w="1417" w:type="dxa"/>
            <w:noWrap/>
            <w:vAlign w:val="center"/>
            <w:hideMark/>
          </w:tcPr>
          <w:p w14:paraId="16EC4788" w14:textId="77777777" w:rsidR="00075630" w:rsidRPr="007329B9" w:rsidRDefault="00075630" w:rsidP="003D0D7C">
            <w:pPr>
              <w:jc w:val="right"/>
              <w:rPr>
                <w:sz w:val="17"/>
                <w:szCs w:val="17"/>
              </w:rPr>
            </w:pPr>
            <w:r w:rsidRPr="007329B9">
              <w:rPr>
                <w:sz w:val="17"/>
                <w:szCs w:val="17"/>
              </w:rPr>
              <w:t>1.4</w:t>
            </w:r>
          </w:p>
        </w:tc>
        <w:tc>
          <w:tcPr>
            <w:tcW w:w="1357" w:type="dxa"/>
            <w:noWrap/>
            <w:vAlign w:val="center"/>
            <w:hideMark/>
          </w:tcPr>
          <w:p w14:paraId="0180F6BD" w14:textId="77777777" w:rsidR="00075630" w:rsidRPr="007329B9" w:rsidRDefault="00075630" w:rsidP="003D0D7C">
            <w:pPr>
              <w:jc w:val="right"/>
              <w:rPr>
                <w:sz w:val="17"/>
                <w:szCs w:val="17"/>
              </w:rPr>
            </w:pPr>
            <w:r w:rsidRPr="007329B9">
              <w:rPr>
                <w:sz w:val="17"/>
                <w:szCs w:val="17"/>
              </w:rPr>
              <w:t>3.4</w:t>
            </w:r>
          </w:p>
        </w:tc>
        <w:tc>
          <w:tcPr>
            <w:tcW w:w="1437" w:type="dxa"/>
            <w:noWrap/>
            <w:vAlign w:val="center"/>
            <w:hideMark/>
          </w:tcPr>
          <w:p w14:paraId="7ED057F8" w14:textId="77777777" w:rsidR="00075630" w:rsidRPr="007329B9" w:rsidRDefault="00075630" w:rsidP="003D0D7C">
            <w:pPr>
              <w:jc w:val="right"/>
              <w:rPr>
                <w:sz w:val="17"/>
                <w:szCs w:val="17"/>
              </w:rPr>
            </w:pPr>
            <w:r w:rsidRPr="007329B9">
              <w:rPr>
                <w:sz w:val="17"/>
                <w:szCs w:val="17"/>
              </w:rPr>
              <w:t>22</w:t>
            </w:r>
          </w:p>
        </w:tc>
        <w:tc>
          <w:tcPr>
            <w:tcW w:w="1438" w:type="dxa"/>
            <w:noWrap/>
            <w:vAlign w:val="center"/>
            <w:hideMark/>
          </w:tcPr>
          <w:p w14:paraId="19CBC453" w14:textId="77777777" w:rsidR="00075630" w:rsidRPr="007329B9" w:rsidRDefault="00075630" w:rsidP="003D0D7C">
            <w:pPr>
              <w:jc w:val="right"/>
              <w:rPr>
                <w:sz w:val="17"/>
                <w:szCs w:val="17"/>
              </w:rPr>
            </w:pPr>
            <w:r w:rsidRPr="007329B9">
              <w:rPr>
                <w:sz w:val="17"/>
                <w:szCs w:val="17"/>
              </w:rPr>
              <w:t>11</w:t>
            </w:r>
          </w:p>
        </w:tc>
        <w:tc>
          <w:tcPr>
            <w:tcW w:w="1438" w:type="dxa"/>
            <w:noWrap/>
            <w:vAlign w:val="center"/>
            <w:hideMark/>
          </w:tcPr>
          <w:p w14:paraId="3937681D" w14:textId="77777777" w:rsidR="00075630" w:rsidRPr="007329B9" w:rsidRDefault="00075630" w:rsidP="003D0D7C">
            <w:pPr>
              <w:jc w:val="right"/>
              <w:rPr>
                <w:sz w:val="17"/>
                <w:szCs w:val="17"/>
              </w:rPr>
            </w:pPr>
            <w:r w:rsidRPr="007329B9">
              <w:rPr>
                <w:sz w:val="17"/>
                <w:szCs w:val="17"/>
              </w:rPr>
              <w:t>33</w:t>
            </w:r>
          </w:p>
        </w:tc>
      </w:tr>
      <w:tr w:rsidR="00D13C27" w:rsidRPr="00075630" w14:paraId="12F76C52" w14:textId="77777777" w:rsidTr="003D0D7C">
        <w:trPr>
          <w:trHeight w:val="57"/>
        </w:trPr>
        <w:tc>
          <w:tcPr>
            <w:tcW w:w="2830" w:type="dxa"/>
            <w:noWrap/>
            <w:vAlign w:val="center"/>
            <w:hideMark/>
          </w:tcPr>
          <w:p w14:paraId="689C373A" w14:textId="77777777" w:rsidR="00075630" w:rsidRPr="007329B9" w:rsidRDefault="00075630" w:rsidP="007329B9">
            <w:pPr>
              <w:rPr>
                <w:sz w:val="17"/>
                <w:szCs w:val="17"/>
              </w:rPr>
            </w:pPr>
            <w:r w:rsidRPr="007329B9">
              <w:rPr>
                <w:sz w:val="17"/>
                <w:szCs w:val="17"/>
              </w:rPr>
              <w:t>Ovens Murray</w:t>
            </w:r>
          </w:p>
        </w:tc>
        <w:tc>
          <w:tcPr>
            <w:tcW w:w="1418" w:type="dxa"/>
            <w:noWrap/>
            <w:vAlign w:val="center"/>
            <w:hideMark/>
          </w:tcPr>
          <w:p w14:paraId="4BFFA65A" w14:textId="77777777" w:rsidR="00075630" w:rsidRPr="007329B9" w:rsidRDefault="00075630" w:rsidP="003D0D7C">
            <w:pPr>
              <w:jc w:val="right"/>
              <w:rPr>
                <w:sz w:val="17"/>
                <w:szCs w:val="17"/>
              </w:rPr>
            </w:pPr>
            <w:r w:rsidRPr="007329B9">
              <w:rPr>
                <w:sz w:val="17"/>
                <w:szCs w:val="17"/>
              </w:rPr>
              <w:t>9.5</w:t>
            </w:r>
          </w:p>
        </w:tc>
        <w:tc>
          <w:tcPr>
            <w:tcW w:w="1559" w:type="dxa"/>
            <w:noWrap/>
            <w:vAlign w:val="center"/>
            <w:hideMark/>
          </w:tcPr>
          <w:p w14:paraId="299DB552" w14:textId="44098A3C" w:rsidR="00075630" w:rsidRPr="007329B9" w:rsidRDefault="00075630" w:rsidP="003D0D7C">
            <w:pPr>
              <w:jc w:val="right"/>
              <w:rPr>
                <w:sz w:val="17"/>
                <w:szCs w:val="17"/>
              </w:rPr>
            </w:pPr>
            <w:r w:rsidRPr="007329B9">
              <w:rPr>
                <w:sz w:val="17"/>
                <w:szCs w:val="17"/>
              </w:rPr>
              <w:t>14</w:t>
            </w:r>
            <w:r w:rsidR="00257F73">
              <w:rPr>
                <w:sz w:val="17"/>
                <w:szCs w:val="17"/>
              </w:rPr>
              <w:t>%</w:t>
            </w:r>
          </w:p>
        </w:tc>
        <w:tc>
          <w:tcPr>
            <w:tcW w:w="1418" w:type="dxa"/>
            <w:noWrap/>
            <w:vAlign w:val="center"/>
            <w:hideMark/>
          </w:tcPr>
          <w:p w14:paraId="51E788F3" w14:textId="77777777" w:rsidR="00075630" w:rsidRPr="007329B9" w:rsidRDefault="00075630" w:rsidP="003D0D7C">
            <w:pPr>
              <w:jc w:val="right"/>
              <w:rPr>
                <w:sz w:val="17"/>
                <w:szCs w:val="17"/>
              </w:rPr>
            </w:pPr>
            <w:r w:rsidRPr="007329B9">
              <w:rPr>
                <w:sz w:val="17"/>
                <w:szCs w:val="17"/>
              </w:rPr>
              <w:t>2.5</w:t>
            </w:r>
          </w:p>
        </w:tc>
        <w:tc>
          <w:tcPr>
            <w:tcW w:w="1417" w:type="dxa"/>
            <w:noWrap/>
            <w:vAlign w:val="center"/>
            <w:hideMark/>
          </w:tcPr>
          <w:p w14:paraId="3A7DA7B2" w14:textId="77777777" w:rsidR="00075630" w:rsidRPr="007329B9" w:rsidRDefault="00075630" w:rsidP="003D0D7C">
            <w:pPr>
              <w:jc w:val="right"/>
              <w:rPr>
                <w:sz w:val="17"/>
                <w:szCs w:val="17"/>
              </w:rPr>
            </w:pPr>
            <w:r w:rsidRPr="007329B9">
              <w:rPr>
                <w:sz w:val="17"/>
                <w:szCs w:val="17"/>
              </w:rPr>
              <w:t>2.0</w:t>
            </w:r>
          </w:p>
        </w:tc>
        <w:tc>
          <w:tcPr>
            <w:tcW w:w="1357" w:type="dxa"/>
            <w:noWrap/>
            <w:vAlign w:val="center"/>
            <w:hideMark/>
          </w:tcPr>
          <w:p w14:paraId="01973434" w14:textId="77777777" w:rsidR="00075630" w:rsidRPr="007329B9" w:rsidRDefault="00075630" w:rsidP="003D0D7C">
            <w:pPr>
              <w:jc w:val="right"/>
              <w:rPr>
                <w:sz w:val="17"/>
                <w:szCs w:val="17"/>
              </w:rPr>
            </w:pPr>
            <w:r w:rsidRPr="007329B9">
              <w:rPr>
                <w:sz w:val="17"/>
                <w:szCs w:val="17"/>
              </w:rPr>
              <w:t>4.4</w:t>
            </w:r>
          </w:p>
        </w:tc>
        <w:tc>
          <w:tcPr>
            <w:tcW w:w="1437" w:type="dxa"/>
            <w:noWrap/>
            <w:vAlign w:val="center"/>
            <w:hideMark/>
          </w:tcPr>
          <w:p w14:paraId="2B3C8C3A" w14:textId="77777777" w:rsidR="00075630" w:rsidRPr="007329B9" w:rsidRDefault="00075630" w:rsidP="003D0D7C">
            <w:pPr>
              <w:jc w:val="right"/>
              <w:rPr>
                <w:sz w:val="17"/>
                <w:szCs w:val="17"/>
              </w:rPr>
            </w:pPr>
            <w:r w:rsidRPr="007329B9">
              <w:rPr>
                <w:sz w:val="17"/>
                <w:szCs w:val="17"/>
              </w:rPr>
              <w:t>35</w:t>
            </w:r>
          </w:p>
        </w:tc>
        <w:tc>
          <w:tcPr>
            <w:tcW w:w="1438" w:type="dxa"/>
            <w:noWrap/>
            <w:vAlign w:val="center"/>
            <w:hideMark/>
          </w:tcPr>
          <w:p w14:paraId="4CDC4DEC" w14:textId="77777777" w:rsidR="00075630" w:rsidRPr="007329B9" w:rsidRDefault="00075630" w:rsidP="003D0D7C">
            <w:pPr>
              <w:jc w:val="right"/>
              <w:rPr>
                <w:sz w:val="17"/>
                <w:szCs w:val="17"/>
              </w:rPr>
            </w:pPr>
            <w:r w:rsidRPr="007329B9">
              <w:rPr>
                <w:sz w:val="17"/>
                <w:szCs w:val="17"/>
              </w:rPr>
              <w:t>16</w:t>
            </w:r>
          </w:p>
        </w:tc>
        <w:tc>
          <w:tcPr>
            <w:tcW w:w="1438" w:type="dxa"/>
            <w:noWrap/>
            <w:vAlign w:val="center"/>
            <w:hideMark/>
          </w:tcPr>
          <w:p w14:paraId="3AA62572" w14:textId="77777777" w:rsidR="00075630" w:rsidRPr="007329B9" w:rsidRDefault="00075630" w:rsidP="003D0D7C">
            <w:pPr>
              <w:jc w:val="right"/>
              <w:rPr>
                <w:sz w:val="17"/>
                <w:szCs w:val="17"/>
              </w:rPr>
            </w:pPr>
            <w:r w:rsidRPr="007329B9">
              <w:rPr>
                <w:sz w:val="17"/>
                <w:szCs w:val="17"/>
              </w:rPr>
              <w:t>51</w:t>
            </w:r>
          </w:p>
        </w:tc>
      </w:tr>
      <w:tr w:rsidR="00D13C27" w:rsidRPr="00075630" w14:paraId="7DBEFB40" w14:textId="77777777" w:rsidTr="003D0D7C">
        <w:trPr>
          <w:trHeight w:val="57"/>
        </w:trPr>
        <w:tc>
          <w:tcPr>
            <w:tcW w:w="2830" w:type="dxa"/>
            <w:noWrap/>
            <w:vAlign w:val="center"/>
            <w:hideMark/>
          </w:tcPr>
          <w:p w14:paraId="39033A77" w14:textId="77777777" w:rsidR="00075630" w:rsidRPr="007329B9" w:rsidRDefault="00075630" w:rsidP="007329B9">
            <w:pPr>
              <w:rPr>
                <w:sz w:val="17"/>
                <w:szCs w:val="17"/>
              </w:rPr>
            </w:pPr>
            <w:r w:rsidRPr="007329B9">
              <w:rPr>
                <w:sz w:val="17"/>
                <w:szCs w:val="17"/>
              </w:rPr>
              <w:t>Wimmera Southern Mallee</w:t>
            </w:r>
          </w:p>
        </w:tc>
        <w:tc>
          <w:tcPr>
            <w:tcW w:w="1418" w:type="dxa"/>
            <w:noWrap/>
            <w:vAlign w:val="center"/>
            <w:hideMark/>
          </w:tcPr>
          <w:p w14:paraId="4BE6B54E" w14:textId="77777777" w:rsidR="00075630" w:rsidRPr="007329B9" w:rsidRDefault="00075630" w:rsidP="003D0D7C">
            <w:pPr>
              <w:jc w:val="right"/>
              <w:rPr>
                <w:sz w:val="17"/>
                <w:szCs w:val="17"/>
              </w:rPr>
            </w:pPr>
            <w:r w:rsidRPr="007329B9">
              <w:rPr>
                <w:sz w:val="17"/>
                <w:szCs w:val="17"/>
              </w:rPr>
              <w:t>5.0</w:t>
            </w:r>
          </w:p>
        </w:tc>
        <w:tc>
          <w:tcPr>
            <w:tcW w:w="1559" w:type="dxa"/>
            <w:noWrap/>
            <w:vAlign w:val="center"/>
            <w:hideMark/>
          </w:tcPr>
          <w:p w14:paraId="6CC65583" w14:textId="3D57E5F9" w:rsidR="00075630" w:rsidRPr="007329B9" w:rsidRDefault="00075630" w:rsidP="003D0D7C">
            <w:pPr>
              <w:jc w:val="right"/>
              <w:rPr>
                <w:sz w:val="17"/>
                <w:szCs w:val="17"/>
              </w:rPr>
            </w:pPr>
            <w:r w:rsidRPr="007329B9">
              <w:rPr>
                <w:sz w:val="17"/>
                <w:szCs w:val="17"/>
              </w:rPr>
              <w:t>7</w:t>
            </w:r>
            <w:r w:rsidR="00257F73">
              <w:rPr>
                <w:sz w:val="17"/>
                <w:szCs w:val="17"/>
              </w:rPr>
              <w:t>%</w:t>
            </w:r>
          </w:p>
        </w:tc>
        <w:tc>
          <w:tcPr>
            <w:tcW w:w="1418" w:type="dxa"/>
            <w:noWrap/>
            <w:vAlign w:val="center"/>
            <w:hideMark/>
          </w:tcPr>
          <w:p w14:paraId="0C8DE11F" w14:textId="77777777" w:rsidR="00075630" w:rsidRPr="007329B9" w:rsidRDefault="00075630" w:rsidP="003D0D7C">
            <w:pPr>
              <w:jc w:val="right"/>
              <w:rPr>
                <w:sz w:val="17"/>
                <w:szCs w:val="17"/>
              </w:rPr>
            </w:pPr>
            <w:r w:rsidRPr="007329B9">
              <w:rPr>
                <w:sz w:val="17"/>
                <w:szCs w:val="17"/>
              </w:rPr>
              <w:t>2.0</w:t>
            </w:r>
          </w:p>
        </w:tc>
        <w:tc>
          <w:tcPr>
            <w:tcW w:w="1417" w:type="dxa"/>
            <w:noWrap/>
            <w:vAlign w:val="center"/>
            <w:hideMark/>
          </w:tcPr>
          <w:p w14:paraId="3A021776" w14:textId="77777777" w:rsidR="00075630" w:rsidRPr="007329B9" w:rsidRDefault="00075630" w:rsidP="003D0D7C">
            <w:pPr>
              <w:jc w:val="right"/>
              <w:rPr>
                <w:sz w:val="17"/>
                <w:szCs w:val="17"/>
              </w:rPr>
            </w:pPr>
            <w:r w:rsidRPr="007329B9">
              <w:rPr>
                <w:sz w:val="17"/>
                <w:szCs w:val="17"/>
              </w:rPr>
              <w:t>1.2</w:t>
            </w:r>
          </w:p>
        </w:tc>
        <w:tc>
          <w:tcPr>
            <w:tcW w:w="1357" w:type="dxa"/>
            <w:noWrap/>
            <w:vAlign w:val="center"/>
            <w:hideMark/>
          </w:tcPr>
          <w:p w14:paraId="7D4AE25B" w14:textId="77777777" w:rsidR="00075630" w:rsidRPr="007329B9" w:rsidRDefault="00075630" w:rsidP="003D0D7C">
            <w:pPr>
              <w:jc w:val="right"/>
              <w:rPr>
                <w:sz w:val="17"/>
                <w:szCs w:val="17"/>
              </w:rPr>
            </w:pPr>
            <w:r w:rsidRPr="007329B9">
              <w:rPr>
                <w:sz w:val="17"/>
                <w:szCs w:val="17"/>
              </w:rPr>
              <w:t>3.2</w:t>
            </w:r>
          </w:p>
        </w:tc>
        <w:tc>
          <w:tcPr>
            <w:tcW w:w="1437" w:type="dxa"/>
            <w:noWrap/>
            <w:vAlign w:val="center"/>
            <w:hideMark/>
          </w:tcPr>
          <w:p w14:paraId="2BD584F5" w14:textId="77777777" w:rsidR="00075630" w:rsidRPr="007329B9" w:rsidRDefault="00075630" w:rsidP="003D0D7C">
            <w:pPr>
              <w:jc w:val="right"/>
              <w:rPr>
                <w:sz w:val="17"/>
                <w:szCs w:val="17"/>
              </w:rPr>
            </w:pPr>
            <w:r w:rsidRPr="007329B9">
              <w:rPr>
                <w:sz w:val="17"/>
                <w:szCs w:val="17"/>
              </w:rPr>
              <w:t>22</w:t>
            </w:r>
          </w:p>
        </w:tc>
        <w:tc>
          <w:tcPr>
            <w:tcW w:w="1438" w:type="dxa"/>
            <w:noWrap/>
            <w:vAlign w:val="center"/>
            <w:hideMark/>
          </w:tcPr>
          <w:p w14:paraId="395A727C" w14:textId="77777777" w:rsidR="00075630" w:rsidRPr="007329B9" w:rsidRDefault="00075630" w:rsidP="003D0D7C">
            <w:pPr>
              <w:jc w:val="right"/>
              <w:rPr>
                <w:sz w:val="17"/>
                <w:szCs w:val="17"/>
              </w:rPr>
            </w:pPr>
            <w:r w:rsidRPr="007329B9">
              <w:rPr>
                <w:sz w:val="17"/>
                <w:szCs w:val="17"/>
              </w:rPr>
              <w:t>10</w:t>
            </w:r>
          </w:p>
        </w:tc>
        <w:tc>
          <w:tcPr>
            <w:tcW w:w="1438" w:type="dxa"/>
            <w:noWrap/>
            <w:vAlign w:val="center"/>
            <w:hideMark/>
          </w:tcPr>
          <w:p w14:paraId="5DE6E3D3" w14:textId="77777777" w:rsidR="00075630" w:rsidRPr="007329B9" w:rsidRDefault="00075630" w:rsidP="003D0D7C">
            <w:pPr>
              <w:jc w:val="right"/>
              <w:rPr>
                <w:sz w:val="17"/>
                <w:szCs w:val="17"/>
              </w:rPr>
            </w:pPr>
            <w:r w:rsidRPr="007329B9">
              <w:rPr>
                <w:sz w:val="17"/>
                <w:szCs w:val="17"/>
              </w:rPr>
              <w:t>32</w:t>
            </w:r>
          </w:p>
        </w:tc>
      </w:tr>
      <w:tr w:rsidR="00D13C27" w:rsidRPr="00075630" w14:paraId="31C9735B" w14:textId="77777777" w:rsidTr="003D0D7C">
        <w:trPr>
          <w:trHeight w:val="57"/>
        </w:trPr>
        <w:tc>
          <w:tcPr>
            <w:tcW w:w="2830" w:type="dxa"/>
            <w:noWrap/>
            <w:vAlign w:val="center"/>
            <w:hideMark/>
          </w:tcPr>
          <w:p w14:paraId="22B9D225" w14:textId="54C504DC" w:rsidR="00075630" w:rsidRPr="007329B9" w:rsidRDefault="005D65C1" w:rsidP="007329B9">
            <w:pPr>
              <w:rPr>
                <w:sz w:val="17"/>
                <w:szCs w:val="17"/>
              </w:rPr>
            </w:pPr>
            <w:r w:rsidRPr="007329B9">
              <w:rPr>
                <w:sz w:val="17"/>
                <w:szCs w:val="17"/>
              </w:rPr>
              <w:t xml:space="preserve">Greater </w:t>
            </w:r>
            <w:r w:rsidR="00075630" w:rsidRPr="007329B9">
              <w:rPr>
                <w:sz w:val="17"/>
                <w:szCs w:val="17"/>
              </w:rPr>
              <w:t>Melbourne</w:t>
            </w:r>
          </w:p>
        </w:tc>
        <w:tc>
          <w:tcPr>
            <w:tcW w:w="1418" w:type="dxa"/>
            <w:noWrap/>
            <w:vAlign w:val="center"/>
            <w:hideMark/>
          </w:tcPr>
          <w:p w14:paraId="4DBF8DB6" w14:textId="77777777" w:rsidR="00075630" w:rsidRPr="007329B9" w:rsidRDefault="00075630" w:rsidP="003D0D7C">
            <w:pPr>
              <w:jc w:val="right"/>
              <w:rPr>
                <w:sz w:val="17"/>
                <w:szCs w:val="17"/>
              </w:rPr>
            </w:pPr>
            <w:r w:rsidRPr="007329B9">
              <w:rPr>
                <w:sz w:val="17"/>
                <w:szCs w:val="17"/>
              </w:rPr>
              <w:t>12.3</w:t>
            </w:r>
          </w:p>
        </w:tc>
        <w:tc>
          <w:tcPr>
            <w:tcW w:w="1559" w:type="dxa"/>
            <w:noWrap/>
            <w:vAlign w:val="center"/>
            <w:hideMark/>
          </w:tcPr>
          <w:p w14:paraId="48AC68C4" w14:textId="0E704CE1" w:rsidR="00075630" w:rsidRPr="007329B9" w:rsidRDefault="00075630" w:rsidP="003D0D7C">
            <w:pPr>
              <w:jc w:val="right"/>
              <w:rPr>
                <w:sz w:val="17"/>
                <w:szCs w:val="17"/>
              </w:rPr>
            </w:pPr>
            <w:r w:rsidRPr="007329B9">
              <w:rPr>
                <w:sz w:val="17"/>
                <w:szCs w:val="17"/>
              </w:rPr>
              <w:t>18</w:t>
            </w:r>
            <w:r w:rsidR="00257F73">
              <w:rPr>
                <w:sz w:val="17"/>
                <w:szCs w:val="17"/>
              </w:rPr>
              <w:t>%</w:t>
            </w:r>
          </w:p>
        </w:tc>
        <w:tc>
          <w:tcPr>
            <w:tcW w:w="1418" w:type="dxa"/>
            <w:noWrap/>
            <w:vAlign w:val="center"/>
            <w:hideMark/>
          </w:tcPr>
          <w:p w14:paraId="2EA78D2B" w14:textId="77777777" w:rsidR="00075630" w:rsidRPr="007329B9" w:rsidRDefault="00075630" w:rsidP="003D0D7C">
            <w:pPr>
              <w:jc w:val="right"/>
              <w:rPr>
                <w:sz w:val="17"/>
                <w:szCs w:val="17"/>
              </w:rPr>
            </w:pPr>
            <w:r w:rsidRPr="007329B9">
              <w:rPr>
                <w:sz w:val="17"/>
                <w:szCs w:val="17"/>
              </w:rPr>
              <w:t>4.6</w:t>
            </w:r>
          </w:p>
        </w:tc>
        <w:tc>
          <w:tcPr>
            <w:tcW w:w="1417" w:type="dxa"/>
            <w:noWrap/>
            <w:vAlign w:val="center"/>
            <w:hideMark/>
          </w:tcPr>
          <w:p w14:paraId="6CDF7B2B" w14:textId="77777777" w:rsidR="00075630" w:rsidRPr="007329B9" w:rsidRDefault="00075630" w:rsidP="003D0D7C">
            <w:pPr>
              <w:jc w:val="right"/>
              <w:rPr>
                <w:sz w:val="17"/>
                <w:szCs w:val="17"/>
              </w:rPr>
            </w:pPr>
            <w:r w:rsidRPr="007329B9">
              <w:rPr>
                <w:sz w:val="17"/>
                <w:szCs w:val="17"/>
              </w:rPr>
              <w:t>5.0</w:t>
            </w:r>
          </w:p>
        </w:tc>
        <w:tc>
          <w:tcPr>
            <w:tcW w:w="1357" w:type="dxa"/>
            <w:noWrap/>
            <w:vAlign w:val="center"/>
            <w:hideMark/>
          </w:tcPr>
          <w:p w14:paraId="54850493" w14:textId="77777777" w:rsidR="00075630" w:rsidRPr="007329B9" w:rsidRDefault="00075630" w:rsidP="003D0D7C">
            <w:pPr>
              <w:jc w:val="right"/>
              <w:rPr>
                <w:sz w:val="17"/>
                <w:szCs w:val="17"/>
              </w:rPr>
            </w:pPr>
            <w:r w:rsidRPr="007329B9">
              <w:rPr>
                <w:sz w:val="17"/>
                <w:szCs w:val="17"/>
              </w:rPr>
              <w:t>9.6</w:t>
            </w:r>
          </w:p>
        </w:tc>
        <w:tc>
          <w:tcPr>
            <w:tcW w:w="1437" w:type="dxa"/>
            <w:noWrap/>
            <w:vAlign w:val="center"/>
            <w:hideMark/>
          </w:tcPr>
          <w:p w14:paraId="3257E881" w14:textId="77777777" w:rsidR="00075630" w:rsidRPr="007329B9" w:rsidRDefault="00075630" w:rsidP="003D0D7C">
            <w:pPr>
              <w:jc w:val="right"/>
              <w:rPr>
                <w:sz w:val="17"/>
                <w:szCs w:val="17"/>
              </w:rPr>
            </w:pPr>
            <w:r w:rsidRPr="007329B9">
              <w:rPr>
                <w:sz w:val="17"/>
                <w:szCs w:val="17"/>
              </w:rPr>
              <w:t>50</w:t>
            </w:r>
          </w:p>
        </w:tc>
        <w:tc>
          <w:tcPr>
            <w:tcW w:w="1438" w:type="dxa"/>
            <w:noWrap/>
            <w:vAlign w:val="center"/>
            <w:hideMark/>
          </w:tcPr>
          <w:p w14:paraId="717F6F0F" w14:textId="77777777" w:rsidR="00075630" w:rsidRPr="007329B9" w:rsidRDefault="00075630" w:rsidP="003D0D7C">
            <w:pPr>
              <w:jc w:val="right"/>
              <w:rPr>
                <w:sz w:val="17"/>
                <w:szCs w:val="17"/>
              </w:rPr>
            </w:pPr>
            <w:r w:rsidRPr="007329B9">
              <w:rPr>
                <w:sz w:val="17"/>
                <w:szCs w:val="17"/>
              </w:rPr>
              <w:t>39</w:t>
            </w:r>
          </w:p>
        </w:tc>
        <w:tc>
          <w:tcPr>
            <w:tcW w:w="1438" w:type="dxa"/>
            <w:noWrap/>
            <w:vAlign w:val="center"/>
            <w:hideMark/>
          </w:tcPr>
          <w:p w14:paraId="40D47641" w14:textId="77777777" w:rsidR="00075630" w:rsidRPr="007329B9" w:rsidRDefault="00075630" w:rsidP="003D0D7C">
            <w:pPr>
              <w:jc w:val="right"/>
              <w:rPr>
                <w:sz w:val="17"/>
                <w:szCs w:val="17"/>
              </w:rPr>
            </w:pPr>
            <w:r w:rsidRPr="007329B9">
              <w:rPr>
                <w:sz w:val="17"/>
                <w:szCs w:val="17"/>
              </w:rPr>
              <w:t>89</w:t>
            </w:r>
          </w:p>
        </w:tc>
      </w:tr>
      <w:tr w:rsidR="00D13C27" w:rsidRPr="00075630" w14:paraId="4C844FD5" w14:textId="77777777" w:rsidTr="003D0D7C">
        <w:trPr>
          <w:trHeight w:val="57"/>
        </w:trPr>
        <w:tc>
          <w:tcPr>
            <w:tcW w:w="2830" w:type="dxa"/>
            <w:noWrap/>
            <w:vAlign w:val="center"/>
            <w:hideMark/>
          </w:tcPr>
          <w:p w14:paraId="185B3870" w14:textId="77777777" w:rsidR="00075630" w:rsidRPr="007329B9" w:rsidRDefault="00075630" w:rsidP="007329B9">
            <w:pPr>
              <w:rPr>
                <w:sz w:val="17"/>
                <w:szCs w:val="17"/>
              </w:rPr>
            </w:pPr>
            <w:r w:rsidRPr="007329B9">
              <w:rPr>
                <w:sz w:val="17"/>
                <w:szCs w:val="17"/>
              </w:rPr>
              <w:t>Inter-regional trade</w:t>
            </w:r>
            <w:r w:rsidRPr="007329B9">
              <w:rPr>
                <w:sz w:val="17"/>
                <w:szCs w:val="17"/>
                <w:vertAlign w:val="superscript"/>
              </w:rPr>
              <w:t>a</w:t>
            </w:r>
          </w:p>
        </w:tc>
        <w:tc>
          <w:tcPr>
            <w:tcW w:w="1418" w:type="dxa"/>
            <w:noWrap/>
            <w:vAlign w:val="center"/>
            <w:hideMark/>
          </w:tcPr>
          <w:p w14:paraId="7E90D403" w14:textId="77777777" w:rsidR="00075630" w:rsidRPr="007329B9" w:rsidRDefault="00075630" w:rsidP="003D0D7C">
            <w:pPr>
              <w:jc w:val="right"/>
              <w:rPr>
                <w:sz w:val="17"/>
                <w:szCs w:val="17"/>
              </w:rPr>
            </w:pPr>
            <w:r w:rsidRPr="007329B9">
              <w:rPr>
                <w:sz w:val="17"/>
                <w:szCs w:val="17"/>
              </w:rPr>
              <w:t>0.0</w:t>
            </w:r>
          </w:p>
        </w:tc>
        <w:tc>
          <w:tcPr>
            <w:tcW w:w="1559" w:type="dxa"/>
            <w:noWrap/>
            <w:vAlign w:val="center"/>
            <w:hideMark/>
          </w:tcPr>
          <w:p w14:paraId="15226131" w14:textId="0F5CC292" w:rsidR="00075630" w:rsidRPr="007329B9" w:rsidRDefault="00075630" w:rsidP="003D0D7C">
            <w:pPr>
              <w:jc w:val="right"/>
              <w:rPr>
                <w:sz w:val="17"/>
                <w:szCs w:val="17"/>
              </w:rPr>
            </w:pPr>
            <w:r w:rsidRPr="007329B9">
              <w:rPr>
                <w:sz w:val="17"/>
                <w:szCs w:val="17"/>
              </w:rPr>
              <w:t>0</w:t>
            </w:r>
            <w:r w:rsidR="00257F73">
              <w:rPr>
                <w:sz w:val="17"/>
                <w:szCs w:val="17"/>
              </w:rPr>
              <w:t>%</w:t>
            </w:r>
          </w:p>
        </w:tc>
        <w:tc>
          <w:tcPr>
            <w:tcW w:w="1418" w:type="dxa"/>
            <w:noWrap/>
            <w:vAlign w:val="center"/>
            <w:hideMark/>
          </w:tcPr>
          <w:p w14:paraId="44C79004" w14:textId="77777777" w:rsidR="00075630" w:rsidRPr="007329B9" w:rsidRDefault="00075630" w:rsidP="003D0D7C">
            <w:pPr>
              <w:jc w:val="right"/>
              <w:rPr>
                <w:sz w:val="17"/>
                <w:szCs w:val="17"/>
              </w:rPr>
            </w:pPr>
            <w:r w:rsidRPr="007329B9">
              <w:rPr>
                <w:sz w:val="17"/>
                <w:szCs w:val="17"/>
              </w:rPr>
              <w:t>6.2</w:t>
            </w:r>
          </w:p>
        </w:tc>
        <w:tc>
          <w:tcPr>
            <w:tcW w:w="1417" w:type="dxa"/>
            <w:noWrap/>
            <w:vAlign w:val="center"/>
            <w:hideMark/>
          </w:tcPr>
          <w:p w14:paraId="36ECBC40" w14:textId="77777777" w:rsidR="00075630" w:rsidRPr="007329B9" w:rsidRDefault="00075630" w:rsidP="003D0D7C">
            <w:pPr>
              <w:jc w:val="right"/>
              <w:rPr>
                <w:sz w:val="17"/>
                <w:szCs w:val="17"/>
              </w:rPr>
            </w:pPr>
            <w:r w:rsidRPr="007329B9">
              <w:rPr>
                <w:sz w:val="17"/>
                <w:szCs w:val="17"/>
              </w:rPr>
              <w:t>19.4</w:t>
            </w:r>
          </w:p>
        </w:tc>
        <w:tc>
          <w:tcPr>
            <w:tcW w:w="1357" w:type="dxa"/>
            <w:noWrap/>
            <w:vAlign w:val="center"/>
            <w:hideMark/>
          </w:tcPr>
          <w:p w14:paraId="32FEB213" w14:textId="77777777" w:rsidR="00075630" w:rsidRPr="007329B9" w:rsidRDefault="00075630" w:rsidP="003D0D7C">
            <w:pPr>
              <w:jc w:val="right"/>
              <w:rPr>
                <w:sz w:val="17"/>
                <w:szCs w:val="17"/>
              </w:rPr>
            </w:pPr>
            <w:r w:rsidRPr="007329B9">
              <w:rPr>
                <w:sz w:val="17"/>
                <w:szCs w:val="17"/>
              </w:rPr>
              <w:t>25.6</w:t>
            </w:r>
          </w:p>
        </w:tc>
        <w:tc>
          <w:tcPr>
            <w:tcW w:w="1437" w:type="dxa"/>
            <w:noWrap/>
            <w:vAlign w:val="center"/>
            <w:hideMark/>
          </w:tcPr>
          <w:p w14:paraId="262B3102" w14:textId="77777777" w:rsidR="00075630" w:rsidRPr="007329B9" w:rsidRDefault="00075630" w:rsidP="003D0D7C">
            <w:pPr>
              <w:jc w:val="right"/>
              <w:rPr>
                <w:sz w:val="17"/>
                <w:szCs w:val="17"/>
              </w:rPr>
            </w:pPr>
            <w:r w:rsidRPr="007329B9">
              <w:rPr>
                <w:sz w:val="17"/>
                <w:szCs w:val="17"/>
              </w:rPr>
              <w:t>30</w:t>
            </w:r>
          </w:p>
        </w:tc>
        <w:tc>
          <w:tcPr>
            <w:tcW w:w="1438" w:type="dxa"/>
            <w:noWrap/>
            <w:vAlign w:val="center"/>
            <w:hideMark/>
          </w:tcPr>
          <w:p w14:paraId="6203D764" w14:textId="77777777" w:rsidR="00075630" w:rsidRPr="007329B9" w:rsidRDefault="00075630" w:rsidP="003D0D7C">
            <w:pPr>
              <w:jc w:val="right"/>
              <w:rPr>
                <w:sz w:val="17"/>
                <w:szCs w:val="17"/>
              </w:rPr>
            </w:pPr>
            <w:r w:rsidRPr="007329B9">
              <w:rPr>
                <w:sz w:val="17"/>
                <w:szCs w:val="17"/>
              </w:rPr>
              <w:t>140</w:t>
            </w:r>
          </w:p>
        </w:tc>
        <w:tc>
          <w:tcPr>
            <w:tcW w:w="1438" w:type="dxa"/>
            <w:noWrap/>
            <w:vAlign w:val="center"/>
            <w:hideMark/>
          </w:tcPr>
          <w:p w14:paraId="486B03F9" w14:textId="77777777" w:rsidR="00075630" w:rsidRPr="007329B9" w:rsidRDefault="00075630" w:rsidP="003D0D7C">
            <w:pPr>
              <w:jc w:val="right"/>
              <w:rPr>
                <w:sz w:val="17"/>
                <w:szCs w:val="17"/>
              </w:rPr>
            </w:pPr>
            <w:r w:rsidRPr="007329B9">
              <w:rPr>
                <w:sz w:val="17"/>
                <w:szCs w:val="17"/>
              </w:rPr>
              <w:t>171</w:t>
            </w:r>
          </w:p>
        </w:tc>
      </w:tr>
      <w:tr w:rsidR="00D13C27" w:rsidRPr="00075630" w14:paraId="1D4AB4DE" w14:textId="77777777" w:rsidTr="003D0D7C">
        <w:trPr>
          <w:trHeight w:val="57"/>
        </w:trPr>
        <w:tc>
          <w:tcPr>
            <w:tcW w:w="2830" w:type="dxa"/>
            <w:noWrap/>
            <w:vAlign w:val="center"/>
            <w:hideMark/>
          </w:tcPr>
          <w:p w14:paraId="0AF77932" w14:textId="77777777" w:rsidR="00075630" w:rsidRPr="007329B9" w:rsidRDefault="00075630" w:rsidP="007329B9">
            <w:pPr>
              <w:rPr>
                <w:b/>
                <w:bCs/>
                <w:sz w:val="17"/>
                <w:szCs w:val="17"/>
              </w:rPr>
            </w:pPr>
            <w:r w:rsidRPr="007329B9">
              <w:rPr>
                <w:b/>
                <w:bCs/>
                <w:sz w:val="17"/>
                <w:szCs w:val="17"/>
              </w:rPr>
              <w:t>Total Victoria</w:t>
            </w:r>
          </w:p>
        </w:tc>
        <w:tc>
          <w:tcPr>
            <w:tcW w:w="1418" w:type="dxa"/>
            <w:noWrap/>
            <w:vAlign w:val="center"/>
            <w:hideMark/>
          </w:tcPr>
          <w:p w14:paraId="52F12C55" w14:textId="0244712E" w:rsidR="00075630" w:rsidRPr="007329B9" w:rsidRDefault="00165AFC" w:rsidP="003D0D7C">
            <w:pPr>
              <w:jc w:val="right"/>
              <w:rPr>
                <w:b/>
                <w:bCs/>
                <w:sz w:val="17"/>
                <w:szCs w:val="17"/>
              </w:rPr>
            </w:pPr>
            <w:r w:rsidRPr="007329B9">
              <w:rPr>
                <w:b/>
                <w:bCs/>
                <w:sz w:val="17"/>
                <w:szCs w:val="17"/>
              </w:rPr>
              <w:t>$</w:t>
            </w:r>
            <w:r w:rsidR="00075630" w:rsidRPr="007329B9">
              <w:rPr>
                <w:b/>
                <w:bCs/>
                <w:sz w:val="17"/>
                <w:szCs w:val="17"/>
              </w:rPr>
              <w:t>67.8</w:t>
            </w:r>
          </w:p>
        </w:tc>
        <w:tc>
          <w:tcPr>
            <w:tcW w:w="1559" w:type="dxa"/>
            <w:noWrap/>
            <w:vAlign w:val="center"/>
            <w:hideMark/>
          </w:tcPr>
          <w:p w14:paraId="093EA96D" w14:textId="665ABC79" w:rsidR="00075630" w:rsidRPr="007329B9" w:rsidRDefault="00075630" w:rsidP="003D0D7C">
            <w:pPr>
              <w:jc w:val="right"/>
              <w:rPr>
                <w:b/>
                <w:bCs/>
                <w:sz w:val="17"/>
                <w:szCs w:val="17"/>
              </w:rPr>
            </w:pPr>
            <w:r w:rsidRPr="007329B9">
              <w:rPr>
                <w:b/>
                <w:bCs/>
                <w:sz w:val="17"/>
                <w:szCs w:val="17"/>
              </w:rPr>
              <w:t>100</w:t>
            </w:r>
            <w:r w:rsidR="00257F73">
              <w:rPr>
                <w:b/>
                <w:bCs/>
                <w:sz w:val="17"/>
                <w:szCs w:val="17"/>
              </w:rPr>
              <w:t>%</w:t>
            </w:r>
          </w:p>
        </w:tc>
        <w:tc>
          <w:tcPr>
            <w:tcW w:w="1418" w:type="dxa"/>
            <w:noWrap/>
            <w:vAlign w:val="center"/>
            <w:hideMark/>
          </w:tcPr>
          <w:p w14:paraId="5EE6EC36" w14:textId="41C354E0" w:rsidR="00075630" w:rsidRPr="007329B9" w:rsidRDefault="00165AFC" w:rsidP="003D0D7C">
            <w:pPr>
              <w:jc w:val="right"/>
              <w:rPr>
                <w:b/>
                <w:bCs/>
                <w:sz w:val="17"/>
                <w:szCs w:val="17"/>
              </w:rPr>
            </w:pPr>
            <w:r w:rsidRPr="007329B9">
              <w:rPr>
                <w:b/>
                <w:bCs/>
                <w:sz w:val="17"/>
                <w:szCs w:val="17"/>
              </w:rPr>
              <w:t>$</w:t>
            </w:r>
            <w:r w:rsidR="00075630" w:rsidRPr="007329B9">
              <w:rPr>
                <w:b/>
                <w:bCs/>
                <w:sz w:val="17"/>
                <w:szCs w:val="17"/>
              </w:rPr>
              <w:t>31.5</w:t>
            </w:r>
          </w:p>
        </w:tc>
        <w:tc>
          <w:tcPr>
            <w:tcW w:w="1417" w:type="dxa"/>
            <w:noWrap/>
            <w:vAlign w:val="center"/>
            <w:hideMark/>
          </w:tcPr>
          <w:p w14:paraId="5C00C6A1" w14:textId="25450AB0" w:rsidR="00075630" w:rsidRPr="007329B9" w:rsidRDefault="00165AFC" w:rsidP="003D0D7C">
            <w:pPr>
              <w:jc w:val="right"/>
              <w:rPr>
                <w:b/>
                <w:bCs/>
                <w:sz w:val="17"/>
                <w:szCs w:val="17"/>
              </w:rPr>
            </w:pPr>
            <w:r w:rsidRPr="007329B9">
              <w:rPr>
                <w:b/>
                <w:bCs/>
                <w:sz w:val="17"/>
                <w:szCs w:val="17"/>
              </w:rPr>
              <w:t>$</w:t>
            </w:r>
            <w:r w:rsidR="00075630" w:rsidRPr="007329B9">
              <w:rPr>
                <w:b/>
                <w:bCs/>
                <w:sz w:val="17"/>
                <w:szCs w:val="17"/>
              </w:rPr>
              <w:t>37.5</w:t>
            </w:r>
          </w:p>
        </w:tc>
        <w:tc>
          <w:tcPr>
            <w:tcW w:w="1357" w:type="dxa"/>
            <w:noWrap/>
            <w:vAlign w:val="center"/>
            <w:hideMark/>
          </w:tcPr>
          <w:p w14:paraId="24D107B9" w14:textId="2F8EE7CC" w:rsidR="00075630" w:rsidRPr="007329B9" w:rsidRDefault="00165AFC" w:rsidP="003D0D7C">
            <w:pPr>
              <w:jc w:val="right"/>
              <w:rPr>
                <w:b/>
                <w:bCs/>
                <w:sz w:val="17"/>
                <w:szCs w:val="17"/>
              </w:rPr>
            </w:pPr>
            <w:r w:rsidRPr="007329B9">
              <w:rPr>
                <w:b/>
                <w:bCs/>
                <w:sz w:val="17"/>
                <w:szCs w:val="17"/>
              </w:rPr>
              <w:t>$</w:t>
            </w:r>
            <w:r w:rsidR="00075630" w:rsidRPr="007329B9">
              <w:rPr>
                <w:b/>
                <w:bCs/>
                <w:sz w:val="17"/>
                <w:szCs w:val="17"/>
              </w:rPr>
              <w:t>69.0</w:t>
            </w:r>
          </w:p>
        </w:tc>
        <w:tc>
          <w:tcPr>
            <w:tcW w:w="1437" w:type="dxa"/>
            <w:noWrap/>
            <w:vAlign w:val="center"/>
            <w:hideMark/>
          </w:tcPr>
          <w:p w14:paraId="714C4B03" w14:textId="77777777" w:rsidR="00075630" w:rsidRPr="007329B9" w:rsidRDefault="00075630" w:rsidP="003D0D7C">
            <w:pPr>
              <w:jc w:val="right"/>
              <w:rPr>
                <w:b/>
                <w:bCs/>
                <w:sz w:val="17"/>
                <w:szCs w:val="17"/>
              </w:rPr>
            </w:pPr>
            <w:r w:rsidRPr="007329B9">
              <w:rPr>
                <w:b/>
                <w:bCs/>
                <w:sz w:val="17"/>
                <w:szCs w:val="17"/>
              </w:rPr>
              <w:t>300</w:t>
            </w:r>
          </w:p>
        </w:tc>
        <w:tc>
          <w:tcPr>
            <w:tcW w:w="1438" w:type="dxa"/>
            <w:noWrap/>
            <w:vAlign w:val="center"/>
            <w:hideMark/>
          </w:tcPr>
          <w:p w14:paraId="16E6AA34" w14:textId="77777777" w:rsidR="00075630" w:rsidRPr="007329B9" w:rsidRDefault="00075630" w:rsidP="003D0D7C">
            <w:pPr>
              <w:jc w:val="right"/>
              <w:rPr>
                <w:b/>
                <w:bCs/>
                <w:sz w:val="17"/>
                <w:szCs w:val="17"/>
              </w:rPr>
            </w:pPr>
            <w:r w:rsidRPr="007329B9">
              <w:rPr>
                <w:b/>
                <w:bCs/>
                <w:sz w:val="17"/>
                <w:szCs w:val="17"/>
              </w:rPr>
              <w:t>288</w:t>
            </w:r>
          </w:p>
        </w:tc>
        <w:tc>
          <w:tcPr>
            <w:tcW w:w="1438" w:type="dxa"/>
            <w:noWrap/>
            <w:vAlign w:val="center"/>
            <w:hideMark/>
          </w:tcPr>
          <w:p w14:paraId="2A1C5DE4" w14:textId="77777777" w:rsidR="00075630" w:rsidRPr="007329B9" w:rsidRDefault="00075630" w:rsidP="003D0D7C">
            <w:pPr>
              <w:jc w:val="right"/>
              <w:rPr>
                <w:b/>
                <w:bCs/>
                <w:sz w:val="17"/>
                <w:szCs w:val="17"/>
              </w:rPr>
            </w:pPr>
            <w:r w:rsidRPr="007329B9">
              <w:rPr>
                <w:b/>
                <w:bCs/>
                <w:sz w:val="17"/>
                <w:szCs w:val="17"/>
              </w:rPr>
              <w:t>588</w:t>
            </w:r>
          </w:p>
        </w:tc>
      </w:tr>
    </w:tbl>
    <w:p w14:paraId="20679348" w14:textId="77777777" w:rsidR="005A1FC5" w:rsidRDefault="005A1FC5" w:rsidP="002C20FC">
      <w:pPr>
        <w:pStyle w:val="Caption"/>
        <w:spacing w:before="240"/>
      </w:pPr>
    </w:p>
    <w:p w14:paraId="051D8C24" w14:textId="77777777" w:rsidR="005A1FC5" w:rsidRDefault="005A1FC5">
      <w:pPr>
        <w:spacing w:before="0" w:after="0"/>
        <w:ind w:left="115" w:right="115"/>
        <w:rPr>
          <w:rFonts w:cstheme="minorBidi"/>
          <w:b/>
          <w:sz w:val="20"/>
        </w:rPr>
      </w:pPr>
      <w:r>
        <w:br w:type="page"/>
      </w:r>
    </w:p>
    <w:p w14:paraId="16768E07" w14:textId="4089E4DB" w:rsidR="00075630" w:rsidRPr="00D9517F" w:rsidRDefault="00075630" w:rsidP="002C20FC">
      <w:pPr>
        <w:pStyle w:val="Caption"/>
        <w:spacing w:before="240"/>
      </w:pPr>
      <w:r w:rsidRPr="00D9517F">
        <w:lastRenderedPageBreak/>
        <w:t>Table A4-5: Economic contribution of game animal</w:t>
      </w:r>
      <w:r w:rsidR="009D6B85">
        <w:t xml:space="preserve"> hunting</w:t>
      </w:r>
      <w:r w:rsidRPr="00D9517F">
        <w:t xml:space="preserve"> only by Regional Partnership, 2019</w:t>
      </w:r>
    </w:p>
    <w:tbl>
      <w:tblPr>
        <w:tblStyle w:val="TableGrid"/>
        <w:tblW w:w="14454" w:type="dxa"/>
        <w:tblLook w:val="04A0" w:firstRow="1" w:lastRow="0" w:firstColumn="1" w:lastColumn="0" w:noHBand="0" w:noVBand="1"/>
      </w:tblPr>
      <w:tblGrid>
        <w:gridCol w:w="2830"/>
        <w:gridCol w:w="1560"/>
        <w:gridCol w:w="1559"/>
        <w:gridCol w:w="1374"/>
        <w:gridCol w:w="1319"/>
        <w:gridCol w:w="1418"/>
        <w:gridCol w:w="1275"/>
        <w:gridCol w:w="1418"/>
        <w:gridCol w:w="1701"/>
      </w:tblGrid>
      <w:tr w:rsidR="00075630" w:rsidRPr="00075630" w14:paraId="0C2A9ADB" w14:textId="77777777" w:rsidTr="008D0431">
        <w:trPr>
          <w:cnfStyle w:val="100000000000" w:firstRow="1" w:lastRow="0" w:firstColumn="0" w:lastColumn="0" w:oddVBand="0" w:evenVBand="0" w:oddHBand="0" w:evenHBand="0" w:firstRowFirstColumn="0" w:firstRowLastColumn="0" w:lastRowFirstColumn="0" w:lastRowLastColumn="0"/>
          <w:trHeight w:val="280"/>
        </w:trPr>
        <w:tc>
          <w:tcPr>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3A9C043" w14:textId="77777777" w:rsidR="00075630" w:rsidRPr="007329B9" w:rsidRDefault="00075630" w:rsidP="007329B9">
            <w:pPr>
              <w:spacing w:line="240" w:lineRule="auto"/>
              <w:rPr>
                <w:sz w:val="17"/>
                <w:szCs w:val="17"/>
              </w:rPr>
            </w:pPr>
            <w:r w:rsidRPr="007329B9">
              <w:rPr>
                <w:sz w:val="17"/>
                <w:szCs w:val="17"/>
              </w:rPr>
              <w:t> </w:t>
            </w:r>
          </w:p>
        </w:tc>
        <w:tc>
          <w:tcPr>
            <w:tcW w:w="311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24195B7" w14:textId="77777777" w:rsidR="00075630" w:rsidRPr="007329B9" w:rsidRDefault="00075630" w:rsidP="003D0D7C">
            <w:pPr>
              <w:spacing w:line="240" w:lineRule="auto"/>
              <w:jc w:val="center"/>
              <w:rPr>
                <w:sz w:val="17"/>
                <w:szCs w:val="17"/>
              </w:rPr>
            </w:pPr>
            <w:r w:rsidRPr="007329B9">
              <w:rPr>
                <w:sz w:val="17"/>
                <w:szCs w:val="17"/>
              </w:rPr>
              <w:t>Expenditure</w:t>
            </w:r>
          </w:p>
        </w:tc>
        <w:tc>
          <w:tcPr>
            <w:tcW w:w="411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2D0962B" w14:textId="77777777" w:rsidR="00075630" w:rsidRPr="007329B9" w:rsidRDefault="00075630" w:rsidP="003D0D7C">
            <w:pPr>
              <w:spacing w:line="240" w:lineRule="auto"/>
              <w:jc w:val="center"/>
              <w:rPr>
                <w:sz w:val="17"/>
                <w:szCs w:val="17"/>
              </w:rPr>
            </w:pPr>
            <w:r w:rsidRPr="007329B9">
              <w:rPr>
                <w:sz w:val="17"/>
                <w:szCs w:val="17"/>
              </w:rPr>
              <w:t>Gross Regional Product ($m)</w:t>
            </w:r>
          </w:p>
        </w:tc>
        <w:tc>
          <w:tcPr>
            <w:tcW w:w="439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CBDE5EE" w14:textId="77777777" w:rsidR="00075630" w:rsidRPr="007329B9" w:rsidRDefault="00075630" w:rsidP="003D0D7C">
            <w:pPr>
              <w:spacing w:line="240" w:lineRule="auto"/>
              <w:jc w:val="center"/>
              <w:rPr>
                <w:sz w:val="17"/>
                <w:szCs w:val="17"/>
              </w:rPr>
            </w:pPr>
            <w:r w:rsidRPr="007329B9">
              <w:rPr>
                <w:sz w:val="17"/>
                <w:szCs w:val="17"/>
              </w:rPr>
              <w:t>Employment (fte)</w:t>
            </w:r>
          </w:p>
        </w:tc>
      </w:tr>
      <w:tr w:rsidR="00D13C27" w:rsidRPr="00075630" w14:paraId="4FEB8260" w14:textId="77777777" w:rsidTr="008D0431">
        <w:trPr>
          <w:trHeight w:val="57"/>
        </w:trPr>
        <w:tc>
          <w:tcPr>
            <w:tcW w:w="2830" w:type="dxa"/>
            <w:noWrap/>
            <w:vAlign w:val="center"/>
            <w:hideMark/>
          </w:tcPr>
          <w:p w14:paraId="59836A4C" w14:textId="77777777" w:rsidR="00075630" w:rsidRPr="007329B9" w:rsidRDefault="00075630" w:rsidP="007329B9">
            <w:pPr>
              <w:rPr>
                <w:b/>
                <w:bCs/>
                <w:sz w:val="17"/>
                <w:szCs w:val="17"/>
              </w:rPr>
            </w:pPr>
            <w:r w:rsidRPr="007329B9">
              <w:rPr>
                <w:b/>
                <w:bCs/>
                <w:sz w:val="17"/>
                <w:szCs w:val="17"/>
              </w:rPr>
              <w:t>Region</w:t>
            </w:r>
          </w:p>
        </w:tc>
        <w:tc>
          <w:tcPr>
            <w:tcW w:w="1560" w:type="dxa"/>
            <w:noWrap/>
            <w:vAlign w:val="center"/>
            <w:hideMark/>
          </w:tcPr>
          <w:p w14:paraId="2191BBEE" w14:textId="77777777" w:rsidR="00075630" w:rsidRPr="007329B9" w:rsidRDefault="00075630" w:rsidP="003D0D7C">
            <w:pPr>
              <w:jc w:val="right"/>
              <w:rPr>
                <w:b/>
                <w:bCs/>
                <w:sz w:val="17"/>
                <w:szCs w:val="17"/>
              </w:rPr>
            </w:pPr>
            <w:r w:rsidRPr="007329B9">
              <w:rPr>
                <w:b/>
                <w:bCs/>
                <w:sz w:val="17"/>
                <w:szCs w:val="17"/>
              </w:rPr>
              <w:t>($m)</w:t>
            </w:r>
          </w:p>
        </w:tc>
        <w:tc>
          <w:tcPr>
            <w:tcW w:w="1559" w:type="dxa"/>
            <w:vAlign w:val="center"/>
            <w:hideMark/>
          </w:tcPr>
          <w:p w14:paraId="6EE35686" w14:textId="77777777" w:rsidR="00075630" w:rsidRPr="007329B9" w:rsidRDefault="00075630" w:rsidP="003D0D7C">
            <w:pPr>
              <w:jc w:val="right"/>
              <w:rPr>
                <w:b/>
                <w:bCs/>
                <w:sz w:val="17"/>
                <w:szCs w:val="17"/>
              </w:rPr>
            </w:pPr>
            <w:r w:rsidRPr="007329B9">
              <w:rPr>
                <w:b/>
                <w:bCs/>
                <w:sz w:val="17"/>
                <w:szCs w:val="17"/>
              </w:rPr>
              <w:t>Share</w:t>
            </w:r>
          </w:p>
        </w:tc>
        <w:tc>
          <w:tcPr>
            <w:tcW w:w="1374" w:type="dxa"/>
            <w:noWrap/>
            <w:vAlign w:val="center"/>
            <w:hideMark/>
          </w:tcPr>
          <w:p w14:paraId="705E1777" w14:textId="77777777" w:rsidR="00075630" w:rsidRPr="007329B9" w:rsidRDefault="00075630" w:rsidP="003D0D7C">
            <w:pPr>
              <w:jc w:val="right"/>
              <w:rPr>
                <w:b/>
                <w:bCs/>
                <w:sz w:val="17"/>
                <w:szCs w:val="17"/>
              </w:rPr>
            </w:pPr>
            <w:r w:rsidRPr="007329B9">
              <w:rPr>
                <w:b/>
                <w:bCs/>
                <w:sz w:val="17"/>
                <w:szCs w:val="17"/>
              </w:rPr>
              <w:t>Direct</w:t>
            </w:r>
          </w:p>
        </w:tc>
        <w:tc>
          <w:tcPr>
            <w:tcW w:w="1319" w:type="dxa"/>
            <w:noWrap/>
            <w:vAlign w:val="center"/>
            <w:hideMark/>
          </w:tcPr>
          <w:p w14:paraId="64B715FB" w14:textId="77777777" w:rsidR="00075630" w:rsidRPr="007329B9" w:rsidRDefault="00075630" w:rsidP="003D0D7C">
            <w:pPr>
              <w:jc w:val="right"/>
              <w:rPr>
                <w:b/>
                <w:bCs/>
                <w:sz w:val="17"/>
                <w:szCs w:val="17"/>
              </w:rPr>
            </w:pPr>
            <w:r w:rsidRPr="007329B9">
              <w:rPr>
                <w:b/>
                <w:bCs/>
                <w:sz w:val="17"/>
                <w:szCs w:val="17"/>
              </w:rPr>
              <w:t>Flow-on</w:t>
            </w:r>
          </w:p>
        </w:tc>
        <w:tc>
          <w:tcPr>
            <w:tcW w:w="1418" w:type="dxa"/>
            <w:noWrap/>
            <w:vAlign w:val="center"/>
            <w:hideMark/>
          </w:tcPr>
          <w:p w14:paraId="5ED331CC" w14:textId="77777777" w:rsidR="00075630" w:rsidRPr="007329B9" w:rsidRDefault="00075630" w:rsidP="003D0D7C">
            <w:pPr>
              <w:jc w:val="right"/>
              <w:rPr>
                <w:b/>
                <w:bCs/>
                <w:sz w:val="17"/>
                <w:szCs w:val="17"/>
              </w:rPr>
            </w:pPr>
            <w:r w:rsidRPr="007329B9">
              <w:rPr>
                <w:b/>
                <w:bCs/>
                <w:sz w:val="17"/>
                <w:szCs w:val="17"/>
              </w:rPr>
              <w:t>Total</w:t>
            </w:r>
          </w:p>
        </w:tc>
        <w:tc>
          <w:tcPr>
            <w:tcW w:w="1275" w:type="dxa"/>
            <w:noWrap/>
            <w:vAlign w:val="center"/>
            <w:hideMark/>
          </w:tcPr>
          <w:p w14:paraId="5B6721F9" w14:textId="77777777" w:rsidR="00075630" w:rsidRPr="007329B9" w:rsidRDefault="00075630" w:rsidP="003D0D7C">
            <w:pPr>
              <w:jc w:val="right"/>
              <w:rPr>
                <w:b/>
                <w:bCs/>
                <w:sz w:val="17"/>
                <w:szCs w:val="17"/>
              </w:rPr>
            </w:pPr>
            <w:r w:rsidRPr="007329B9">
              <w:rPr>
                <w:b/>
                <w:bCs/>
                <w:sz w:val="17"/>
                <w:szCs w:val="17"/>
              </w:rPr>
              <w:t>Direct</w:t>
            </w:r>
          </w:p>
        </w:tc>
        <w:tc>
          <w:tcPr>
            <w:tcW w:w="1418" w:type="dxa"/>
            <w:noWrap/>
            <w:vAlign w:val="center"/>
            <w:hideMark/>
          </w:tcPr>
          <w:p w14:paraId="1E8F2979" w14:textId="77777777" w:rsidR="00075630" w:rsidRPr="007329B9" w:rsidRDefault="00075630" w:rsidP="003D0D7C">
            <w:pPr>
              <w:jc w:val="right"/>
              <w:rPr>
                <w:b/>
                <w:bCs/>
                <w:sz w:val="17"/>
                <w:szCs w:val="17"/>
              </w:rPr>
            </w:pPr>
            <w:r w:rsidRPr="007329B9">
              <w:rPr>
                <w:b/>
                <w:bCs/>
                <w:sz w:val="17"/>
                <w:szCs w:val="17"/>
              </w:rPr>
              <w:t>Flow-on</w:t>
            </w:r>
          </w:p>
        </w:tc>
        <w:tc>
          <w:tcPr>
            <w:tcW w:w="1701" w:type="dxa"/>
            <w:noWrap/>
            <w:vAlign w:val="center"/>
            <w:hideMark/>
          </w:tcPr>
          <w:p w14:paraId="7536BC87" w14:textId="77777777" w:rsidR="00075630" w:rsidRPr="007329B9" w:rsidRDefault="00075630" w:rsidP="003D0D7C">
            <w:pPr>
              <w:jc w:val="right"/>
              <w:rPr>
                <w:b/>
                <w:bCs/>
                <w:sz w:val="17"/>
                <w:szCs w:val="17"/>
              </w:rPr>
            </w:pPr>
            <w:r w:rsidRPr="007329B9">
              <w:rPr>
                <w:b/>
                <w:bCs/>
                <w:sz w:val="17"/>
                <w:szCs w:val="17"/>
              </w:rPr>
              <w:t>Total</w:t>
            </w:r>
          </w:p>
        </w:tc>
      </w:tr>
      <w:tr w:rsidR="00D13C27" w:rsidRPr="00075630" w14:paraId="77F10026" w14:textId="77777777" w:rsidTr="008D0431">
        <w:trPr>
          <w:trHeight w:val="57"/>
        </w:trPr>
        <w:tc>
          <w:tcPr>
            <w:tcW w:w="2830" w:type="dxa"/>
            <w:noWrap/>
            <w:vAlign w:val="center"/>
            <w:hideMark/>
          </w:tcPr>
          <w:p w14:paraId="18F5761E" w14:textId="77777777" w:rsidR="00075630" w:rsidRPr="007329B9" w:rsidRDefault="00075630" w:rsidP="007329B9">
            <w:pPr>
              <w:rPr>
                <w:sz w:val="17"/>
                <w:szCs w:val="17"/>
              </w:rPr>
            </w:pPr>
            <w:r w:rsidRPr="007329B9">
              <w:rPr>
                <w:sz w:val="17"/>
                <w:szCs w:val="17"/>
              </w:rPr>
              <w:t>Barwon</w:t>
            </w:r>
          </w:p>
        </w:tc>
        <w:tc>
          <w:tcPr>
            <w:tcW w:w="1560" w:type="dxa"/>
            <w:noWrap/>
            <w:vAlign w:val="center"/>
            <w:hideMark/>
          </w:tcPr>
          <w:p w14:paraId="1BC11D30" w14:textId="77777777" w:rsidR="00075630" w:rsidRPr="007329B9" w:rsidRDefault="00075630" w:rsidP="003D0D7C">
            <w:pPr>
              <w:jc w:val="right"/>
              <w:rPr>
                <w:sz w:val="17"/>
                <w:szCs w:val="17"/>
              </w:rPr>
            </w:pPr>
            <w:r w:rsidRPr="007329B9">
              <w:rPr>
                <w:sz w:val="17"/>
                <w:szCs w:val="17"/>
              </w:rPr>
              <w:t>12.2</w:t>
            </w:r>
          </w:p>
        </w:tc>
        <w:tc>
          <w:tcPr>
            <w:tcW w:w="1559" w:type="dxa"/>
            <w:noWrap/>
            <w:vAlign w:val="center"/>
            <w:hideMark/>
          </w:tcPr>
          <w:p w14:paraId="5A898E6E" w14:textId="5DB4C7AC" w:rsidR="00075630" w:rsidRPr="007329B9" w:rsidRDefault="00075630" w:rsidP="003D0D7C">
            <w:pPr>
              <w:jc w:val="right"/>
              <w:rPr>
                <w:sz w:val="17"/>
                <w:szCs w:val="17"/>
              </w:rPr>
            </w:pPr>
            <w:r w:rsidRPr="007329B9">
              <w:rPr>
                <w:sz w:val="17"/>
                <w:szCs w:val="17"/>
              </w:rPr>
              <w:t>4</w:t>
            </w:r>
            <w:r w:rsidR="00257F73">
              <w:rPr>
                <w:sz w:val="17"/>
                <w:szCs w:val="17"/>
              </w:rPr>
              <w:t>%</w:t>
            </w:r>
          </w:p>
        </w:tc>
        <w:tc>
          <w:tcPr>
            <w:tcW w:w="1374" w:type="dxa"/>
            <w:noWrap/>
            <w:vAlign w:val="center"/>
            <w:hideMark/>
          </w:tcPr>
          <w:p w14:paraId="68D72025" w14:textId="77777777" w:rsidR="00075630" w:rsidRPr="007329B9" w:rsidRDefault="00075630" w:rsidP="003D0D7C">
            <w:pPr>
              <w:jc w:val="right"/>
              <w:rPr>
                <w:sz w:val="17"/>
                <w:szCs w:val="17"/>
              </w:rPr>
            </w:pPr>
            <w:r w:rsidRPr="007329B9">
              <w:rPr>
                <w:sz w:val="17"/>
                <w:szCs w:val="17"/>
              </w:rPr>
              <w:t>4.6</w:t>
            </w:r>
          </w:p>
        </w:tc>
        <w:tc>
          <w:tcPr>
            <w:tcW w:w="1319" w:type="dxa"/>
            <w:noWrap/>
            <w:vAlign w:val="center"/>
            <w:hideMark/>
          </w:tcPr>
          <w:p w14:paraId="1FF9292C" w14:textId="77777777" w:rsidR="00075630" w:rsidRPr="007329B9" w:rsidRDefault="00075630" w:rsidP="003D0D7C">
            <w:pPr>
              <w:jc w:val="right"/>
              <w:rPr>
                <w:sz w:val="17"/>
                <w:szCs w:val="17"/>
              </w:rPr>
            </w:pPr>
            <w:r w:rsidRPr="007329B9">
              <w:rPr>
                <w:sz w:val="17"/>
                <w:szCs w:val="17"/>
              </w:rPr>
              <w:t>3.6</w:t>
            </w:r>
          </w:p>
        </w:tc>
        <w:tc>
          <w:tcPr>
            <w:tcW w:w="1418" w:type="dxa"/>
            <w:noWrap/>
            <w:vAlign w:val="center"/>
            <w:hideMark/>
          </w:tcPr>
          <w:p w14:paraId="34AD4EE2" w14:textId="77777777" w:rsidR="00075630" w:rsidRPr="007329B9" w:rsidRDefault="00075630" w:rsidP="003D0D7C">
            <w:pPr>
              <w:jc w:val="right"/>
              <w:rPr>
                <w:sz w:val="17"/>
                <w:szCs w:val="17"/>
              </w:rPr>
            </w:pPr>
            <w:r w:rsidRPr="007329B9">
              <w:rPr>
                <w:sz w:val="17"/>
                <w:szCs w:val="17"/>
              </w:rPr>
              <w:t>8.2</w:t>
            </w:r>
          </w:p>
        </w:tc>
        <w:tc>
          <w:tcPr>
            <w:tcW w:w="1275" w:type="dxa"/>
            <w:noWrap/>
            <w:vAlign w:val="center"/>
            <w:hideMark/>
          </w:tcPr>
          <w:p w14:paraId="684CA721" w14:textId="77777777" w:rsidR="00075630" w:rsidRPr="007329B9" w:rsidRDefault="00075630" w:rsidP="003D0D7C">
            <w:pPr>
              <w:jc w:val="right"/>
              <w:rPr>
                <w:sz w:val="17"/>
                <w:szCs w:val="17"/>
              </w:rPr>
            </w:pPr>
            <w:r w:rsidRPr="007329B9">
              <w:rPr>
                <w:sz w:val="17"/>
                <w:szCs w:val="17"/>
              </w:rPr>
              <w:t>53</w:t>
            </w:r>
          </w:p>
        </w:tc>
        <w:tc>
          <w:tcPr>
            <w:tcW w:w="1418" w:type="dxa"/>
            <w:noWrap/>
            <w:vAlign w:val="center"/>
            <w:hideMark/>
          </w:tcPr>
          <w:p w14:paraId="5FB4904D" w14:textId="77777777" w:rsidR="00075630" w:rsidRPr="007329B9" w:rsidRDefault="00075630" w:rsidP="003D0D7C">
            <w:pPr>
              <w:jc w:val="right"/>
              <w:rPr>
                <w:sz w:val="17"/>
                <w:szCs w:val="17"/>
              </w:rPr>
            </w:pPr>
            <w:r w:rsidRPr="007329B9">
              <w:rPr>
                <w:sz w:val="17"/>
                <w:szCs w:val="17"/>
              </w:rPr>
              <w:t>30</w:t>
            </w:r>
          </w:p>
        </w:tc>
        <w:tc>
          <w:tcPr>
            <w:tcW w:w="1701" w:type="dxa"/>
            <w:noWrap/>
            <w:vAlign w:val="center"/>
            <w:hideMark/>
          </w:tcPr>
          <w:p w14:paraId="2D10C8B8" w14:textId="77777777" w:rsidR="00075630" w:rsidRPr="007329B9" w:rsidRDefault="00075630" w:rsidP="003D0D7C">
            <w:pPr>
              <w:jc w:val="right"/>
              <w:rPr>
                <w:sz w:val="17"/>
                <w:szCs w:val="17"/>
              </w:rPr>
            </w:pPr>
            <w:r w:rsidRPr="007329B9">
              <w:rPr>
                <w:sz w:val="17"/>
                <w:szCs w:val="17"/>
              </w:rPr>
              <w:t>83</w:t>
            </w:r>
          </w:p>
        </w:tc>
      </w:tr>
      <w:tr w:rsidR="00D13C27" w:rsidRPr="00075630" w14:paraId="0DAF7BF9" w14:textId="77777777" w:rsidTr="008D0431">
        <w:trPr>
          <w:trHeight w:val="308"/>
        </w:trPr>
        <w:tc>
          <w:tcPr>
            <w:tcW w:w="2830" w:type="dxa"/>
            <w:noWrap/>
            <w:vAlign w:val="center"/>
            <w:hideMark/>
          </w:tcPr>
          <w:p w14:paraId="739FB2AE" w14:textId="77777777" w:rsidR="00075630" w:rsidRPr="007329B9" w:rsidRDefault="00075630" w:rsidP="007329B9">
            <w:pPr>
              <w:rPr>
                <w:sz w:val="17"/>
                <w:szCs w:val="17"/>
              </w:rPr>
            </w:pPr>
            <w:r w:rsidRPr="007329B9">
              <w:rPr>
                <w:sz w:val="17"/>
                <w:szCs w:val="17"/>
              </w:rPr>
              <w:t>Central Highlands</w:t>
            </w:r>
          </w:p>
        </w:tc>
        <w:tc>
          <w:tcPr>
            <w:tcW w:w="1560" w:type="dxa"/>
            <w:noWrap/>
            <w:vAlign w:val="center"/>
            <w:hideMark/>
          </w:tcPr>
          <w:p w14:paraId="5096A73C" w14:textId="77777777" w:rsidR="00075630" w:rsidRPr="007329B9" w:rsidRDefault="00075630" w:rsidP="003D0D7C">
            <w:pPr>
              <w:jc w:val="right"/>
              <w:rPr>
                <w:sz w:val="17"/>
                <w:szCs w:val="17"/>
              </w:rPr>
            </w:pPr>
            <w:r w:rsidRPr="007329B9">
              <w:rPr>
                <w:sz w:val="17"/>
                <w:szCs w:val="17"/>
              </w:rPr>
              <w:t>6.5</w:t>
            </w:r>
          </w:p>
        </w:tc>
        <w:tc>
          <w:tcPr>
            <w:tcW w:w="1559" w:type="dxa"/>
            <w:noWrap/>
            <w:vAlign w:val="center"/>
            <w:hideMark/>
          </w:tcPr>
          <w:p w14:paraId="3E9A8389" w14:textId="5EC8EB80" w:rsidR="00075630" w:rsidRPr="007329B9" w:rsidRDefault="00075630" w:rsidP="003D0D7C">
            <w:pPr>
              <w:jc w:val="right"/>
              <w:rPr>
                <w:sz w:val="17"/>
                <w:szCs w:val="17"/>
              </w:rPr>
            </w:pPr>
            <w:r w:rsidRPr="007329B9">
              <w:rPr>
                <w:sz w:val="17"/>
                <w:szCs w:val="17"/>
              </w:rPr>
              <w:t>2</w:t>
            </w:r>
            <w:r w:rsidR="00257F73">
              <w:rPr>
                <w:sz w:val="17"/>
                <w:szCs w:val="17"/>
              </w:rPr>
              <w:t>%</w:t>
            </w:r>
          </w:p>
        </w:tc>
        <w:tc>
          <w:tcPr>
            <w:tcW w:w="1374" w:type="dxa"/>
            <w:noWrap/>
            <w:vAlign w:val="center"/>
            <w:hideMark/>
          </w:tcPr>
          <w:p w14:paraId="61816C8A" w14:textId="77777777" w:rsidR="00075630" w:rsidRPr="007329B9" w:rsidRDefault="00075630" w:rsidP="003D0D7C">
            <w:pPr>
              <w:jc w:val="right"/>
              <w:rPr>
                <w:sz w:val="17"/>
                <w:szCs w:val="17"/>
              </w:rPr>
            </w:pPr>
            <w:r w:rsidRPr="007329B9">
              <w:rPr>
                <w:sz w:val="17"/>
                <w:szCs w:val="17"/>
              </w:rPr>
              <w:t>2.3</w:t>
            </w:r>
          </w:p>
        </w:tc>
        <w:tc>
          <w:tcPr>
            <w:tcW w:w="1319" w:type="dxa"/>
            <w:noWrap/>
            <w:vAlign w:val="center"/>
            <w:hideMark/>
          </w:tcPr>
          <w:p w14:paraId="3D2DE338" w14:textId="77777777" w:rsidR="00075630" w:rsidRPr="007329B9" w:rsidRDefault="00075630" w:rsidP="003D0D7C">
            <w:pPr>
              <w:jc w:val="right"/>
              <w:rPr>
                <w:sz w:val="17"/>
                <w:szCs w:val="17"/>
              </w:rPr>
            </w:pPr>
            <w:r w:rsidRPr="007329B9">
              <w:rPr>
                <w:sz w:val="17"/>
                <w:szCs w:val="17"/>
              </w:rPr>
              <w:t>1.6</w:t>
            </w:r>
          </w:p>
        </w:tc>
        <w:tc>
          <w:tcPr>
            <w:tcW w:w="1418" w:type="dxa"/>
            <w:noWrap/>
            <w:vAlign w:val="center"/>
            <w:hideMark/>
          </w:tcPr>
          <w:p w14:paraId="2472A334" w14:textId="77777777" w:rsidR="00075630" w:rsidRPr="007329B9" w:rsidRDefault="00075630" w:rsidP="003D0D7C">
            <w:pPr>
              <w:jc w:val="right"/>
              <w:rPr>
                <w:sz w:val="17"/>
                <w:szCs w:val="17"/>
              </w:rPr>
            </w:pPr>
            <w:r w:rsidRPr="007329B9">
              <w:rPr>
                <w:sz w:val="17"/>
                <w:szCs w:val="17"/>
              </w:rPr>
              <w:t>3.9</w:t>
            </w:r>
          </w:p>
        </w:tc>
        <w:tc>
          <w:tcPr>
            <w:tcW w:w="1275" w:type="dxa"/>
            <w:noWrap/>
            <w:vAlign w:val="center"/>
            <w:hideMark/>
          </w:tcPr>
          <w:p w14:paraId="5AB63C04" w14:textId="77777777" w:rsidR="00075630" w:rsidRPr="007329B9" w:rsidRDefault="00075630" w:rsidP="003D0D7C">
            <w:pPr>
              <w:jc w:val="right"/>
              <w:rPr>
                <w:sz w:val="17"/>
                <w:szCs w:val="17"/>
              </w:rPr>
            </w:pPr>
            <w:r w:rsidRPr="007329B9">
              <w:rPr>
                <w:sz w:val="17"/>
                <w:szCs w:val="17"/>
              </w:rPr>
              <w:t>25</w:t>
            </w:r>
          </w:p>
        </w:tc>
        <w:tc>
          <w:tcPr>
            <w:tcW w:w="1418" w:type="dxa"/>
            <w:noWrap/>
            <w:vAlign w:val="center"/>
            <w:hideMark/>
          </w:tcPr>
          <w:p w14:paraId="1C294CDB" w14:textId="77777777" w:rsidR="00075630" w:rsidRPr="007329B9" w:rsidRDefault="00075630" w:rsidP="003D0D7C">
            <w:pPr>
              <w:jc w:val="right"/>
              <w:rPr>
                <w:sz w:val="17"/>
                <w:szCs w:val="17"/>
              </w:rPr>
            </w:pPr>
            <w:r w:rsidRPr="007329B9">
              <w:rPr>
                <w:sz w:val="17"/>
                <w:szCs w:val="17"/>
              </w:rPr>
              <w:t>13</w:t>
            </w:r>
          </w:p>
        </w:tc>
        <w:tc>
          <w:tcPr>
            <w:tcW w:w="1701" w:type="dxa"/>
            <w:noWrap/>
            <w:vAlign w:val="center"/>
            <w:hideMark/>
          </w:tcPr>
          <w:p w14:paraId="77763A82" w14:textId="77777777" w:rsidR="00075630" w:rsidRPr="007329B9" w:rsidRDefault="00075630" w:rsidP="003D0D7C">
            <w:pPr>
              <w:jc w:val="right"/>
              <w:rPr>
                <w:sz w:val="17"/>
                <w:szCs w:val="17"/>
              </w:rPr>
            </w:pPr>
            <w:r w:rsidRPr="007329B9">
              <w:rPr>
                <w:sz w:val="17"/>
                <w:szCs w:val="17"/>
              </w:rPr>
              <w:t>38</w:t>
            </w:r>
          </w:p>
        </w:tc>
      </w:tr>
      <w:tr w:rsidR="00D13C27" w:rsidRPr="00075630" w14:paraId="0E4F9ED7" w14:textId="77777777" w:rsidTr="008D0431">
        <w:trPr>
          <w:trHeight w:val="308"/>
        </w:trPr>
        <w:tc>
          <w:tcPr>
            <w:tcW w:w="2830" w:type="dxa"/>
            <w:noWrap/>
            <w:vAlign w:val="center"/>
            <w:hideMark/>
          </w:tcPr>
          <w:p w14:paraId="2033C4EB" w14:textId="77777777" w:rsidR="00075630" w:rsidRPr="007329B9" w:rsidRDefault="00075630" w:rsidP="007329B9">
            <w:pPr>
              <w:rPr>
                <w:sz w:val="17"/>
                <w:szCs w:val="17"/>
              </w:rPr>
            </w:pPr>
            <w:r w:rsidRPr="007329B9">
              <w:rPr>
                <w:sz w:val="17"/>
                <w:szCs w:val="17"/>
              </w:rPr>
              <w:t>Gippsland</w:t>
            </w:r>
          </w:p>
        </w:tc>
        <w:tc>
          <w:tcPr>
            <w:tcW w:w="1560" w:type="dxa"/>
            <w:noWrap/>
            <w:vAlign w:val="center"/>
            <w:hideMark/>
          </w:tcPr>
          <w:p w14:paraId="7D162D74" w14:textId="77777777" w:rsidR="00075630" w:rsidRPr="007329B9" w:rsidRDefault="00075630" w:rsidP="003D0D7C">
            <w:pPr>
              <w:jc w:val="right"/>
              <w:rPr>
                <w:sz w:val="17"/>
                <w:szCs w:val="17"/>
              </w:rPr>
            </w:pPr>
            <w:r w:rsidRPr="007329B9">
              <w:rPr>
                <w:sz w:val="17"/>
                <w:szCs w:val="17"/>
              </w:rPr>
              <w:t>57.9</w:t>
            </w:r>
          </w:p>
        </w:tc>
        <w:tc>
          <w:tcPr>
            <w:tcW w:w="1559" w:type="dxa"/>
            <w:noWrap/>
            <w:vAlign w:val="center"/>
            <w:hideMark/>
          </w:tcPr>
          <w:p w14:paraId="56DAC349" w14:textId="7FB2072C" w:rsidR="00075630" w:rsidRPr="007329B9" w:rsidRDefault="00075630" w:rsidP="003D0D7C">
            <w:pPr>
              <w:jc w:val="right"/>
              <w:rPr>
                <w:sz w:val="17"/>
                <w:szCs w:val="17"/>
              </w:rPr>
            </w:pPr>
            <w:r w:rsidRPr="007329B9">
              <w:rPr>
                <w:sz w:val="17"/>
                <w:szCs w:val="17"/>
              </w:rPr>
              <w:t>20</w:t>
            </w:r>
            <w:r w:rsidR="00257F73">
              <w:rPr>
                <w:sz w:val="17"/>
                <w:szCs w:val="17"/>
              </w:rPr>
              <w:t>%</w:t>
            </w:r>
          </w:p>
        </w:tc>
        <w:tc>
          <w:tcPr>
            <w:tcW w:w="1374" w:type="dxa"/>
            <w:noWrap/>
            <w:vAlign w:val="center"/>
            <w:hideMark/>
          </w:tcPr>
          <w:p w14:paraId="2BB45540" w14:textId="77777777" w:rsidR="00075630" w:rsidRPr="007329B9" w:rsidRDefault="00075630" w:rsidP="003D0D7C">
            <w:pPr>
              <w:jc w:val="right"/>
              <w:rPr>
                <w:sz w:val="17"/>
                <w:szCs w:val="17"/>
              </w:rPr>
            </w:pPr>
            <w:r w:rsidRPr="007329B9">
              <w:rPr>
                <w:sz w:val="17"/>
                <w:szCs w:val="17"/>
              </w:rPr>
              <w:t>21.4</w:t>
            </w:r>
          </w:p>
        </w:tc>
        <w:tc>
          <w:tcPr>
            <w:tcW w:w="1319" w:type="dxa"/>
            <w:noWrap/>
            <w:vAlign w:val="center"/>
            <w:hideMark/>
          </w:tcPr>
          <w:p w14:paraId="403743B4" w14:textId="77777777" w:rsidR="00075630" w:rsidRPr="007329B9" w:rsidRDefault="00075630" w:rsidP="003D0D7C">
            <w:pPr>
              <w:jc w:val="right"/>
              <w:rPr>
                <w:sz w:val="17"/>
                <w:szCs w:val="17"/>
              </w:rPr>
            </w:pPr>
            <w:r w:rsidRPr="007329B9">
              <w:rPr>
                <w:sz w:val="17"/>
                <w:szCs w:val="17"/>
              </w:rPr>
              <w:t>14.6</w:t>
            </w:r>
          </w:p>
        </w:tc>
        <w:tc>
          <w:tcPr>
            <w:tcW w:w="1418" w:type="dxa"/>
            <w:noWrap/>
            <w:vAlign w:val="center"/>
            <w:hideMark/>
          </w:tcPr>
          <w:p w14:paraId="232D26DC" w14:textId="77777777" w:rsidR="00075630" w:rsidRPr="007329B9" w:rsidRDefault="00075630" w:rsidP="003D0D7C">
            <w:pPr>
              <w:jc w:val="right"/>
              <w:rPr>
                <w:sz w:val="17"/>
                <w:szCs w:val="17"/>
              </w:rPr>
            </w:pPr>
            <w:r w:rsidRPr="007329B9">
              <w:rPr>
                <w:sz w:val="17"/>
                <w:szCs w:val="17"/>
              </w:rPr>
              <w:t>36.0</w:t>
            </w:r>
          </w:p>
        </w:tc>
        <w:tc>
          <w:tcPr>
            <w:tcW w:w="1275" w:type="dxa"/>
            <w:noWrap/>
            <w:vAlign w:val="center"/>
            <w:hideMark/>
          </w:tcPr>
          <w:p w14:paraId="131CA71F" w14:textId="77777777" w:rsidR="00075630" w:rsidRPr="007329B9" w:rsidRDefault="00075630" w:rsidP="003D0D7C">
            <w:pPr>
              <w:jc w:val="right"/>
              <w:rPr>
                <w:sz w:val="17"/>
                <w:szCs w:val="17"/>
              </w:rPr>
            </w:pPr>
            <w:r w:rsidRPr="007329B9">
              <w:rPr>
                <w:sz w:val="17"/>
                <w:szCs w:val="17"/>
              </w:rPr>
              <w:t>232</w:t>
            </w:r>
          </w:p>
        </w:tc>
        <w:tc>
          <w:tcPr>
            <w:tcW w:w="1418" w:type="dxa"/>
            <w:noWrap/>
            <w:vAlign w:val="center"/>
            <w:hideMark/>
          </w:tcPr>
          <w:p w14:paraId="4D440DA1" w14:textId="77777777" w:rsidR="00075630" w:rsidRPr="007329B9" w:rsidRDefault="00075630" w:rsidP="003D0D7C">
            <w:pPr>
              <w:jc w:val="right"/>
              <w:rPr>
                <w:sz w:val="17"/>
                <w:szCs w:val="17"/>
              </w:rPr>
            </w:pPr>
            <w:r w:rsidRPr="007329B9">
              <w:rPr>
                <w:sz w:val="17"/>
                <w:szCs w:val="17"/>
              </w:rPr>
              <w:t>122</w:t>
            </w:r>
          </w:p>
        </w:tc>
        <w:tc>
          <w:tcPr>
            <w:tcW w:w="1701" w:type="dxa"/>
            <w:noWrap/>
            <w:vAlign w:val="center"/>
            <w:hideMark/>
          </w:tcPr>
          <w:p w14:paraId="46CBAA43" w14:textId="77777777" w:rsidR="00075630" w:rsidRPr="007329B9" w:rsidRDefault="00075630" w:rsidP="003D0D7C">
            <w:pPr>
              <w:jc w:val="right"/>
              <w:rPr>
                <w:sz w:val="17"/>
                <w:szCs w:val="17"/>
              </w:rPr>
            </w:pPr>
            <w:r w:rsidRPr="007329B9">
              <w:rPr>
                <w:sz w:val="17"/>
                <w:szCs w:val="17"/>
              </w:rPr>
              <w:t>354</w:t>
            </w:r>
          </w:p>
        </w:tc>
      </w:tr>
      <w:tr w:rsidR="00D13C27" w:rsidRPr="00075630" w14:paraId="446763AA" w14:textId="77777777" w:rsidTr="008D0431">
        <w:trPr>
          <w:trHeight w:val="308"/>
        </w:trPr>
        <w:tc>
          <w:tcPr>
            <w:tcW w:w="2830" w:type="dxa"/>
            <w:noWrap/>
            <w:vAlign w:val="center"/>
            <w:hideMark/>
          </w:tcPr>
          <w:p w14:paraId="1F8D510F" w14:textId="77777777" w:rsidR="00075630" w:rsidRPr="007329B9" w:rsidRDefault="00075630" w:rsidP="007329B9">
            <w:pPr>
              <w:rPr>
                <w:sz w:val="17"/>
                <w:szCs w:val="17"/>
              </w:rPr>
            </w:pPr>
            <w:r w:rsidRPr="007329B9">
              <w:rPr>
                <w:sz w:val="17"/>
                <w:szCs w:val="17"/>
              </w:rPr>
              <w:t>Goulburn</w:t>
            </w:r>
          </w:p>
        </w:tc>
        <w:tc>
          <w:tcPr>
            <w:tcW w:w="1560" w:type="dxa"/>
            <w:noWrap/>
            <w:vAlign w:val="center"/>
            <w:hideMark/>
          </w:tcPr>
          <w:p w14:paraId="0B6B73B6" w14:textId="77777777" w:rsidR="00075630" w:rsidRPr="007329B9" w:rsidRDefault="00075630" w:rsidP="003D0D7C">
            <w:pPr>
              <w:jc w:val="right"/>
              <w:rPr>
                <w:sz w:val="17"/>
                <w:szCs w:val="17"/>
              </w:rPr>
            </w:pPr>
            <w:r w:rsidRPr="007329B9">
              <w:rPr>
                <w:sz w:val="17"/>
                <w:szCs w:val="17"/>
              </w:rPr>
              <w:t>23.8</w:t>
            </w:r>
          </w:p>
        </w:tc>
        <w:tc>
          <w:tcPr>
            <w:tcW w:w="1559" w:type="dxa"/>
            <w:noWrap/>
            <w:vAlign w:val="center"/>
            <w:hideMark/>
          </w:tcPr>
          <w:p w14:paraId="3442B6A1" w14:textId="632B66C2" w:rsidR="00075630" w:rsidRPr="007329B9" w:rsidRDefault="00075630" w:rsidP="003D0D7C">
            <w:pPr>
              <w:jc w:val="right"/>
              <w:rPr>
                <w:sz w:val="17"/>
                <w:szCs w:val="17"/>
              </w:rPr>
            </w:pPr>
            <w:r w:rsidRPr="007329B9">
              <w:rPr>
                <w:sz w:val="17"/>
                <w:szCs w:val="17"/>
              </w:rPr>
              <w:t>8</w:t>
            </w:r>
            <w:r w:rsidR="00257F73">
              <w:rPr>
                <w:sz w:val="17"/>
                <w:szCs w:val="17"/>
              </w:rPr>
              <w:t>%</w:t>
            </w:r>
          </w:p>
        </w:tc>
        <w:tc>
          <w:tcPr>
            <w:tcW w:w="1374" w:type="dxa"/>
            <w:noWrap/>
            <w:vAlign w:val="center"/>
            <w:hideMark/>
          </w:tcPr>
          <w:p w14:paraId="0540F8C3" w14:textId="77777777" w:rsidR="00075630" w:rsidRPr="007329B9" w:rsidRDefault="00075630" w:rsidP="003D0D7C">
            <w:pPr>
              <w:jc w:val="right"/>
              <w:rPr>
                <w:sz w:val="17"/>
                <w:szCs w:val="17"/>
              </w:rPr>
            </w:pPr>
            <w:r w:rsidRPr="007329B9">
              <w:rPr>
                <w:sz w:val="17"/>
                <w:szCs w:val="17"/>
              </w:rPr>
              <w:t>8.9</w:t>
            </w:r>
          </w:p>
        </w:tc>
        <w:tc>
          <w:tcPr>
            <w:tcW w:w="1319" w:type="dxa"/>
            <w:noWrap/>
            <w:vAlign w:val="center"/>
            <w:hideMark/>
          </w:tcPr>
          <w:p w14:paraId="2894139A" w14:textId="77777777" w:rsidR="00075630" w:rsidRPr="007329B9" w:rsidRDefault="00075630" w:rsidP="003D0D7C">
            <w:pPr>
              <w:jc w:val="right"/>
              <w:rPr>
                <w:sz w:val="17"/>
                <w:szCs w:val="17"/>
              </w:rPr>
            </w:pPr>
            <w:r w:rsidRPr="007329B9">
              <w:rPr>
                <w:sz w:val="17"/>
                <w:szCs w:val="17"/>
              </w:rPr>
              <w:t>5.0</w:t>
            </w:r>
          </w:p>
        </w:tc>
        <w:tc>
          <w:tcPr>
            <w:tcW w:w="1418" w:type="dxa"/>
            <w:noWrap/>
            <w:vAlign w:val="center"/>
            <w:hideMark/>
          </w:tcPr>
          <w:p w14:paraId="53C0CEB7" w14:textId="77777777" w:rsidR="00075630" w:rsidRPr="007329B9" w:rsidRDefault="00075630" w:rsidP="003D0D7C">
            <w:pPr>
              <w:jc w:val="right"/>
              <w:rPr>
                <w:sz w:val="17"/>
                <w:szCs w:val="17"/>
              </w:rPr>
            </w:pPr>
            <w:r w:rsidRPr="007329B9">
              <w:rPr>
                <w:sz w:val="17"/>
                <w:szCs w:val="17"/>
              </w:rPr>
              <w:t>13.9</w:t>
            </w:r>
          </w:p>
        </w:tc>
        <w:tc>
          <w:tcPr>
            <w:tcW w:w="1275" w:type="dxa"/>
            <w:noWrap/>
            <w:vAlign w:val="center"/>
            <w:hideMark/>
          </w:tcPr>
          <w:p w14:paraId="4003828C" w14:textId="77777777" w:rsidR="00075630" w:rsidRPr="007329B9" w:rsidRDefault="00075630" w:rsidP="003D0D7C">
            <w:pPr>
              <w:jc w:val="right"/>
              <w:rPr>
                <w:sz w:val="17"/>
                <w:szCs w:val="17"/>
              </w:rPr>
            </w:pPr>
            <w:r w:rsidRPr="007329B9">
              <w:rPr>
                <w:sz w:val="17"/>
                <w:szCs w:val="17"/>
              </w:rPr>
              <w:t>96</w:t>
            </w:r>
          </w:p>
        </w:tc>
        <w:tc>
          <w:tcPr>
            <w:tcW w:w="1418" w:type="dxa"/>
            <w:noWrap/>
            <w:vAlign w:val="center"/>
            <w:hideMark/>
          </w:tcPr>
          <w:p w14:paraId="61B40B1A" w14:textId="77777777" w:rsidR="00075630" w:rsidRPr="007329B9" w:rsidRDefault="00075630" w:rsidP="003D0D7C">
            <w:pPr>
              <w:jc w:val="right"/>
              <w:rPr>
                <w:sz w:val="17"/>
                <w:szCs w:val="17"/>
              </w:rPr>
            </w:pPr>
            <w:r w:rsidRPr="007329B9">
              <w:rPr>
                <w:sz w:val="17"/>
                <w:szCs w:val="17"/>
              </w:rPr>
              <w:t>40</w:t>
            </w:r>
          </w:p>
        </w:tc>
        <w:tc>
          <w:tcPr>
            <w:tcW w:w="1701" w:type="dxa"/>
            <w:noWrap/>
            <w:vAlign w:val="center"/>
            <w:hideMark/>
          </w:tcPr>
          <w:p w14:paraId="531AC0E8" w14:textId="77777777" w:rsidR="00075630" w:rsidRPr="007329B9" w:rsidRDefault="00075630" w:rsidP="003D0D7C">
            <w:pPr>
              <w:jc w:val="right"/>
              <w:rPr>
                <w:sz w:val="17"/>
                <w:szCs w:val="17"/>
              </w:rPr>
            </w:pPr>
            <w:r w:rsidRPr="007329B9">
              <w:rPr>
                <w:sz w:val="17"/>
                <w:szCs w:val="17"/>
              </w:rPr>
              <w:t>137</w:t>
            </w:r>
          </w:p>
        </w:tc>
      </w:tr>
      <w:tr w:rsidR="00D13C27" w:rsidRPr="00075630" w14:paraId="2AEDD096" w14:textId="77777777" w:rsidTr="008D0431">
        <w:trPr>
          <w:trHeight w:val="308"/>
        </w:trPr>
        <w:tc>
          <w:tcPr>
            <w:tcW w:w="2830" w:type="dxa"/>
            <w:noWrap/>
            <w:vAlign w:val="center"/>
            <w:hideMark/>
          </w:tcPr>
          <w:p w14:paraId="4D67535D" w14:textId="77777777" w:rsidR="00075630" w:rsidRPr="007329B9" w:rsidRDefault="00075630" w:rsidP="007329B9">
            <w:pPr>
              <w:rPr>
                <w:sz w:val="17"/>
                <w:szCs w:val="17"/>
              </w:rPr>
            </w:pPr>
            <w:r w:rsidRPr="007329B9">
              <w:rPr>
                <w:sz w:val="17"/>
                <w:szCs w:val="17"/>
              </w:rPr>
              <w:t>Great South Coast</w:t>
            </w:r>
          </w:p>
        </w:tc>
        <w:tc>
          <w:tcPr>
            <w:tcW w:w="1560" w:type="dxa"/>
            <w:noWrap/>
            <w:vAlign w:val="center"/>
            <w:hideMark/>
          </w:tcPr>
          <w:p w14:paraId="0FF5F220" w14:textId="77777777" w:rsidR="00075630" w:rsidRPr="007329B9" w:rsidRDefault="00075630" w:rsidP="003D0D7C">
            <w:pPr>
              <w:jc w:val="right"/>
              <w:rPr>
                <w:sz w:val="17"/>
                <w:szCs w:val="17"/>
              </w:rPr>
            </w:pPr>
            <w:r w:rsidRPr="007329B9">
              <w:rPr>
                <w:sz w:val="17"/>
                <w:szCs w:val="17"/>
              </w:rPr>
              <w:t>3.3</w:t>
            </w:r>
          </w:p>
        </w:tc>
        <w:tc>
          <w:tcPr>
            <w:tcW w:w="1559" w:type="dxa"/>
            <w:noWrap/>
            <w:vAlign w:val="center"/>
            <w:hideMark/>
          </w:tcPr>
          <w:p w14:paraId="69567935" w14:textId="77B63150" w:rsidR="00075630" w:rsidRPr="007329B9" w:rsidRDefault="00075630" w:rsidP="003D0D7C">
            <w:pPr>
              <w:jc w:val="right"/>
              <w:rPr>
                <w:sz w:val="17"/>
                <w:szCs w:val="17"/>
              </w:rPr>
            </w:pPr>
            <w:r w:rsidRPr="007329B9">
              <w:rPr>
                <w:sz w:val="17"/>
                <w:szCs w:val="17"/>
              </w:rPr>
              <w:t>1</w:t>
            </w:r>
            <w:r w:rsidR="00257F73">
              <w:rPr>
                <w:sz w:val="17"/>
                <w:szCs w:val="17"/>
              </w:rPr>
              <w:t>%</w:t>
            </w:r>
          </w:p>
        </w:tc>
        <w:tc>
          <w:tcPr>
            <w:tcW w:w="1374" w:type="dxa"/>
            <w:noWrap/>
            <w:vAlign w:val="center"/>
            <w:hideMark/>
          </w:tcPr>
          <w:p w14:paraId="5FCE32C7" w14:textId="77777777" w:rsidR="00075630" w:rsidRPr="007329B9" w:rsidRDefault="00075630" w:rsidP="003D0D7C">
            <w:pPr>
              <w:jc w:val="right"/>
              <w:rPr>
                <w:sz w:val="17"/>
                <w:szCs w:val="17"/>
              </w:rPr>
            </w:pPr>
            <w:r w:rsidRPr="007329B9">
              <w:rPr>
                <w:sz w:val="17"/>
                <w:szCs w:val="17"/>
              </w:rPr>
              <w:t>1.3</w:t>
            </w:r>
          </w:p>
        </w:tc>
        <w:tc>
          <w:tcPr>
            <w:tcW w:w="1319" w:type="dxa"/>
            <w:noWrap/>
            <w:vAlign w:val="center"/>
            <w:hideMark/>
          </w:tcPr>
          <w:p w14:paraId="047EF4B5" w14:textId="77777777" w:rsidR="00075630" w:rsidRPr="007329B9" w:rsidRDefault="00075630" w:rsidP="003D0D7C">
            <w:pPr>
              <w:jc w:val="right"/>
              <w:rPr>
                <w:sz w:val="17"/>
                <w:szCs w:val="17"/>
              </w:rPr>
            </w:pPr>
            <w:r w:rsidRPr="007329B9">
              <w:rPr>
                <w:sz w:val="17"/>
                <w:szCs w:val="17"/>
              </w:rPr>
              <w:t>0.8</w:t>
            </w:r>
          </w:p>
        </w:tc>
        <w:tc>
          <w:tcPr>
            <w:tcW w:w="1418" w:type="dxa"/>
            <w:noWrap/>
            <w:vAlign w:val="center"/>
            <w:hideMark/>
          </w:tcPr>
          <w:p w14:paraId="157E7343" w14:textId="77777777" w:rsidR="00075630" w:rsidRPr="007329B9" w:rsidRDefault="00075630" w:rsidP="003D0D7C">
            <w:pPr>
              <w:jc w:val="right"/>
              <w:rPr>
                <w:sz w:val="17"/>
                <w:szCs w:val="17"/>
              </w:rPr>
            </w:pPr>
            <w:r w:rsidRPr="007329B9">
              <w:rPr>
                <w:sz w:val="17"/>
                <w:szCs w:val="17"/>
              </w:rPr>
              <w:t>2.1</w:t>
            </w:r>
          </w:p>
        </w:tc>
        <w:tc>
          <w:tcPr>
            <w:tcW w:w="1275" w:type="dxa"/>
            <w:noWrap/>
            <w:vAlign w:val="center"/>
            <w:hideMark/>
          </w:tcPr>
          <w:p w14:paraId="5B97CCFE" w14:textId="77777777" w:rsidR="00075630" w:rsidRPr="007329B9" w:rsidRDefault="00075630" w:rsidP="003D0D7C">
            <w:pPr>
              <w:jc w:val="right"/>
              <w:rPr>
                <w:sz w:val="17"/>
                <w:szCs w:val="17"/>
              </w:rPr>
            </w:pPr>
            <w:r w:rsidRPr="007329B9">
              <w:rPr>
                <w:sz w:val="17"/>
                <w:szCs w:val="17"/>
              </w:rPr>
              <w:t>14</w:t>
            </w:r>
          </w:p>
        </w:tc>
        <w:tc>
          <w:tcPr>
            <w:tcW w:w="1418" w:type="dxa"/>
            <w:noWrap/>
            <w:vAlign w:val="center"/>
            <w:hideMark/>
          </w:tcPr>
          <w:p w14:paraId="69A00D01" w14:textId="77777777" w:rsidR="00075630" w:rsidRPr="007329B9" w:rsidRDefault="00075630" w:rsidP="003D0D7C">
            <w:pPr>
              <w:jc w:val="right"/>
              <w:rPr>
                <w:sz w:val="17"/>
                <w:szCs w:val="17"/>
              </w:rPr>
            </w:pPr>
            <w:r w:rsidRPr="007329B9">
              <w:rPr>
                <w:sz w:val="17"/>
                <w:szCs w:val="17"/>
              </w:rPr>
              <w:t>7</w:t>
            </w:r>
          </w:p>
        </w:tc>
        <w:tc>
          <w:tcPr>
            <w:tcW w:w="1701" w:type="dxa"/>
            <w:noWrap/>
            <w:vAlign w:val="center"/>
            <w:hideMark/>
          </w:tcPr>
          <w:p w14:paraId="3C1FCC4F" w14:textId="77777777" w:rsidR="00075630" w:rsidRPr="007329B9" w:rsidRDefault="00075630" w:rsidP="003D0D7C">
            <w:pPr>
              <w:jc w:val="right"/>
              <w:rPr>
                <w:sz w:val="17"/>
                <w:szCs w:val="17"/>
              </w:rPr>
            </w:pPr>
            <w:r w:rsidRPr="007329B9">
              <w:rPr>
                <w:sz w:val="17"/>
                <w:szCs w:val="17"/>
              </w:rPr>
              <w:t>21</w:t>
            </w:r>
          </w:p>
        </w:tc>
      </w:tr>
      <w:tr w:rsidR="00D13C27" w:rsidRPr="00075630" w14:paraId="287F9142" w14:textId="77777777" w:rsidTr="008D0431">
        <w:trPr>
          <w:trHeight w:val="308"/>
        </w:trPr>
        <w:tc>
          <w:tcPr>
            <w:tcW w:w="2830" w:type="dxa"/>
            <w:noWrap/>
            <w:vAlign w:val="center"/>
            <w:hideMark/>
          </w:tcPr>
          <w:p w14:paraId="0067D4D3" w14:textId="77777777" w:rsidR="00075630" w:rsidRPr="007329B9" w:rsidRDefault="00075630" w:rsidP="007329B9">
            <w:pPr>
              <w:rPr>
                <w:sz w:val="17"/>
                <w:szCs w:val="17"/>
              </w:rPr>
            </w:pPr>
            <w:r w:rsidRPr="007329B9">
              <w:rPr>
                <w:sz w:val="17"/>
                <w:szCs w:val="17"/>
              </w:rPr>
              <w:t>Loddon Campaspe</w:t>
            </w:r>
          </w:p>
        </w:tc>
        <w:tc>
          <w:tcPr>
            <w:tcW w:w="1560" w:type="dxa"/>
            <w:noWrap/>
            <w:vAlign w:val="center"/>
            <w:hideMark/>
          </w:tcPr>
          <w:p w14:paraId="2A5C5D53" w14:textId="77777777" w:rsidR="00075630" w:rsidRPr="007329B9" w:rsidRDefault="00075630" w:rsidP="003D0D7C">
            <w:pPr>
              <w:jc w:val="right"/>
              <w:rPr>
                <w:sz w:val="17"/>
                <w:szCs w:val="17"/>
              </w:rPr>
            </w:pPr>
            <w:r w:rsidRPr="007329B9">
              <w:rPr>
                <w:sz w:val="17"/>
                <w:szCs w:val="17"/>
              </w:rPr>
              <w:t>16.5</w:t>
            </w:r>
          </w:p>
        </w:tc>
        <w:tc>
          <w:tcPr>
            <w:tcW w:w="1559" w:type="dxa"/>
            <w:noWrap/>
            <w:vAlign w:val="center"/>
            <w:hideMark/>
          </w:tcPr>
          <w:p w14:paraId="3474F53F" w14:textId="4A7BC724" w:rsidR="00075630" w:rsidRPr="007329B9" w:rsidRDefault="00075630" w:rsidP="003D0D7C">
            <w:pPr>
              <w:jc w:val="right"/>
              <w:rPr>
                <w:sz w:val="17"/>
                <w:szCs w:val="17"/>
              </w:rPr>
            </w:pPr>
            <w:r w:rsidRPr="007329B9">
              <w:rPr>
                <w:sz w:val="17"/>
                <w:szCs w:val="17"/>
              </w:rPr>
              <w:t>6</w:t>
            </w:r>
            <w:r w:rsidR="00257F73">
              <w:rPr>
                <w:sz w:val="17"/>
                <w:szCs w:val="17"/>
              </w:rPr>
              <w:t>%</w:t>
            </w:r>
          </w:p>
        </w:tc>
        <w:tc>
          <w:tcPr>
            <w:tcW w:w="1374" w:type="dxa"/>
            <w:noWrap/>
            <w:vAlign w:val="center"/>
            <w:hideMark/>
          </w:tcPr>
          <w:p w14:paraId="153DACE2" w14:textId="77777777" w:rsidR="00075630" w:rsidRPr="007329B9" w:rsidRDefault="00075630" w:rsidP="003D0D7C">
            <w:pPr>
              <w:jc w:val="right"/>
              <w:rPr>
                <w:sz w:val="17"/>
                <w:szCs w:val="17"/>
              </w:rPr>
            </w:pPr>
            <w:r w:rsidRPr="007329B9">
              <w:rPr>
                <w:sz w:val="17"/>
                <w:szCs w:val="17"/>
              </w:rPr>
              <w:t>6.1</w:t>
            </w:r>
          </w:p>
        </w:tc>
        <w:tc>
          <w:tcPr>
            <w:tcW w:w="1319" w:type="dxa"/>
            <w:noWrap/>
            <w:vAlign w:val="center"/>
            <w:hideMark/>
          </w:tcPr>
          <w:p w14:paraId="7A1E1511" w14:textId="77777777" w:rsidR="00075630" w:rsidRPr="007329B9" w:rsidRDefault="00075630" w:rsidP="003D0D7C">
            <w:pPr>
              <w:jc w:val="right"/>
              <w:rPr>
                <w:sz w:val="17"/>
                <w:szCs w:val="17"/>
              </w:rPr>
            </w:pPr>
            <w:r w:rsidRPr="007329B9">
              <w:rPr>
                <w:sz w:val="17"/>
                <w:szCs w:val="17"/>
              </w:rPr>
              <w:t>4.8</w:t>
            </w:r>
          </w:p>
        </w:tc>
        <w:tc>
          <w:tcPr>
            <w:tcW w:w="1418" w:type="dxa"/>
            <w:noWrap/>
            <w:vAlign w:val="center"/>
            <w:hideMark/>
          </w:tcPr>
          <w:p w14:paraId="6F1B2B81" w14:textId="77777777" w:rsidR="00075630" w:rsidRPr="007329B9" w:rsidRDefault="00075630" w:rsidP="003D0D7C">
            <w:pPr>
              <w:jc w:val="right"/>
              <w:rPr>
                <w:sz w:val="17"/>
                <w:szCs w:val="17"/>
              </w:rPr>
            </w:pPr>
            <w:r w:rsidRPr="007329B9">
              <w:rPr>
                <w:sz w:val="17"/>
                <w:szCs w:val="17"/>
              </w:rPr>
              <w:t>10.9</w:t>
            </w:r>
          </w:p>
        </w:tc>
        <w:tc>
          <w:tcPr>
            <w:tcW w:w="1275" w:type="dxa"/>
            <w:noWrap/>
            <w:vAlign w:val="center"/>
            <w:hideMark/>
          </w:tcPr>
          <w:p w14:paraId="1E303396" w14:textId="77777777" w:rsidR="00075630" w:rsidRPr="007329B9" w:rsidRDefault="00075630" w:rsidP="003D0D7C">
            <w:pPr>
              <w:jc w:val="right"/>
              <w:rPr>
                <w:sz w:val="17"/>
                <w:szCs w:val="17"/>
              </w:rPr>
            </w:pPr>
            <w:r w:rsidRPr="007329B9">
              <w:rPr>
                <w:sz w:val="17"/>
                <w:szCs w:val="17"/>
              </w:rPr>
              <w:t>70</w:t>
            </w:r>
          </w:p>
        </w:tc>
        <w:tc>
          <w:tcPr>
            <w:tcW w:w="1418" w:type="dxa"/>
            <w:noWrap/>
            <w:vAlign w:val="center"/>
            <w:hideMark/>
          </w:tcPr>
          <w:p w14:paraId="3A37C514" w14:textId="77777777" w:rsidR="00075630" w:rsidRPr="007329B9" w:rsidRDefault="00075630" w:rsidP="003D0D7C">
            <w:pPr>
              <w:jc w:val="right"/>
              <w:rPr>
                <w:sz w:val="17"/>
                <w:szCs w:val="17"/>
              </w:rPr>
            </w:pPr>
            <w:r w:rsidRPr="007329B9">
              <w:rPr>
                <w:sz w:val="17"/>
                <w:szCs w:val="17"/>
              </w:rPr>
              <w:t>39</w:t>
            </w:r>
          </w:p>
        </w:tc>
        <w:tc>
          <w:tcPr>
            <w:tcW w:w="1701" w:type="dxa"/>
            <w:noWrap/>
            <w:vAlign w:val="center"/>
            <w:hideMark/>
          </w:tcPr>
          <w:p w14:paraId="0890725A" w14:textId="77777777" w:rsidR="00075630" w:rsidRPr="007329B9" w:rsidRDefault="00075630" w:rsidP="003D0D7C">
            <w:pPr>
              <w:jc w:val="right"/>
              <w:rPr>
                <w:sz w:val="17"/>
                <w:szCs w:val="17"/>
              </w:rPr>
            </w:pPr>
            <w:r w:rsidRPr="007329B9">
              <w:rPr>
                <w:sz w:val="17"/>
                <w:szCs w:val="17"/>
              </w:rPr>
              <w:t>109</w:t>
            </w:r>
          </w:p>
        </w:tc>
      </w:tr>
      <w:tr w:rsidR="00D13C27" w:rsidRPr="00075630" w14:paraId="5AEC3AC8" w14:textId="77777777" w:rsidTr="008D0431">
        <w:trPr>
          <w:trHeight w:val="308"/>
        </w:trPr>
        <w:tc>
          <w:tcPr>
            <w:tcW w:w="2830" w:type="dxa"/>
            <w:noWrap/>
            <w:vAlign w:val="center"/>
            <w:hideMark/>
          </w:tcPr>
          <w:p w14:paraId="40F44B0C" w14:textId="77777777" w:rsidR="00075630" w:rsidRPr="007329B9" w:rsidRDefault="00075630" w:rsidP="007329B9">
            <w:pPr>
              <w:rPr>
                <w:sz w:val="17"/>
                <w:szCs w:val="17"/>
              </w:rPr>
            </w:pPr>
            <w:r w:rsidRPr="007329B9">
              <w:rPr>
                <w:sz w:val="17"/>
                <w:szCs w:val="17"/>
              </w:rPr>
              <w:t>Mallee</w:t>
            </w:r>
          </w:p>
        </w:tc>
        <w:tc>
          <w:tcPr>
            <w:tcW w:w="1560" w:type="dxa"/>
            <w:noWrap/>
            <w:vAlign w:val="center"/>
            <w:hideMark/>
          </w:tcPr>
          <w:p w14:paraId="76EFDC6E" w14:textId="77777777" w:rsidR="00075630" w:rsidRPr="007329B9" w:rsidRDefault="00075630" w:rsidP="003D0D7C">
            <w:pPr>
              <w:jc w:val="right"/>
              <w:rPr>
                <w:sz w:val="17"/>
                <w:szCs w:val="17"/>
              </w:rPr>
            </w:pPr>
            <w:r w:rsidRPr="007329B9">
              <w:rPr>
                <w:sz w:val="17"/>
                <w:szCs w:val="17"/>
              </w:rPr>
              <w:t>8.8</w:t>
            </w:r>
          </w:p>
        </w:tc>
        <w:tc>
          <w:tcPr>
            <w:tcW w:w="1559" w:type="dxa"/>
            <w:noWrap/>
            <w:vAlign w:val="center"/>
            <w:hideMark/>
          </w:tcPr>
          <w:p w14:paraId="6AE85654" w14:textId="200E6FE4" w:rsidR="00075630" w:rsidRPr="007329B9" w:rsidRDefault="00075630" w:rsidP="003D0D7C">
            <w:pPr>
              <w:jc w:val="right"/>
              <w:rPr>
                <w:sz w:val="17"/>
                <w:szCs w:val="17"/>
              </w:rPr>
            </w:pPr>
            <w:r w:rsidRPr="007329B9">
              <w:rPr>
                <w:sz w:val="17"/>
                <w:szCs w:val="17"/>
              </w:rPr>
              <w:t>3</w:t>
            </w:r>
            <w:r w:rsidR="00257F73">
              <w:rPr>
                <w:sz w:val="17"/>
                <w:szCs w:val="17"/>
              </w:rPr>
              <w:t>%</w:t>
            </w:r>
          </w:p>
        </w:tc>
        <w:tc>
          <w:tcPr>
            <w:tcW w:w="1374" w:type="dxa"/>
            <w:noWrap/>
            <w:vAlign w:val="center"/>
            <w:hideMark/>
          </w:tcPr>
          <w:p w14:paraId="5F17C5D1" w14:textId="77777777" w:rsidR="00075630" w:rsidRPr="007329B9" w:rsidRDefault="00075630" w:rsidP="003D0D7C">
            <w:pPr>
              <w:jc w:val="right"/>
              <w:rPr>
                <w:sz w:val="17"/>
                <w:szCs w:val="17"/>
              </w:rPr>
            </w:pPr>
            <w:r w:rsidRPr="007329B9">
              <w:rPr>
                <w:sz w:val="17"/>
                <w:szCs w:val="17"/>
              </w:rPr>
              <w:t>3.2</w:t>
            </w:r>
          </w:p>
        </w:tc>
        <w:tc>
          <w:tcPr>
            <w:tcW w:w="1319" w:type="dxa"/>
            <w:noWrap/>
            <w:vAlign w:val="center"/>
            <w:hideMark/>
          </w:tcPr>
          <w:p w14:paraId="2E0CCE00" w14:textId="77777777" w:rsidR="00075630" w:rsidRPr="007329B9" w:rsidRDefault="00075630" w:rsidP="003D0D7C">
            <w:pPr>
              <w:jc w:val="right"/>
              <w:rPr>
                <w:sz w:val="17"/>
                <w:szCs w:val="17"/>
              </w:rPr>
            </w:pPr>
            <w:r w:rsidRPr="007329B9">
              <w:rPr>
                <w:sz w:val="17"/>
                <w:szCs w:val="17"/>
              </w:rPr>
              <w:t>2.2</w:t>
            </w:r>
          </w:p>
        </w:tc>
        <w:tc>
          <w:tcPr>
            <w:tcW w:w="1418" w:type="dxa"/>
            <w:noWrap/>
            <w:vAlign w:val="center"/>
            <w:hideMark/>
          </w:tcPr>
          <w:p w14:paraId="3C479F21" w14:textId="77777777" w:rsidR="00075630" w:rsidRPr="007329B9" w:rsidRDefault="00075630" w:rsidP="003D0D7C">
            <w:pPr>
              <w:jc w:val="right"/>
              <w:rPr>
                <w:sz w:val="17"/>
                <w:szCs w:val="17"/>
              </w:rPr>
            </w:pPr>
            <w:r w:rsidRPr="007329B9">
              <w:rPr>
                <w:sz w:val="17"/>
                <w:szCs w:val="17"/>
              </w:rPr>
              <w:t>5.4</w:t>
            </w:r>
          </w:p>
        </w:tc>
        <w:tc>
          <w:tcPr>
            <w:tcW w:w="1275" w:type="dxa"/>
            <w:noWrap/>
            <w:vAlign w:val="center"/>
            <w:hideMark/>
          </w:tcPr>
          <w:p w14:paraId="6C021A10" w14:textId="77777777" w:rsidR="00075630" w:rsidRPr="007329B9" w:rsidRDefault="00075630" w:rsidP="003D0D7C">
            <w:pPr>
              <w:jc w:val="right"/>
              <w:rPr>
                <w:sz w:val="17"/>
                <w:szCs w:val="17"/>
              </w:rPr>
            </w:pPr>
            <w:r w:rsidRPr="007329B9">
              <w:rPr>
                <w:sz w:val="17"/>
                <w:szCs w:val="17"/>
              </w:rPr>
              <w:t>36</w:t>
            </w:r>
          </w:p>
        </w:tc>
        <w:tc>
          <w:tcPr>
            <w:tcW w:w="1418" w:type="dxa"/>
            <w:noWrap/>
            <w:vAlign w:val="center"/>
            <w:hideMark/>
          </w:tcPr>
          <w:p w14:paraId="27AEC596" w14:textId="77777777" w:rsidR="00075630" w:rsidRPr="007329B9" w:rsidRDefault="00075630" w:rsidP="003D0D7C">
            <w:pPr>
              <w:jc w:val="right"/>
              <w:rPr>
                <w:sz w:val="17"/>
                <w:szCs w:val="17"/>
              </w:rPr>
            </w:pPr>
            <w:r w:rsidRPr="007329B9">
              <w:rPr>
                <w:sz w:val="17"/>
                <w:szCs w:val="17"/>
              </w:rPr>
              <w:t>19</w:t>
            </w:r>
          </w:p>
        </w:tc>
        <w:tc>
          <w:tcPr>
            <w:tcW w:w="1701" w:type="dxa"/>
            <w:noWrap/>
            <w:vAlign w:val="center"/>
            <w:hideMark/>
          </w:tcPr>
          <w:p w14:paraId="76DEC303" w14:textId="77777777" w:rsidR="00075630" w:rsidRPr="007329B9" w:rsidRDefault="00075630" w:rsidP="003D0D7C">
            <w:pPr>
              <w:jc w:val="right"/>
              <w:rPr>
                <w:sz w:val="17"/>
                <w:szCs w:val="17"/>
              </w:rPr>
            </w:pPr>
            <w:r w:rsidRPr="007329B9">
              <w:rPr>
                <w:sz w:val="17"/>
                <w:szCs w:val="17"/>
              </w:rPr>
              <w:t>55</w:t>
            </w:r>
          </w:p>
        </w:tc>
      </w:tr>
      <w:tr w:rsidR="00D13C27" w:rsidRPr="00075630" w14:paraId="098694FC" w14:textId="77777777" w:rsidTr="008D0431">
        <w:trPr>
          <w:trHeight w:val="308"/>
        </w:trPr>
        <w:tc>
          <w:tcPr>
            <w:tcW w:w="2830" w:type="dxa"/>
            <w:noWrap/>
            <w:vAlign w:val="center"/>
            <w:hideMark/>
          </w:tcPr>
          <w:p w14:paraId="3397EBB1" w14:textId="77777777" w:rsidR="00075630" w:rsidRPr="007329B9" w:rsidRDefault="00075630" w:rsidP="007329B9">
            <w:pPr>
              <w:rPr>
                <w:sz w:val="17"/>
                <w:szCs w:val="17"/>
              </w:rPr>
            </w:pPr>
            <w:r w:rsidRPr="007329B9">
              <w:rPr>
                <w:sz w:val="17"/>
                <w:szCs w:val="17"/>
              </w:rPr>
              <w:t>Ovens Murray</w:t>
            </w:r>
          </w:p>
        </w:tc>
        <w:tc>
          <w:tcPr>
            <w:tcW w:w="1560" w:type="dxa"/>
            <w:noWrap/>
            <w:vAlign w:val="center"/>
            <w:hideMark/>
          </w:tcPr>
          <w:p w14:paraId="6639A164" w14:textId="77777777" w:rsidR="00075630" w:rsidRPr="007329B9" w:rsidRDefault="00075630" w:rsidP="003D0D7C">
            <w:pPr>
              <w:jc w:val="right"/>
              <w:rPr>
                <w:sz w:val="17"/>
                <w:szCs w:val="17"/>
              </w:rPr>
            </w:pPr>
            <w:r w:rsidRPr="007329B9">
              <w:rPr>
                <w:sz w:val="17"/>
                <w:szCs w:val="17"/>
              </w:rPr>
              <w:t>50.1</w:t>
            </w:r>
          </w:p>
        </w:tc>
        <w:tc>
          <w:tcPr>
            <w:tcW w:w="1559" w:type="dxa"/>
            <w:noWrap/>
            <w:vAlign w:val="center"/>
            <w:hideMark/>
          </w:tcPr>
          <w:p w14:paraId="4BF16D18" w14:textId="32BE1B13" w:rsidR="00075630" w:rsidRPr="007329B9" w:rsidRDefault="00075630" w:rsidP="003D0D7C">
            <w:pPr>
              <w:jc w:val="right"/>
              <w:rPr>
                <w:sz w:val="17"/>
                <w:szCs w:val="17"/>
              </w:rPr>
            </w:pPr>
            <w:r w:rsidRPr="007329B9">
              <w:rPr>
                <w:sz w:val="17"/>
                <w:szCs w:val="17"/>
              </w:rPr>
              <w:t>18</w:t>
            </w:r>
            <w:r w:rsidR="00257F73">
              <w:rPr>
                <w:sz w:val="17"/>
                <w:szCs w:val="17"/>
              </w:rPr>
              <w:t>%</w:t>
            </w:r>
          </w:p>
        </w:tc>
        <w:tc>
          <w:tcPr>
            <w:tcW w:w="1374" w:type="dxa"/>
            <w:noWrap/>
            <w:vAlign w:val="center"/>
            <w:hideMark/>
          </w:tcPr>
          <w:p w14:paraId="0FF5B6CF" w14:textId="77777777" w:rsidR="00075630" w:rsidRPr="007329B9" w:rsidRDefault="00075630" w:rsidP="003D0D7C">
            <w:pPr>
              <w:jc w:val="right"/>
              <w:rPr>
                <w:sz w:val="17"/>
                <w:szCs w:val="17"/>
              </w:rPr>
            </w:pPr>
            <w:r w:rsidRPr="007329B9">
              <w:rPr>
                <w:sz w:val="17"/>
                <w:szCs w:val="17"/>
              </w:rPr>
              <w:t>14.2</w:t>
            </w:r>
          </w:p>
        </w:tc>
        <w:tc>
          <w:tcPr>
            <w:tcW w:w="1319" w:type="dxa"/>
            <w:noWrap/>
            <w:vAlign w:val="center"/>
            <w:hideMark/>
          </w:tcPr>
          <w:p w14:paraId="6072D998" w14:textId="77777777" w:rsidR="00075630" w:rsidRPr="007329B9" w:rsidRDefault="00075630" w:rsidP="003D0D7C">
            <w:pPr>
              <w:jc w:val="right"/>
              <w:rPr>
                <w:sz w:val="17"/>
                <w:szCs w:val="17"/>
              </w:rPr>
            </w:pPr>
            <w:r w:rsidRPr="007329B9">
              <w:rPr>
                <w:sz w:val="17"/>
                <w:szCs w:val="17"/>
              </w:rPr>
              <w:t>11.2</w:t>
            </w:r>
          </w:p>
        </w:tc>
        <w:tc>
          <w:tcPr>
            <w:tcW w:w="1418" w:type="dxa"/>
            <w:noWrap/>
            <w:vAlign w:val="center"/>
            <w:hideMark/>
          </w:tcPr>
          <w:p w14:paraId="3112977A" w14:textId="77777777" w:rsidR="00075630" w:rsidRPr="007329B9" w:rsidRDefault="00075630" w:rsidP="003D0D7C">
            <w:pPr>
              <w:jc w:val="right"/>
              <w:rPr>
                <w:sz w:val="17"/>
                <w:szCs w:val="17"/>
              </w:rPr>
            </w:pPr>
            <w:r w:rsidRPr="007329B9">
              <w:rPr>
                <w:sz w:val="17"/>
                <w:szCs w:val="17"/>
              </w:rPr>
              <w:t>25.5</w:t>
            </w:r>
          </w:p>
        </w:tc>
        <w:tc>
          <w:tcPr>
            <w:tcW w:w="1275" w:type="dxa"/>
            <w:noWrap/>
            <w:vAlign w:val="center"/>
            <w:hideMark/>
          </w:tcPr>
          <w:p w14:paraId="7D59CCE2" w14:textId="77777777" w:rsidR="00075630" w:rsidRPr="007329B9" w:rsidRDefault="00075630" w:rsidP="003D0D7C">
            <w:pPr>
              <w:jc w:val="right"/>
              <w:rPr>
                <w:sz w:val="17"/>
                <w:szCs w:val="17"/>
              </w:rPr>
            </w:pPr>
            <w:r w:rsidRPr="007329B9">
              <w:rPr>
                <w:sz w:val="17"/>
                <w:szCs w:val="17"/>
              </w:rPr>
              <w:t>201</w:t>
            </w:r>
          </w:p>
        </w:tc>
        <w:tc>
          <w:tcPr>
            <w:tcW w:w="1418" w:type="dxa"/>
            <w:noWrap/>
            <w:vAlign w:val="center"/>
            <w:hideMark/>
          </w:tcPr>
          <w:p w14:paraId="7915FC53" w14:textId="77777777" w:rsidR="00075630" w:rsidRPr="007329B9" w:rsidRDefault="00075630" w:rsidP="003D0D7C">
            <w:pPr>
              <w:jc w:val="right"/>
              <w:rPr>
                <w:sz w:val="17"/>
                <w:szCs w:val="17"/>
              </w:rPr>
            </w:pPr>
            <w:r w:rsidRPr="007329B9">
              <w:rPr>
                <w:sz w:val="17"/>
                <w:szCs w:val="17"/>
              </w:rPr>
              <w:t>90</w:t>
            </w:r>
          </w:p>
        </w:tc>
        <w:tc>
          <w:tcPr>
            <w:tcW w:w="1701" w:type="dxa"/>
            <w:noWrap/>
            <w:vAlign w:val="center"/>
            <w:hideMark/>
          </w:tcPr>
          <w:p w14:paraId="5B7DF0AA" w14:textId="77777777" w:rsidR="00075630" w:rsidRPr="007329B9" w:rsidRDefault="00075630" w:rsidP="003D0D7C">
            <w:pPr>
              <w:jc w:val="right"/>
              <w:rPr>
                <w:sz w:val="17"/>
                <w:szCs w:val="17"/>
              </w:rPr>
            </w:pPr>
            <w:r w:rsidRPr="007329B9">
              <w:rPr>
                <w:sz w:val="17"/>
                <w:szCs w:val="17"/>
              </w:rPr>
              <w:t>292</w:t>
            </w:r>
          </w:p>
        </w:tc>
      </w:tr>
      <w:tr w:rsidR="00D13C27" w:rsidRPr="00075630" w14:paraId="48ACBCC2" w14:textId="77777777" w:rsidTr="008D0431">
        <w:trPr>
          <w:trHeight w:val="308"/>
        </w:trPr>
        <w:tc>
          <w:tcPr>
            <w:tcW w:w="2830" w:type="dxa"/>
            <w:noWrap/>
            <w:vAlign w:val="center"/>
            <w:hideMark/>
          </w:tcPr>
          <w:p w14:paraId="0B0E3841" w14:textId="77777777" w:rsidR="00075630" w:rsidRPr="007329B9" w:rsidRDefault="00075630" w:rsidP="007329B9">
            <w:pPr>
              <w:rPr>
                <w:sz w:val="17"/>
                <w:szCs w:val="17"/>
              </w:rPr>
            </w:pPr>
            <w:r w:rsidRPr="007329B9">
              <w:rPr>
                <w:sz w:val="17"/>
                <w:szCs w:val="17"/>
              </w:rPr>
              <w:t>Wimmera Southern Mallee</w:t>
            </w:r>
          </w:p>
        </w:tc>
        <w:tc>
          <w:tcPr>
            <w:tcW w:w="1560" w:type="dxa"/>
            <w:noWrap/>
            <w:vAlign w:val="center"/>
            <w:hideMark/>
          </w:tcPr>
          <w:p w14:paraId="3B90CBA3" w14:textId="77777777" w:rsidR="00075630" w:rsidRPr="007329B9" w:rsidRDefault="00075630" w:rsidP="003D0D7C">
            <w:pPr>
              <w:jc w:val="right"/>
              <w:rPr>
                <w:sz w:val="17"/>
                <w:szCs w:val="17"/>
              </w:rPr>
            </w:pPr>
            <w:r w:rsidRPr="007329B9">
              <w:rPr>
                <w:sz w:val="17"/>
                <w:szCs w:val="17"/>
              </w:rPr>
              <w:t>9.5</w:t>
            </w:r>
          </w:p>
        </w:tc>
        <w:tc>
          <w:tcPr>
            <w:tcW w:w="1559" w:type="dxa"/>
            <w:noWrap/>
            <w:vAlign w:val="center"/>
            <w:hideMark/>
          </w:tcPr>
          <w:p w14:paraId="3CE104A1" w14:textId="742A9034" w:rsidR="00075630" w:rsidRPr="007329B9" w:rsidRDefault="00075630" w:rsidP="003D0D7C">
            <w:pPr>
              <w:jc w:val="right"/>
              <w:rPr>
                <w:sz w:val="17"/>
                <w:szCs w:val="17"/>
              </w:rPr>
            </w:pPr>
            <w:r w:rsidRPr="007329B9">
              <w:rPr>
                <w:sz w:val="17"/>
                <w:szCs w:val="17"/>
              </w:rPr>
              <w:t>3</w:t>
            </w:r>
            <w:r w:rsidR="00257F73">
              <w:rPr>
                <w:sz w:val="17"/>
                <w:szCs w:val="17"/>
              </w:rPr>
              <w:t>%</w:t>
            </w:r>
          </w:p>
        </w:tc>
        <w:tc>
          <w:tcPr>
            <w:tcW w:w="1374" w:type="dxa"/>
            <w:noWrap/>
            <w:vAlign w:val="center"/>
            <w:hideMark/>
          </w:tcPr>
          <w:p w14:paraId="5F32C7F1" w14:textId="77777777" w:rsidR="00075630" w:rsidRPr="007329B9" w:rsidRDefault="00075630" w:rsidP="003D0D7C">
            <w:pPr>
              <w:jc w:val="right"/>
              <w:rPr>
                <w:sz w:val="17"/>
                <w:szCs w:val="17"/>
              </w:rPr>
            </w:pPr>
            <w:r w:rsidRPr="007329B9">
              <w:rPr>
                <w:sz w:val="17"/>
                <w:szCs w:val="17"/>
              </w:rPr>
              <w:t>3.6</w:t>
            </w:r>
          </w:p>
        </w:tc>
        <w:tc>
          <w:tcPr>
            <w:tcW w:w="1319" w:type="dxa"/>
            <w:noWrap/>
            <w:vAlign w:val="center"/>
            <w:hideMark/>
          </w:tcPr>
          <w:p w14:paraId="3A2D5606" w14:textId="77777777" w:rsidR="00075630" w:rsidRPr="007329B9" w:rsidRDefault="00075630" w:rsidP="003D0D7C">
            <w:pPr>
              <w:jc w:val="right"/>
              <w:rPr>
                <w:sz w:val="17"/>
                <w:szCs w:val="17"/>
              </w:rPr>
            </w:pPr>
            <w:r w:rsidRPr="007329B9">
              <w:rPr>
                <w:sz w:val="17"/>
                <w:szCs w:val="17"/>
              </w:rPr>
              <w:t>2.4</w:t>
            </w:r>
          </w:p>
        </w:tc>
        <w:tc>
          <w:tcPr>
            <w:tcW w:w="1418" w:type="dxa"/>
            <w:noWrap/>
            <w:vAlign w:val="center"/>
            <w:hideMark/>
          </w:tcPr>
          <w:p w14:paraId="7849E61D" w14:textId="77777777" w:rsidR="00075630" w:rsidRPr="007329B9" w:rsidRDefault="00075630" w:rsidP="003D0D7C">
            <w:pPr>
              <w:jc w:val="right"/>
              <w:rPr>
                <w:sz w:val="17"/>
                <w:szCs w:val="17"/>
              </w:rPr>
            </w:pPr>
            <w:r w:rsidRPr="007329B9">
              <w:rPr>
                <w:sz w:val="17"/>
                <w:szCs w:val="17"/>
              </w:rPr>
              <w:t>6.1</w:t>
            </w:r>
          </w:p>
        </w:tc>
        <w:tc>
          <w:tcPr>
            <w:tcW w:w="1275" w:type="dxa"/>
            <w:noWrap/>
            <w:vAlign w:val="center"/>
            <w:hideMark/>
          </w:tcPr>
          <w:p w14:paraId="1D73BCC1" w14:textId="77777777" w:rsidR="00075630" w:rsidRPr="007329B9" w:rsidRDefault="00075630" w:rsidP="003D0D7C">
            <w:pPr>
              <w:jc w:val="right"/>
              <w:rPr>
                <w:sz w:val="17"/>
                <w:szCs w:val="17"/>
              </w:rPr>
            </w:pPr>
            <w:r w:rsidRPr="007329B9">
              <w:rPr>
                <w:sz w:val="17"/>
                <w:szCs w:val="17"/>
              </w:rPr>
              <w:t>44</w:t>
            </w:r>
          </w:p>
        </w:tc>
        <w:tc>
          <w:tcPr>
            <w:tcW w:w="1418" w:type="dxa"/>
            <w:noWrap/>
            <w:vAlign w:val="center"/>
            <w:hideMark/>
          </w:tcPr>
          <w:p w14:paraId="7C1D08E2" w14:textId="77777777" w:rsidR="00075630" w:rsidRPr="007329B9" w:rsidRDefault="00075630" w:rsidP="003D0D7C">
            <w:pPr>
              <w:jc w:val="right"/>
              <w:rPr>
                <w:sz w:val="17"/>
                <w:szCs w:val="17"/>
              </w:rPr>
            </w:pPr>
            <w:r w:rsidRPr="007329B9">
              <w:rPr>
                <w:sz w:val="17"/>
                <w:szCs w:val="17"/>
              </w:rPr>
              <w:t>20</w:t>
            </w:r>
          </w:p>
        </w:tc>
        <w:tc>
          <w:tcPr>
            <w:tcW w:w="1701" w:type="dxa"/>
            <w:noWrap/>
            <w:vAlign w:val="center"/>
            <w:hideMark/>
          </w:tcPr>
          <w:p w14:paraId="00EABEF7" w14:textId="77777777" w:rsidR="00075630" w:rsidRPr="007329B9" w:rsidRDefault="00075630" w:rsidP="003D0D7C">
            <w:pPr>
              <w:jc w:val="right"/>
              <w:rPr>
                <w:sz w:val="17"/>
                <w:szCs w:val="17"/>
              </w:rPr>
            </w:pPr>
            <w:r w:rsidRPr="007329B9">
              <w:rPr>
                <w:sz w:val="17"/>
                <w:szCs w:val="17"/>
              </w:rPr>
              <w:t>65</w:t>
            </w:r>
          </w:p>
        </w:tc>
      </w:tr>
      <w:tr w:rsidR="00D13C27" w:rsidRPr="00075630" w14:paraId="0C9D0F2E" w14:textId="77777777" w:rsidTr="008D0431">
        <w:trPr>
          <w:trHeight w:val="308"/>
        </w:trPr>
        <w:tc>
          <w:tcPr>
            <w:tcW w:w="2830" w:type="dxa"/>
            <w:noWrap/>
            <w:vAlign w:val="center"/>
            <w:hideMark/>
          </w:tcPr>
          <w:p w14:paraId="25D22CB4" w14:textId="171CFFBF" w:rsidR="00075630" w:rsidRPr="007329B9" w:rsidRDefault="005D65C1" w:rsidP="007329B9">
            <w:pPr>
              <w:rPr>
                <w:sz w:val="17"/>
                <w:szCs w:val="17"/>
              </w:rPr>
            </w:pPr>
            <w:r w:rsidRPr="007329B9">
              <w:rPr>
                <w:sz w:val="17"/>
                <w:szCs w:val="17"/>
              </w:rPr>
              <w:t xml:space="preserve">Greater </w:t>
            </w:r>
            <w:r w:rsidR="00075630" w:rsidRPr="007329B9">
              <w:rPr>
                <w:sz w:val="17"/>
                <w:szCs w:val="17"/>
              </w:rPr>
              <w:t>Melbourne</w:t>
            </w:r>
          </w:p>
        </w:tc>
        <w:tc>
          <w:tcPr>
            <w:tcW w:w="1560" w:type="dxa"/>
            <w:noWrap/>
            <w:vAlign w:val="center"/>
            <w:hideMark/>
          </w:tcPr>
          <w:p w14:paraId="0B09CC9C" w14:textId="77777777" w:rsidR="00075630" w:rsidRPr="007329B9" w:rsidRDefault="00075630" w:rsidP="003D0D7C">
            <w:pPr>
              <w:jc w:val="right"/>
              <w:rPr>
                <w:sz w:val="17"/>
                <w:szCs w:val="17"/>
              </w:rPr>
            </w:pPr>
            <w:r w:rsidRPr="007329B9">
              <w:rPr>
                <w:sz w:val="17"/>
                <w:szCs w:val="17"/>
              </w:rPr>
              <w:t>94.8</w:t>
            </w:r>
          </w:p>
        </w:tc>
        <w:tc>
          <w:tcPr>
            <w:tcW w:w="1559" w:type="dxa"/>
            <w:noWrap/>
            <w:vAlign w:val="center"/>
            <w:hideMark/>
          </w:tcPr>
          <w:p w14:paraId="11FB40A3" w14:textId="58C08A22" w:rsidR="00075630" w:rsidRPr="007329B9" w:rsidRDefault="00075630" w:rsidP="003D0D7C">
            <w:pPr>
              <w:jc w:val="right"/>
              <w:rPr>
                <w:sz w:val="17"/>
                <w:szCs w:val="17"/>
              </w:rPr>
            </w:pPr>
            <w:r w:rsidRPr="007329B9">
              <w:rPr>
                <w:sz w:val="17"/>
                <w:szCs w:val="17"/>
              </w:rPr>
              <w:t>33</w:t>
            </w:r>
            <w:r w:rsidR="00257F73">
              <w:rPr>
                <w:sz w:val="17"/>
                <w:szCs w:val="17"/>
              </w:rPr>
              <w:t>%</w:t>
            </w:r>
          </w:p>
        </w:tc>
        <w:tc>
          <w:tcPr>
            <w:tcW w:w="1374" w:type="dxa"/>
            <w:noWrap/>
            <w:vAlign w:val="center"/>
            <w:hideMark/>
          </w:tcPr>
          <w:p w14:paraId="557668A8" w14:textId="77777777" w:rsidR="00075630" w:rsidRPr="007329B9" w:rsidRDefault="00075630" w:rsidP="003D0D7C">
            <w:pPr>
              <w:jc w:val="right"/>
              <w:rPr>
                <w:sz w:val="17"/>
                <w:szCs w:val="17"/>
              </w:rPr>
            </w:pPr>
            <w:r w:rsidRPr="007329B9">
              <w:rPr>
                <w:sz w:val="17"/>
                <w:szCs w:val="17"/>
              </w:rPr>
              <w:t>35.9</w:t>
            </w:r>
          </w:p>
        </w:tc>
        <w:tc>
          <w:tcPr>
            <w:tcW w:w="1319" w:type="dxa"/>
            <w:noWrap/>
            <w:vAlign w:val="center"/>
            <w:hideMark/>
          </w:tcPr>
          <w:p w14:paraId="3A99C907" w14:textId="77777777" w:rsidR="00075630" w:rsidRPr="007329B9" w:rsidRDefault="00075630" w:rsidP="003D0D7C">
            <w:pPr>
              <w:jc w:val="right"/>
              <w:rPr>
                <w:sz w:val="17"/>
                <w:szCs w:val="17"/>
              </w:rPr>
            </w:pPr>
            <w:r w:rsidRPr="007329B9">
              <w:rPr>
                <w:sz w:val="17"/>
                <w:szCs w:val="17"/>
              </w:rPr>
              <w:t>41.3</w:t>
            </w:r>
          </w:p>
        </w:tc>
        <w:tc>
          <w:tcPr>
            <w:tcW w:w="1418" w:type="dxa"/>
            <w:noWrap/>
            <w:vAlign w:val="center"/>
            <w:hideMark/>
          </w:tcPr>
          <w:p w14:paraId="38C1DCC6" w14:textId="77777777" w:rsidR="00075630" w:rsidRPr="007329B9" w:rsidRDefault="00075630" w:rsidP="003D0D7C">
            <w:pPr>
              <w:jc w:val="right"/>
              <w:rPr>
                <w:sz w:val="17"/>
                <w:szCs w:val="17"/>
              </w:rPr>
            </w:pPr>
            <w:r w:rsidRPr="007329B9">
              <w:rPr>
                <w:sz w:val="17"/>
                <w:szCs w:val="17"/>
              </w:rPr>
              <w:t>77.3</w:t>
            </w:r>
          </w:p>
        </w:tc>
        <w:tc>
          <w:tcPr>
            <w:tcW w:w="1275" w:type="dxa"/>
            <w:noWrap/>
            <w:vAlign w:val="center"/>
            <w:hideMark/>
          </w:tcPr>
          <w:p w14:paraId="19590E24" w14:textId="77777777" w:rsidR="00075630" w:rsidRPr="007329B9" w:rsidRDefault="00075630" w:rsidP="003D0D7C">
            <w:pPr>
              <w:jc w:val="right"/>
              <w:rPr>
                <w:sz w:val="17"/>
                <w:szCs w:val="17"/>
              </w:rPr>
            </w:pPr>
            <w:r w:rsidRPr="007329B9">
              <w:rPr>
                <w:sz w:val="17"/>
                <w:szCs w:val="17"/>
              </w:rPr>
              <w:t>406</w:t>
            </w:r>
          </w:p>
        </w:tc>
        <w:tc>
          <w:tcPr>
            <w:tcW w:w="1418" w:type="dxa"/>
            <w:noWrap/>
            <w:vAlign w:val="center"/>
            <w:hideMark/>
          </w:tcPr>
          <w:p w14:paraId="08804CFB" w14:textId="77777777" w:rsidR="00075630" w:rsidRPr="007329B9" w:rsidRDefault="00075630" w:rsidP="003D0D7C">
            <w:pPr>
              <w:jc w:val="right"/>
              <w:rPr>
                <w:sz w:val="17"/>
                <w:szCs w:val="17"/>
              </w:rPr>
            </w:pPr>
            <w:r w:rsidRPr="007329B9">
              <w:rPr>
                <w:sz w:val="17"/>
                <w:szCs w:val="17"/>
              </w:rPr>
              <w:t>325</w:t>
            </w:r>
          </w:p>
        </w:tc>
        <w:tc>
          <w:tcPr>
            <w:tcW w:w="1701" w:type="dxa"/>
            <w:noWrap/>
            <w:vAlign w:val="center"/>
            <w:hideMark/>
          </w:tcPr>
          <w:p w14:paraId="3D15E91F" w14:textId="77777777" w:rsidR="00075630" w:rsidRPr="007329B9" w:rsidRDefault="00075630" w:rsidP="003D0D7C">
            <w:pPr>
              <w:jc w:val="right"/>
              <w:rPr>
                <w:sz w:val="17"/>
                <w:szCs w:val="17"/>
              </w:rPr>
            </w:pPr>
            <w:r w:rsidRPr="007329B9">
              <w:rPr>
                <w:sz w:val="17"/>
                <w:szCs w:val="17"/>
              </w:rPr>
              <w:t>731</w:t>
            </w:r>
          </w:p>
        </w:tc>
      </w:tr>
      <w:tr w:rsidR="00D13C27" w:rsidRPr="00075630" w14:paraId="389B0ED4" w14:textId="77777777" w:rsidTr="008D0431">
        <w:trPr>
          <w:trHeight w:val="352"/>
        </w:trPr>
        <w:tc>
          <w:tcPr>
            <w:tcW w:w="2830" w:type="dxa"/>
            <w:noWrap/>
            <w:vAlign w:val="center"/>
            <w:hideMark/>
          </w:tcPr>
          <w:p w14:paraId="005C1741" w14:textId="77777777" w:rsidR="00075630" w:rsidRPr="007329B9" w:rsidRDefault="00075630" w:rsidP="007329B9">
            <w:pPr>
              <w:rPr>
                <w:sz w:val="17"/>
                <w:szCs w:val="17"/>
              </w:rPr>
            </w:pPr>
            <w:r w:rsidRPr="007329B9">
              <w:rPr>
                <w:sz w:val="17"/>
                <w:szCs w:val="17"/>
              </w:rPr>
              <w:t>Inter-regional trade</w:t>
            </w:r>
            <w:r w:rsidRPr="007329B9">
              <w:rPr>
                <w:sz w:val="17"/>
                <w:szCs w:val="17"/>
                <w:vertAlign w:val="superscript"/>
              </w:rPr>
              <w:t>a</w:t>
            </w:r>
          </w:p>
        </w:tc>
        <w:tc>
          <w:tcPr>
            <w:tcW w:w="1560" w:type="dxa"/>
            <w:noWrap/>
            <w:vAlign w:val="center"/>
            <w:hideMark/>
          </w:tcPr>
          <w:p w14:paraId="67F4CD49" w14:textId="77777777" w:rsidR="00075630" w:rsidRPr="007329B9" w:rsidRDefault="00075630" w:rsidP="003D0D7C">
            <w:pPr>
              <w:jc w:val="right"/>
              <w:rPr>
                <w:sz w:val="17"/>
                <w:szCs w:val="17"/>
              </w:rPr>
            </w:pPr>
            <w:r w:rsidRPr="007329B9">
              <w:rPr>
                <w:sz w:val="17"/>
                <w:szCs w:val="17"/>
              </w:rPr>
              <w:t>0.1</w:t>
            </w:r>
          </w:p>
        </w:tc>
        <w:tc>
          <w:tcPr>
            <w:tcW w:w="1559" w:type="dxa"/>
            <w:noWrap/>
            <w:vAlign w:val="center"/>
            <w:hideMark/>
          </w:tcPr>
          <w:p w14:paraId="35745DF6" w14:textId="51C4E443" w:rsidR="00075630" w:rsidRPr="007329B9" w:rsidRDefault="00075630" w:rsidP="003D0D7C">
            <w:pPr>
              <w:jc w:val="right"/>
              <w:rPr>
                <w:sz w:val="17"/>
                <w:szCs w:val="17"/>
              </w:rPr>
            </w:pPr>
            <w:r w:rsidRPr="007329B9">
              <w:rPr>
                <w:sz w:val="17"/>
                <w:szCs w:val="17"/>
              </w:rPr>
              <w:t>0</w:t>
            </w:r>
            <w:r w:rsidR="00257F73">
              <w:rPr>
                <w:sz w:val="17"/>
                <w:szCs w:val="17"/>
              </w:rPr>
              <w:t>%</w:t>
            </w:r>
          </w:p>
        </w:tc>
        <w:tc>
          <w:tcPr>
            <w:tcW w:w="1374" w:type="dxa"/>
            <w:noWrap/>
            <w:vAlign w:val="center"/>
            <w:hideMark/>
          </w:tcPr>
          <w:p w14:paraId="1F491A77" w14:textId="77777777" w:rsidR="00075630" w:rsidRPr="007329B9" w:rsidRDefault="00075630" w:rsidP="003D0D7C">
            <w:pPr>
              <w:jc w:val="right"/>
              <w:rPr>
                <w:sz w:val="17"/>
                <w:szCs w:val="17"/>
              </w:rPr>
            </w:pPr>
            <w:r w:rsidRPr="007329B9">
              <w:rPr>
                <w:sz w:val="17"/>
                <w:szCs w:val="17"/>
              </w:rPr>
              <w:t>26.7</w:t>
            </w:r>
          </w:p>
        </w:tc>
        <w:tc>
          <w:tcPr>
            <w:tcW w:w="1319" w:type="dxa"/>
            <w:noWrap/>
            <w:vAlign w:val="center"/>
            <w:hideMark/>
          </w:tcPr>
          <w:p w14:paraId="52890F63" w14:textId="77777777" w:rsidR="00075630" w:rsidRPr="007329B9" w:rsidRDefault="00075630" w:rsidP="003D0D7C">
            <w:pPr>
              <w:jc w:val="right"/>
              <w:rPr>
                <w:sz w:val="17"/>
                <w:szCs w:val="17"/>
              </w:rPr>
            </w:pPr>
            <w:r w:rsidRPr="007329B9">
              <w:rPr>
                <w:sz w:val="17"/>
                <w:szCs w:val="17"/>
              </w:rPr>
              <w:t>71.2</w:t>
            </w:r>
          </w:p>
        </w:tc>
        <w:tc>
          <w:tcPr>
            <w:tcW w:w="1418" w:type="dxa"/>
            <w:noWrap/>
            <w:vAlign w:val="center"/>
            <w:hideMark/>
          </w:tcPr>
          <w:p w14:paraId="6F201FBB" w14:textId="77777777" w:rsidR="00075630" w:rsidRPr="007329B9" w:rsidRDefault="00075630" w:rsidP="003D0D7C">
            <w:pPr>
              <w:jc w:val="right"/>
              <w:rPr>
                <w:sz w:val="17"/>
                <w:szCs w:val="17"/>
              </w:rPr>
            </w:pPr>
            <w:r w:rsidRPr="007329B9">
              <w:rPr>
                <w:sz w:val="17"/>
                <w:szCs w:val="17"/>
              </w:rPr>
              <w:t>97.9</w:t>
            </w:r>
          </w:p>
        </w:tc>
        <w:tc>
          <w:tcPr>
            <w:tcW w:w="1275" w:type="dxa"/>
            <w:noWrap/>
            <w:vAlign w:val="center"/>
            <w:hideMark/>
          </w:tcPr>
          <w:p w14:paraId="242D012D" w14:textId="77777777" w:rsidR="00075630" w:rsidRPr="007329B9" w:rsidRDefault="00075630" w:rsidP="003D0D7C">
            <w:pPr>
              <w:jc w:val="right"/>
              <w:rPr>
                <w:sz w:val="17"/>
                <w:szCs w:val="17"/>
              </w:rPr>
            </w:pPr>
            <w:r w:rsidRPr="007329B9">
              <w:rPr>
                <w:sz w:val="17"/>
                <w:szCs w:val="17"/>
              </w:rPr>
              <w:t>148</w:t>
            </w:r>
          </w:p>
        </w:tc>
        <w:tc>
          <w:tcPr>
            <w:tcW w:w="1418" w:type="dxa"/>
            <w:noWrap/>
            <w:vAlign w:val="center"/>
            <w:hideMark/>
          </w:tcPr>
          <w:p w14:paraId="6D92E12E" w14:textId="77777777" w:rsidR="00075630" w:rsidRPr="007329B9" w:rsidRDefault="00075630" w:rsidP="003D0D7C">
            <w:pPr>
              <w:jc w:val="right"/>
              <w:rPr>
                <w:sz w:val="17"/>
                <w:szCs w:val="17"/>
              </w:rPr>
            </w:pPr>
            <w:r w:rsidRPr="007329B9">
              <w:rPr>
                <w:sz w:val="17"/>
                <w:szCs w:val="17"/>
              </w:rPr>
              <w:t>519</w:t>
            </w:r>
          </w:p>
        </w:tc>
        <w:tc>
          <w:tcPr>
            <w:tcW w:w="1701" w:type="dxa"/>
            <w:noWrap/>
            <w:vAlign w:val="center"/>
            <w:hideMark/>
          </w:tcPr>
          <w:p w14:paraId="36D586A4" w14:textId="77777777" w:rsidR="00075630" w:rsidRPr="007329B9" w:rsidRDefault="00075630" w:rsidP="003D0D7C">
            <w:pPr>
              <w:jc w:val="right"/>
              <w:rPr>
                <w:sz w:val="17"/>
                <w:szCs w:val="17"/>
              </w:rPr>
            </w:pPr>
            <w:r w:rsidRPr="007329B9">
              <w:rPr>
                <w:sz w:val="17"/>
                <w:szCs w:val="17"/>
              </w:rPr>
              <w:t>666</w:t>
            </w:r>
          </w:p>
        </w:tc>
      </w:tr>
      <w:tr w:rsidR="00D13C27" w:rsidRPr="00075630" w14:paraId="5EFED994" w14:textId="77777777" w:rsidTr="008D0431">
        <w:trPr>
          <w:trHeight w:val="308"/>
        </w:trPr>
        <w:tc>
          <w:tcPr>
            <w:tcW w:w="2830" w:type="dxa"/>
            <w:noWrap/>
            <w:vAlign w:val="center"/>
            <w:hideMark/>
          </w:tcPr>
          <w:p w14:paraId="2F94BF45" w14:textId="77777777" w:rsidR="00075630" w:rsidRPr="007329B9" w:rsidRDefault="00075630" w:rsidP="007329B9">
            <w:pPr>
              <w:rPr>
                <w:b/>
                <w:bCs/>
                <w:sz w:val="17"/>
                <w:szCs w:val="17"/>
              </w:rPr>
            </w:pPr>
            <w:r w:rsidRPr="007329B9">
              <w:rPr>
                <w:b/>
                <w:bCs/>
                <w:sz w:val="17"/>
                <w:szCs w:val="17"/>
              </w:rPr>
              <w:t>Victoria</w:t>
            </w:r>
          </w:p>
        </w:tc>
        <w:tc>
          <w:tcPr>
            <w:tcW w:w="1560" w:type="dxa"/>
            <w:noWrap/>
            <w:vAlign w:val="center"/>
            <w:hideMark/>
          </w:tcPr>
          <w:p w14:paraId="787A9540" w14:textId="0E002634" w:rsidR="00075630" w:rsidRPr="007329B9" w:rsidRDefault="00165AFC" w:rsidP="003D0D7C">
            <w:pPr>
              <w:jc w:val="right"/>
              <w:rPr>
                <w:b/>
                <w:bCs/>
                <w:sz w:val="17"/>
                <w:szCs w:val="17"/>
              </w:rPr>
            </w:pPr>
            <w:r w:rsidRPr="007329B9">
              <w:rPr>
                <w:b/>
                <w:bCs/>
                <w:sz w:val="17"/>
                <w:szCs w:val="17"/>
              </w:rPr>
              <w:t>$</w:t>
            </w:r>
            <w:r w:rsidR="00075630" w:rsidRPr="007329B9">
              <w:rPr>
                <w:b/>
                <w:bCs/>
                <w:sz w:val="17"/>
                <w:szCs w:val="17"/>
              </w:rPr>
              <w:t>283.5</w:t>
            </w:r>
          </w:p>
        </w:tc>
        <w:tc>
          <w:tcPr>
            <w:tcW w:w="1559" w:type="dxa"/>
            <w:noWrap/>
            <w:vAlign w:val="center"/>
            <w:hideMark/>
          </w:tcPr>
          <w:p w14:paraId="11BCBAA1" w14:textId="01DFB9DF" w:rsidR="00075630" w:rsidRPr="007329B9" w:rsidRDefault="00075630" w:rsidP="003D0D7C">
            <w:pPr>
              <w:jc w:val="right"/>
              <w:rPr>
                <w:b/>
                <w:bCs/>
                <w:sz w:val="17"/>
                <w:szCs w:val="17"/>
              </w:rPr>
            </w:pPr>
            <w:r w:rsidRPr="007329B9">
              <w:rPr>
                <w:b/>
                <w:bCs/>
                <w:sz w:val="17"/>
                <w:szCs w:val="17"/>
              </w:rPr>
              <w:t>100</w:t>
            </w:r>
            <w:r w:rsidR="00257F73">
              <w:rPr>
                <w:b/>
                <w:bCs/>
                <w:sz w:val="17"/>
                <w:szCs w:val="17"/>
              </w:rPr>
              <w:t>%</w:t>
            </w:r>
          </w:p>
        </w:tc>
        <w:tc>
          <w:tcPr>
            <w:tcW w:w="1374" w:type="dxa"/>
            <w:noWrap/>
            <w:vAlign w:val="center"/>
            <w:hideMark/>
          </w:tcPr>
          <w:p w14:paraId="77B502C7" w14:textId="6185E11A" w:rsidR="00075630" w:rsidRPr="007329B9" w:rsidRDefault="00165AFC" w:rsidP="003D0D7C">
            <w:pPr>
              <w:jc w:val="right"/>
              <w:rPr>
                <w:b/>
                <w:bCs/>
                <w:sz w:val="17"/>
                <w:szCs w:val="17"/>
              </w:rPr>
            </w:pPr>
            <w:r w:rsidRPr="007329B9">
              <w:rPr>
                <w:b/>
                <w:bCs/>
                <w:sz w:val="17"/>
                <w:szCs w:val="17"/>
              </w:rPr>
              <w:t>$</w:t>
            </w:r>
            <w:r w:rsidR="00075630" w:rsidRPr="007329B9">
              <w:rPr>
                <w:b/>
                <w:bCs/>
                <w:sz w:val="17"/>
                <w:szCs w:val="17"/>
              </w:rPr>
              <w:t>128.3</w:t>
            </w:r>
          </w:p>
        </w:tc>
        <w:tc>
          <w:tcPr>
            <w:tcW w:w="1319" w:type="dxa"/>
            <w:noWrap/>
            <w:vAlign w:val="center"/>
            <w:hideMark/>
          </w:tcPr>
          <w:p w14:paraId="76388BBE" w14:textId="0ADDCB27" w:rsidR="00075630" w:rsidRPr="007329B9" w:rsidRDefault="00165AFC" w:rsidP="003D0D7C">
            <w:pPr>
              <w:jc w:val="right"/>
              <w:rPr>
                <w:b/>
                <w:bCs/>
                <w:sz w:val="17"/>
                <w:szCs w:val="17"/>
              </w:rPr>
            </w:pPr>
            <w:r w:rsidRPr="007329B9">
              <w:rPr>
                <w:b/>
                <w:bCs/>
                <w:sz w:val="17"/>
                <w:szCs w:val="17"/>
              </w:rPr>
              <w:t>$</w:t>
            </w:r>
            <w:r w:rsidR="00075630" w:rsidRPr="007329B9">
              <w:rPr>
                <w:b/>
                <w:bCs/>
                <w:sz w:val="17"/>
                <w:szCs w:val="17"/>
              </w:rPr>
              <w:t>158.8</w:t>
            </w:r>
          </w:p>
        </w:tc>
        <w:tc>
          <w:tcPr>
            <w:tcW w:w="1418" w:type="dxa"/>
            <w:noWrap/>
            <w:vAlign w:val="center"/>
            <w:hideMark/>
          </w:tcPr>
          <w:p w14:paraId="7255F72D" w14:textId="6C0F102B" w:rsidR="00075630" w:rsidRPr="007329B9" w:rsidRDefault="00165AFC" w:rsidP="003D0D7C">
            <w:pPr>
              <w:jc w:val="right"/>
              <w:rPr>
                <w:b/>
                <w:bCs/>
                <w:sz w:val="17"/>
                <w:szCs w:val="17"/>
              </w:rPr>
            </w:pPr>
            <w:r w:rsidRPr="007329B9">
              <w:rPr>
                <w:b/>
                <w:bCs/>
                <w:sz w:val="17"/>
                <w:szCs w:val="17"/>
              </w:rPr>
              <w:t>$</w:t>
            </w:r>
            <w:r w:rsidR="00075630" w:rsidRPr="007329B9">
              <w:rPr>
                <w:b/>
                <w:bCs/>
                <w:sz w:val="17"/>
                <w:szCs w:val="17"/>
              </w:rPr>
              <w:t>287.1</w:t>
            </w:r>
          </w:p>
        </w:tc>
        <w:tc>
          <w:tcPr>
            <w:tcW w:w="1275" w:type="dxa"/>
            <w:noWrap/>
            <w:vAlign w:val="center"/>
            <w:hideMark/>
          </w:tcPr>
          <w:p w14:paraId="610659E3" w14:textId="77777777" w:rsidR="00075630" w:rsidRPr="007329B9" w:rsidRDefault="00075630" w:rsidP="003D0D7C">
            <w:pPr>
              <w:jc w:val="right"/>
              <w:rPr>
                <w:b/>
                <w:bCs/>
                <w:sz w:val="17"/>
                <w:szCs w:val="17"/>
              </w:rPr>
            </w:pPr>
            <w:r w:rsidRPr="007329B9">
              <w:rPr>
                <w:b/>
                <w:bCs/>
                <w:sz w:val="17"/>
                <w:szCs w:val="17"/>
              </w:rPr>
              <w:t>1,326</w:t>
            </w:r>
          </w:p>
        </w:tc>
        <w:tc>
          <w:tcPr>
            <w:tcW w:w="1418" w:type="dxa"/>
            <w:noWrap/>
            <w:vAlign w:val="center"/>
            <w:hideMark/>
          </w:tcPr>
          <w:p w14:paraId="4BB34BA8" w14:textId="77777777" w:rsidR="00075630" w:rsidRPr="007329B9" w:rsidRDefault="00075630" w:rsidP="003D0D7C">
            <w:pPr>
              <w:jc w:val="right"/>
              <w:rPr>
                <w:b/>
                <w:bCs/>
                <w:sz w:val="17"/>
                <w:szCs w:val="17"/>
              </w:rPr>
            </w:pPr>
            <w:r w:rsidRPr="007329B9">
              <w:rPr>
                <w:b/>
                <w:bCs/>
                <w:sz w:val="17"/>
                <w:szCs w:val="17"/>
              </w:rPr>
              <w:t>1,225</w:t>
            </w:r>
          </w:p>
        </w:tc>
        <w:tc>
          <w:tcPr>
            <w:tcW w:w="1701" w:type="dxa"/>
            <w:noWrap/>
            <w:vAlign w:val="center"/>
            <w:hideMark/>
          </w:tcPr>
          <w:p w14:paraId="386A3EFA" w14:textId="77777777" w:rsidR="00075630" w:rsidRPr="007329B9" w:rsidRDefault="00075630" w:rsidP="003D0D7C">
            <w:pPr>
              <w:jc w:val="right"/>
              <w:rPr>
                <w:b/>
                <w:bCs/>
                <w:sz w:val="17"/>
                <w:szCs w:val="17"/>
              </w:rPr>
            </w:pPr>
            <w:r w:rsidRPr="007329B9">
              <w:rPr>
                <w:b/>
                <w:bCs/>
                <w:sz w:val="17"/>
                <w:szCs w:val="17"/>
              </w:rPr>
              <w:t>2,550</w:t>
            </w:r>
          </w:p>
        </w:tc>
      </w:tr>
    </w:tbl>
    <w:p w14:paraId="6DFF57ED" w14:textId="5271A329" w:rsidR="00075630" w:rsidRDefault="00075630" w:rsidP="00075630">
      <w:pPr>
        <w:pStyle w:val="Heading2noNumbers"/>
      </w:pPr>
      <w:bookmarkStart w:id="535" w:name="_Toc39828349"/>
      <w:bookmarkStart w:id="536" w:name="_Toc39844701"/>
      <w:bookmarkStart w:id="537" w:name="_Toc39844930"/>
      <w:bookmarkStart w:id="538" w:name="_Toc42085894"/>
      <w:bookmarkStart w:id="539" w:name="_Toc42089134"/>
      <w:bookmarkStart w:id="540" w:name="_Toc42089528"/>
      <w:bookmarkStart w:id="541" w:name="_Toc42106091"/>
      <w:bookmarkStart w:id="542" w:name="_Toc42162824"/>
      <w:bookmarkStart w:id="543" w:name="_Toc42165008"/>
      <w:bookmarkStart w:id="544" w:name="_Toc42867242"/>
      <w:r>
        <w:t>Economic contribution by LGA</w:t>
      </w:r>
      <w:bookmarkEnd w:id="535"/>
      <w:bookmarkEnd w:id="536"/>
      <w:bookmarkEnd w:id="537"/>
      <w:bookmarkEnd w:id="538"/>
      <w:bookmarkEnd w:id="539"/>
      <w:bookmarkEnd w:id="540"/>
      <w:bookmarkEnd w:id="541"/>
      <w:bookmarkEnd w:id="542"/>
      <w:bookmarkEnd w:id="543"/>
      <w:bookmarkEnd w:id="544"/>
    </w:p>
    <w:p w14:paraId="0D096689" w14:textId="691C0C1A" w:rsidR="002C20FC" w:rsidRDefault="00075630" w:rsidP="00075630">
      <w:pPr>
        <w:pStyle w:val="BodyNormal"/>
      </w:pPr>
      <w:r>
        <w:t xml:space="preserve">The following tables show the breakdown by LGA, game animals and </w:t>
      </w:r>
      <w:r w:rsidR="009D6B85">
        <w:t>by</w:t>
      </w:r>
      <w:r>
        <w:t xml:space="preserve"> animal group.</w:t>
      </w:r>
    </w:p>
    <w:p w14:paraId="78D7A1DB" w14:textId="77777777" w:rsidR="002C20FC" w:rsidRDefault="002C20FC">
      <w:pPr>
        <w:spacing w:before="0" w:after="0"/>
        <w:ind w:left="115" w:right="115"/>
        <w:rPr>
          <w:rFonts w:cstheme="minorBidi"/>
          <w:sz w:val="20"/>
          <w:szCs w:val="16"/>
        </w:rPr>
      </w:pPr>
      <w:r>
        <w:br w:type="page"/>
      </w:r>
    </w:p>
    <w:p w14:paraId="5889E1AE" w14:textId="59E5C3E1" w:rsidR="009B6784" w:rsidRDefault="009B6784" w:rsidP="00D13C27">
      <w:pPr>
        <w:pStyle w:val="Caption"/>
      </w:pPr>
      <w:r>
        <w:lastRenderedPageBreak/>
        <w:t>Table A4-6: Economic contribution of deer hunting by LGA and</w:t>
      </w:r>
      <w:r w:rsidR="005D65C1">
        <w:t xml:space="preserve"> Greater</w:t>
      </w:r>
      <w:r>
        <w:t xml:space="preserve"> Melbourne, 2019 </w:t>
      </w:r>
    </w:p>
    <w:tbl>
      <w:tblPr>
        <w:tblStyle w:val="TableGrid"/>
        <w:tblW w:w="14491" w:type="dxa"/>
        <w:tblInd w:w="-5" w:type="dxa"/>
        <w:tblLayout w:type="fixed"/>
        <w:tblLook w:val="04A0" w:firstRow="1" w:lastRow="0" w:firstColumn="1" w:lastColumn="0" w:noHBand="0" w:noVBand="1"/>
      </w:tblPr>
      <w:tblGrid>
        <w:gridCol w:w="2012"/>
        <w:gridCol w:w="1559"/>
        <w:gridCol w:w="1560"/>
        <w:gridCol w:w="1559"/>
        <w:gridCol w:w="1560"/>
        <w:gridCol w:w="1560"/>
        <w:gridCol w:w="1559"/>
        <w:gridCol w:w="1560"/>
        <w:gridCol w:w="1562"/>
      </w:tblGrid>
      <w:tr w:rsidR="009B6784" w:rsidRPr="005A1FC5" w14:paraId="24C45B90" w14:textId="77777777" w:rsidTr="000637CF">
        <w:trPr>
          <w:cnfStyle w:val="100000000000" w:firstRow="1" w:lastRow="0" w:firstColumn="0" w:lastColumn="0" w:oddVBand="0" w:evenVBand="0" w:oddHBand="0" w:evenHBand="0" w:firstRowFirstColumn="0" w:firstRowLastColumn="0" w:lastRowFirstColumn="0" w:lastRowLastColumn="0"/>
          <w:trHeight w:val="79"/>
          <w:tblHeader/>
        </w:trPr>
        <w:tc>
          <w:tcPr>
            <w:tcW w:w="201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1BBACE3" w14:textId="4F7F144E" w:rsidR="009B6784" w:rsidRPr="007329B9" w:rsidRDefault="009B6784" w:rsidP="007329B9">
            <w:pPr>
              <w:spacing w:before="60" w:line="240" w:lineRule="auto"/>
              <w:rPr>
                <w:sz w:val="17"/>
                <w:szCs w:val="17"/>
              </w:rPr>
            </w:pPr>
          </w:p>
        </w:tc>
        <w:tc>
          <w:tcPr>
            <w:tcW w:w="311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7E42961" w14:textId="77777777" w:rsidR="009B6784" w:rsidRPr="007329B9" w:rsidRDefault="009B6784" w:rsidP="003D0D7C">
            <w:pPr>
              <w:spacing w:before="60" w:line="240" w:lineRule="auto"/>
              <w:jc w:val="center"/>
              <w:rPr>
                <w:sz w:val="17"/>
                <w:szCs w:val="17"/>
              </w:rPr>
            </w:pPr>
            <w:r w:rsidRPr="007329B9">
              <w:rPr>
                <w:sz w:val="17"/>
                <w:szCs w:val="17"/>
              </w:rPr>
              <w:t>Expenditure</w:t>
            </w:r>
          </w:p>
        </w:tc>
        <w:tc>
          <w:tcPr>
            <w:tcW w:w="4679"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B610684" w14:textId="77777777" w:rsidR="009B6784" w:rsidRPr="007329B9" w:rsidRDefault="009B6784" w:rsidP="003D0D7C">
            <w:pPr>
              <w:spacing w:before="60" w:line="240" w:lineRule="auto"/>
              <w:jc w:val="center"/>
              <w:rPr>
                <w:sz w:val="17"/>
                <w:szCs w:val="17"/>
              </w:rPr>
            </w:pPr>
            <w:r w:rsidRPr="007329B9">
              <w:rPr>
                <w:sz w:val="17"/>
                <w:szCs w:val="17"/>
              </w:rPr>
              <w:t>Gross Regional Product ($m)</w:t>
            </w:r>
          </w:p>
        </w:tc>
        <w:tc>
          <w:tcPr>
            <w:tcW w:w="468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9030ADC" w14:textId="77777777" w:rsidR="009B6784" w:rsidRPr="007329B9" w:rsidRDefault="009B6784" w:rsidP="003D0D7C">
            <w:pPr>
              <w:spacing w:before="60" w:line="240" w:lineRule="auto"/>
              <w:jc w:val="center"/>
              <w:rPr>
                <w:sz w:val="17"/>
                <w:szCs w:val="17"/>
              </w:rPr>
            </w:pPr>
            <w:r w:rsidRPr="007329B9">
              <w:rPr>
                <w:sz w:val="17"/>
                <w:szCs w:val="17"/>
              </w:rPr>
              <w:t>Employment (fte)</w:t>
            </w:r>
          </w:p>
        </w:tc>
      </w:tr>
      <w:tr w:rsidR="00D13C27" w:rsidRPr="005A1FC5" w14:paraId="09FF8BBD" w14:textId="77777777" w:rsidTr="000637CF">
        <w:trPr>
          <w:trHeight w:val="54"/>
        </w:trPr>
        <w:tc>
          <w:tcPr>
            <w:tcW w:w="2012" w:type="dxa"/>
            <w:noWrap/>
            <w:vAlign w:val="center"/>
            <w:hideMark/>
          </w:tcPr>
          <w:p w14:paraId="1BF95B49" w14:textId="77777777" w:rsidR="009B6784" w:rsidRPr="007329B9" w:rsidRDefault="009B6784" w:rsidP="007329B9">
            <w:pPr>
              <w:spacing w:before="20" w:after="20"/>
              <w:rPr>
                <w:b/>
                <w:bCs/>
                <w:sz w:val="17"/>
                <w:szCs w:val="17"/>
              </w:rPr>
            </w:pPr>
            <w:r w:rsidRPr="007329B9">
              <w:rPr>
                <w:b/>
                <w:bCs/>
                <w:sz w:val="17"/>
                <w:szCs w:val="17"/>
              </w:rPr>
              <w:t>Region</w:t>
            </w:r>
          </w:p>
        </w:tc>
        <w:tc>
          <w:tcPr>
            <w:tcW w:w="1559" w:type="dxa"/>
            <w:noWrap/>
            <w:vAlign w:val="center"/>
            <w:hideMark/>
          </w:tcPr>
          <w:p w14:paraId="482FCD4C" w14:textId="77777777" w:rsidR="009B6784" w:rsidRPr="007329B9" w:rsidRDefault="009B6784" w:rsidP="003D0D7C">
            <w:pPr>
              <w:spacing w:before="20" w:after="20"/>
              <w:jc w:val="right"/>
              <w:rPr>
                <w:b/>
                <w:bCs/>
                <w:sz w:val="17"/>
                <w:szCs w:val="17"/>
              </w:rPr>
            </w:pPr>
            <w:r w:rsidRPr="007329B9">
              <w:rPr>
                <w:b/>
                <w:bCs/>
                <w:sz w:val="17"/>
                <w:szCs w:val="17"/>
              </w:rPr>
              <w:t>($m)</w:t>
            </w:r>
          </w:p>
        </w:tc>
        <w:tc>
          <w:tcPr>
            <w:tcW w:w="1560" w:type="dxa"/>
            <w:vAlign w:val="center"/>
            <w:hideMark/>
          </w:tcPr>
          <w:p w14:paraId="6CE3A4EA" w14:textId="77777777" w:rsidR="009B6784" w:rsidRPr="007329B9" w:rsidRDefault="009B6784" w:rsidP="003D0D7C">
            <w:pPr>
              <w:spacing w:before="20" w:after="20"/>
              <w:jc w:val="right"/>
              <w:rPr>
                <w:b/>
                <w:bCs/>
                <w:sz w:val="17"/>
                <w:szCs w:val="17"/>
              </w:rPr>
            </w:pPr>
            <w:r w:rsidRPr="007329B9">
              <w:rPr>
                <w:b/>
                <w:bCs/>
                <w:sz w:val="17"/>
                <w:szCs w:val="17"/>
              </w:rPr>
              <w:t>Share</w:t>
            </w:r>
          </w:p>
        </w:tc>
        <w:tc>
          <w:tcPr>
            <w:tcW w:w="1559" w:type="dxa"/>
            <w:noWrap/>
            <w:vAlign w:val="center"/>
            <w:hideMark/>
          </w:tcPr>
          <w:p w14:paraId="04C1E9C1" w14:textId="77777777" w:rsidR="009B6784" w:rsidRPr="007329B9" w:rsidRDefault="009B6784" w:rsidP="003D0D7C">
            <w:pPr>
              <w:spacing w:before="20" w:after="20"/>
              <w:jc w:val="right"/>
              <w:rPr>
                <w:b/>
                <w:bCs/>
                <w:sz w:val="17"/>
                <w:szCs w:val="17"/>
              </w:rPr>
            </w:pPr>
            <w:r w:rsidRPr="007329B9">
              <w:rPr>
                <w:b/>
                <w:bCs/>
                <w:sz w:val="17"/>
                <w:szCs w:val="17"/>
              </w:rPr>
              <w:t>Direct</w:t>
            </w:r>
          </w:p>
        </w:tc>
        <w:tc>
          <w:tcPr>
            <w:tcW w:w="1560" w:type="dxa"/>
            <w:vAlign w:val="center"/>
            <w:hideMark/>
          </w:tcPr>
          <w:p w14:paraId="1E31547A" w14:textId="77777777" w:rsidR="009B6784" w:rsidRPr="007329B9" w:rsidRDefault="009B6784" w:rsidP="003D0D7C">
            <w:pPr>
              <w:spacing w:before="20" w:after="20"/>
              <w:jc w:val="right"/>
              <w:rPr>
                <w:b/>
                <w:bCs/>
                <w:sz w:val="17"/>
                <w:szCs w:val="17"/>
              </w:rPr>
            </w:pPr>
            <w:r w:rsidRPr="007329B9">
              <w:rPr>
                <w:b/>
                <w:bCs/>
                <w:sz w:val="17"/>
                <w:szCs w:val="17"/>
              </w:rPr>
              <w:t>Flow-on</w:t>
            </w:r>
          </w:p>
        </w:tc>
        <w:tc>
          <w:tcPr>
            <w:tcW w:w="1560" w:type="dxa"/>
            <w:noWrap/>
            <w:vAlign w:val="center"/>
            <w:hideMark/>
          </w:tcPr>
          <w:p w14:paraId="65828B1C" w14:textId="77777777" w:rsidR="009B6784" w:rsidRPr="007329B9" w:rsidRDefault="009B6784" w:rsidP="003D0D7C">
            <w:pPr>
              <w:spacing w:before="20" w:after="20"/>
              <w:jc w:val="right"/>
              <w:rPr>
                <w:b/>
                <w:bCs/>
                <w:sz w:val="17"/>
                <w:szCs w:val="17"/>
              </w:rPr>
            </w:pPr>
            <w:r w:rsidRPr="007329B9">
              <w:rPr>
                <w:b/>
                <w:bCs/>
                <w:sz w:val="17"/>
                <w:szCs w:val="17"/>
              </w:rPr>
              <w:t>Total</w:t>
            </w:r>
          </w:p>
        </w:tc>
        <w:tc>
          <w:tcPr>
            <w:tcW w:w="1559" w:type="dxa"/>
            <w:noWrap/>
            <w:vAlign w:val="center"/>
            <w:hideMark/>
          </w:tcPr>
          <w:p w14:paraId="4260F589" w14:textId="77777777" w:rsidR="009B6784" w:rsidRPr="007329B9" w:rsidRDefault="009B6784" w:rsidP="003D0D7C">
            <w:pPr>
              <w:spacing w:before="20" w:after="20"/>
              <w:jc w:val="right"/>
              <w:rPr>
                <w:b/>
                <w:bCs/>
                <w:sz w:val="17"/>
                <w:szCs w:val="17"/>
              </w:rPr>
            </w:pPr>
            <w:r w:rsidRPr="007329B9">
              <w:rPr>
                <w:b/>
                <w:bCs/>
                <w:sz w:val="17"/>
                <w:szCs w:val="17"/>
              </w:rPr>
              <w:t>Direct</w:t>
            </w:r>
          </w:p>
        </w:tc>
        <w:tc>
          <w:tcPr>
            <w:tcW w:w="1560" w:type="dxa"/>
            <w:vAlign w:val="center"/>
            <w:hideMark/>
          </w:tcPr>
          <w:p w14:paraId="1CB86934" w14:textId="77777777" w:rsidR="009B6784" w:rsidRPr="007329B9" w:rsidRDefault="009B6784" w:rsidP="003D0D7C">
            <w:pPr>
              <w:spacing w:before="20" w:after="20"/>
              <w:jc w:val="right"/>
              <w:rPr>
                <w:b/>
                <w:bCs/>
                <w:sz w:val="17"/>
                <w:szCs w:val="17"/>
              </w:rPr>
            </w:pPr>
            <w:r w:rsidRPr="007329B9">
              <w:rPr>
                <w:b/>
                <w:bCs/>
                <w:sz w:val="17"/>
                <w:szCs w:val="17"/>
              </w:rPr>
              <w:t>Flow-on</w:t>
            </w:r>
          </w:p>
        </w:tc>
        <w:tc>
          <w:tcPr>
            <w:tcW w:w="1562" w:type="dxa"/>
            <w:noWrap/>
            <w:vAlign w:val="center"/>
            <w:hideMark/>
          </w:tcPr>
          <w:p w14:paraId="69A8C0F6" w14:textId="77777777" w:rsidR="009B6784" w:rsidRPr="007329B9" w:rsidRDefault="009B6784" w:rsidP="003D0D7C">
            <w:pPr>
              <w:spacing w:before="20" w:after="20"/>
              <w:jc w:val="right"/>
              <w:rPr>
                <w:b/>
                <w:bCs/>
                <w:sz w:val="17"/>
                <w:szCs w:val="17"/>
              </w:rPr>
            </w:pPr>
            <w:r w:rsidRPr="007329B9">
              <w:rPr>
                <w:b/>
                <w:bCs/>
                <w:sz w:val="17"/>
                <w:szCs w:val="17"/>
              </w:rPr>
              <w:t>Total</w:t>
            </w:r>
          </w:p>
        </w:tc>
      </w:tr>
      <w:tr w:rsidR="00D13C27" w:rsidRPr="005A1FC5" w14:paraId="198A9209" w14:textId="77777777" w:rsidTr="000637CF">
        <w:trPr>
          <w:trHeight w:val="54"/>
        </w:trPr>
        <w:tc>
          <w:tcPr>
            <w:tcW w:w="2012" w:type="dxa"/>
            <w:noWrap/>
            <w:vAlign w:val="center"/>
            <w:hideMark/>
          </w:tcPr>
          <w:p w14:paraId="2BA09A7E" w14:textId="675B5F51" w:rsidR="009B6784" w:rsidRPr="007329B9" w:rsidRDefault="005D65C1" w:rsidP="007329B9">
            <w:pPr>
              <w:spacing w:before="20" w:after="20"/>
              <w:rPr>
                <w:sz w:val="17"/>
                <w:szCs w:val="17"/>
              </w:rPr>
            </w:pPr>
            <w:r w:rsidRPr="007329B9">
              <w:rPr>
                <w:sz w:val="17"/>
                <w:szCs w:val="17"/>
              </w:rPr>
              <w:t xml:space="preserve">Greater </w:t>
            </w:r>
            <w:r w:rsidR="009B6784" w:rsidRPr="007329B9">
              <w:rPr>
                <w:sz w:val="17"/>
                <w:szCs w:val="17"/>
              </w:rPr>
              <w:t>Melbourne</w:t>
            </w:r>
          </w:p>
        </w:tc>
        <w:tc>
          <w:tcPr>
            <w:tcW w:w="1559" w:type="dxa"/>
            <w:noWrap/>
            <w:vAlign w:val="center"/>
            <w:hideMark/>
          </w:tcPr>
          <w:p w14:paraId="4B539C87" w14:textId="77777777" w:rsidR="009B6784" w:rsidRPr="007329B9" w:rsidRDefault="009B6784" w:rsidP="003D0D7C">
            <w:pPr>
              <w:spacing w:before="20" w:after="20"/>
              <w:jc w:val="right"/>
              <w:rPr>
                <w:sz w:val="17"/>
                <w:szCs w:val="17"/>
              </w:rPr>
            </w:pPr>
            <w:r w:rsidRPr="007329B9">
              <w:rPr>
                <w:sz w:val="17"/>
                <w:szCs w:val="17"/>
              </w:rPr>
              <w:t>63.9</w:t>
            </w:r>
          </w:p>
        </w:tc>
        <w:tc>
          <w:tcPr>
            <w:tcW w:w="1560" w:type="dxa"/>
            <w:noWrap/>
            <w:vAlign w:val="center"/>
            <w:hideMark/>
          </w:tcPr>
          <w:p w14:paraId="61A8CF31" w14:textId="03EECF15" w:rsidR="009B6784" w:rsidRPr="007329B9" w:rsidRDefault="009B6784" w:rsidP="003D0D7C">
            <w:pPr>
              <w:spacing w:before="20" w:after="20"/>
              <w:jc w:val="right"/>
              <w:rPr>
                <w:sz w:val="17"/>
                <w:szCs w:val="17"/>
              </w:rPr>
            </w:pPr>
            <w:r w:rsidRPr="007329B9">
              <w:rPr>
                <w:sz w:val="17"/>
                <w:szCs w:val="17"/>
              </w:rPr>
              <w:t>32</w:t>
            </w:r>
            <w:r w:rsidR="00257F73">
              <w:rPr>
                <w:sz w:val="17"/>
                <w:szCs w:val="17"/>
              </w:rPr>
              <w:t>%</w:t>
            </w:r>
          </w:p>
        </w:tc>
        <w:tc>
          <w:tcPr>
            <w:tcW w:w="1559" w:type="dxa"/>
            <w:noWrap/>
            <w:vAlign w:val="center"/>
            <w:hideMark/>
          </w:tcPr>
          <w:p w14:paraId="32E1D970" w14:textId="77777777" w:rsidR="009B6784" w:rsidRPr="007329B9" w:rsidRDefault="009B6784" w:rsidP="003D0D7C">
            <w:pPr>
              <w:spacing w:before="20" w:after="20"/>
              <w:jc w:val="right"/>
              <w:rPr>
                <w:sz w:val="17"/>
                <w:szCs w:val="17"/>
              </w:rPr>
            </w:pPr>
            <w:r w:rsidRPr="007329B9">
              <w:rPr>
                <w:sz w:val="17"/>
                <w:szCs w:val="17"/>
              </w:rPr>
              <w:t>20.9</w:t>
            </w:r>
          </w:p>
        </w:tc>
        <w:tc>
          <w:tcPr>
            <w:tcW w:w="1560" w:type="dxa"/>
            <w:noWrap/>
            <w:vAlign w:val="center"/>
            <w:hideMark/>
          </w:tcPr>
          <w:p w14:paraId="1D5F66BF" w14:textId="77777777" w:rsidR="009B6784" w:rsidRPr="007329B9" w:rsidRDefault="009B6784" w:rsidP="003D0D7C">
            <w:pPr>
              <w:spacing w:before="20" w:after="20"/>
              <w:jc w:val="right"/>
              <w:rPr>
                <w:sz w:val="17"/>
                <w:szCs w:val="17"/>
              </w:rPr>
            </w:pPr>
            <w:r w:rsidRPr="007329B9">
              <w:rPr>
                <w:sz w:val="17"/>
                <w:szCs w:val="17"/>
              </w:rPr>
              <w:t>27.3</w:t>
            </w:r>
          </w:p>
        </w:tc>
        <w:tc>
          <w:tcPr>
            <w:tcW w:w="1560" w:type="dxa"/>
            <w:noWrap/>
            <w:vAlign w:val="center"/>
            <w:hideMark/>
          </w:tcPr>
          <w:p w14:paraId="6FF564AE" w14:textId="77777777" w:rsidR="009B6784" w:rsidRPr="007329B9" w:rsidRDefault="009B6784" w:rsidP="003D0D7C">
            <w:pPr>
              <w:spacing w:before="20" w:after="20"/>
              <w:jc w:val="right"/>
              <w:rPr>
                <w:sz w:val="17"/>
                <w:szCs w:val="17"/>
              </w:rPr>
            </w:pPr>
            <w:r w:rsidRPr="007329B9">
              <w:rPr>
                <w:sz w:val="17"/>
                <w:szCs w:val="17"/>
              </w:rPr>
              <w:t>48.2</w:t>
            </w:r>
          </w:p>
        </w:tc>
        <w:tc>
          <w:tcPr>
            <w:tcW w:w="1559" w:type="dxa"/>
            <w:noWrap/>
            <w:vAlign w:val="center"/>
            <w:hideMark/>
          </w:tcPr>
          <w:p w14:paraId="73EADBE4" w14:textId="77777777" w:rsidR="009B6784" w:rsidRPr="007329B9" w:rsidRDefault="009B6784" w:rsidP="003D0D7C">
            <w:pPr>
              <w:spacing w:before="20" w:after="20"/>
              <w:jc w:val="right"/>
              <w:rPr>
                <w:sz w:val="17"/>
                <w:szCs w:val="17"/>
              </w:rPr>
            </w:pPr>
            <w:r w:rsidRPr="007329B9">
              <w:rPr>
                <w:sz w:val="17"/>
                <w:szCs w:val="17"/>
              </w:rPr>
              <w:t>268</w:t>
            </w:r>
          </w:p>
        </w:tc>
        <w:tc>
          <w:tcPr>
            <w:tcW w:w="1560" w:type="dxa"/>
            <w:noWrap/>
            <w:vAlign w:val="center"/>
            <w:hideMark/>
          </w:tcPr>
          <w:p w14:paraId="1402A222" w14:textId="77777777" w:rsidR="009B6784" w:rsidRPr="007329B9" w:rsidRDefault="009B6784" w:rsidP="003D0D7C">
            <w:pPr>
              <w:spacing w:before="20" w:after="20"/>
              <w:jc w:val="right"/>
              <w:rPr>
                <w:sz w:val="17"/>
                <w:szCs w:val="17"/>
              </w:rPr>
            </w:pPr>
            <w:r w:rsidRPr="007329B9">
              <w:rPr>
                <w:sz w:val="17"/>
                <w:szCs w:val="17"/>
              </w:rPr>
              <w:t>215</w:t>
            </w:r>
          </w:p>
        </w:tc>
        <w:tc>
          <w:tcPr>
            <w:tcW w:w="1562" w:type="dxa"/>
            <w:noWrap/>
            <w:vAlign w:val="center"/>
            <w:hideMark/>
          </w:tcPr>
          <w:p w14:paraId="44129FD5" w14:textId="77777777" w:rsidR="009B6784" w:rsidRPr="007329B9" w:rsidRDefault="009B6784" w:rsidP="003D0D7C">
            <w:pPr>
              <w:spacing w:before="20" w:after="20"/>
              <w:jc w:val="right"/>
              <w:rPr>
                <w:sz w:val="17"/>
                <w:szCs w:val="17"/>
              </w:rPr>
            </w:pPr>
            <w:r w:rsidRPr="007329B9">
              <w:rPr>
                <w:sz w:val="17"/>
                <w:szCs w:val="17"/>
              </w:rPr>
              <w:t>482</w:t>
            </w:r>
          </w:p>
        </w:tc>
      </w:tr>
      <w:tr w:rsidR="00D13C27" w:rsidRPr="005A1FC5" w14:paraId="790542A7" w14:textId="77777777" w:rsidTr="000637CF">
        <w:trPr>
          <w:trHeight w:val="54"/>
        </w:trPr>
        <w:tc>
          <w:tcPr>
            <w:tcW w:w="2012" w:type="dxa"/>
            <w:noWrap/>
            <w:vAlign w:val="center"/>
            <w:hideMark/>
          </w:tcPr>
          <w:p w14:paraId="74112D12" w14:textId="77777777" w:rsidR="009B6784" w:rsidRPr="007329B9" w:rsidRDefault="009B6784" w:rsidP="007329B9">
            <w:pPr>
              <w:spacing w:before="20" w:after="20"/>
              <w:rPr>
                <w:sz w:val="17"/>
                <w:szCs w:val="17"/>
              </w:rPr>
            </w:pPr>
            <w:r w:rsidRPr="007329B9">
              <w:rPr>
                <w:sz w:val="17"/>
                <w:szCs w:val="17"/>
              </w:rPr>
              <w:t>Mansfield</w:t>
            </w:r>
          </w:p>
        </w:tc>
        <w:tc>
          <w:tcPr>
            <w:tcW w:w="1559" w:type="dxa"/>
            <w:noWrap/>
            <w:vAlign w:val="center"/>
            <w:hideMark/>
          </w:tcPr>
          <w:p w14:paraId="51FB0885" w14:textId="77777777" w:rsidR="009B6784" w:rsidRPr="007329B9" w:rsidRDefault="009B6784" w:rsidP="003D0D7C">
            <w:pPr>
              <w:spacing w:before="20" w:after="20"/>
              <w:jc w:val="right"/>
              <w:rPr>
                <w:sz w:val="17"/>
                <w:szCs w:val="17"/>
              </w:rPr>
            </w:pPr>
            <w:r w:rsidRPr="007329B9">
              <w:rPr>
                <w:sz w:val="17"/>
                <w:szCs w:val="17"/>
              </w:rPr>
              <w:t>17.9</w:t>
            </w:r>
          </w:p>
        </w:tc>
        <w:tc>
          <w:tcPr>
            <w:tcW w:w="1560" w:type="dxa"/>
            <w:noWrap/>
            <w:vAlign w:val="center"/>
            <w:hideMark/>
          </w:tcPr>
          <w:p w14:paraId="2682AF42" w14:textId="762312F6" w:rsidR="009B6784" w:rsidRPr="007329B9" w:rsidRDefault="009B6784" w:rsidP="003D0D7C">
            <w:pPr>
              <w:spacing w:before="20" w:after="20"/>
              <w:jc w:val="right"/>
              <w:rPr>
                <w:sz w:val="17"/>
                <w:szCs w:val="17"/>
              </w:rPr>
            </w:pPr>
            <w:r w:rsidRPr="007329B9">
              <w:rPr>
                <w:sz w:val="17"/>
                <w:szCs w:val="17"/>
              </w:rPr>
              <w:t>9</w:t>
            </w:r>
            <w:r w:rsidR="00257F73">
              <w:rPr>
                <w:sz w:val="17"/>
                <w:szCs w:val="17"/>
              </w:rPr>
              <w:t>%</w:t>
            </w:r>
          </w:p>
        </w:tc>
        <w:tc>
          <w:tcPr>
            <w:tcW w:w="1559" w:type="dxa"/>
            <w:noWrap/>
            <w:vAlign w:val="center"/>
            <w:hideMark/>
          </w:tcPr>
          <w:p w14:paraId="19096D98" w14:textId="77777777" w:rsidR="009B6784" w:rsidRPr="007329B9" w:rsidRDefault="009B6784" w:rsidP="003D0D7C">
            <w:pPr>
              <w:spacing w:before="20" w:after="20"/>
              <w:jc w:val="right"/>
              <w:rPr>
                <w:sz w:val="17"/>
                <w:szCs w:val="17"/>
              </w:rPr>
            </w:pPr>
            <w:r w:rsidRPr="007329B9">
              <w:rPr>
                <w:sz w:val="17"/>
                <w:szCs w:val="17"/>
              </w:rPr>
              <w:t>6.5</w:t>
            </w:r>
          </w:p>
        </w:tc>
        <w:tc>
          <w:tcPr>
            <w:tcW w:w="1560" w:type="dxa"/>
            <w:noWrap/>
            <w:vAlign w:val="center"/>
            <w:hideMark/>
          </w:tcPr>
          <w:p w14:paraId="19BE2A07" w14:textId="77777777" w:rsidR="009B6784" w:rsidRPr="007329B9" w:rsidRDefault="009B6784" w:rsidP="003D0D7C">
            <w:pPr>
              <w:spacing w:before="20" w:after="20"/>
              <w:jc w:val="right"/>
              <w:rPr>
                <w:sz w:val="17"/>
                <w:szCs w:val="17"/>
              </w:rPr>
            </w:pPr>
            <w:r w:rsidRPr="007329B9">
              <w:rPr>
                <w:sz w:val="17"/>
                <w:szCs w:val="17"/>
              </w:rPr>
              <w:t>2.8</w:t>
            </w:r>
          </w:p>
        </w:tc>
        <w:tc>
          <w:tcPr>
            <w:tcW w:w="1560" w:type="dxa"/>
            <w:noWrap/>
            <w:vAlign w:val="center"/>
            <w:hideMark/>
          </w:tcPr>
          <w:p w14:paraId="2F5EFECC" w14:textId="77777777" w:rsidR="009B6784" w:rsidRPr="007329B9" w:rsidRDefault="009B6784" w:rsidP="003D0D7C">
            <w:pPr>
              <w:spacing w:before="20" w:after="20"/>
              <w:jc w:val="right"/>
              <w:rPr>
                <w:sz w:val="17"/>
                <w:szCs w:val="17"/>
              </w:rPr>
            </w:pPr>
            <w:r w:rsidRPr="007329B9">
              <w:rPr>
                <w:sz w:val="17"/>
                <w:szCs w:val="17"/>
              </w:rPr>
              <w:t>9.3</w:t>
            </w:r>
          </w:p>
        </w:tc>
        <w:tc>
          <w:tcPr>
            <w:tcW w:w="1559" w:type="dxa"/>
            <w:noWrap/>
            <w:vAlign w:val="center"/>
            <w:hideMark/>
          </w:tcPr>
          <w:p w14:paraId="40D20A80" w14:textId="77777777" w:rsidR="009B6784" w:rsidRPr="007329B9" w:rsidRDefault="009B6784" w:rsidP="003D0D7C">
            <w:pPr>
              <w:spacing w:before="20" w:after="20"/>
              <w:jc w:val="right"/>
              <w:rPr>
                <w:sz w:val="17"/>
                <w:szCs w:val="17"/>
              </w:rPr>
            </w:pPr>
            <w:r w:rsidRPr="007329B9">
              <w:rPr>
                <w:sz w:val="17"/>
                <w:szCs w:val="17"/>
              </w:rPr>
              <w:t>72</w:t>
            </w:r>
          </w:p>
        </w:tc>
        <w:tc>
          <w:tcPr>
            <w:tcW w:w="1560" w:type="dxa"/>
            <w:noWrap/>
            <w:vAlign w:val="center"/>
            <w:hideMark/>
          </w:tcPr>
          <w:p w14:paraId="54E9B4FA" w14:textId="77777777" w:rsidR="009B6784" w:rsidRPr="007329B9" w:rsidRDefault="009B6784" w:rsidP="003D0D7C">
            <w:pPr>
              <w:spacing w:before="20" w:after="20"/>
              <w:jc w:val="right"/>
              <w:rPr>
                <w:sz w:val="17"/>
                <w:szCs w:val="17"/>
              </w:rPr>
            </w:pPr>
            <w:r w:rsidRPr="007329B9">
              <w:rPr>
                <w:sz w:val="17"/>
                <w:szCs w:val="17"/>
              </w:rPr>
              <w:t>23</w:t>
            </w:r>
          </w:p>
        </w:tc>
        <w:tc>
          <w:tcPr>
            <w:tcW w:w="1562" w:type="dxa"/>
            <w:noWrap/>
            <w:vAlign w:val="center"/>
            <w:hideMark/>
          </w:tcPr>
          <w:p w14:paraId="24D0CAEA" w14:textId="77777777" w:rsidR="009B6784" w:rsidRPr="007329B9" w:rsidRDefault="009B6784" w:rsidP="003D0D7C">
            <w:pPr>
              <w:spacing w:before="20" w:after="20"/>
              <w:jc w:val="right"/>
              <w:rPr>
                <w:sz w:val="17"/>
                <w:szCs w:val="17"/>
              </w:rPr>
            </w:pPr>
            <w:r w:rsidRPr="007329B9">
              <w:rPr>
                <w:sz w:val="17"/>
                <w:szCs w:val="17"/>
              </w:rPr>
              <w:t>95</w:t>
            </w:r>
          </w:p>
        </w:tc>
      </w:tr>
      <w:tr w:rsidR="00D13C27" w:rsidRPr="005A1FC5" w14:paraId="69D0AB3C" w14:textId="77777777" w:rsidTr="000637CF">
        <w:trPr>
          <w:trHeight w:val="54"/>
        </w:trPr>
        <w:tc>
          <w:tcPr>
            <w:tcW w:w="2012" w:type="dxa"/>
            <w:noWrap/>
            <w:vAlign w:val="center"/>
            <w:hideMark/>
          </w:tcPr>
          <w:p w14:paraId="59DB0417" w14:textId="77777777" w:rsidR="009B6784" w:rsidRPr="007329B9" w:rsidRDefault="009B6784" w:rsidP="007329B9">
            <w:pPr>
              <w:spacing w:before="20" w:after="20"/>
              <w:rPr>
                <w:sz w:val="17"/>
                <w:szCs w:val="17"/>
              </w:rPr>
            </w:pPr>
            <w:r w:rsidRPr="007329B9">
              <w:rPr>
                <w:sz w:val="17"/>
                <w:szCs w:val="17"/>
              </w:rPr>
              <w:t>East Gippsland</w:t>
            </w:r>
          </w:p>
        </w:tc>
        <w:tc>
          <w:tcPr>
            <w:tcW w:w="1559" w:type="dxa"/>
            <w:noWrap/>
            <w:vAlign w:val="center"/>
            <w:hideMark/>
          </w:tcPr>
          <w:p w14:paraId="4238D746" w14:textId="77777777" w:rsidR="009B6784" w:rsidRPr="007329B9" w:rsidRDefault="009B6784" w:rsidP="003D0D7C">
            <w:pPr>
              <w:spacing w:before="20" w:after="20"/>
              <w:jc w:val="right"/>
              <w:rPr>
                <w:sz w:val="17"/>
                <w:szCs w:val="17"/>
              </w:rPr>
            </w:pPr>
            <w:r w:rsidRPr="007329B9">
              <w:rPr>
                <w:sz w:val="17"/>
                <w:szCs w:val="17"/>
              </w:rPr>
              <w:t>13.7</w:t>
            </w:r>
          </w:p>
        </w:tc>
        <w:tc>
          <w:tcPr>
            <w:tcW w:w="1560" w:type="dxa"/>
            <w:noWrap/>
            <w:vAlign w:val="center"/>
            <w:hideMark/>
          </w:tcPr>
          <w:p w14:paraId="19A76802" w14:textId="1615B619" w:rsidR="009B6784" w:rsidRPr="007329B9" w:rsidRDefault="009B6784" w:rsidP="003D0D7C">
            <w:pPr>
              <w:spacing w:before="20" w:after="20"/>
              <w:jc w:val="right"/>
              <w:rPr>
                <w:sz w:val="17"/>
                <w:szCs w:val="17"/>
              </w:rPr>
            </w:pPr>
            <w:r w:rsidRPr="007329B9">
              <w:rPr>
                <w:sz w:val="17"/>
                <w:szCs w:val="17"/>
              </w:rPr>
              <w:t>7</w:t>
            </w:r>
            <w:r w:rsidR="00257F73">
              <w:rPr>
                <w:sz w:val="17"/>
                <w:szCs w:val="17"/>
              </w:rPr>
              <w:t>%</w:t>
            </w:r>
          </w:p>
        </w:tc>
        <w:tc>
          <w:tcPr>
            <w:tcW w:w="1559" w:type="dxa"/>
            <w:noWrap/>
            <w:vAlign w:val="center"/>
            <w:hideMark/>
          </w:tcPr>
          <w:p w14:paraId="30768B08" w14:textId="77777777" w:rsidR="009B6784" w:rsidRPr="007329B9" w:rsidRDefault="009B6784" w:rsidP="003D0D7C">
            <w:pPr>
              <w:spacing w:before="20" w:after="20"/>
              <w:jc w:val="right"/>
              <w:rPr>
                <w:sz w:val="17"/>
                <w:szCs w:val="17"/>
              </w:rPr>
            </w:pPr>
            <w:r w:rsidRPr="007329B9">
              <w:rPr>
                <w:sz w:val="17"/>
                <w:szCs w:val="17"/>
              </w:rPr>
              <w:t>5.2</w:t>
            </w:r>
          </w:p>
        </w:tc>
        <w:tc>
          <w:tcPr>
            <w:tcW w:w="1560" w:type="dxa"/>
            <w:noWrap/>
            <w:vAlign w:val="center"/>
            <w:hideMark/>
          </w:tcPr>
          <w:p w14:paraId="4EC0732B" w14:textId="77777777" w:rsidR="009B6784" w:rsidRPr="007329B9" w:rsidRDefault="009B6784" w:rsidP="003D0D7C">
            <w:pPr>
              <w:spacing w:before="20" w:after="20"/>
              <w:jc w:val="right"/>
              <w:rPr>
                <w:sz w:val="17"/>
                <w:szCs w:val="17"/>
              </w:rPr>
            </w:pPr>
            <w:r w:rsidRPr="007329B9">
              <w:rPr>
                <w:sz w:val="17"/>
                <w:szCs w:val="17"/>
              </w:rPr>
              <w:t>3.0</w:t>
            </w:r>
          </w:p>
        </w:tc>
        <w:tc>
          <w:tcPr>
            <w:tcW w:w="1560" w:type="dxa"/>
            <w:noWrap/>
            <w:vAlign w:val="center"/>
            <w:hideMark/>
          </w:tcPr>
          <w:p w14:paraId="480F1A7A" w14:textId="77777777" w:rsidR="009B6784" w:rsidRPr="007329B9" w:rsidRDefault="009B6784" w:rsidP="003D0D7C">
            <w:pPr>
              <w:spacing w:before="20" w:after="20"/>
              <w:jc w:val="right"/>
              <w:rPr>
                <w:sz w:val="17"/>
                <w:szCs w:val="17"/>
              </w:rPr>
            </w:pPr>
            <w:r w:rsidRPr="007329B9">
              <w:rPr>
                <w:sz w:val="17"/>
                <w:szCs w:val="17"/>
              </w:rPr>
              <w:t>8.2</w:t>
            </w:r>
          </w:p>
        </w:tc>
        <w:tc>
          <w:tcPr>
            <w:tcW w:w="1559" w:type="dxa"/>
            <w:noWrap/>
            <w:vAlign w:val="center"/>
            <w:hideMark/>
          </w:tcPr>
          <w:p w14:paraId="35C36BD3" w14:textId="77777777" w:rsidR="009B6784" w:rsidRPr="007329B9" w:rsidRDefault="009B6784" w:rsidP="003D0D7C">
            <w:pPr>
              <w:spacing w:before="20" w:after="20"/>
              <w:jc w:val="right"/>
              <w:rPr>
                <w:sz w:val="17"/>
                <w:szCs w:val="17"/>
              </w:rPr>
            </w:pPr>
            <w:r w:rsidRPr="007329B9">
              <w:rPr>
                <w:sz w:val="17"/>
                <w:szCs w:val="17"/>
              </w:rPr>
              <w:t>55</w:t>
            </w:r>
          </w:p>
        </w:tc>
        <w:tc>
          <w:tcPr>
            <w:tcW w:w="1560" w:type="dxa"/>
            <w:noWrap/>
            <w:vAlign w:val="center"/>
            <w:hideMark/>
          </w:tcPr>
          <w:p w14:paraId="250C4D9A" w14:textId="77777777" w:rsidR="009B6784" w:rsidRPr="007329B9" w:rsidRDefault="009B6784" w:rsidP="003D0D7C">
            <w:pPr>
              <w:spacing w:before="20" w:after="20"/>
              <w:jc w:val="right"/>
              <w:rPr>
                <w:sz w:val="17"/>
                <w:szCs w:val="17"/>
              </w:rPr>
            </w:pPr>
            <w:r w:rsidRPr="007329B9">
              <w:rPr>
                <w:sz w:val="17"/>
                <w:szCs w:val="17"/>
              </w:rPr>
              <w:t>25</w:t>
            </w:r>
          </w:p>
        </w:tc>
        <w:tc>
          <w:tcPr>
            <w:tcW w:w="1562" w:type="dxa"/>
            <w:noWrap/>
            <w:vAlign w:val="center"/>
            <w:hideMark/>
          </w:tcPr>
          <w:p w14:paraId="6409DF84" w14:textId="77777777" w:rsidR="009B6784" w:rsidRPr="007329B9" w:rsidRDefault="009B6784" w:rsidP="003D0D7C">
            <w:pPr>
              <w:spacing w:before="20" w:after="20"/>
              <w:jc w:val="right"/>
              <w:rPr>
                <w:sz w:val="17"/>
                <w:szCs w:val="17"/>
              </w:rPr>
            </w:pPr>
            <w:r w:rsidRPr="007329B9">
              <w:rPr>
                <w:sz w:val="17"/>
                <w:szCs w:val="17"/>
              </w:rPr>
              <w:t>80</w:t>
            </w:r>
          </w:p>
        </w:tc>
      </w:tr>
      <w:tr w:rsidR="00D13C27" w:rsidRPr="005A1FC5" w14:paraId="1D1B4834" w14:textId="77777777" w:rsidTr="000637CF">
        <w:trPr>
          <w:trHeight w:val="54"/>
        </w:trPr>
        <w:tc>
          <w:tcPr>
            <w:tcW w:w="2012" w:type="dxa"/>
            <w:noWrap/>
            <w:vAlign w:val="center"/>
            <w:hideMark/>
          </w:tcPr>
          <w:p w14:paraId="0546064D" w14:textId="77777777" w:rsidR="009B6784" w:rsidRPr="007329B9" w:rsidRDefault="009B6784" w:rsidP="007329B9">
            <w:pPr>
              <w:spacing w:before="20" w:after="20"/>
              <w:rPr>
                <w:sz w:val="17"/>
                <w:szCs w:val="17"/>
              </w:rPr>
            </w:pPr>
            <w:r w:rsidRPr="007329B9">
              <w:rPr>
                <w:sz w:val="17"/>
                <w:szCs w:val="17"/>
              </w:rPr>
              <w:t>Wellington</w:t>
            </w:r>
          </w:p>
        </w:tc>
        <w:tc>
          <w:tcPr>
            <w:tcW w:w="1559" w:type="dxa"/>
            <w:noWrap/>
            <w:vAlign w:val="center"/>
            <w:hideMark/>
          </w:tcPr>
          <w:p w14:paraId="6A6C61DB" w14:textId="77777777" w:rsidR="009B6784" w:rsidRPr="007329B9" w:rsidRDefault="009B6784" w:rsidP="003D0D7C">
            <w:pPr>
              <w:spacing w:before="20" w:after="20"/>
              <w:jc w:val="right"/>
              <w:rPr>
                <w:sz w:val="17"/>
                <w:szCs w:val="17"/>
              </w:rPr>
            </w:pPr>
            <w:r w:rsidRPr="007329B9">
              <w:rPr>
                <w:sz w:val="17"/>
                <w:szCs w:val="17"/>
              </w:rPr>
              <w:t>12.5</w:t>
            </w:r>
          </w:p>
        </w:tc>
        <w:tc>
          <w:tcPr>
            <w:tcW w:w="1560" w:type="dxa"/>
            <w:noWrap/>
            <w:vAlign w:val="center"/>
            <w:hideMark/>
          </w:tcPr>
          <w:p w14:paraId="5AF2FD00" w14:textId="4A9D5480" w:rsidR="009B6784" w:rsidRPr="007329B9" w:rsidRDefault="009B6784" w:rsidP="003D0D7C">
            <w:pPr>
              <w:spacing w:before="20" w:after="20"/>
              <w:jc w:val="right"/>
              <w:rPr>
                <w:sz w:val="17"/>
                <w:szCs w:val="17"/>
              </w:rPr>
            </w:pPr>
            <w:r w:rsidRPr="007329B9">
              <w:rPr>
                <w:sz w:val="17"/>
                <w:szCs w:val="17"/>
              </w:rPr>
              <w:t>6</w:t>
            </w:r>
            <w:r w:rsidR="00257F73">
              <w:rPr>
                <w:sz w:val="17"/>
                <w:szCs w:val="17"/>
              </w:rPr>
              <w:t>%</w:t>
            </w:r>
          </w:p>
        </w:tc>
        <w:tc>
          <w:tcPr>
            <w:tcW w:w="1559" w:type="dxa"/>
            <w:noWrap/>
            <w:vAlign w:val="center"/>
            <w:hideMark/>
          </w:tcPr>
          <w:p w14:paraId="6BDE12E4" w14:textId="77777777" w:rsidR="009B6784" w:rsidRPr="007329B9" w:rsidRDefault="009B6784" w:rsidP="003D0D7C">
            <w:pPr>
              <w:spacing w:before="20" w:after="20"/>
              <w:jc w:val="right"/>
              <w:rPr>
                <w:sz w:val="17"/>
                <w:szCs w:val="17"/>
              </w:rPr>
            </w:pPr>
            <w:r w:rsidRPr="007329B9">
              <w:rPr>
                <w:sz w:val="17"/>
                <w:szCs w:val="17"/>
              </w:rPr>
              <w:t>3.4</w:t>
            </w:r>
          </w:p>
        </w:tc>
        <w:tc>
          <w:tcPr>
            <w:tcW w:w="1560" w:type="dxa"/>
            <w:noWrap/>
            <w:vAlign w:val="center"/>
            <w:hideMark/>
          </w:tcPr>
          <w:p w14:paraId="41879D5A" w14:textId="77777777" w:rsidR="009B6784" w:rsidRPr="007329B9" w:rsidRDefault="009B6784" w:rsidP="003D0D7C">
            <w:pPr>
              <w:spacing w:before="20" w:after="20"/>
              <w:jc w:val="right"/>
              <w:rPr>
                <w:sz w:val="17"/>
                <w:szCs w:val="17"/>
              </w:rPr>
            </w:pPr>
            <w:r w:rsidRPr="007329B9">
              <w:rPr>
                <w:sz w:val="17"/>
                <w:szCs w:val="17"/>
              </w:rPr>
              <w:t>2.2</w:t>
            </w:r>
          </w:p>
        </w:tc>
        <w:tc>
          <w:tcPr>
            <w:tcW w:w="1560" w:type="dxa"/>
            <w:noWrap/>
            <w:vAlign w:val="center"/>
            <w:hideMark/>
          </w:tcPr>
          <w:p w14:paraId="0AAC6E86" w14:textId="77777777" w:rsidR="009B6784" w:rsidRPr="007329B9" w:rsidRDefault="009B6784" w:rsidP="003D0D7C">
            <w:pPr>
              <w:spacing w:before="20" w:after="20"/>
              <w:jc w:val="right"/>
              <w:rPr>
                <w:sz w:val="17"/>
                <w:szCs w:val="17"/>
              </w:rPr>
            </w:pPr>
            <w:r w:rsidRPr="007329B9">
              <w:rPr>
                <w:sz w:val="17"/>
                <w:szCs w:val="17"/>
              </w:rPr>
              <w:t>5.7</w:t>
            </w:r>
          </w:p>
        </w:tc>
        <w:tc>
          <w:tcPr>
            <w:tcW w:w="1559" w:type="dxa"/>
            <w:noWrap/>
            <w:vAlign w:val="center"/>
            <w:hideMark/>
          </w:tcPr>
          <w:p w14:paraId="14ED6E93" w14:textId="77777777" w:rsidR="009B6784" w:rsidRPr="007329B9" w:rsidRDefault="009B6784" w:rsidP="003D0D7C">
            <w:pPr>
              <w:spacing w:before="20" w:after="20"/>
              <w:jc w:val="right"/>
              <w:rPr>
                <w:sz w:val="17"/>
                <w:szCs w:val="17"/>
              </w:rPr>
            </w:pPr>
            <w:r w:rsidRPr="007329B9">
              <w:rPr>
                <w:sz w:val="17"/>
                <w:szCs w:val="17"/>
              </w:rPr>
              <w:t>48</w:t>
            </w:r>
          </w:p>
        </w:tc>
        <w:tc>
          <w:tcPr>
            <w:tcW w:w="1560" w:type="dxa"/>
            <w:noWrap/>
            <w:vAlign w:val="center"/>
            <w:hideMark/>
          </w:tcPr>
          <w:p w14:paraId="73B7C9D4" w14:textId="77777777" w:rsidR="009B6784" w:rsidRPr="007329B9" w:rsidRDefault="009B6784" w:rsidP="003D0D7C">
            <w:pPr>
              <w:spacing w:before="20" w:after="20"/>
              <w:jc w:val="right"/>
              <w:rPr>
                <w:sz w:val="17"/>
                <w:szCs w:val="17"/>
              </w:rPr>
            </w:pPr>
            <w:r w:rsidRPr="007329B9">
              <w:rPr>
                <w:sz w:val="17"/>
                <w:szCs w:val="17"/>
              </w:rPr>
              <w:t>18</w:t>
            </w:r>
          </w:p>
        </w:tc>
        <w:tc>
          <w:tcPr>
            <w:tcW w:w="1562" w:type="dxa"/>
            <w:noWrap/>
            <w:vAlign w:val="center"/>
            <w:hideMark/>
          </w:tcPr>
          <w:p w14:paraId="6CC6AE58" w14:textId="77777777" w:rsidR="009B6784" w:rsidRPr="007329B9" w:rsidRDefault="009B6784" w:rsidP="003D0D7C">
            <w:pPr>
              <w:spacing w:before="20" w:after="20"/>
              <w:jc w:val="right"/>
              <w:rPr>
                <w:sz w:val="17"/>
                <w:szCs w:val="17"/>
              </w:rPr>
            </w:pPr>
            <w:r w:rsidRPr="007329B9">
              <w:rPr>
                <w:sz w:val="17"/>
                <w:szCs w:val="17"/>
              </w:rPr>
              <w:t>66</w:t>
            </w:r>
          </w:p>
        </w:tc>
      </w:tr>
      <w:tr w:rsidR="00D13C27" w:rsidRPr="005A1FC5" w14:paraId="4ED08237" w14:textId="77777777" w:rsidTr="000637CF">
        <w:trPr>
          <w:trHeight w:val="54"/>
        </w:trPr>
        <w:tc>
          <w:tcPr>
            <w:tcW w:w="2012" w:type="dxa"/>
            <w:noWrap/>
            <w:vAlign w:val="center"/>
            <w:hideMark/>
          </w:tcPr>
          <w:p w14:paraId="3AADAB76" w14:textId="77777777" w:rsidR="009B6784" w:rsidRPr="007329B9" w:rsidRDefault="009B6784" w:rsidP="007329B9">
            <w:pPr>
              <w:spacing w:before="20" w:after="20"/>
              <w:rPr>
                <w:sz w:val="17"/>
                <w:szCs w:val="17"/>
              </w:rPr>
            </w:pPr>
            <w:r w:rsidRPr="007329B9">
              <w:rPr>
                <w:sz w:val="17"/>
                <w:szCs w:val="17"/>
              </w:rPr>
              <w:t>Latrobe</w:t>
            </w:r>
          </w:p>
        </w:tc>
        <w:tc>
          <w:tcPr>
            <w:tcW w:w="1559" w:type="dxa"/>
            <w:noWrap/>
            <w:vAlign w:val="center"/>
            <w:hideMark/>
          </w:tcPr>
          <w:p w14:paraId="3397AD07" w14:textId="77777777" w:rsidR="009B6784" w:rsidRPr="007329B9" w:rsidRDefault="009B6784" w:rsidP="003D0D7C">
            <w:pPr>
              <w:spacing w:before="20" w:after="20"/>
              <w:jc w:val="right"/>
              <w:rPr>
                <w:sz w:val="17"/>
                <w:szCs w:val="17"/>
              </w:rPr>
            </w:pPr>
            <w:r w:rsidRPr="007329B9">
              <w:rPr>
                <w:sz w:val="17"/>
                <w:szCs w:val="17"/>
              </w:rPr>
              <w:t>13.3</w:t>
            </w:r>
          </w:p>
        </w:tc>
        <w:tc>
          <w:tcPr>
            <w:tcW w:w="1560" w:type="dxa"/>
            <w:noWrap/>
            <w:vAlign w:val="center"/>
            <w:hideMark/>
          </w:tcPr>
          <w:p w14:paraId="5CD5B33E" w14:textId="33ADDC76" w:rsidR="009B6784" w:rsidRPr="007329B9" w:rsidRDefault="009B6784" w:rsidP="003D0D7C">
            <w:pPr>
              <w:spacing w:before="20" w:after="20"/>
              <w:jc w:val="right"/>
              <w:rPr>
                <w:sz w:val="17"/>
                <w:szCs w:val="17"/>
              </w:rPr>
            </w:pPr>
            <w:r w:rsidRPr="007329B9">
              <w:rPr>
                <w:sz w:val="17"/>
                <w:szCs w:val="17"/>
              </w:rPr>
              <w:t>7</w:t>
            </w:r>
            <w:r w:rsidR="00257F73">
              <w:rPr>
                <w:sz w:val="17"/>
                <w:szCs w:val="17"/>
              </w:rPr>
              <w:t>%</w:t>
            </w:r>
          </w:p>
        </w:tc>
        <w:tc>
          <w:tcPr>
            <w:tcW w:w="1559" w:type="dxa"/>
            <w:noWrap/>
            <w:vAlign w:val="center"/>
            <w:hideMark/>
          </w:tcPr>
          <w:p w14:paraId="73822887" w14:textId="77777777" w:rsidR="009B6784" w:rsidRPr="007329B9" w:rsidRDefault="009B6784" w:rsidP="003D0D7C">
            <w:pPr>
              <w:spacing w:before="20" w:after="20"/>
              <w:jc w:val="right"/>
              <w:rPr>
                <w:sz w:val="17"/>
                <w:szCs w:val="17"/>
              </w:rPr>
            </w:pPr>
            <w:r w:rsidRPr="007329B9">
              <w:rPr>
                <w:sz w:val="17"/>
                <w:szCs w:val="17"/>
              </w:rPr>
              <w:t>4.8</w:t>
            </w:r>
          </w:p>
        </w:tc>
        <w:tc>
          <w:tcPr>
            <w:tcW w:w="1560" w:type="dxa"/>
            <w:noWrap/>
            <w:vAlign w:val="center"/>
            <w:hideMark/>
          </w:tcPr>
          <w:p w14:paraId="6359C7AA" w14:textId="77777777" w:rsidR="009B6784" w:rsidRPr="007329B9" w:rsidRDefault="009B6784" w:rsidP="003D0D7C">
            <w:pPr>
              <w:spacing w:before="20" w:after="20"/>
              <w:jc w:val="right"/>
              <w:rPr>
                <w:sz w:val="17"/>
                <w:szCs w:val="17"/>
              </w:rPr>
            </w:pPr>
            <w:r w:rsidRPr="007329B9">
              <w:rPr>
                <w:sz w:val="17"/>
                <w:szCs w:val="17"/>
              </w:rPr>
              <w:t>3.3</w:t>
            </w:r>
          </w:p>
        </w:tc>
        <w:tc>
          <w:tcPr>
            <w:tcW w:w="1560" w:type="dxa"/>
            <w:noWrap/>
            <w:vAlign w:val="center"/>
            <w:hideMark/>
          </w:tcPr>
          <w:p w14:paraId="064DB215" w14:textId="77777777" w:rsidR="009B6784" w:rsidRPr="007329B9" w:rsidRDefault="009B6784" w:rsidP="003D0D7C">
            <w:pPr>
              <w:spacing w:before="20" w:after="20"/>
              <w:jc w:val="right"/>
              <w:rPr>
                <w:sz w:val="17"/>
                <w:szCs w:val="17"/>
              </w:rPr>
            </w:pPr>
            <w:r w:rsidRPr="007329B9">
              <w:rPr>
                <w:sz w:val="17"/>
                <w:szCs w:val="17"/>
              </w:rPr>
              <w:t>8.1</w:t>
            </w:r>
          </w:p>
        </w:tc>
        <w:tc>
          <w:tcPr>
            <w:tcW w:w="1559" w:type="dxa"/>
            <w:noWrap/>
            <w:vAlign w:val="center"/>
            <w:hideMark/>
          </w:tcPr>
          <w:p w14:paraId="67879393" w14:textId="77777777" w:rsidR="009B6784" w:rsidRPr="007329B9" w:rsidRDefault="009B6784" w:rsidP="003D0D7C">
            <w:pPr>
              <w:spacing w:before="20" w:after="20"/>
              <w:jc w:val="right"/>
              <w:rPr>
                <w:sz w:val="17"/>
                <w:szCs w:val="17"/>
              </w:rPr>
            </w:pPr>
            <w:r w:rsidRPr="007329B9">
              <w:rPr>
                <w:sz w:val="17"/>
                <w:szCs w:val="17"/>
              </w:rPr>
              <w:t>49</w:t>
            </w:r>
          </w:p>
        </w:tc>
        <w:tc>
          <w:tcPr>
            <w:tcW w:w="1560" w:type="dxa"/>
            <w:noWrap/>
            <w:vAlign w:val="center"/>
            <w:hideMark/>
          </w:tcPr>
          <w:p w14:paraId="57355162" w14:textId="77777777" w:rsidR="009B6784" w:rsidRPr="007329B9" w:rsidRDefault="009B6784" w:rsidP="003D0D7C">
            <w:pPr>
              <w:spacing w:before="20" w:after="20"/>
              <w:jc w:val="right"/>
              <w:rPr>
                <w:sz w:val="17"/>
                <w:szCs w:val="17"/>
              </w:rPr>
            </w:pPr>
            <w:r w:rsidRPr="007329B9">
              <w:rPr>
                <w:sz w:val="17"/>
                <w:szCs w:val="17"/>
              </w:rPr>
              <w:t>28</w:t>
            </w:r>
          </w:p>
        </w:tc>
        <w:tc>
          <w:tcPr>
            <w:tcW w:w="1562" w:type="dxa"/>
            <w:noWrap/>
            <w:vAlign w:val="center"/>
            <w:hideMark/>
          </w:tcPr>
          <w:p w14:paraId="337FF46B" w14:textId="77777777" w:rsidR="009B6784" w:rsidRPr="007329B9" w:rsidRDefault="009B6784" w:rsidP="003D0D7C">
            <w:pPr>
              <w:spacing w:before="20" w:after="20"/>
              <w:jc w:val="right"/>
              <w:rPr>
                <w:sz w:val="17"/>
                <w:szCs w:val="17"/>
              </w:rPr>
            </w:pPr>
            <w:r w:rsidRPr="007329B9">
              <w:rPr>
                <w:sz w:val="17"/>
                <w:szCs w:val="17"/>
              </w:rPr>
              <w:t>77</w:t>
            </w:r>
          </w:p>
        </w:tc>
      </w:tr>
      <w:tr w:rsidR="00D13C27" w:rsidRPr="005A1FC5" w14:paraId="37CAC19E" w14:textId="77777777" w:rsidTr="000637CF">
        <w:trPr>
          <w:trHeight w:val="54"/>
        </w:trPr>
        <w:tc>
          <w:tcPr>
            <w:tcW w:w="2012" w:type="dxa"/>
            <w:noWrap/>
            <w:vAlign w:val="center"/>
            <w:hideMark/>
          </w:tcPr>
          <w:p w14:paraId="30204D8D" w14:textId="77777777" w:rsidR="009B6784" w:rsidRPr="007329B9" w:rsidRDefault="009B6784" w:rsidP="007329B9">
            <w:pPr>
              <w:spacing w:before="20" w:after="20"/>
              <w:rPr>
                <w:sz w:val="17"/>
                <w:szCs w:val="17"/>
              </w:rPr>
            </w:pPr>
            <w:r w:rsidRPr="007329B9">
              <w:rPr>
                <w:sz w:val="17"/>
                <w:szCs w:val="17"/>
              </w:rPr>
              <w:t>Greater Geelong</w:t>
            </w:r>
          </w:p>
        </w:tc>
        <w:tc>
          <w:tcPr>
            <w:tcW w:w="1559" w:type="dxa"/>
            <w:noWrap/>
            <w:vAlign w:val="center"/>
            <w:hideMark/>
          </w:tcPr>
          <w:p w14:paraId="624BDE55" w14:textId="77777777" w:rsidR="009B6784" w:rsidRPr="007329B9" w:rsidRDefault="009B6784" w:rsidP="003D0D7C">
            <w:pPr>
              <w:spacing w:before="20" w:after="20"/>
              <w:jc w:val="right"/>
              <w:rPr>
                <w:sz w:val="17"/>
                <w:szCs w:val="17"/>
              </w:rPr>
            </w:pPr>
            <w:r w:rsidRPr="007329B9">
              <w:rPr>
                <w:sz w:val="17"/>
                <w:szCs w:val="17"/>
              </w:rPr>
              <w:t>4.7</w:t>
            </w:r>
          </w:p>
        </w:tc>
        <w:tc>
          <w:tcPr>
            <w:tcW w:w="1560" w:type="dxa"/>
            <w:noWrap/>
            <w:vAlign w:val="center"/>
            <w:hideMark/>
          </w:tcPr>
          <w:p w14:paraId="139D40FE" w14:textId="108D7F2F" w:rsidR="009B6784" w:rsidRPr="007329B9" w:rsidRDefault="009B6784" w:rsidP="003D0D7C">
            <w:pPr>
              <w:spacing w:before="20" w:after="20"/>
              <w:jc w:val="right"/>
              <w:rPr>
                <w:sz w:val="17"/>
                <w:szCs w:val="17"/>
              </w:rPr>
            </w:pPr>
            <w:r w:rsidRPr="007329B9">
              <w:rPr>
                <w:sz w:val="17"/>
                <w:szCs w:val="17"/>
              </w:rPr>
              <w:t>2</w:t>
            </w:r>
            <w:r w:rsidR="00257F73">
              <w:rPr>
                <w:sz w:val="17"/>
                <w:szCs w:val="17"/>
              </w:rPr>
              <w:t>%</w:t>
            </w:r>
          </w:p>
        </w:tc>
        <w:tc>
          <w:tcPr>
            <w:tcW w:w="1559" w:type="dxa"/>
            <w:noWrap/>
            <w:vAlign w:val="center"/>
            <w:hideMark/>
          </w:tcPr>
          <w:p w14:paraId="4512A51C" w14:textId="77777777" w:rsidR="009B6784" w:rsidRPr="007329B9" w:rsidRDefault="009B6784" w:rsidP="003D0D7C">
            <w:pPr>
              <w:spacing w:before="20" w:after="20"/>
              <w:jc w:val="right"/>
              <w:rPr>
                <w:sz w:val="17"/>
                <w:szCs w:val="17"/>
              </w:rPr>
            </w:pPr>
            <w:r w:rsidRPr="007329B9">
              <w:rPr>
                <w:sz w:val="17"/>
                <w:szCs w:val="17"/>
              </w:rPr>
              <w:t>1.7</w:t>
            </w:r>
          </w:p>
        </w:tc>
        <w:tc>
          <w:tcPr>
            <w:tcW w:w="1560" w:type="dxa"/>
            <w:noWrap/>
            <w:vAlign w:val="center"/>
            <w:hideMark/>
          </w:tcPr>
          <w:p w14:paraId="775506C0" w14:textId="77777777" w:rsidR="009B6784" w:rsidRPr="007329B9" w:rsidRDefault="009B6784" w:rsidP="003D0D7C">
            <w:pPr>
              <w:spacing w:before="20" w:after="20"/>
              <w:jc w:val="right"/>
              <w:rPr>
                <w:sz w:val="17"/>
                <w:szCs w:val="17"/>
              </w:rPr>
            </w:pPr>
            <w:r w:rsidRPr="007329B9">
              <w:rPr>
                <w:sz w:val="17"/>
                <w:szCs w:val="17"/>
              </w:rPr>
              <w:t>1.4</w:t>
            </w:r>
          </w:p>
        </w:tc>
        <w:tc>
          <w:tcPr>
            <w:tcW w:w="1560" w:type="dxa"/>
            <w:noWrap/>
            <w:vAlign w:val="center"/>
            <w:hideMark/>
          </w:tcPr>
          <w:p w14:paraId="13F0DCF4" w14:textId="77777777" w:rsidR="009B6784" w:rsidRPr="007329B9" w:rsidRDefault="009B6784" w:rsidP="003D0D7C">
            <w:pPr>
              <w:spacing w:before="20" w:after="20"/>
              <w:jc w:val="right"/>
              <w:rPr>
                <w:sz w:val="17"/>
                <w:szCs w:val="17"/>
              </w:rPr>
            </w:pPr>
            <w:r w:rsidRPr="007329B9">
              <w:rPr>
                <w:sz w:val="17"/>
                <w:szCs w:val="17"/>
              </w:rPr>
              <w:t>3.1</w:t>
            </w:r>
          </w:p>
        </w:tc>
        <w:tc>
          <w:tcPr>
            <w:tcW w:w="1559" w:type="dxa"/>
            <w:noWrap/>
            <w:vAlign w:val="center"/>
            <w:hideMark/>
          </w:tcPr>
          <w:p w14:paraId="6ABA3F04" w14:textId="77777777" w:rsidR="009B6784" w:rsidRPr="007329B9" w:rsidRDefault="009B6784" w:rsidP="003D0D7C">
            <w:pPr>
              <w:spacing w:before="20" w:after="20"/>
              <w:jc w:val="right"/>
              <w:rPr>
                <w:sz w:val="17"/>
                <w:szCs w:val="17"/>
              </w:rPr>
            </w:pPr>
            <w:r w:rsidRPr="007329B9">
              <w:rPr>
                <w:sz w:val="17"/>
                <w:szCs w:val="17"/>
              </w:rPr>
              <w:t>22</w:t>
            </w:r>
          </w:p>
        </w:tc>
        <w:tc>
          <w:tcPr>
            <w:tcW w:w="1560" w:type="dxa"/>
            <w:noWrap/>
            <w:vAlign w:val="center"/>
            <w:hideMark/>
          </w:tcPr>
          <w:p w14:paraId="0610711F" w14:textId="77777777" w:rsidR="009B6784" w:rsidRPr="007329B9" w:rsidRDefault="009B6784" w:rsidP="003D0D7C">
            <w:pPr>
              <w:spacing w:before="20" w:after="20"/>
              <w:jc w:val="right"/>
              <w:rPr>
                <w:sz w:val="17"/>
                <w:szCs w:val="17"/>
              </w:rPr>
            </w:pPr>
            <w:r w:rsidRPr="007329B9">
              <w:rPr>
                <w:sz w:val="17"/>
                <w:szCs w:val="17"/>
              </w:rPr>
              <w:t>12</w:t>
            </w:r>
          </w:p>
        </w:tc>
        <w:tc>
          <w:tcPr>
            <w:tcW w:w="1562" w:type="dxa"/>
            <w:noWrap/>
            <w:vAlign w:val="center"/>
            <w:hideMark/>
          </w:tcPr>
          <w:p w14:paraId="3FD05E9F" w14:textId="77777777" w:rsidR="009B6784" w:rsidRPr="007329B9" w:rsidRDefault="009B6784" w:rsidP="003D0D7C">
            <w:pPr>
              <w:spacing w:before="20" w:after="20"/>
              <w:jc w:val="right"/>
              <w:rPr>
                <w:sz w:val="17"/>
                <w:szCs w:val="17"/>
              </w:rPr>
            </w:pPr>
            <w:r w:rsidRPr="007329B9">
              <w:rPr>
                <w:sz w:val="17"/>
                <w:szCs w:val="17"/>
              </w:rPr>
              <w:t>34</w:t>
            </w:r>
          </w:p>
        </w:tc>
      </w:tr>
      <w:tr w:rsidR="00D13C27" w:rsidRPr="005A1FC5" w14:paraId="5EBACBDD" w14:textId="77777777" w:rsidTr="000637CF">
        <w:trPr>
          <w:trHeight w:val="54"/>
        </w:trPr>
        <w:tc>
          <w:tcPr>
            <w:tcW w:w="2012" w:type="dxa"/>
            <w:noWrap/>
            <w:vAlign w:val="center"/>
            <w:hideMark/>
          </w:tcPr>
          <w:p w14:paraId="7872ABA7" w14:textId="77777777" w:rsidR="009B6784" w:rsidRPr="007329B9" w:rsidRDefault="009B6784" w:rsidP="007329B9">
            <w:pPr>
              <w:spacing w:before="20" w:after="20"/>
              <w:rPr>
                <w:sz w:val="17"/>
                <w:szCs w:val="17"/>
              </w:rPr>
            </w:pPr>
            <w:r w:rsidRPr="007329B9">
              <w:rPr>
                <w:sz w:val="17"/>
                <w:szCs w:val="17"/>
              </w:rPr>
              <w:t>Horsham</w:t>
            </w:r>
          </w:p>
        </w:tc>
        <w:tc>
          <w:tcPr>
            <w:tcW w:w="1559" w:type="dxa"/>
            <w:noWrap/>
            <w:vAlign w:val="center"/>
            <w:hideMark/>
          </w:tcPr>
          <w:p w14:paraId="62301D07" w14:textId="77777777" w:rsidR="009B6784" w:rsidRPr="007329B9" w:rsidRDefault="009B6784" w:rsidP="003D0D7C">
            <w:pPr>
              <w:spacing w:before="20" w:after="20"/>
              <w:jc w:val="right"/>
              <w:rPr>
                <w:sz w:val="17"/>
                <w:szCs w:val="17"/>
              </w:rPr>
            </w:pPr>
            <w:r w:rsidRPr="007329B9">
              <w:rPr>
                <w:sz w:val="17"/>
                <w:szCs w:val="17"/>
              </w:rPr>
              <w:t>3.6</w:t>
            </w:r>
          </w:p>
        </w:tc>
        <w:tc>
          <w:tcPr>
            <w:tcW w:w="1560" w:type="dxa"/>
            <w:noWrap/>
            <w:vAlign w:val="center"/>
            <w:hideMark/>
          </w:tcPr>
          <w:p w14:paraId="6AD67D04" w14:textId="7B76E123" w:rsidR="009B6784" w:rsidRPr="007329B9" w:rsidRDefault="009B6784" w:rsidP="003D0D7C">
            <w:pPr>
              <w:spacing w:before="20" w:after="20"/>
              <w:jc w:val="right"/>
              <w:rPr>
                <w:sz w:val="17"/>
                <w:szCs w:val="17"/>
              </w:rPr>
            </w:pPr>
            <w:r w:rsidRPr="007329B9">
              <w:rPr>
                <w:sz w:val="17"/>
                <w:szCs w:val="17"/>
              </w:rPr>
              <w:t>2</w:t>
            </w:r>
            <w:r w:rsidR="00257F73">
              <w:rPr>
                <w:sz w:val="17"/>
                <w:szCs w:val="17"/>
              </w:rPr>
              <w:t>%</w:t>
            </w:r>
          </w:p>
        </w:tc>
        <w:tc>
          <w:tcPr>
            <w:tcW w:w="1559" w:type="dxa"/>
            <w:noWrap/>
            <w:vAlign w:val="center"/>
            <w:hideMark/>
          </w:tcPr>
          <w:p w14:paraId="729AA2EB" w14:textId="77777777" w:rsidR="009B6784" w:rsidRPr="007329B9" w:rsidRDefault="009B6784" w:rsidP="003D0D7C">
            <w:pPr>
              <w:spacing w:before="20" w:after="20"/>
              <w:jc w:val="right"/>
              <w:rPr>
                <w:sz w:val="17"/>
                <w:szCs w:val="17"/>
              </w:rPr>
            </w:pPr>
            <w:r w:rsidRPr="007329B9">
              <w:rPr>
                <w:sz w:val="17"/>
                <w:szCs w:val="17"/>
              </w:rPr>
              <w:t>1.2</w:t>
            </w:r>
          </w:p>
        </w:tc>
        <w:tc>
          <w:tcPr>
            <w:tcW w:w="1560" w:type="dxa"/>
            <w:noWrap/>
            <w:vAlign w:val="center"/>
            <w:hideMark/>
          </w:tcPr>
          <w:p w14:paraId="3168FD6B" w14:textId="77777777" w:rsidR="009B6784" w:rsidRPr="007329B9" w:rsidRDefault="009B6784" w:rsidP="003D0D7C">
            <w:pPr>
              <w:spacing w:before="20" w:after="20"/>
              <w:jc w:val="right"/>
              <w:rPr>
                <w:sz w:val="17"/>
                <w:szCs w:val="17"/>
              </w:rPr>
            </w:pPr>
            <w:r w:rsidRPr="007329B9">
              <w:rPr>
                <w:sz w:val="17"/>
                <w:szCs w:val="17"/>
              </w:rPr>
              <w:t>1.0</w:t>
            </w:r>
          </w:p>
        </w:tc>
        <w:tc>
          <w:tcPr>
            <w:tcW w:w="1560" w:type="dxa"/>
            <w:noWrap/>
            <w:vAlign w:val="center"/>
            <w:hideMark/>
          </w:tcPr>
          <w:p w14:paraId="23CEC904" w14:textId="77777777" w:rsidR="009B6784" w:rsidRPr="007329B9" w:rsidRDefault="009B6784" w:rsidP="003D0D7C">
            <w:pPr>
              <w:spacing w:before="20" w:after="20"/>
              <w:jc w:val="right"/>
              <w:rPr>
                <w:sz w:val="17"/>
                <w:szCs w:val="17"/>
              </w:rPr>
            </w:pPr>
            <w:r w:rsidRPr="007329B9">
              <w:rPr>
                <w:sz w:val="17"/>
                <w:szCs w:val="17"/>
              </w:rPr>
              <w:t>2.2</w:t>
            </w:r>
          </w:p>
        </w:tc>
        <w:tc>
          <w:tcPr>
            <w:tcW w:w="1559" w:type="dxa"/>
            <w:noWrap/>
            <w:vAlign w:val="center"/>
            <w:hideMark/>
          </w:tcPr>
          <w:p w14:paraId="287AF8B6" w14:textId="77777777" w:rsidR="009B6784" w:rsidRPr="007329B9" w:rsidRDefault="009B6784" w:rsidP="003D0D7C">
            <w:pPr>
              <w:spacing w:before="20" w:after="20"/>
              <w:jc w:val="right"/>
              <w:rPr>
                <w:sz w:val="17"/>
                <w:szCs w:val="17"/>
              </w:rPr>
            </w:pPr>
            <w:r w:rsidRPr="007329B9">
              <w:rPr>
                <w:sz w:val="17"/>
                <w:szCs w:val="17"/>
              </w:rPr>
              <w:t>16</w:t>
            </w:r>
          </w:p>
        </w:tc>
        <w:tc>
          <w:tcPr>
            <w:tcW w:w="1560" w:type="dxa"/>
            <w:noWrap/>
            <w:vAlign w:val="center"/>
            <w:hideMark/>
          </w:tcPr>
          <w:p w14:paraId="10A41EDC" w14:textId="77777777" w:rsidR="009B6784" w:rsidRPr="007329B9" w:rsidRDefault="009B6784" w:rsidP="003D0D7C">
            <w:pPr>
              <w:spacing w:before="20" w:after="20"/>
              <w:jc w:val="right"/>
              <w:rPr>
                <w:sz w:val="17"/>
                <w:szCs w:val="17"/>
              </w:rPr>
            </w:pPr>
            <w:r w:rsidRPr="007329B9">
              <w:rPr>
                <w:sz w:val="17"/>
                <w:szCs w:val="17"/>
              </w:rPr>
              <w:t>8</w:t>
            </w:r>
          </w:p>
        </w:tc>
        <w:tc>
          <w:tcPr>
            <w:tcW w:w="1562" w:type="dxa"/>
            <w:noWrap/>
            <w:vAlign w:val="center"/>
            <w:hideMark/>
          </w:tcPr>
          <w:p w14:paraId="03408F01" w14:textId="77777777" w:rsidR="009B6784" w:rsidRPr="007329B9" w:rsidRDefault="009B6784" w:rsidP="003D0D7C">
            <w:pPr>
              <w:spacing w:before="20" w:after="20"/>
              <w:jc w:val="right"/>
              <w:rPr>
                <w:sz w:val="17"/>
                <w:szCs w:val="17"/>
              </w:rPr>
            </w:pPr>
            <w:r w:rsidRPr="007329B9">
              <w:rPr>
                <w:sz w:val="17"/>
                <w:szCs w:val="17"/>
              </w:rPr>
              <w:t>24</w:t>
            </w:r>
          </w:p>
        </w:tc>
      </w:tr>
      <w:tr w:rsidR="00D13C27" w:rsidRPr="005A1FC5" w14:paraId="4F732706" w14:textId="77777777" w:rsidTr="000637CF">
        <w:trPr>
          <w:trHeight w:val="54"/>
        </w:trPr>
        <w:tc>
          <w:tcPr>
            <w:tcW w:w="2012" w:type="dxa"/>
            <w:noWrap/>
            <w:vAlign w:val="center"/>
            <w:hideMark/>
          </w:tcPr>
          <w:p w14:paraId="3F2BC776" w14:textId="77777777" w:rsidR="009B6784" w:rsidRPr="007329B9" w:rsidRDefault="009B6784" w:rsidP="007329B9">
            <w:pPr>
              <w:spacing w:before="20" w:after="20"/>
              <w:rPr>
                <w:sz w:val="17"/>
                <w:szCs w:val="17"/>
              </w:rPr>
            </w:pPr>
            <w:r w:rsidRPr="007329B9">
              <w:rPr>
                <w:sz w:val="17"/>
                <w:szCs w:val="17"/>
              </w:rPr>
              <w:t>Greater Bendigo</w:t>
            </w:r>
          </w:p>
        </w:tc>
        <w:tc>
          <w:tcPr>
            <w:tcW w:w="1559" w:type="dxa"/>
            <w:noWrap/>
            <w:vAlign w:val="center"/>
            <w:hideMark/>
          </w:tcPr>
          <w:p w14:paraId="0D8FD31C" w14:textId="77777777" w:rsidR="009B6784" w:rsidRPr="007329B9" w:rsidRDefault="009B6784" w:rsidP="003D0D7C">
            <w:pPr>
              <w:spacing w:before="20" w:after="20"/>
              <w:jc w:val="right"/>
              <w:rPr>
                <w:sz w:val="17"/>
                <w:szCs w:val="17"/>
              </w:rPr>
            </w:pPr>
            <w:r w:rsidRPr="007329B9">
              <w:rPr>
                <w:sz w:val="17"/>
                <w:szCs w:val="17"/>
              </w:rPr>
              <w:t>4.3</w:t>
            </w:r>
          </w:p>
        </w:tc>
        <w:tc>
          <w:tcPr>
            <w:tcW w:w="1560" w:type="dxa"/>
            <w:noWrap/>
            <w:vAlign w:val="center"/>
            <w:hideMark/>
          </w:tcPr>
          <w:p w14:paraId="61A29975" w14:textId="28EE6502" w:rsidR="009B6784" w:rsidRPr="007329B9" w:rsidRDefault="009B6784" w:rsidP="003D0D7C">
            <w:pPr>
              <w:spacing w:before="20" w:after="20"/>
              <w:jc w:val="right"/>
              <w:rPr>
                <w:sz w:val="17"/>
                <w:szCs w:val="17"/>
              </w:rPr>
            </w:pPr>
            <w:r w:rsidRPr="007329B9">
              <w:rPr>
                <w:sz w:val="17"/>
                <w:szCs w:val="17"/>
              </w:rPr>
              <w:t>2</w:t>
            </w:r>
            <w:r w:rsidR="00257F73">
              <w:rPr>
                <w:sz w:val="17"/>
                <w:szCs w:val="17"/>
              </w:rPr>
              <w:t>%</w:t>
            </w:r>
          </w:p>
        </w:tc>
        <w:tc>
          <w:tcPr>
            <w:tcW w:w="1559" w:type="dxa"/>
            <w:noWrap/>
            <w:vAlign w:val="center"/>
            <w:hideMark/>
          </w:tcPr>
          <w:p w14:paraId="572E4483" w14:textId="77777777" w:rsidR="009B6784" w:rsidRPr="007329B9" w:rsidRDefault="009B6784" w:rsidP="003D0D7C">
            <w:pPr>
              <w:spacing w:before="20" w:after="20"/>
              <w:jc w:val="right"/>
              <w:rPr>
                <w:sz w:val="17"/>
                <w:szCs w:val="17"/>
              </w:rPr>
            </w:pPr>
            <w:r w:rsidRPr="007329B9">
              <w:rPr>
                <w:sz w:val="17"/>
                <w:szCs w:val="17"/>
              </w:rPr>
              <w:t>1.5</w:t>
            </w:r>
          </w:p>
        </w:tc>
        <w:tc>
          <w:tcPr>
            <w:tcW w:w="1560" w:type="dxa"/>
            <w:noWrap/>
            <w:vAlign w:val="center"/>
            <w:hideMark/>
          </w:tcPr>
          <w:p w14:paraId="25073D84" w14:textId="77777777" w:rsidR="009B6784" w:rsidRPr="007329B9" w:rsidRDefault="009B6784" w:rsidP="003D0D7C">
            <w:pPr>
              <w:spacing w:before="20" w:after="20"/>
              <w:jc w:val="right"/>
              <w:rPr>
                <w:sz w:val="17"/>
                <w:szCs w:val="17"/>
              </w:rPr>
            </w:pPr>
            <w:r w:rsidRPr="007329B9">
              <w:rPr>
                <w:sz w:val="17"/>
                <w:szCs w:val="17"/>
              </w:rPr>
              <w:t>1.3</w:t>
            </w:r>
          </w:p>
        </w:tc>
        <w:tc>
          <w:tcPr>
            <w:tcW w:w="1560" w:type="dxa"/>
            <w:noWrap/>
            <w:vAlign w:val="center"/>
            <w:hideMark/>
          </w:tcPr>
          <w:p w14:paraId="21CFC852" w14:textId="77777777" w:rsidR="009B6784" w:rsidRPr="007329B9" w:rsidRDefault="009B6784" w:rsidP="003D0D7C">
            <w:pPr>
              <w:spacing w:before="20" w:after="20"/>
              <w:jc w:val="right"/>
              <w:rPr>
                <w:sz w:val="17"/>
                <w:szCs w:val="17"/>
              </w:rPr>
            </w:pPr>
            <w:r w:rsidRPr="007329B9">
              <w:rPr>
                <w:sz w:val="17"/>
                <w:szCs w:val="17"/>
              </w:rPr>
              <w:t>2.8</w:t>
            </w:r>
          </w:p>
        </w:tc>
        <w:tc>
          <w:tcPr>
            <w:tcW w:w="1559" w:type="dxa"/>
            <w:noWrap/>
            <w:vAlign w:val="center"/>
            <w:hideMark/>
          </w:tcPr>
          <w:p w14:paraId="5813FEDE" w14:textId="77777777" w:rsidR="009B6784" w:rsidRPr="007329B9" w:rsidRDefault="009B6784" w:rsidP="003D0D7C">
            <w:pPr>
              <w:spacing w:before="20" w:after="20"/>
              <w:jc w:val="right"/>
              <w:rPr>
                <w:sz w:val="17"/>
                <w:szCs w:val="17"/>
              </w:rPr>
            </w:pPr>
            <w:r w:rsidRPr="007329B9">
              <w:rPr>
                <w:sz w:val="17"/>
                <w:szCs w:val="17"/>
              </w:rPr>
              <w:t>20</w:t>
            </w:r>
          </w:p>
        </w:tc>
        <w:tc>
          <w:tcPr>
            <w:tcW w:w="1560" w:type="dxa"/>
            <w:noWrap/>
            <w:vAlign w:val="center"/>
            <w:hideMark/>
          </w:tcPr>
          <w:p w14:paraId="122572E0" w14:textId="77777777" w:rsidR="009B6784" w:rsidRPr="007329B9" w:rsidRDefault="009B6784" w:rsidP="003D0D7C">
            <w:pPr>
              <w:spacing w:before="20" w:after="20"/>
              <w:jc w:val="right"/>
              <w:rPr>
                <w:sz w:val="17"/>
                <w:szCs w:val="17"/>
              </w:rPr>
            </w:pPr>
            <w:r w:rsidRPr="007329B9">
              <w:rPr>
                <w:sz w:val="17"/>
                <w:szCs w:val="17"/>
              </w:rPr>
              <w:t>11</w:t>
            </w:r>
          </w:p>
        </w:tc>
        <w:tc>
          <w:tcPr>
            <w:tcW w:w="1562" w:type="dxa"/>
            <w:noWrap/>
            <w:vAlign w:val="center"/>
            <w:hideMark/>
          </w:tcPr>
          <w:p w14:paraId="41B4C840" w14:textId="77777777" w:rsidR="009B6784" w:rsidRPr="007329B9" w:rsidRDefault="009B6784" w:rsidP="003D0D7C">
            <w:pPr>
              <w:spacing w:before="20" w:after="20"/>
              <w:jc w:val="right"/>
              <w:rPr>
                <w:sz w:val="17"/>
                <w:szCs w:val="17"/>
              </w:rPr>
            </w:pPr>
            <w:r w:rsidRPr="007329B9">
              <w:rPr>
                <w:sz w:val="17"/>
                <w:szCs w:val="17"/>
              </w:rPr>
              <w:t>30</w:t>
            </w:r>
          </w:p>
        </w:tc>
      </w:tr>
      <w:tr w:rsidR="00D13C27" w:rsidRPr="005A1FC5" w14:paraId="3A8FA79D" w14:textId="77777777" w:rsidTr="000637CF">
        <w:trPr>
          <w:trHeight w:val="54"/>
        </w:trPr>
        <w:tc>
          <w:tcPr>
            <w:tcW w:w="2012" w:type="dxa"/>
            <w:noWrap/>
            <w:vAlign w:val="center"/>
            <w:hideMark/>
          </w:tcPr>
          <w:p w14:paraId="0FAD00FA" w14:textId="77777777" w:rsidR="009B6784" w:rsidRPr="007329B9" w:rsidRDefault="009B6784" w:rsidP="007329B9">
            <w:pPr>
              <w:spacing w:before="20" w:after="20"/>
              <w:rPr>
                <w:sz w:val="17"/>
                <w:szCs w:val="17"/>
              </w:rPr>
            </w:pPr>
            <w:r w:rsidRPr="007329B9">
              <w:rPr>
                <w:sz w:val="17"/>
                <w:szCs w:val="17"/>
              </w:rPr>
              <w:t>Wodonga</w:t>
            </w:r>
          </w:p>
        </w:tc>
        <w:tc>
          <w:tcPr>
            <w:tcW w:w="1559" w:type="dxa"/>
            <w:noWrap/>
            <w:vAlign w:val="center"/>
            <w:hideMark/>
          </w:tcPr>
          <w:p w14:paraId="7B0B2A98" w14:textId="77777777" w:rsidR="009B6784" w:rsidRPr="007329B9" w:rsidRDefault="009B6784" w:rsidP="003D0D7C">
            <w:pPr>
              <w:spacing w:before="20" w:after="20"/>
              <w:jc w:val="right"/>
              <w:rPr>
                <w:sz w:val="17"/>
                <w:szCs w:val="17"/>
              </w:rPr>
            </w:pPr>
            <w:r w:rsidRPr="007329B9">
              <w:rPr>
                <w:sz w:val="17"/>
                <w:szCs w:val="17"/>
              </w:rPr>
              <w:t>9.1</w:t>
            </w:r>
          </w:p>
        </w:tc>
        <w:tc>
          <w:tcPr>
            <w:tcW w:w="1560" w:type="dxa"/>
            <w:noWrap/>
            <w:vAlign w:val="center"/>
            <w:hideMark/>
          </w:tcPr>
          <w:p w14:paraId="766DF6C3" w14:textId="2A888241" w:rsidR="009B6784" w:rsidRPr="007329B9" w:rsidRDefault="009B6784" w:rsidP="003D0D7C">
            <w:pPr>
              <w:spacing w:before="20" w:after="20"/>
              <w:jc w:val="right"/>
              <w:rPr>
                <w:sz w:val="17"/>
                <w:szCs w:val="17"/>
              </w:rPr>
            </w:pPr>
            <w:r w:rsidRPr="007329B9">
              <w:rPr>
                <w:sz w:val="17"/>
                <w:szCs w:val="17"/>
              </w:rPr>
              <w:t>5</w:t>
            </w:r>
            <w:r w:rsidR="00257F73">
              <w:rPr>
                <w:sz w:val="17"/>
                <w:szCs w:val="17"/>
              </w:rPr>
              <w:t>%</w:t>
            </w:r>
          </w:p>
        </w:tc>
        <w:tc>
          <w:tcPr>
            <w:tcW w:w="1559" w:type="dxa"/>
            <w:noWrap/>
            <w:vAlign w:val="center"/>
            <w:hideMark/>
          </w:tcPr>
          <w:p w14:paraId="704B6FB6" w14:textId="77777777" w:rsidR="009B6784" w:rsidRPr="007329B9" w:rsidRDefault="009B6784" w:rsidP="003D0D7C">
            <w:pPr>
              <w:spacing w:before="20" w:after="20"/>
              <w:jc w:val="right"/>
              <w:rPr>
                <w:sz w:val="17"/>
                <w:szCs w:val="17"/>
              </w:rPr>
            </w:pPr>
            <w:r w:rsidRPr="007329B9">
              <w:rPr>
                <w:sz w:val="17"/>
                <w:szCs w:val="17"/>
              </w:rPr>
              <w:t>3.3</w:t>
            </w:r>
          </w:p>
        </w:tc>
        <w:tc>
          <w:tcPr>
            <w:tcW w:w="1560" w:type="dxa"/>
            <w:noWrap/>
            <w:vAlign w:val="center"/>
            <w:hideMark/>
          </w:tcPr>
          <w:p w14:paraId="19097BF3" w14:textId="77777777" w:rsidR="009B6784" w:rsidRPr="007329B9" w:rsidRDefault="009B6784" w:rsidP="003D0D7C">
            <w:pPr>
              <w:spacing w:before="20" w:after="20"/>
              <w:jc w:val="right"/>
              <w:rPr>
                <w:sz w:val="17"/>
                <w:szCs w:val="17"/>
              </w:rPr>
            </w:pPr>
            <w:r w:rsidRPr="007329B9">
              <w:rPr>
                <w:sz w:val="17"/>
                <w:szCs w:val="17"/>
              </w:rPr>
              <w:t>2.0</w:t>
            </w:r>
          </w:p>
        </w:tc>
        <w:tc>
          <w:tcPr>
            <w:tcW w:w="1560" w:type="dxa"/>
            <w:noWrap/>
            <w:vAlign w:val="center"/>
            <w:hideMark/>
          </w:tcPr>
          <w:p w14:paraId="1BE4E33C" w14:textId="77777777" w:rsidR="009B6784" w:rsidRPr="007329B9" w:rsidRDefault="009B6784" w:rsidP="003D0D7C">
            <w:pPr>
              <w:spacing w:before="20" w:after="20"/>
              <w:jc w:val="right"/>
              <w:rPr>
                <w:sz w:val="17"/>
                <w:szCs w:val="17"/>
              </w:rPr>
            </w:pPr>
            <w:r w:rsidRPr="007329B9">
              <w:rPr>
                <w:sz w:val="17"/>
                <w:szCs w:val="17"/>
              </w:rPr>
              <w:t>5.2</w:t>
            </w:r>
          </w:p>
        </w:tc>
        <w:tc>
          <w:tcPr>
            <w:tcW w:w="1559" w:type="dxa"/>
            <w:noWrap/>
            <w:vAlign w:val="center"/>
            <w:hideMark/>
          </w:tcPr>
          <w:p w14:paraId="6B26E49B" w14:textId="77777777" w:rsidR="009B6784" w:rsidRPr="007329B9" w:rsidRDefault="009B6784" w:rsidP="003D0D7C">
            <w:pPr>
              <w:spacing w:before="20" w:after="20"/>
              <w:jc w:val="right"/>
              <w:rPr>
                <w:sz w:val="17"/>
                <w:szCs w:val="17"/>
              </w:rPr>
            </w:pPr>
            <w:r w:rsidRPr="007329B9">
              <w:rPr>
                <w:sz w:val="17"/>
                <w:szCs w:val="17"/>
              </w:rPr>
              <w:t>34</w:t>
            </w:r>
          </w:p>
        </w:tc>
        <w:tc>
          <w:tcPr>
            <w:tcW w:w="1560" w:type="dxa"/>
            <w:noWrap/>
            <w:vAlign w:val="center"/>
            <w:hideMark/>
          </w:tcPr>
          <w:p w14:paraId="4E1D0033" w14:textId="77777777" w:rsidR="009B6784" w:rsidRPr="007329B9" w:rsidRDefault="009B6784" w:rsidP="003D0D7C">
            <w:pPr>
              <w:spacing w:before="20" w:after="20"/>
              <w:jc w:val="right"/>
              <w:rPr>
                <w:sz w:val="17"/>
                <w:szCs w:val="17"/>
              </w:rPr>
            </w:pPr>
            <w:r w:rsidRPr="007329B9">
              <w:rPr>
                <w:sz w:val="17"/>
                <w:szCs w:val="17"/>
              </w:rPr>
              <w:t>16</w:t>
            </w:r>
          </w:p>
        </w:tc>
        <w:tc>
          <w:tcPr>
            <w:tcW w:w="1562" w:type="dxa"/>
            <w:noWrap/>
            <w:vAlign w:val="center"/>
            <w:hideMark/>
          </w:tcPr>
          <w:p w14:paraId="499D81F6" w14:textId="77777777" w:rsidR="009B6784" w:rsidRPr="007329B9" w:rsidRDefault="009B6784" w:rsidP="003D0D7C">
            <w:pPr>
              <w:spacing w:before="20" w:after="20"/>
              <w:jc w:val="right"/>
              <w:rPr>
                <w:sz w:val="17"/>
                <w:szCs w:val="17"/>
              </w:rPr>
            </w:pPr>
            <w:r w:rsidRPr="007329B9">
              <w:rPr>
                <w:sz w:val="17"/>
                <w:szCs w:val="17"/>
              </w:rPr>
              <w:t>50</w:t>
            </w:r>
          </w:p>
        </w:tc>
      </w:tr>
      <w:tr w:rsidR="00D13C27" w:rsidRPr="005A1FC5" w14:paraId="4CEF06B2" w14:textId="77777777" w:rsidTr="000637CF">
        <w:trPr>
          <w:trHeight w:val="54"/>
        </w:trPr>
        <w:tc>
          <w:tcPr>
            <w:tcW w:w="2012" w:type="dxa"/>
            <w:noWrap/>
            <w:vAlign w:val="center"/>
            <w:hideMark/>
          </w:tcPr>
          <w:p w14:paraId="341E056E" w14:textId="77777777" w:rsidR="009B6784" w:rsidRPr="007329B9" w:rsidRDefault="009B6784" w:rsidP="007329B9">
            <w:pPr>
              <w:spacing w:before="20" w:after="20"/>
              <w:rPr>
                <w:sz w:val="17"/>
                <w:szCs w:val="17"/>
              </w:rPr>
            </w:pPr>
            <w:r w:rsidRPr="007329B9">
              <w:rPr>
                <w:sz w:val="17"/>
                <w:szCs w:val="17"/>
              </w:rPr>
              <w:t>Greater Shepparton</w:t>
            </w:r>
          </w:p>
        </w:tc>
        <w:tc>
          <w:tcPr>
            <w:tcW w:w="1559" w:type="dxa"/>
            <w:noWrap/>
            <w:vAlign w:val="center"/>
            <w:hideMark/>
          </w:tcPr>
          <w:p w14:paraId="7EC32D2A" w14:textId="77777777" w:rsidR="009B6784" w:rsidRPr="007329B9" w:rsidRDefault="009B6784" w:rsidP="003D0D7C">
            <w:pPr>
              <w:spacing w:before="20" w:after="20"/>
              <w:jc w:val="right"/>
              <w:rPr>
                <w:sz w:val="17"/>
                <w:szCs w:val="17"/>
              </w:rPr>
            </w:pPr>
            <w:r w:rsidRPr="007329B9">
              <w:rPr>
                <w:sz w:val="17"/>
                <w:szCs w:val="17"/>
              </w:rPr>
              <w:t>4.2</w:t>
            </w:r>
          </w:p>
        </w:tc>
        <w:tc>
          <w:tcPr>
            <w:tcW w:w="1560" w:type="dxa"/>
            <w:noWrap/>
            <w:vAlign w:val="center"/>
            <w:hideMark/>
          </w:tcPr>
          <w:p w14:paraId="20A8AD27" w14:textId="03841948" w:rsidR="009B6784" w:rsidRPr="007329B9" w:rsidRDefault="009B6784" w:rsidP="003D0D7C">
            <w:pPr>
              <w:spacing w:before="20" w:after="20"/>
              <w:jc w:val="right"/>
              <w:rPr>
                <w:sz w:val="17"/>
                <w:szCs w:val="17"/>
              </w:rPr>
            </w:pPr>
            <w:r w:rsidRPr="007329B9">
              <w:rPr>
                <w:sz w:val="17"/>
                <w:szCs w:val="17"/>
              </w:rPr>
              <w:t>2</w:t>
            </w:r>
            <w:r w:rsidR="00257F73">
              <w:rPr>
                <w:sz w:val="17"/>
                <w:szCs w:val="17"/>
              </w:rPr>
              <w:t>%</w:t>
            </w:r>
          </w:p>
        </w:tc>
        <w:tc>
          <w:tcPr>
            <w:tcW w:w="1559" w:type="dxa"/>
            <w:noWrap/>
            <w:vAlign w:val="center"/>
            <w:hideMark/>
          </w:tcPr>
          <w:p w14:paraId="759DA6B5" w14:textId="77777777" w:rsidR="009B6784" w:rsidRPr="007329B9" w:rsidRDefault="009B6784" w:rsidP="003D0D7C">
            <w:pPr>
              <w:spacing w:before="20" w:after="20"/>
              <w:jc w:val="right"/>
              <w:rPr>
                <w:sz w:val="17"/>
                <w:szCs w:val="17"/>
              </w:rPr>
            </w:pPr>
            <w:r w:rsidRPr="007329B9">
              <w:rPr>
                <w:sz w:val="17"/>
                <w:szCs w:val="17"/>
              </w:rPr>
              <w:t>1.3</w:t>
            </w:r>
          </w:p>
        </w:tc>
        <w:tc>
          <w:tcPr>
            <w:tcW w:w="1560" w:type="dxa"/>
            <w:noWrap/>
            <w:vAlign w:val="center"/>
            <w:hideMark/>
          </w:tcPr>
          <w:p w14:paraId="3C116352" w14:textId="77777777" w:rsidR="009B6784" w:rsidRPr="007329B9" w:rsidRDefault="009B6784" w:rsidP="003D0D7C">
            <w:pPr>
              <w:spacing w:before="20" w:after="20"/>
              <w:jc w:val="right"/>
              <w:rPr>
                <w:sz w:val="17"/>
                <w:szCs w:val="17"/>
              </w:rPr>
            </w:pPr>
            <w:r w:rsidRPr="007329B9">
              <w:rPr>
                <w:sz w:val="17"/>
                <w:szCs w:val="17"/>
              </w:rPr>
              <w:t>0.6</w:t>
            </w:r>
          </w:p>
        </w:tc>
        <w:tc>
          <w:tcPr>
            <w:tcW w:w="1560" w:type="dxa"/>
            <w:noWrap/>
            <w:vAlign w:val="center"/>
            <w:hideMark/>
          </w:tcPr>
          <w:p w14:paraId="021C0B0C" w14:textId="77777777" w:rsidR="009B6784" w:rsidRPr="007329B9" w:rsidRDefault="009B6784" w:rsidP="003D0D7C">
            <w:pPr>
              <w:spacing w:before="20" w:after="20"/>
              <w:jc w:val="right"/>
              <w:rPr>
                <w:sz w:val="17"/>
                <w:szCs w:val="17"/>
              </w:rPr>
            </w:pPr>
            <w:r w:rsidRPr="007329B9">
              <w:rPr>
                <w:sz w:val="17"/>
                <w:szCs w:val="17"/>
              </w:rPr>
              <w:t>1.9</w:t>
            </w:r>
          </w:p>
        </w:tc>
        <w:tc>
          <w:tcPr>
            <w:tcW w:w="1559" w:type="dxa"/>
            <w:noWrap/>
            <w:vAlign w:val="center"/>
            <w:hideMark/>
          </w:tcPr>
          <w:p w14:paraId="27774908" w14:textId="77777777" w:rsidR="009B6784" w:rsidRPr="007329B9" w:rsidRDefault="009B6784" w:rsidP="003D0D7C">
            <w:pPr>
              <w:spacing w:before="20" w:after="20"/>
              <w:jc w:val="right"/>
              <w:rPr>
                <w:sz w:val="17"/>
                <w:szCs w:val="17"/>
              </w:rPr>
            </w:pPr>
            <w:r w:rsidRPr="007329B9">
              <w:rPr>
                <w:sz w:val="17"/>
                <w:szCs w:val="17"/>
              </w:rPr>
              <w:t>16</w:t>
            </w:r>
          </w:p>
        </w:tc>
        <w:tc>
          <w:tcPr>
            <w:tcW w:w="1560" w:type="dxa"/>
            <w:noWrap/>
            <w:vAlign w:val="center"/>
            <w:hideMark/>
          </w:tcPr>
          <w:p w14:paraId="26397591" w14:textId="77777777" w:rsidR="009B6784" w:rsidRPr="007329B9" w:rsidRDefault="009B6784" w:rsidP="003D0D7C">
            <w:pPr>
              <w:spacing w:before="20" w:after="20"/>
              <w:jc w:val="right"/>
              <w:rPr>
                <w:sz w:val="17"/>
                <w:szCs w:val="17"/>
              </w:rPr>
            </w:pPr>
            <w:r w:rsidRPr="007329B9">
              <w:rPr>
                <w:sz w:val="17"/>
                <w:szCs w:val="17"/>
              </w:rPr>
              <w:t>5</w:t>
            </w:r>
          </w:p>
        </w:tc>
        <w:tc>
          <w:tcPr>
            <w:tcW w:w="1562" w:type="dxa"/>
            <w:noWrap/>
            <w:vAlign w:val="center"/>
            <w:hideMark/>
          </w:tcPr>
          <w:p w14:paraId="055FF2B7" w14:textId="77777777" w:rsidR="009B6784" w:rsidRPr="007329B9" w:rsidRDefault="009B6784" w:rsidP="003D0D7C">
            <w:pPr>
              <w:spacing w:before="20" w:after="20"/>
              <w:jc w:val="right"/>
              <w:rPr>
                <w:sz w:val="17"/>
                <w:szCs w:val="17"/>
              </w:rPr>
            </w:pPr>
            <w:r w:rsidRPr="007329B9">
              <w:rPr>
                <w:sz w:val="17"/>
                <w:szCs w:val="17"/>
              </w:rPr>
              <w:t>21</w:t>
            </w:r>
          </w:p>
        </w:tc>
      </w:tr>
      <w:tr w:rsidR="00D13C27" w:rsidRPr="005A1FC5" w14:paraId="4A4DB5A9" w14:textId="77777777" w:rsidTr="000637CF">
        <w:trPr>
          <w:trHeight w:val="54"/>
        </w:trPr>
        <w:tc>
          <w:tcPr>
            <w:tcW w:w="2012" w:type="dxa"/>
            <w:noWrap/>
            <w:vAlign w:val="center"/>
            <w:hideMark/>
          </w:tcPr>
          <w:p w14:paraId="08E0C34E" w14:textId="77777777" w:rsidR="009B6784" w:rsidRPr="007329B9" w:rsidRDefault="009B6784" w:rsidP="007329B9">
            <w:pPr>
              <w:spacing w:before="20" w:after="20"/>
              <w:rPr>
                <w:sz w:val="17"/>
                <w:szCs w:val="17"/>
              </w:rPr>
            </w:pPr>
            <w:r w:rsidRPr="007329B9">
              <w:rPr>
                <w:sz w:val="17"/>
                <w:szCs w:val="17"/>
              </w:rPr>
              <w:t>Wangaratta</w:t>
            </w:r>
          </w:p>
        </w:tc>
        <w:tc>
          <w:tcPr>
            <w:tcW w:w="1559" w:type="dxa"/>
            <w:noWrap/>
            <w:vAlign w:val="center"/>
            <w:hideMark/>
          </w:tcPr>
          <w:p w14:paraId="31B14108" w14:textId="77777777" w:rsidR="009B6784" w:rsidRPr="007329B9" w:rsidRDefault="009B6784" w:rsidP="003D0D7C">
            <w:pPr>
              <w:spacing w:before="20" w:after="20"/>
              <w:jc w:val="right"/>
              <w:rPr>
                <w:sz w:val="17"/>
                <w:szCs w:val="17"/>
              </w:rPr>
            </w:pPr>
            <w:r w:rsidRPr="007329B9">
              <w:rPr>
                <w:sz w:val="17"/>
                <w:szCs w:val="17"/>
              </w:rPr>
              <w:t>7.5</w:t>
            </w:r>
          </w:p>
        </w:tc>
        <w:tc>
          <w:tcPr>
            <w:tcW w:w="1560" w:type="dxa"/>
            <w:noWrap/>
            <w:vAlign w:val="center"/>
            <w:hideMark/>
          </w:tcPr>
          <w:p w14:paraId="7818A47F" w14:textId="75B61A9E" w:rsidR="009B6784" w:rsidRPr="007329B9" w:rsidRDefault="009B6784" w:rsidP="003D0D7C">
            <w:pPr>
              <w:spacing w:before="20" w:after="20"/>
              <w:jc w:val="right"/>
              <w:rPr>
                <w:sz w:val="17"/>
                <w:szCs w:val="17"/>
              </w:rPr>
            </w:pPr>
            <w:r w:rsidRPr="007329B9">
              <w:rPr>
                <w:sz w:val="17"/>
                <w:szCs w:val="17"/>
              </w:rPr>
              <w:t>4</w:t>
            </w:r>
            <w:r w:rsidR="00257F73">
              <w:rPr>
                <w:sz w:val="17"/>
                <w:szCs w:val="17"/>
              </w:rPr>
              <w:t>%</w:t>
            </w:r>
          </w:p>
        </w:tc>
        <w:tc>
          <w:tcPr>
            <w:tcW w:w="1559" w:type="dxa"/>
            <w:noWrap/>
            <w:vAlign w:val="center"/>
            <w:hideMark/>
          </w:tcPr>
          <w:p w14:paraId="0FC3E27F" w14:textId="77777777" w:rsidR="009B6784" w:rsidRPr="007329B9" w:rsidRDefault="009B6784" w:rsidP="003D0D7C">
            <w:pPr>
              <w:spacing w:before="20" w:after="20"/>
              <w:jc w:val="right"/>
              <w:rPr>
                <w:sz w:val="17"/>
                <w:szCs w:val="17"/>
              </w:rPr>
            </w:pPr>
            <w:r w:rsidRPr="007329B9">
              <w:rPr>
                <w:sz w:val="17"/>
                <w:szCs w:val="17"/>
              </w:rPr>
              <w:t>2.1</w:t>
            </w:r>
          </w:p>
        </w:tc>
        <w:tc>
          <w:tcPr>
            <w:tcW w:w="1560" w:type="dxa"/>
            <w:noWrap/>
            <w:vAlign w:val="center"/>
            <w:hideMark/>
          </w:tcPr>
          <w:p w14:paraId="68D4D623" w14:textId="77777777" w:rsidR="009B6784" w:rsidRPr="007329B9" w:rsidRDefault="009B6784" w:rsidP="003D0D7C">
            <w:pPr>
              <w:spacing w:before="20" w:after="20"/>
              <w:jc w:val="right"/>
              <w:rPr>
                <w:sz w:val="17"/>
                <w:szCs w:val="17"/>
              </w:rPr>
            </w:pPr>
            <w:r w:rsidRPr="007329B9">
              <w:rPr>
                <w:sz w:val="17"/>
                <w:szCs w:val="17"/>
              </w:rPr>
              <w:t>1.8</w:t>
            </w:r>
          </w:p>
        </w:tc>
        <w:tc>
          <w:tcPr>
            <w:tcW w:w="1560" w:type="dxa"/>
            <w:noWrap/>
            <w:vAlign w:val="center"/>
            <w:hideMark/>
          </w:tcPr>
          <w:p w14:paraId="4827D8CD" w14:textId="77777777" w:rsidR="009B6784" w:rsidRPr="007329B9" w:rsidRDefault="009B6784" w:rsidP="003D0D7C">
            <w:pPr>
              <w:spacing w:before="20" w:after="20"/>
              <w:jc w:val="right"/>
              <w:rPr>
                <w:sz w:val="17"/>
                <w:szCs w:val="17"/>
              </w:rPr>
            </w:pPr>
            <w:r w:rsidRPr="007329B9">
              <w:rPr>
                <w:sz w:val="17"/>
                <w:szCs w:val="17"/>
              </w:rPr>
              <w:t>3.9</w:t>
            </w:r>
          </w:p>
        </w:tc>
        <w:tc>
          <w:tcPr>
            <w:tcW w:w="1559" w:type="dxa"/>
            <w:noWrap/>
            <w:vAlign w:val="center"/>
            <w:hideMark/>
          </w:tcPr>
          <w:p w14:paraId="2CB54116" w14:textId="77777777" w:rsidR="009B6784" w:rsidRPr="007329B9" w:rsidRDefault="009B6784" w:rsidP="003D0D7C">
            <w:pPr>
              <w:spacing w:before="20" w:after="20"/>
              <w:jc w:val="right"/>
              <w:rPr>
                <w:sz w:val="17"/>
                <w:szCs w:val="17"/>
              </w:rPr>
            </w:pPr>
            <w:r w:rsidRPr="007329B9">
              <w:rPr>
                <w:sz w:val="17"/>
                <w:szCs w:val="17"/>
              </w:rPr>
              <w:t>29</w:t>
            </w:r>
          </w:p>
        </w:tc>
        <w:tc>
          <w:tcPr>
            <w:tcW w:w="1560" w:type="dxa"/>
            <w:noWrap/>
            <w:vAlign w:val="center"/>
            <w:hideMark/>
          </w:tcPr>
          <w:p w14:paraId="408EC275" w14:textId="77777777" w:rsidR="009B6784" w:rsidRPr="007329B9" w:rsidRDefault="009B6784" w:rsidP="003D0D7C">
            <w:pPr>
              <w:spacing w:before="20" w:after="20"/>
              <w:jc w:val="right"/>
              <w:rPr>
                <w:sz w:val="17"/>
                <w:szCs w:val="17"/>
              </w:rPr>
            </w:pPr>
            <w:r w:rsidRPr="007329B9">
              <w:rPr>
                <w:sz w:val="17"/>
                <w:szCs w:val="17"/>
              </w:rPr>
              <w:t>16</w:t>
            </w:r>
          </w:p>
        </w:tc>
        <w:tc>
          <w:tcPr>
            <w:tcW w:w="1562" w:type="dxa"/>
            <w:noWrap/>
            <w:vAlign w:val="center"/>
            <w:hideMark/>
          </w:tcPr>
          <w:p w14:paraId="3FC6D7B3" w14:textId="77777777" w:rsidR="009B6784" w:rsidRPr="007329B9" w:rsidRDefault="009B6784" w:rsidP="003D0D7C">
            <w:pPr>
              <w:spacing w:before="20" w:after="20"/>
              <w:jc w:val="right"/>
              <w:rPr>
                <w:sz w:val="17"/>
                <w:szCs w:val="17"/>
              </w:rPr>
            </w:pPr>
            <w:r w:rsidRPr="007329B9">
              <w:rPr>
                <w:sz w:val="17"/>
                <w:szCs w:val="17"/>
              </w:rPr>
              <w:t>45</w:t>
            </w:r>
          </w:p>
        </w:tc>
      </w:tr>
      <w:tr w:rsidR="00D13C27" w:rsidRPr="005A1FC5" w14:paraId="714BC8E9" w14:textId="77777777" w:rsidTr="000637CF">
        <w:trPr>
          <w:trHeight w:val="54"/>
        </w:trPr>
        <w:tc>
          <w:tcPr>
            <w:tcW w:w="2012" w:type="dxa"/>
            <w:noWrap/>
            <w:vAlign w:val="center"/>
            <w:hideMark/>
          </w:tcPr>
          <w:p w14:paraId="223EE0C0" w14:textId="77777777" w:rsidR="009B6784" w:rsidRPr="007329B9" w:rsidRDefault="009B6784" w:rsidP="007329B9">
            <w:pPr>
              <w:spacing w:before="20" w:after="20"/>
              <w:rPr>
                <w:sz w:val="17"/>
                <w:szCs w:val="17"/>
              </w:rPr>
            </w:pPr>
            <w:r w:rsidRPr="007329B9">
              <w:rPr>
                <w:sz w:val="17"/>
                <w:szCs w:val="17"/>
              </w:rPr>
              <w:t>Murrindindi</w:t>
            </w:r>
          </w:p>
        </w:tc>
        <w:tc>
          <w:tcPr>
            <w:tcW w:w="1559" w:type="dxa"/>
            <w:noWrap/>
            <w:vAlign w:val="center"/>
            <w:hideMark/>
          </w:tcPr>
          <w:p w14:paraId="6140DCBF" w14:textId="77777777" w:rsidR="009B6784" w:rsidRPr="007329B9" w:rsidRDefault="009B6784" w:rsidP="003D0D7C">
            <w:pPr>
              <w:spacing w:before="20" w:after="20"/>
              <w:jc w:val="right"/>
              <w:rPr>
                <w:sz w:val="17"/>
                <w:szCs w:val="17"/>
              </w:rPr>
            </w:pPr>
            <w:r w:rsidRPr="007329B9">
              <w:rPr>
                <w:sz w:val="17"/>
                <w:szCs w:val="17"/>
              </w:rPr>
              <w:t>6.6</w:t>
            </w:r>
          </w:p>
        </w:tc>
        <w:tc>
          <w:tcPr>
            <w:tcW w:w="1560" w:type="dxa"/>
            <w:noWrap/>
            <w:vAlign w:val="center"/>
            <w:hideMark/>
          </w:tcPr>
          <w:p w14:paraId="106171AB" w14:textId="14DBC82A" w:rsidR="009B6784" w:rsidRPr="007329B9" w:rsidRDefault="009B6784" w:rsidP="003D0D7C">
            <w:pPr>
              <w:spacing w:before="20" w:after="20"/>
              <w:jc w:val="right"/>
              <w:rPr>
                <w:sz w:val="17"/>
                <w:szCs w:val="17"/>
              </w:rPr>
            </w:pPr>
            <w:r w:rsidRPr="007329B9">
              <w:rPr>
                <w:sz w:val="17"/>
                <w:szCs w:val="17"/>
              </w:rPr>
              <w:t>3</w:t>
            </w:r>
            <w:r w:rsidR="00257F73">
              <w:rPr>
                <w:sz w:val="17"/>
                <w:szCs w:val="17"/>
              </w:rPr>
              <w:t>%</w:t>
            </w:r>
          </w:p>
        </w:tc>
        <w:tc>
          <w:tcPr>
            <w:tcW w:w="1559" w:type="dxa"/>
            <w:noWrap/>
            <w:vAlign w:val="center"/>
            <w:hideMark/>
          </w:tcPr>
          <w:p w14:paraId="43F78343" w14:textId="77777777" w:rsidR="009B6784" w:rsidRPr="007329B9" w:rsidRDefault="009B6784" w:rsidP="003D0D7C">
            <w:pPr>
              <w:spacing w:before="20" w:after="20"/>
              <w:jc w:val="right"/>
              <w:rPr>
                <w:sz w:val="17"/>
                <w:szCs w:val="17"/>
              </w:rPr>
            </w:pPr>
            <w:r w:rsidRPr="007329B9">
              <w:rPr>
                <w:sz w:val="17"/>
                <w:szCs w:val="17"/>
              </w:rPr>
              <w:t>1.1</w:t>
            </w:r>
          </w:p>
        </w:tc>
        <w:tc>
          <w:tcPr>
            <w:tcW w:w="1560" w:type="dxa"/>
            <w:noWrap/>
            <w:vAlign w:val="center"/>
            <w:hideMark/>
          </w:tcPr>
          <w:p w14:paraId="09738765" w14:textId="77777777" w:rsidR="009B6784" w:rsidRPr="007329B9" w:rsidRDefault="009B6784" w:rsidP="003D0D7C">
            <w:pPr>
              <w:spacing w:before="20" w:after="20"/>
              <w:jc w:val="right"/>
              <w:rPr>
                <w:sz w:val="17"/>
                <w:szCs w:val="17"/>
              </w:rPr>
            </w:pPr>
            <w:r w:rsidRPr="007329B9">
              <w:rPr>
                <w:sz w:val="17"/>
                <w:szCs w:val="17"/>
              </w:rPr>
              <w:t>0.9</w:t>
            </w:r>
          </w:p>
        </w:tc>
        <w:tc>
          <w:tcPr>
            <w:tcW w:w="1560" w:type="dxa"/>
            <w:noWrap/>
            <w:vAlign w:val="center"/>
            <w:hideMark/>
          </w:tcPr>
          <w:p w14:paraId="301DF04E" w14:textId="77777777" w:rsidR="009B6784" w:rsidRPr="007329B9" w:rsidRDefault="009B6784" w:rsidP="003D0D7C">
            <w:pPr>
              <w:spacing w:before="20" w:after="20"/>
              <w:jc w:val="right"/>
              <w:rPr>
                <w:sz w:val="17"/>
                <w:szCs w:val="17"/>
              </w:rPr>
            </w:pPr>
            <w:r w:rsidRPr="007329B9">
              <w:rPr>
                <w:sz w:val="17"/>
                <w:szCs w:val="17"/>
              </w:rPr>
              <w:t>2.0</w:t>
            </w:r>
          </w:p>
        </w:tc>
        <w:tc>
          <w:tcPr>
            <w:tcW w:w="1559" w:type="dxa"/>
            <w:noWrap/>
            <w:vAlign w:val="center"/>
            <w:hideMark/>
          </w:tcPr>
          <w:p w14:paraId="062BA48E" w14:textId="77777777" w:rsidR="009B6784" w:rsidRPr="007329B9" w:rsidRDefault="009B6784" w:rsidP="003D0D7C">
            <w:pPr>
              <w:spacing w:before="20" w:after="20"/>
              <w:jc w:val="right"/>
              <w:rPr>
                <w:sz w:val="17"/>
                <w:szCs w:val="17"/>
              </w:rPr>
            </w:pPr>
            <w:r w:rsidRPr="007329B9">
              <w:rPr>
                <w:sz w:val="17"/>
                <w:szCs w:val="17"/>
              </w:rPr>
              <w:t>20</w:t>
            </w:r>
          </w:p>
        </w:tc>
        <w:tc>
          <w:tcPr>
            <w:tcW w:w="1560" w:type="dxa"/>
            <w:noWrap/>
            <w:vAlign w:val="center"/>
            <w:hideMark/>
          </w:tcPr>
          <w:p w14:paraId="53548266" w14:textId="77777777" w:rsidR="009B6784" w:rsidRPr="007329B9" w:rsidRDefault="009B6784" w:rsidP="003D0D7C">
            <w:pPr>
              <w:spacing w:before="20" w:after="20"/>
              <w:jc w:val="right"/>
              <w:rPr>
                <w:sz w:val="17"/>
                <w:szCs w:val="17"/>
              </w:rPr>
            </w:pPr>
            <w:r w:rsidRPr="007329B9">
              <w:rPr>
                <w:sz w:val="17"/>
                <w:szCs w:val="17"/>
              </w:rPr>
              <w:t>8</w:t>
            </w:r>
          </w:p>
        </w:tc>
        <w:tc>
          <w:tcPr>
            <w:tcW w:w="1562" w:type="dxa"/>
            <w:noWrap/>
            <w:vAlign w:val="center"/>
            <w:hideMark/>
          </w:tcPr>
          <w:p w14:paraId="6C1B6057" w14:textId="77777777" w:rsidR="009B6784" w:rsidRPr="007329B9" w:rsidRDefault="009B6784" w:rsidP="003D0D7C">
            <w:pPr>
              <w:spacing w:before="20" w:after="20"/>
              <w:jc w:val="right"/>
              <w:rPr>
                <w:sz w:val="17"/>
                <w:szCs w:val="17"/>
              </w:rPr>
            </w:pPr>
            <w:r w:rsidRPr="007329B9">
              <w:rPr>
                <w:sz w:val="17"/>
                <w:szCs w:val="17"/>
              </w:rPr>
              <w:t>28</w:t>
            </w:r>
          </w:p>
        </w:tc>
      </w:tr>
      <w:tr w:rsidR="00D13C27" w:rsidRPr="005A1FC5" w14:paraId="21069056" w14:textId="77777777" w:rsidTr="000637CF">
        <w:trPr>
          <w:trHeight w:val="54"/>
        </w:trPr>
        <w:tc>
          <w:tcPr>
            <w:tcW w:w="2012" w:type="dxa"/>
            <w:noWrap/>
            <w:vAlign w:val="center"/>
            <w:hideMark/>
          </w:tcPr>
          <w:p w14:paraId="036794A6" w14:textId="77777777" w:rsidR="009B6784" w:rsidRPr="007329B9" w:rsidRDefault="009B6784" w:rsidP="007329B9">
            <w:pPr>
              <w:spacing w:before="20" w:after="20"/>
              <w:rPr>
                <w:sz w:val="17"/>
                <w:szCs w:val="17"/>
              </w:rPr>
            </w:pPr>
            <w:r w:rsidRPr="007329B9">
              <w:rPr>
                <w:sz w:val="17"/>
                <w:szCs w:val="17"/>
              </w:rPr>
              <w:t>Baw Baw</w:t>
            </w:r>
          </w:p>
        </w:tc>
        <w:tc>
          <w:tcPr>
            <w:tcW w:w="1559" w:type="dxa"/>
            <w:noWrap/>
            <w:vAlign w:val="center"/>
            <w:hideMark/>
          </w:tcPr>
          <w:p w14:paraId="37BE5D7A" w14:textId="77777777" w:rsidR="009B6784" w:rsidRPr="007329B9" w:rsidRDefault="009B6784" w:rsidP="003D0D7C">
            <w:pPr>
              <w:spacing w:before="20" w:after="20"/>
              <w:jc w:val="right"/>
              <w:rPr>
                <w:sz w:val="17"/>
                <w:szCs w:val="17"/>
              </w:rPr>
            </w:pPr>
            <w:r w:rsidRPr="007329B9">
              <w:rPr>
                <w:sz w:val="17"/>
                <w:szCs w:val="17"/>
              </w:rPr>
              <w:t>7.8</w:t>
            </w:r>
          </w:p>
        </w:tc>
        <w:tc>
          <w:tcPr>
            <w:tcW w:w="1560" w:type="dxa"/>
            <w:noWrap/>
            <w:vAlign w:val="center"/>
            <w:hideMark/>
          </w:tcPr>
          <w:p w14:paraId="1D14DB80" w14:textId="43CFE051" w:rsidR="009B6784" w:rsidRPr="007329B9" w:rsidRDefault="009B6784" w:rsidP="003D0D7C">
            <w:pPr>
              <w:spacing w:before="20" w:after="20"/>
              <w:jc w:val="right"/>
              <w:rPr>
                <w:sz w:val="17"/>
                <w:szCs w:val="17"/>
              </w:rPr>
            </w:pPr>
            <w:r w:rsidRPr="007329B9">
              <w:rPr>
                <w:sz w:val="17"/>
                <w:szCs w:val="17"/>
              </w:rPr>
              <w:t>4</w:t>
            </w:r>
            <w:r w:rsidR="00257F73">
              <w:rPr>
                <w:sz w:val="17"/>
                <w:szCs w:val="17"/>
              </w:rPr>
              <w:t>%</w:t>
            </w:r>
          </w:p>
        </w:tc>
        <w:tc>
          <w:tcPr>
            <w:tcW w:w="1559" w:type="dxa"/>
            <w:noWrap/>
            <w:vAlign w:val="center"/>
            <w:hideMark/>
          </w:tcPr>
          <w:p w14:paraId="55F901EA" w14:textId="77777777" w:rsidR="009B6784" w:rsidRPr="007329B9" w:rsidRDefault="009B6784" w:rsidP="003D0D7C">
            <w:pPr>
              <w:spacing w:before="20" w:after="20"/>
              <w:jc w:val="right"/>
              <w:rPr>
                <w:sz w:val="17"/>
                <w:szCs w:val="17"/>
              </w:rPr>
            </w:pPr>
            <w:r w:rsidRPr="007329B9">
              <w:rPr>
                <w:sz w:val="17"/>
                <w:szCs w:val="17"/>
              </w:rPr>
              <w:t>2.3</w:t>
            </w:r>
          </w:p>
        </w:tc>
        <w:tc>
          <w:tcPr>
            <w:tcW w:w="1560" w:type="dxa"/>
            <w:noWrap/>
            <w:vAlign w:val="center"/>
            <w:hideMark/>
          </w:tcPr>
          <w:p w14:paraId="4CCB6106" w14:textId="77777777" w:rsidR="009B6784" w:rsidRPr="007329B9" w:rsidRDefault="009B6784" w:rsidP="003D0D7C">
            <w:pPr>
              <w:spacing w:before="20" w:after="20"/>
              <w:jc w:val="right"/>
              <w:rPr>
                <w:sz w:val="17"/>
                <w:szCs w:val="17"/>
              </w:rPr>
            </w:pPr>
            <w:r w:rsidRPr="007329B9">
              <w:rPr>
                <w:sz w:val="17"/>
                <w:szCs w:val="17"/>
              </w:rPr>
              <w:t>1.8</w:t>
            </w:r>
          </w:p>
        </w:tc>
        <w:tc>
          <w:tcPr>
            <w:tcW w:w="1560" w:type="dxa"/>
            <w:noWrap/>
            <w:vAlign w:val="center"/>
            <w:hideMark/>
          </w:tcPr>
          <w:p w14:paraId="3155F60D" w14:textId="77777777" w:rsidR="009B6784" w:rsidRPr="007329B9" w:rsidRDefault="009B6784" w:rsidP="003D0D7C">
            <w:pPr>
              <w:spacing w:before="20" w:after="20"/>
              <w:jc w:val="right"/>
              <w:rPr>
                <w:sz w:val="17"/>
                <w:szCs w:val="17"/>
              </w:rPr>
            </w:pPr>
            <w:r w:rsidRPr="007329B9">
              <w:rPr>
                <w:sz w:val="17"/>
                <w:szCs w:val="17"/>
              </w:rPr>
              <w:t>4.1</w:t>
            </w:r>
          </w:p>
        </w:tc>
        <w:tc>
          <w:tcPr>
            <w:tcW w:w="1559" w:type="dxa"/>
            <w:noWrap/>
            <w:vAlign w:val="center"/>
            <w:hideMark/>
          </w:tcPr>
          <w:p w14:paraId="5E4B6EF7" w14:textId="77777777" w:rsidR="009B6784" w:rsidRPr="007329B9" w:rsidRDefault="009B6784" w:rsidP="003D0D7C">
            <w:pPr>
              <w:spacing w:before="20" w:after="20"/>
              <w:jc w:val="right"/>
              <w:rPr>
                <w:sz w:val="17"/>
                <w:szCs w:val="17"/>
              </w:rPr>
            </w:pPr>
            <w:r w:rsidRPr="007329B9">
              <w:rPr>
                <w:sz w:val="17"/>
                <w:szCs w:val="17"/>
              </w:rPr>
              <w:t>33</w:t>
            </w:r>
          </w:p>
        </w:tc>
        <w:tc>
          <w:tcPr>
            <w:tcW w:w="1560" w:type="dxa"/>
            <w:noWrap/>
            <w:vAlign w:val="center"/>
            <w:hideMark/>
          </w:tcPr>
          <w:p w14:paraId="0EECF1D8" w14:textId="77777777" w:rsidR="009B6784" w:rsidRPr="007329B9" w:rsidRDefault="009B6784" w:rsidP="003D0D7C">
            <w:pPr>
              <w:spacing w:before="20" w:after="20"/>
              <w:jc w:val="right"/>
              <w:rPr>
                <w:sz w:val="17"/>
                <w:szCs w:val="17"/>
              </w:rPr>
            </w:pPr>
            <w:r w:rsidRPr="007329B9">
              <w:rPr>
                <w:sz w:val="17"/>
                <w:szCs w:val="17"/>
              </w:rPr>
              <w:t>16</w:t>
            </w:r>
          </w:p>
        </w:tc>
        <w:tc>
          <w:tcPr>
            <w:tcW w:w="1562" w:type="dxa"/>
            <w:noWrap/>
            <w:vAlign w:val="center"/>
            <w:hideMark/>
          </w:tcPr>
          <w:p w14:paraId="3306A577" w14:textId="77777777" w:rsidR="009B6784" w:rsidRPr="007329B9" w:rsidRDefault="009B6784" w:rsidP="003D0D7C">
            <w:pPr>
              <w:spacing w:before="20" w:after="20"/>
              <w:jc w:val="right"/>
              <w:rPr>
                <w:sz w:val="17"/>
                <w:szCs w:val="17"/>
              </w:rPr>
            </w:pPr>
            <w:r w:rsidRPr="007329B9">
              <w:rPr>
                <w:sz w:val="17"/>
                <w:szCs w:val="17"/>
              </w:rPr>
              <w:t>49</w:t>
            </w:r>
          </w:p>
        </w:tc>
      </w:tr>
      <w:tr w:rsidR="00D13C27" w:rsidRPr="005A1FC5" w14:paraId="3AAD3120" w14:textId="77777777" w:rsidTr="000637CF">
        <w:trPr>
          <w:trHeight w:val="54"/>
        </w:trPr>
        <w:tc>
          <w:tcPr>
            <w:tcW w:w="2012" w:type="dxa"/>
            <w:noWrap/>
            <w:vAlign w:val="center"/>
            <w:hideMark/>
          </w:tcPr>
          <w:p w14:paraId="13DBFF5F" w14:textId="77777777" w:rsidR="009B6784" w:rsidRPr="007329B9" w:rsidRDefault="009B6784" w:rsidP="007329B9">
            <w:pPr>
              <w:spacing w:before="20" w:after="20"/>
              <w:rPr>
                <w:sz w:val="17"/>
                <w:szCs w:val="17"/>
              </w:rPr>
            </w:pPr>
            <w:r w:rsidRPr="007329B9">
              <w:rPr>
                <w:sz w:val="17"/>
                <w:szCs w:val="17"/>
              </w:rPr>
              <w:t>Towong</w:t>
            </w:r>
          </w:p>
        </w:tc>
        <w:tc>
          <w:tcPr>
            <w:tcW w:w="1559" w:type="dxa"/>
            <w:noWrap/>
            <w:vAlign w:val="center"/>
            <w:hideMark/>
          </w:tcPr>
          <w:p w14:paraId="79E0A7F7" w14:textId="77777777" w:rsidR="009B6784" w:rsidRPr="007329B9" w:rsidRDefault="009B6784" w:rsidP="003D0D7C">
            <w:pPr>
              <w:spacing w:before="20" w:after="20"/>
              <w:jc w:val="right"/>
              <w:rPr>
                <w:sz w:val="17"/>
                <w:szCs w:val="17"/>
              </w:rPr>
            </w:pPr>
            <w:r w:rsidRPr="007329B9">
              <w:rPr>
                <w:sz w:val="17"/>
                <w:szCs w:val="17"/>
              </w:rPr>
              <w:t>5.6</w:t>
            </w:r>
          </w:p>
        </w:tc>
        <w:tc>
          <w:tcPr>
            <w:tcW w:w="1560" w:type="dxa"/>
            <w:noWrap/>
            <w:vAlign w:val="center"/>
            <w:hideMark/>
          </w:tcPr>
          <w:p w14:paraId="3A98A15F" w14:textId="0C0767D6" w:rsidR="009B6784" w:rsidRPr="007329B9" w:rsidRDefault="009B6784" w:rsidP="003D0D7C">
            <w:pPr>
              <w:spacing w:before="20" w:after="20"/>
              <w:jc w:val="right"/>
              <w:rPr>
                <w:sz w:val="17"/>
                <w:szCs w:val="17"/>
              </w:rPr>
            </w:pPr>
            <w:r w:rsidRPr="007329B9">
              <w:rPr>
                <w:sz w:val="17"/>
                <w:szCs w:val="17"/>
              </w:rPr>
              <w:t>3</w:t>
            </w:r>
            <w:r w:rsidR="00257F73">
              <w:rPr>
                <w:sz w:val="17"/>
                <w:szCs w:val="17"/>
              </w:rPr>
              <w:t>%</w:t>
            </w:r>
          </w:p>
        </w:tc>
        <w:tc>
          <w:tcPr>
            <w:tcW w:w="1559" w:type="dxa"/>
            <w:noWrap/>
            <w:vAlign w:val="center"/>
            <w:hideMark/>
          </w:tcPr>
          <w:p w14:paraId="486A3B0F" w14:textId="77777777" w:rsidR="009B6784" w:rsidRPr="007329B9" w:rsidRDefault="009B6784" w:rsidP="003D0D7C">
            <w:pPr>
              <w:spacing w:before="20" w:after="20"/>
              <w:jc w:val="right"/>
              <w:rPr>
                <w:sz w:val="17"/>
                <w:szCs w:val="17"/>
              </w:rPr>
            </w:pPr>
            <w:r w:rsidRPr="007329B9">
              <w:rPr>
                <w:sz w:val="17"/>
                <w:szCs w:val="17"/>
              </w:rPr>
              <w:t>1.5</w:t>
            </w:r>
          </w:p>
        </w:tc>
        <w:tc>
          <w:tcPr>
            <w:tcW w:w="1560" w:type="dxa"/>
            <w:noWrap/>
            <w:vAlign w:val="center"/>
            <w:hideMark/>
          </w:tcPr>
          <w:p w14:paraId="2E687D5A" w14:textId="77777777" w:rsidR="009B6784" w:rsidRPr="007329B9" w:rsidRDefault="009B6784" w:rsidP="003D0D7C">
            <w:pPr>
              <w:spacing w:before="20" w:after="20"/>
              <w:jc w:val="right"/>
              <w:rPr>
                <w:sz w:val="17"/>
                <w:szCs w:val="17"/>
              </w:rPr>
            </w:pPr>
            <w:r w:rsidRPr="007329B9">
              <w:rPr>
                <w:sz w:val="17"/>
                <w:szCs w:val="17"/>
              </w:rPr>
              <w:t>0.8</w:t>
            </w:r>
          </w:p>
        </w:tc>
        <w:tc>
          <w:tcPr>
            <w:tcW w:w="1560" w:type="dxa"/>
            <w:noWrap/>
            <w:vAlign w:val="center"/>
            <w:hideMark/>
          </w:tcPr>
          <w:p w14:paraId="799DA36F" w14:textId="77777777" w:rsidR="009B6784" w:rsidRPr="007329B9" w:rsidRDefault="009B6784" w:rsidP="003D0D7C">
            <w:pPr>
              <w:spacing w:before="20" w:after="20"/>
              <w:jc w:val="right"/>
              <w:rPr>
                <w:sz w:val="17"/>
                <w:szCs w:val="17"/>
              </w:rPr>
            </w:pPr>
            <w:r w:rsidRPr="007329B9">
              <w:rPr>
                <w:sz w:val="17"/>
                <w:szCs w:val="17"/>
              </w:rPr>
              <w:t>2.3</w:t>
            </w:r>
          </w:p>
        </w:tc>
        <w:tc>
          <w:tcPr>
            <w:tcW w:w="1559" w:type="dxa"/>
            <w:noWrap/>
            <w:vAlign w:val="center"/>
            <w:hideMark/>
          </w:tcPr>
          <w:p w14:paraId="5429F784" w14:textId="77777777" w:rsidR="009B6784" w:rsidRPr="007329B9" w:rsidRDefault="009B6784" w:rsidP="003D0D7C">
            <w:pPr>
              <w:spacing w:before="20" w:after="20"/>
              <w:jc w:val="right"/>
              <w:rPr>
                <w:sz w:val="17"/>
                <w:szCs w:val="17"/>
              </w:rPr>
            </w:pPr>
            <w:r w:rsidRPr="007329B9">
              <w:rPr>
                <w:sz w:val="17"/>
                <w:szCs w:val="17"/>
              </w:rPr>
              <w:t>27</w:t>
            </w:r>
          </w:p>
        </w:tc>
        <w:tc>
          <w:tcPr>
            <w:tcW w:w="1560" w:type="dxa"/>
            <w:noWrap/>
            <w:vAlign w:val="center"/>
            <w:hideMark/>
          </w:tcPr>
          <w:p w14:paraId="6909651B" w14:textId="77777777" w:rsidR="009B6784" w:rsidRPr="007329B9" w:rsidRDefault="009B6784" w:rsidP="003D0D7C">
            <w:pPr>
              <w:spacing w:before="20" w:after="20"/>
              <w:jc w:val="right"/>
              <w:rPr>
                <w:sz w:val="17"/>
                <w:szCs w:val="17"/>
              </w:rPr>
            </w:pPr>
            <w:r w:rsidRPr="007329B9">
              <w:rPr>
                <w:sz w:val="17"/>
                <w:szCs w:val="17"/>
              </w:rPr>
              <w:t>6</w:t>
            </w:r>
          </w:p>
        </w:tc>
        <w:tc>
          <w:tcPr>
            <w:tcW w:w="1562" w:type="dxa"/>
            <w:noWrap/>
            <w:vAlign w:val="center"/>
            <w:hideMark/>
          </w:tcPr>
          <w:p w14:paraId="2878BB11" w14:textId="77777777" w:rsidR="009B6784" w:rsidRPr="007329B9" w:rsidRDefault="009B6784" w:rsidP="003D0D7C">
            <w:pPr>
              <w:spacing w:before="20" w:after="20"/>
              <w:jc w:val="right"/>
              <w:rPr>
                <w:sz w:val="17"/>
                <w:szCs w:val="17"/>
              </w:rPr>
            </w:pPr>
            <w:r w:rsidRPr="007329B9">
              <w:rPr>
                <w:sz w:val="17"/>
                <w:szCs w:val="17"/>
              </w:rPr>
              <w:t>33</w:t>
            </w:r>
          </w:p>
        </w:tc>
      </w:tr>
      <w:tr w:rsidR="00D13C27" w:rsidRPr="005A1FC5" w14:paraId="7540EFD4" w14:textId="77777777" w:rsidTr="000637CF">
        <w:trPr>
          <w:trHeight w:val="54"/>
        </w:trPr>
        <w:tc>
          <w:tcPr>
            <w:tcW w:w="2012" w:type="dxa"/>
            <w:noWrap/>
            <w:vAlign w:val="center"/>
            <w:hideMark/>
          </w:tcPr>
          <w:p w14:paraId="21426A13" w14:textId="77777777" w:rsidR="009B6784" w:rsidRPr="007329B9" w:rsidRDefault="009B6784" w:rsidP="007329B9">
            <w:pPr>
              <w:spacing w:before="20" w:after="20"/>
              <w:rPr>
                <w:sz w:val="17"/>
                <w:szCs w:val="17"/>
              </w:rPr>
            </w:pPr>
            <w:r w:rsidRPr="007329B9">
              <w:rPr>
                <w:sz w:val="17"/>
                <w:szCs w:val="17"/>
              </w:rPr>
              <w:t>Mitchell</w:t>
            </w:r>
          </w:p>
        </w:tc>
        <w:tc>
          <w:tcPr>
            <w:tcW w:w="1559" w:type="dxa"/>
            <w:noWrap/>
            <w:vAlign w:val="center"/>
            <w:hideMark/>
          </w:tcPr>
          <w:p w14:paraId="0BEC1F64" w14:textId="77777777" w:rsidR="009B6784" w:rsidRPr="007329B9" w:rsidRDefault="009B6784" w:rsidP="003D0D7C">
            <w:pPr>
              <w:spacing w:before="20" w:after="20"/>
              <w:jc w:val="right"/>
              <w:rPr>
                <w:sz w:val="17"/>
                <w:szCs w:val="17"/>
              </w:rPr>
            </w:pPr>
            <w:r w:rsidRPr="007329B9">
              <w:rPr>
                <w:sz w:val="17"/>
                <w:szCs w:val="17"/>
              </w:rPr>
              <w:t>3.3</w:t>
            </w:r>
          </w:p>
        </w:tc>
        <w:tc>
          <w:tcPr>
            <w:tcW w:w="1560" w:type="dxa"/>
            <w:noWrap/>
            <w:vAlign w:val="center"/>
            <w:hideMark/>
          </w:tcPr>
          <w:p w14:paraId="7C7CF38D" w14:textId="04AB8571" w:rsidR="009B6784" w:rsidRPr="007329B9" w:rsidRDefault="009B6784" w:rsidP="003D0D7C">
            <w:pPr>
              <w:spacing w:before="20" w:after="20"/>
              <w:jc w:val="right"/>
              <w:rPr>
                <w:sz w:val="17"/>
                <w:szCs w:val="17"/>
              </w:rPr>
            </w:pPr>
            <w:r w:rsidRPr="007329B9">
              <w:rPr>
                <w:sz w:val="17"/>
                <w:szCs w:val="17"/>
              </w:rPr>
              <w:t>2</w:t>
            </w:r>
            <w:r w:rsidR="00257F73">
              <w:rPr>
                <w:sz w:val="17"/>
                <w:szCs w:val="17"/>
              </w:rPr>
              <w:t>%</w:t>
            </w:r>
          </w:p>
        </w:tc>
        <w:tc>
          <w:tcPr>
            <w:tcW w:w="1559" w:type="dxa"/>
            <w:noWrap/>
            <w:vAlign w:val="center"/>
            <w:hideMark/>
          </w:tcPr>
          <w:p w14:paraId="4FA36986" w14:textId="77777777" w:rsidR="009B6784" w:rsidRPr="007329B9" w:rsidRDefault="009B6784" w:rsidP="003D0D7C">
            <w:pPr>
              <w:spacing w:before="20" w:after="20"/>
              <w:jc w:val="right"/>
              <w:rPr>
                <w:sz w:val="17"/>
                <w:szCs w:val="17"/>
              </w:rPr>
            </w:pPr>
            <w:r w:rsidRPr="007329B9">
              <w:rPr>
                <w:sz w:val="17"/>
                <w:szCs w:val="17"/>
              </w:rPr>
              <w:t>1.2</w:t>
            </w:r>
          </w:p>
        </w:tc>
        <w:tc>
          <w:tcPr>
            <w:tcW w:w="1560" w:type="dxa"/>
            <w:noWrap/>
            <w:vAlign w:val="center"/>
            <w:hideMark/>
          </w:tcPr>
          <w:p w14:paraId="4B140BA7" w14:textId="77777777" w:rsidR="009B6784" w:rsidRPr="007329B9" w:rsidRDefault="009B6784" w:rsidP="003D0D7C">
            <w:pPr>
              <w:spacing w:before="20" w:after="20"/>
              <w:jc w:val="right"/>
              <w:rPr>
                <w:sz w:val="17"/>
                <w:szCs w:val="17"/>
              </w:rPr>
            </w:pPr>
            <w:r w:rsidRPr="007329B9">
              <w:rPr>
                <w:sz w:val="17"/>
                <w:szCs w:val="17"/>
              </w:rPr>
              <w:t>0.3</w:t>
            </w:r>
          </w:p>
        </w:tc>
        <w:tc>
          <w:tcPr>
            <w:tcW w:w="1560" w:type="dxa"/>
            <w:noWrap/>
            <w:vAlign w:val="center"/>
            <w:hideMark/>
          </w:tcPr>
          <w:p w14:paraId="5B0FD491" w14:textId="77777777" w:rsidR="009B6784" w:rsidRPr="007329B9" w:rsidRDefault="009B6784" w:rsidP="003D0D7C">
            <w:pPr>
              <w:spacing w:before="20" w:after="20"/>
              <w:jc w:val="right"/>
              <w:rPr>
                <w:sz w:val="17"/>
                <w:szCs w:val="17"/>
              </w:rPr>
            </w:pPr>
            <w:r w:rsidRPr="007329B9">
              <w:rPr>
                <w:sz w:val="17"/>
                <w:szCs w:val="17"/>
              </w:rPr>
              <w:t>1.4</w:t>
            </w:r>
          </w:p>
        </w:tc>
        <w:tc>
          <w:tcPr>
            <w:tcW w:w="1559" w:type="dxa"/>
            <w:noWrap/>
            <w:vAlign w:val="center"/>
            <w:hideMark/>
          </w:tcPr>
          <w:p w14:paraId="75239FE8" w14:textId="77777777" w:rsidR="009B6784" w:rsidRPr="007329B9" w:rsidRDefault="009B6784" w:rsidP="003D0D7C">
            <w:pPr>
              <w:spacing w:before="20" w:after="20"/>
              <w:jc w:val="right"/>
              <w:rPr>
                <w:sz w:val="17"/>
                <w:szCs w:val="17"/>
              </w:rPr>
            </w:pPr>
            <w:r w:rsidRPr="007329B9">
              <w:rPr>
                <w:sz w:val="17"/>
                <w:szCs w:val="17"/>
              </w:rPr>
              <w:t>12</w:t>
            </w:r>
          </w:p>
        </w:tc>
        <w:tc>
          <w:tcPr>
            <w:tcW w:w="1560" w:type="dxa"/>
            <w:noWrap/>
            <w:vAlign w:val="center"/>
            <w:hideMark/>
          </w:tcPr>
          <w:p w14:paraId="72BA6B88" w14:textId="77777777" w:rsidR="009B6784" w:rsidRPr="007329B9" w:rsidRDefault="009B6784" w:rsidP="003D0D7C">
            <w:pPr>
              <w:spacing w:before="20" w:after="20"/>
              <w:jc w:val="right"/>
              <w:rPr>
                <w:sz w:val="17"/>
                <w:szCs w:val="17"/>
              </w:rPr>
            </w:pPr>
            <w:r w:rsidRPr="007329B9">
              <w:rPr>
                <w:sz w:val="17"/>
                <w:szCs w:val="17"/>
              </w:rPr>
              <w:t>3</w:t>
            </w:r>
          </w:p>
        </w:tc>
        <w:tc>
          <w:tcPr>
            <w:tcW w:w="1562" w:type="dxa"/>
            <w:noWrap/>
            <w:vAlign w:val="center"/>
            <w:hideMark/>
          </w:tcPr>
          <w:p w14:paraId="74BC421B" w14:textId="77777777" w:rsidR="009B6784" w:rsidRPr="007329B9" w:rsidRDefault="009B6784" w:rsidP="003D0D7C">
            <w:pPr>
              <w:spacing w:before="20" w:after="20"/>
              <w:jc w:val="right"/>
              <w:rPr>
                <w:sz w:val="17"/>
                <w:szCs w:val="17"/>
              </w:rPr>
            </w:pPr>
            <w:r w:rsidRPr="007329B9">
              <w:rPr>
                <w:sz w:val="17"/>
                <w:szCs w:val="17"/>
              </w:rPr>
              <w:t>15</w:t>
            </w:r>
          </w:p>
        </w:tc>
      </w:tr>
      <w:tr w:rsidR="00D13C27" w:rsidRPr="005A1FC5" w14:paraId="2D6D4FBA" w14:textId="77777777" w:rsidTr="000637CF">
        <w:trPr>
          <w:trHeight w:val="54"/>
        </w:trPr>
        <w:tc>
          <w:tcPr>
            <w:tcW w:w="2012" w:type="dxa"/>
            <w:noWrap/>
            <w:vAlign w:val="center"/>
            <w:hideMark/>
          </w:tcPr>
          <w:p w14:paraId="573D991E" w14:textId="77777777" w:rsidR="009B6784" w:rsidRPr="007329B9" w:rsidRDefault="009B6784" w:rsidP="007329B9">
            <w:pPr>
              <w:spacing w:before="20" w:after="20"/>
              <w:rPr>
                <w:sz w:val="17"/>
                <w:szCs w:val="17"/>
              </w:rPr>
            </w:pPr>
            <w:r w:rsidRPr="007329B9">
              <w:rPr>
                <w:sz w:val="17"/>
                <w:szCs w:val="17"/>
              </w:rPr>
              <w:t>Gannawarra</w:t>
            </w:r>
          </w:p>
        </w:tc>
        <w:tc>
          <w:tcPr>
            <w:tcW w:w="1559" w:type="dxa"/>
            <w:noWrap/>
            <w:vAlign w:val="center"/>
            <w:hideMark/>
          </w:tcPr>
          <w:p w14:paraId="7127EC89" w14:textId="77777777" w:rsidR="009B6784" w:rsidRPr="007329B9" w:rsidRDefault="009B6784" w:rsidP="003D0D7C">
            <w:pPr>
              <w:spacing w:before="20" w:after="20"/>
              <w:jc w:val="right"/>
              <w:rPr>
                <w:sz w:val="17"/>
                <w:szCs w:val="17"/>
              </w:rPr>
            </w:pPr>
            <w:r w:rsidRPr="007329B9">
              <w:rPr>
                <w:sz w:val="17"/>
                <w:szCs w:val="17"/>
              </w:rPr>
              <w:t>0.3</w:t>
            </w:r>
          </w:p>
        </w:tc>
        <w:tc>
          <w:tcPr>
            <w:tcW w:w="1560" w:type="dxa"/>
            <w:noWrap/>
            <w:vAlign w:val="center"/>
            <w:hideMark/>
          </w:tcPr>
          <w:p w14:paraId="23AA3F67" w14:textId="5C90AB4A" w:rsidR="009B6784" w:rsidRPr="007329B9" w:rsidRDefault="009B6784" w:rsidP="003D0D7C">
            <w:pPr>
              <w:spacing w:before="20" w:after="20"/>
              <w:jc w:val="right"/>
              <w:rPr>
                <w:sz w:val="17"/>
                <w:szCs w:val="17"/>
              </w:rPr>
            </w:pPr>
            <w:r w:rsidRPr="007329B9">
              <w:rPr>
                <w:sz w:val="17"/>
                <w:szCs w:val="17"/>
              </w:rPr>
              <w:t>0</w:t>
            </w:r>
            <w:r w:rsidR="00257F73">
              <w:rPr>
                <w:sz w:val="17"/>
                <w:szCs w:val="17"/>
              </w:rPr>
              <w:t>%</w:t>
            </w:r>
          </w:p>
        </w:tc>
        <w:tc>
          <w:tcPr>
            <w:tcW w:w="1559" w:type="dxa"/>
            <w:noWrap/>
            <w:vAlign w:val="center"/>
            <w:hideMark/>
          </w:tcPr>
          <w:p w14:paraId="57B844CA" w14:textId="77777777" w:rsidR="009B6784" w:rsidRPr="007329B9" w:rsidRDefault="009B6784" w:rsidP="003D0D7C">
            <w:pPr>
              <w:spacing w:before="20" w:after="20"/>
              <w:jc w:val="right"/>
              <w:rPr>
                <w:sz w:val="17"/>
                <w:szCs w:val="17"/>
              </w:rPr>
            </w:pPr>
            <w:r w:rsidRPr="007329B9">
              <w:rPr>
                <w:sz w:val="17"/>
                <w:szCs w:val="17"/>
              </w:rPr>
              <w:t>0.1</w:t>
            </w:r>
          </w:p>
        </w:tc>
        <w:tc>
          <w:tcPr>
            <w:tcW w:w="1560" w:type="dxa"/>
            <w:noWrap/>
            <w:vAlign w:val="center"/>
            <w:hideMark/>
          </w:tcPr>
          <w:p w14:paraId="5333CEE0" w14:textId="77777777" w:rsidR="009B6784" w:rsidRPr="007329B9" w:rsidRDefault="009B6784" w:rsidP="003D0D7C">
            <w:pPr>
              <w:spacing w:before="20" w:after="20"/>
              <w:jc w:val="right"/>
              <w:rPr>
                <w:sz w:val="17"/>
                <w:szCs w:val="17"/>
              </w:rPr>
            </w:pPr>
            <w:r w:rsidRPr="007329B9">
              <w:rPr>
                <w:sz w:val="17"/>
                <w:szCs w:val="17"/>
              </w:rPr>
              <w:t>0.1</w:t>
            </w:r>
          </w:p>
        </w:tc>
        <w:tc>
          <w:tcPr>
            <w:tcW w:w="1560" w:type="dxa"/>
            <w:noWrap/>
            <w:vAlign w:val="center"/>
            <w:hideMark/>
          </w:tcPr>
          <w:p w14:paraId="05944AE2" w14:textId="77777777" w:rsidR="009B6784" w:rsidRPr="007329B9" w:rsidRDefault="009B6784" w:rsidP="003D0D7C">
            <w:pPr>
              <w:spacing w:before="20" w:after="20"/>
              <w:jc w:val="right"/>
              <w:rPr>
                <w:sz w:val="17"/>
                <w:szCs w:val="17"/>
              </w:rPr>
            </w:pPr>
            <w:r w:rsidRPr="007329B9">
              <w:rPr>
                <w:sz w:val="17"/>
                <w:szCs w:val="17"/>
              </w:rPr>
              <w:t>0.1</w:t>
            </w:r>
          </w:p>
        </w:tc>
        <w:tc>
          <w:tcPr>
            <w:tcW w:w="1559" w:type="dxa"/>
            <w:noWrap/>
            <w:vAlign w:val="center"/>
            <w:hideMark/>
          </w:tcPr>
          <w:p w14:paraId="77E5B7F3" w14:textId="77777777" w:rsidR="009B6784" w:rsidRPr="007329B9" w:rsidRDefault="009B6784" w:rsidP="003D0D7C">
            <w:pPr>
              <w:spacing w:before="20" w:after="20"/>
              <w:jc w:val="right"/>
              <w:rPr>
                <w:sz w:val="17"/>
                <w:szCs w:val="17"/>
              </w:rPr>
            </w:pPr>
            <w:r w:rsidRPr="007329B9">
              <w:rPr>
                <w:sz w:val="17"/>
                <w:szCs w:val="17"/>
              </w:rPr>
              <w:t>2</w:t>
            </w:r>
          </w:p>
        </w:tc>
        <w:tc>
          <w:tcPr>
            <w:tcW w:w="1560" w:type="dxa"/>
            <w:noWrap/>
            <w:vAlign w:val="center"/>
            <w:hideMark/>
          </w:tcPr>
          <w:p w14:paraId="42CEE3D5" w14:textId="77777777" w:rsidR="009B6784" w:rsidRPr="007329B9" w:rsidRDefault="009B6784" w:rsidP="003D0D7C">
            <w:pPr>
              <w:spacing w:before="20" w:after="20"/>
              <w:jc w:val="right"/>
              <w:rPr>
                <w:sz w:val="17"/>
                <w:szCs w:val="17"/>
              </w:rPr>
            </w:pPr>
            <w:r w:rsidRPr="007329B9">
              <w:rPr>
                <w:sz w:val="17"/>
                <w:szCs w:val="17"/>
              </w:rPr>
              <w:t>0</w:t>
            </w:r>
          </w:p>
        </w:tc>
        <w:tc>
          <w:tcPr>
            <w:tcW w:w="1562" w:type="dxa"/>
            <w:noWrap/>
            <w:vAlign w:val="center"/>
            <w:hideMark/>
          </w:tcPr>
          <w:p w14:paraId="16073447" w14:textId="77777777" w:rsidR="009B6784" w:rsidRPr="007329B9" w:rsidRDefault="009B6784" w:rsidP="003D0D7C">
            <w:pPr>
              <w:spacing w:before="20" w:after="20"/>
              <w:jc w:val="right"/>
              <w:rPr>
                <w:sz w:val="17"/>
                <w:szCs w:val="17"/>
              </w:rPr>
            </w:pPr>
            <w:r w:rsidRPr="007329B9">
              <w:rPr>
                <w:sz w:val="17"/>
                <w:szCs w:val="17"/>
              </w:rPr>
              <w:t>2</w:t>
            </w:r>
          </w:p>
        </w:tc>
      </w:tr>
      <w:tr w:rsidR="00D13C27" w:rsidRPr="005A1FC5" w14:paraId="49D41413" w14:textId="77777777" w:rsidTr="000637CF">
        <w:trPr>
          <w:trHeight w:val="54"/>
        </w:trPr>
        <w:tc>
          <w:tcPr>
            <w:tcW w:w="2012" w:type="dxa"/>
            <w:noWrap/>
            <w:vAlign w:val="center"/>
            <w:hideMark/>
          </w:tcPr>
          <w:p w14:paraId="5598546E" w14:textId="77777777" w:rsidR="009B6784" w:rsidRPr="007329B9" w:rsidRDefault="009B6784" w:rsidP="007329B9">
            <w:pPr>
              <w:spacing w:before="20" w:after="20"/>
              <w:rPr>
                <w:sz w:val="17"/>
                <w:szCs w:val="17"/>
              </w:rPr>
            </w:pPr>
            <w:r w:rsidRPr="007329B9">
              <w:rPr>
                <w:sz w:val="17"/>
                <w:szCs w:val="17"/>
              </w:rPr>
              <w:t>Campaspe</w:t>
            </w:r>
          </w:p>
        </w:tc>
        <w:tc>
          <w:tcPr>
            <w:tcW w:w="1559" w:type="dxa"/>
            <w:noWrap/>
            <w:vAlign w:val="center"/>
            <w:hideMark/>
          </w:tcPr>
          <w:p w14:paraId="4FEBF333" w14:textId="77777777" w:rsidR="009B6784" w:rsidRPr="007329B9" w:rsidRDefault="009B6784" w:rsidP="003D0D7C">
            <w:pPr>
              <w:spacing w:before="20" w:after="20"/>
              <w:jc w:val="right"/>
              <w:rPr>
                <w:sz w:val="17"/>
                <w:szCs w:val="17"/>
              </w:rPr>
            </w:pPr>
            <w:r w:rsidRPr="007329B9">
              <w:rPr>
                <w:sz w:val="17"/>
                <w:szCs w:val="17"/>
              </w:rPr>
              <w:t>1.1</w:t>
            </w:r>
          </w:p>
        </w:tc>
        <w:tc>
          <w:tcPr>
            <w:tcW w:w="1560" w:type="dxa"/>
            <w:noWrap/>
            <w:vAlign w:val="center"/>
            <w:hideMark/>
          </w:tcPr>
          <w:p w14:paraId="29DDD34E" w14:textId="3FC8C36F" w:rsidR="009B6784" w:rsidRPr="007329B9" w:rsidRDefault="009B6784" w:rsidP="003D0D7C">
            <w:pPr>
              <w:spacing w:before="20" w:after="20"/>
              <w:jc w:val="right"/>
              <w:rPr>
                <w:sz w:val="17"/>
                <w:szCs w:val="17"/>
              </w:rPr>
            </w:pPr>
            <w:r w:rsidRPr="007329B9">
              <w:rPr>
                <w:sz w:val="17"/>
                <w:szCs w:val="17"/>
              </w:rPr>
              <w:t>1</w:t>
            </w:r>
            <w:r w:rsidR="00257F73">
              <w:rPr>
                <w:sz w:val="17"/>
                <w:szCs w:val="17"/>
              </w:rPr>
              <w:t>%</w:t>
            </w:r>
          </w:p>
        </w:tc>
        <w:tc>
          <w:tcPr>
            <w:tcW w:w="1559" w:type="dxa"/>
            <w:noWrap/>
            <w:vAlign w:val="center"/>
            <w:hideMark/>
          </w:tcPr>
          <w:p w14:paraId="25F5D958" w14:textId="77777777" w:rsidR="009B6784" w:rsidRPr="007329B9" w:rsidRDefault="009B6784" w:rsidP="003D0D7C">
            <w:pPr>
              <w:spacing w:before="20" w:after="20"/>
              <w:jc w:val="right"/>
              <w:rPr>
                <w:sz w:val="17"/>
                <w:szCs w:val="17"/>
              </w:rPr>
            </w:pPr>
            <w:r w:rsidRPr="007329B9">
              <w:rPr>
                <w:sz w:val="17"/>
                <w:szCs w:val="17"/>
              </w:rPr>
              <w:t>0.4</w:t>
            </w:r>
          </w:p>
        </w:tc>
        <w:tc>
          <w:tcPr>
            <w:tcW w:w="1560" w:type="dxa"/>
            <w:noWrap/>
            <w:vAlign w:val="center"/>
            <w:hideMark/>
          </w:tcPr>
          <w:p w14:paraId="639FCC26" w14:textId="77777777" w:rsidR="009B6784" w:rsidRPr="007329B9" w:rsidRDefault="009B6784" w:rsidP="003D0D7C">
            <w:pPr>
              <w:spacing w:before="20" w:after="20"/>
              <w:jc w:val="right"/>
              <w:rPr>
                <w:sz w:val="17"/>
                <w:szCs w:val="17"/>
              </w:rPr>
            </w:pPr>
            <w:r w:rsidRPr="007329B9">
              <w:rPr>
                <w:sz w:val="17"/>
                <w:szCs w:val="17"/>
              </w:rPr>
              <w:t>0.3</w:t>
            </w:r>
          </w:p>
        </w:tc>
        <w:tc>
          <w:tcPr>
            <w:tcW w:w="1560" w:type="dxa"/>
            <w:noWrap/>
            <w:vAlign w:val="center"/>
            <w:hideMark/>
          </w:tcPr>
          <w:p w14:paraId="0467BD14" w14:textId="77777777" w:rsidR="009B6784" w:rsidRPr="007329B9" w:rsidRDefault="009B6784" w:rsidP="003D0D7C">
            <w:pPr>
              <w:spacing w:before="20" w:after="20"/>
              <w:jc w:val="right"/>
              <w:rPr>
                <w:sz w:val="17"/>
                <w:szCs w:val="17"/>
              </w:rPr>
            </w:pPr>
            <w:r w:rsidRPr="007329B9">
              <w:rPr>
                <w:sz w:val="17"/>
                <w:szCs w:val="17"/>
              </w:rPr>
              <w:t>0.8</w:t>
            </w:r>
          </w:p>
        </w:tc>
        <w:tc>
          <w:tcPr>
            <w:tcW w:w="1559" w:type="dxa"/>
            <w:noWrap/>
            <w:vAlign w:val="center"/>
            <w:hideMark/>
          </w:tcPr>
          <w:p w14:paraId="51C14B27" w14:textId="77777777" w:rsidR="009B6784" w:rsidRPr="007329B9" w:rsidRDefault="009B6784" w:rsidP="003D0D7C">
            <w:pPr>
              <w:spacing w:before="20" w:after="20"/>
              <w:jc w:val="right"/>
              <w:rPr>
                <w:sz w:val="17"/>
                <w:szCs w:val="17"/>
              </w:rPr>
            </w:pPr>
            <w:r w:rsidRPr="007329B9">
              <w:rPr>
                <w:sz w:val="17"/>
                <w:szCs w:val="17"/>
              </w:rPr>
              <w:t>7</w:t>
            </w:r>
          </w:p>
        </w:tc>
        <w:tc>
          <w:tcPr>
            <w:tcW w:w="1560" w:type="dxa"/>
            <w:noWrap/>
            <w:vAlign w:val="center"/>
            <w:hideMark/>
          </w:tcPr>
          <w:p w14:paraId="7F6D03CF" w14:textId="77777777" w:rsidR="009B6784" w:rsidRPr="007329B9" w:rsidRDefault="009B6784" w:rsidP="003D0D7C">
            <w:pPr>
              <w:spacing w:before="20" w:after="20"/>
              <w:jc w:val="right"/>
              <w:rPr>
                <w:sz w:val="17"/>
                <w:szCs w:val="17"/>
              </w:rPr>
            </w:pPr>
            <w:r w:rsidRPr="007329B9">
              <w:rPr>
                <w:sz w:val="17"/>
                <w:szCs w:val="17"/>
              </w:rPr>
              <w:t>3</w:t>
            </w:r>
          </w:p>
        </w:tc>
        <w:tc>
          <w:tcPr>
            <w:tcW w:w="1562" w:type="dxa"/>
            <w:noWrap/>
            <w:vAlign w:val="center"/>
            <w:hideMark/>
          </w:tcPr>
          <w:p w14:paraId="14382AF1" w14:textId="77777777" w:rsidR="009B6784" w:rsidRPr="007329B9" w:rsidRDefault="009B6784" w:rsidP="003D0D7C">
            <w:pPr>
              <w:spacing w:before="20" w:after="20"/>
              <w:jc w:val="right"/>
              <w:rPr>
                <w:sz w:val="17"/>
                <w:szCs w:val="17"/>
              </w:rPr>
            </w:pPr>
            <w:r w:rsidRPr="007329B9">
              <w:rPr>
                <w:sz w:val="17"/>
                <w:szCs w:val="17"/>
              </w:rPr>
              <w:t>10</w:t>
            </w:r>
          </w:p>
        </w:tc>
      </w:tr>
      <w:tr w:rsidR="00D13C27" w:rsidRPr="005A1FC5" w14:paraId="557DA56E" w14:textId="77777777" w:rsidTr="000637CF">
        <w:trPr>
          <w:trHeight w:val="54"/>
        </w:trPr>
        <w:tc>
          <w:tcPr>
            <w:tcW w:w="2012" w:type="dxa"/>
            <w:noWrap/>
            <w:vAlign w:val="center"/>
            <w:hideMark/>
          </w:tcPr>
          <w:p w14:paraId="68130367" w14:textId="77777777" w:rsidR="009B6784" w:rsidRPr="007329B9" w:rsidRDefault="009B6784" w:rsidP="007329B9">
            <w:pPr>
              <w:spacing w:before="20" w:after="20"/>
              <w:rPr>
                <w:sz w:val="17"/>
                <w:szCs w:val="17"/>
              </w:rPr>
            </w:pPr>
            <w:r w:rsidRPr="007329B9">
              <w:rPr>
                <w:sz w:val="17"/>
                <w:szCs w:val="17"/>
              </w:rPr>
              <w:t>Ballarat</w:t>
            </w:r>
          </w:p>
        </w:tc>
        <w:tc>
          <w:tcPr>
            <w:tcW w:w="1559" w:type="dxa"/>
            <w:noWrap/>
            <w:vAlign w:val="center"/>
            <w:hideMark/>
          </w:tcPr>
          <w:p w14:paraId="3C7672D7" w14:textId="77777777" w:rsidR="009B6784" w:rsidRPr="007329B9" w:rsidRDefault="009B6784" w:rsidP="003D0D7C">
            <w:pPr>
              <w:spacing w:before="20" w:after="20"/>
              <w:jc w:val="right"/>
              <w:rPr>
                <w:sz w:val="17"/>
                <w:szCs w:val="17"/>
              </w:rPr>
            </w:pPr>
            <w:r w:rsidRPr="007329B9">
              <w:rPr>
                <w:sz w:val="17"/>
                <w:szCs w:val="17"/>
              </w:rPr>
              <w:t>2.0</w:t>
            </w:r>
          </w:p>
        </w:tc>
        <w:tc>
          <w:tcPr>
            <w:tcW w:w="1560" w:type="dxa"/>
            <w:noWrap/>
            <w:vAlign w:val="center"/>
            <w:hideMark/>
          </w:tcPr>
          <w:p w14:paraId="27207594" w14:textId="5ECDB1F9" w:rsidR="009B6784" w:rsidRPr="007329B9" w:rsidRDefault="009B6784" w:rsidP="003D0D7C">
            <w:pPr>
              <w:spacing w:before="20" w:after="20"/>
              <w:jc w:val="right"/>
              <w:rPr>
                <w:sz w:val="17"/>
                <w:szCs w:val="17"/>
              </w:rPr>
            </w:pPr>
            <w:r w:rsidRPr="007329B9">
              <w:rPr>
                <w:sz w:val="17"/>
                <w:szCs w:val="17"/>
              </w:rPr>
              <w:t>1</w:t>
            </w:r>
            <w:r w:rsidR="00257F73">
              <w:rPr>
                <w:sz w:val="17"/>
                <w:szCs w:val="17"/>
              </w:rPr>
              <w:t>%</w:t>
            </w:r>
          </w:p>
        </w:tc>
        <w:tc>
          <w:tcPr>
            <w:tcW w:w="1559" w:type="dxa"/>
            <w:noWrap/>
            <w:vAlign w:val="center"/>
            <w:hideMark/>
          </w:tcPr>
          <w:p w14:paraId="20045F2D" w14:textId="77777777" w:rsidR="009B6784" w:rsidRPr="007329B9" w:rsidRDefault="009B6784" w:rsidP="003D0D7C">
            <w:pPr>
              <w:spacing w:before="20" w:after="20"/>
              <w:jc w:val="right"/>
              <w:rPr>
                <w:sz w:val="17"/>
                <w:szCs w:val="17"/>
              </w:rPr>
            </w:pPr>
            <w:r w:rsidRPr="007329B9">
              <w:rPr>
                <w:sz w:val="17"/>
                <w:szCs w:val="17"/>
              </w:rPr>
              <w:t>0.6</w:t>
            </w:r>
          </w:p>
        </w:tc>
        <w:tc>
          <w:tcPr>
            <w:tcW w:w="1560" w:type="dxa"/>
            <w:noWrap/>
            <w:vAlign w:val="center"/>
            <w:hideMark/>
          </w:tcPr>
          <w:p w14:paraId="62C41617" w14:textId="77777777" w:rsidR="009B6784" w:rsidRPr="007329B9" w:rsidRDefault="009B6784" w:rsidP="003D0D7C">
            <w:pPr>
              <w:spacing w:before="20" w:after="20"/>
              <w:jc w:val="right"/>
              <w:rPr>
                <w:sz w:val="17"/>
                <w:szCs w:val="17"/>
              </w:rPr>
            </w:pPr>
            <w:r w:rsidRPr="007329B9">
              <w:rPr>
                <w:sz w:val="17"/>
                <w:szCs w:val="17"/>
              </w:rPr>
              <w:t>0.5</w:t>
            </w:r>
          </w:p>
        </w:tc>
        <w:tc>
          <w:tcPr>
            <w:tcW w:w="1560" w:type="dxa"/>
            <w:noWrap/>
            <w:vAlign w:val="center"/>
            <w:hideMark/>
          </w:tcPr>
          <w:p w14:paraId="17905AE8" w14:textId="77777777" w:rsidR="009B6784" w:rsidRPr="007329B9" w:rsidRDefault="009B6784" w:rsidP="003D0D7C">
            <w:pPr>
              <w:spacing w:before="20" w:after="20"/>
              <w:jc w:val="right"/>
              <w:rPr>
                <w:sz w:val="17"/>
                <w:szCs w:val="17"/>
              </w:rPr>
            </w:pPr>
            <w:r w:rsidRPr="007329B9">
              <w:rPr>
                <w:sz w:val="17"/>
                <w:szCs w:val="17"/>
              </w:rPr>
              <w:t>1.1</w:t>
            </w:r>
          </w:p>
        </w:tc>
        <w:tc>
          <w:tcPr>
            <w:tcW w:w="1559" w:type="dxa"/>
            <w:noWrap/>
            <w:vAlign w:val="center"/>
            <w:hideMark/>
          </w:tcPr>
          <w:p w14:paraId="4189F5C0" w14:textId="77777777" w:rsidR="009B6784" w:rsidRPr="007329B9" w:rsidRDefault="009B6784" w:rsidP="003D0D7C">
            <w:pPr>
              <w:spacing w:before="20" w:after="20"/>
              <w:jc w:val="right"/>
              <w:rPr>
                <w:sz w:val="17"/>
                <w:szCs w:val="17"/>
              </w:rPr>
            </w:pPr>
            <w:r w:rsidRPr="007329B9">
              <w:rPr>
                <w:sz w:val="17"/>
                <w:szCs w:val="17"/>
              </w:rPr>
              <w:t>8</w:t>
            </w:r>
          </w:p>
        </w:tc>
        <w:tc>
          <w:tcPr>
            <w:tcW w:w="1560" w:type="dxa"/>
            <w:noWrap/>
            <w:vAlign w:val="center"/>
            <w:hideMark/>
          </w:tcPr>
          <w:p w14:paraId="64A59BCB" w14:textId="77777777" w:rsidR="009B6784" w:rsidRPr="007329B9" w:rsidRDefault="009B6784" w:rsidP="003D0D7C">
            <w:pPr>
              <w:spacing w:before="20" w:after="20"/>
              <w:jc w:val="right"/>
              <w:rPr>
                <w:sz w:val="17"/>
                <w:szCs w:val="17"/>
              </w:rPr>
            </w:pPr>
            <w:r w:rsidRPr="007329B9">
              <w:rPr>
                <w:sz w:val="17"/>
                <w:szCs w:val="17"/>
              </w:rPr>
              <w:t>5</w:t>
            </w:r>
          </w:p>
        </w:tc>
        <w:tc>
          <w:tcPr>
            <w:tcW w:w="1562" w:type="dxa"/>
            <w:noWrap/>
            <w:vAlign w:val="center"/>
            <w:hideMark/>
          </w:tcPr>
          <w:p w14:paraId="40569ACE" w14:textId="77777777" w:rsidR="009B6784" w:rsidRPr="007329B9" w:rsidRDefault="009B6784" w:rsidP="003D0D7C">
            <w:pPr>
              <w:spacing w:before="20" w:after="20"/>
              <w:jc w:val="right"/>
              <w:rPr>
                <w:sz w:val="17"/>
                <w:szCs w:val="17"/>
              </w:rPr>
            </w:pPr>
            <w:r w:rsidRPr="007329B9">
              <w:rPr>
                <w:sz w:val="17"/>
                <w:szCs w:val="17"/>
              </w:rPr>
              <w:t>12</w:t>
            </w:r>
          </w:p>
        </w:tc>
      </w:tr>
      <w:tr w:rsidR="00D13C27" w:rsidRPr="005A1FC5" w14:paraId="7D3090FE" w14:textId="77777777" w:rsidTr="000637CF">
        <w:trPr>
          <w:trHeight w:val="54"/>
        </w:trPr>
        <w:tc>
          <w:tcPr>
            <w:tcW w:w="2012" w:type="dxa"/>
            <w:noWrap/>
            <w:vAlign w:val="center"/>
            <w:hideMark/>
          </w:tcPr>
          <w:p w14:paraId="50404992" w14:textId="77777777" w:rsidR="009B6784" w:rsidRPr="007329B9" w:rsidRDefault="009B6784" w:rsidP="007329B9">
            <w:pPr>
              <w:spacing w:before="20" w:after="20"/>
              <w:rPr>
                <w:sz w:val="17"/>
                <w:szCs w:val="17"/>
              </w:rPr>
            </w:pPr>
            <w:r w:rsidRPr="007329B9">
              <w:rPr>
                <w:sz w:val="17"/>
                <w:szCs w:val="17"/>
              </w:rPr>
              <w:t>Alpine</w:t>
            </w:r>
          </w:p>
        </w:tc>
        <w:tc>
          <w:tcPr>
            <w:tcW w:w="1559" w:type="dxa"/>
            <w:noWrap/>
            <w:vAlign w:val="center"/>
            <w:hideMark/>
          </w:tcPr>
          <w:p w14:paraId="4D53535C" w14:textId="77777777" w:rsidR="009B6784" w:rsidRPr="007329B9" w:rsidRDefault="009B6784" w:rsidP="003D0D7C">
            <w:pPr>
              <w:spacing w:before="20" w:after="20"/>
              <w:jc w:val="right"/>
              <w:rPr>
                <w:sz w:val="17"/>
                <w:szCs w:val="17"/>
              </w:rPr>
            </w:pPr>
            <w:r w:rsidRPr="007329B9">
              <w:rPr>
                <w:sz w:val="17"/>
                <w:szCs w:val="17"/>
              </w:rPr>
              <w:t>3.5</w:t>
            </w:r>
          </w:p>
        </w:tc>
        <w:tc>
          <w:tcPr>
            <w:tcW w:w="1560" w:type="dxa"/>
            <w:noWrap/>
            <w:vAlign w:val="center"/>
            <w:hideMark/>
          </w:tcPr>
          <w:p w14:paraId="10B1CACA" w14:textId="40352876" w:rsidR="009B6784" w:rsidRPr="007329B9" w:rsidRDefault="009B6784" w:rsidP="003D0D7C">
            <w:pPr>
              <w:spacing w:before="20" w:after="20"/>
              <w:jc w:val="right"/>
              <w:rPr>
                <w:sz w:val="17"/>
                <w:szCs w:val="17"/>
              </w:rPr>
            </w:pPr>
            <w:r w:rsidRPr="007329B9">
              <w:rPr>
                <w:sz w:val="17"/>
                <w:szCs w:val="17"/>
              </w:rPr>
              <w:t>2</w:t>
            </w:r>
            <w:r w:rsidR="00257F73">
              <w:rPr>
                <w:sz w:val="17"/>
                <w:szCs w:val="17"/>
              </w:rPr>
              <w:t>%</w:t>
            </w:r>
          </w:p>
        </w:tc>
        <w:tc>
          <w:tcPr>
            <w:tcW w:w="1559" w:type="dxa"/>
            <w:noWrap/>
            <w:vAlign w:val="center"/>
            <w:hideMark/>
          </w:tcPr>
          <w:p w14:paraId="6EA9B7B6" w14:textId="77777777" w:rsidR="009B6784" w:rsidRPr="007329B9" w:rsidRDefault="009B6784" w:rsidP="003D0D7C">
            <w:pPr>
              <w:spacing w:before="20" w:after="20"/>
              <w:jc w:val="right"/>
              <w:rPr>
                <w:sz w:val="17"/>
                <w:szCs w:val="17"/>
              </w:rPr>
            </w:pPr>
            <w:r w:rsidRPr="007329B9">
              <w:rPr>
                <w:sz w:val="17"/>
                <w:szCs w:val="17"/>
              </w:rPr>
              <w:t>1.3</w:t>
            </w:r>
          </w:p>
        </w:tc>
        <w:tc>
          <w:tcPr>
            <w:tcW w:w="1560" w:type="dxa"/>
            <w:noWrap/>
            <w:vAlign w:val="center"/>
            <w:hideMark/>
          </w:tcPr>
          <w:p w14:paraId="7FF9B853" w14:textId="77777777" w:rsidR="009B6784" w:rsidRPr="007329B9" w:rsidRDefault="009B6784" w:rsidP="003D0D7C">
            <w:pPr>
              <w:spacing w:before="20" w:after="20"/>
              <w:jc w:val="right"/>
              <w:rPr>
                <w:sz w:val="17"/>
                <w:szCs w:val="17"/>
              </w:rPr>
            </w:pPr>
            <w:r w:rsidRPr="007329B9">
              <w:rPr>
                <w:sz w:val="17"/>
                <w:szCs w:val="17"/>
              </w:rPr>
              <w:t>0.5</w:t>
            </w:r>
          </w:p>
        </w:tc>
        <w:tc>
          <w:tcPr>
            <w:tcW w:w="1560" w:type="dxa"/>
            <w:noWrap/>
            <w:vAlign w:val="center"/>
            <w:hideMark/>
          </w:tcPr>
          <w:p w14:paraId="2A21480E" w14:textId="77777777" w:rsidR="009B6784" w:rsidRPr="007329B9" w:rsidRDefault="009B6784" w:rsidP="003D0D7C">
            <w:pPr>
              <w:spacing w:before="20" w:after="20"/>
              <w:jc w:val="right"/>
              <w:rPr>
                <w:sz w:val="17"/>
                <w:szCs w:val="17"/>
              </w:rPr>
            </w:pPr>
            <w:r w:rsidRPr="007329B9">
              <w:rPr>
                <w:sz w:val="17"/>
                <w:szCs w:val="17"/>
              </w:rPr>
              <w:t>1.8</w:t>
            </w:r>
          </w:p>
        </w:tc>
        <w:tc>
          <w:tcPr>
            <w:tcW w:w="1559" w:type="dxa"/>
            <w:noWrap/>
            <w:vAlign w:val="center"/>
            <w:hideMark/>
          </w:tcPr>
          <w:p w14:paraId="062FC3A3" w14:textId="77777777" w:rsidR="009B6784" w:rsidRPr="007329B9" w:rsidRDefault="009B6784" w:rsidP="003D0D7C">
            <w:pPr>
              <w:spacing w:before="20" w:after="20"/>
              <w:jc w:val="right"/>
              <w:rPr>
                <w:sz w:val="17"/>
                <w:szCs w:val="17"/>
              </w:rPr>
            </w:pPr>
            <w:r w:rsidRPr="007329B9">
              <w:rPr>
                <w:sz w:val="17"/>
                <w:szCs w:val="17"/>
              </w:rPr>
              <w:t>16</w:t>
            </w:r>
          </w:p>
        </w:tc>
        <w:tc>
          <w:tcPr>
            <w:tcW w:w="1560" w:type="dxa"/>
            <w:noWrap/>
            <w:vAlign w:val="center"/>
            <w:hideMark/>
          </w:tcPr>
          <w:p w14:paraId="7170E674" w14:textId="77777777" w:rsidR="009B6784" w:rsidRPr="007329B9" w:rsidRDefault="009B6784" w:rsidP="003D0D7C">
            <w:pPr>
              <w:spacing w:before="20" w:after="20"/>
              <w:jc w:val="right"/>
              <w:rPr>
                <w:sz w:val="17"/>
                <w:szCs w:val="17"/>
              </w:rPr>
            </w:pPr>
            <w:r w:rsidRPr="007329B9">
              <w:rPr>
                <w:sz w:val="17"/>
                <w:szCs w:val="17"/>
              </w:rPr>
              <w:t>4</w:t>
            </w:r>
          </w:p>
        </w:tc>
        <w:tc>
          <w:tcPr>
            <w:tcW w:w="1562" w:type="dxa"/>
            <w:noWrap/>
            <w:vAlign w:val="center"/>
            <w:hideMark/>
          </w:tcPr>
          <w:p w14:paraId="1345F0B8" w14:textId="77777777" w:rsidR="009B6784" w:rsidRPr="007329B9" w:rsidRDefault="009B6784" w:rsidP="003D0D7C">
            <w:pPr>
              <w:spacing w:before="20" w:after="20"/>
              <w:jc w:val="right"/>
              <w:rPr>
                <w:sz w:val="17"/>
                <w:szCs w:val="17"/>
              </w:rPr>
            </w:pPr>
            <w:r w:rsidRPr="007329B9">
              <w:rPr>
                <w:sz w:val="17"/>
                <w:szCs w:val="17"/>
              </w:rPr>
              <w:t>19</w:t>
            </w:r>
          </w:p>
        </w:tc>
      </w:tr>
      <w:tr w:rsidR="00D13C27" w:rsidRPr="005A1FC5" w14:paraId="14A362D9" w14:textId="77777777" w:rsidTr="000637CF">
        <w:trPr>
          <w:trHeight w:val="54"/>
        </w:trPr>
        <w:tc>
          <w:tcPr>
            <w:tcW w:w="2012" w:type="dxa"/>
            <w:noWrap/>
            <w:vAlign w:val="center"/>
            <w:hideMark/>
          </w:tcPr>
          <w:p w14:paraId="4B374B6C" w14:textId="77777777" w:rsidR="009B6784" w:rsidRPr="007329B9" w:rsidRDefault="009B6784" w:rsidP="007329B9">
            <w:pPr>
              <w:spacing w:before="20" w:after="20"/>
              <w:rPr>
                <w:sz w:val="17"/>
                <w:szCs w:val="17"/>
              </w:rPr>
            </w:pPr>
            <w:r w:rsidRPr="007329B9">
              <w:rPr>
                <w:sz w:val="17"/>
                <w:szCs w:val="17"/>
              </w:rPr>
              <w:t>Macedon Ranges</w:t>
            </w:r>
          </w:p>
        </w:tc>
        <w:tc>
          <w:tcPr>
            <w:tcW w:w="1559" w:type="dxa"/>
            <w:noWrap/>
            <w:vAlign w:val="center"/>
            <w:hideMark/>
          </w:tcPr>
          <w:p w14:paraId="23553E7C" w14:textId="77777777" w:rsidR="009B6784" w:rsidRPr="007329B9" w:rsidRDefault="009B6784" w:rsidP="003D0D7C">
            <w:pPr>
              <w:spacing w:before="20" w:after="20"/>
              <w:jc w:val="right"/>
              <w:rPr>
                <w:sz w:val="17"/>
                <w:szCs w:val="17"/>
              </w:rPr>
            </w:pPr>
            <w:r w:rsidRPr="007329B9">
              <w:rPr>
                <w:sz w:val="17"/>
                <w:szCs w:val="17"/>
              </w:rPr>
              <w:t>2.9</w:t>
            </w:r>
          </w:p>
        </w:tc>
        <w:tc>
          <w:tcPr>
            <w:tcW w:w="1560" w:type="dxa"/>
            <w:noWrap/>
            <w:vAlign w:val="center"/>
            <w:hideMark/>
          </w:tcPr>
          <w:p w14:paraId="184AE321" w14:textId="13B94AFA" w:rsidR="009B6784" w:rsidRPr="007329B9" w:rsidRDefault="009B6784" w:rsidP="003D0D7C">
            <w:pPr>
              <w:spacing w:before="20" w:after="20"/>
              <w:jc w:val="right"/>
              <w:rPr>
                <w:sz w:val="17"/>
                <w:szCs w:val="17"/>
              </w:rPr>
            </w:pPr>
            <w:r w:rsidRPr="007329B9">
              <w:rPr>
                <w:sz w:val="17"/>
                <w:szCs w:val="17"/>
              </w:rPr>
              <w:t>1</w:t>
            </w:r>
            <w:r w:rsidR="00257F73">
              <w:rPr>
                <w:sz w:val="17"/>
                <w:szCs w:val="17"/>
              </w:rPr>
              <w:t>%</w:t>
            </w:r>
          </w:p>
        </w:tc>
        <w:tc>
          <w:tcPr>
            <w:tcW w:w="1559" w:type="dxa"/>
            <w:noWrap/>
            <w:vAlign w:val="center"/>
            <w:hideMark/>
          </w:tcPr>
          <w:p w14:paraId="4CA76204" w14:textId="77777777" w:rsidR="009B6784" w:rsidRPr="007329B9" w:rsidRDefault="009B6784" w:rsidP="003D0D7C">
            <w:pPr>
              <w:spacing w:before="20" w:after="20"/>
              <w:jc w:val="right"/>
              <w:rPr>
                <w:sz w:val="17"/>
                <w:szCs w:val="17"/>
              </w:rPr>
            </w:pPr>
            <w:r w:rsidRPr="007329B9">
              <w:rPr>
                <w:sz w:val="17"/>
                <w:szCs w:val="17"/>
              </w:rPr>
              <w:t>0.8</w:t>
            </w:r>
          </w:p>
        </w:tc>
        <w:tc>
          <w:tcPr>
            <w:tcW w:w="1560" w:type="dxa"/>
            <w:noWrap/>
            <w:vAlign w:val="center"/>
            <w:hideMark/>
          </w:tcPr>
          <w:p w14:paraId="4C681BFA" w14:textId="77777777" w:rsidR="009B6784" w:rsidRPr="007329B9" w:rsidRDefault="009B6784" w:rsidP="003D0D7C">
            <w:pPr>
              <w:spacing w:before="20" w:after="20"/>
              <w:jc w:val="right"/>
              <w:rPr>
                <w:sz w:val="17"/>
                <w:szCs w:val="17"/>
              </w:rPr>
            </w:pPr>
            <w:r w:rsidRPr="007329B9">
              <w:rPr>
                <w:sz w:val="17"/>
                <w:szCs w:val="17"/>
              </w:rPr>
              <w:t>0.5</w:t>
            </w:r>
          </w:p>
        </w:tc>
        <w:tc>
          <w:tcPr>
            <w:tcW w:w="1560" w:type="dxa"/>
            <w:noWrap/>
            <w:vAlign w:val="center"/>
            <w:hideMark/>
          </w:tcPr>
          <w:p w14:paraId="51062E92" w14:textId="77777777" w:rsidR="009B6784" w:rsidRPr="007329B9" w:rsidRDefault="009B6784" w:rsidP="003D0D7C">
            <w:pPr>
              <w:spacing w:before="20" w:after="20"/>
              <w:jc w:val="right"/>
              <w:rPr>
                <w:sz w:val="17"/>
                <w:szCs w:val="17"/>
              </w:rPr>
            </w:pPr>
            <w:r w:rsidRPr="007329B9">
              <w:rPr>
                <w:sz w:val="17"/>
                <w:szCs w:val="17"/>
              </w:rPr>
              <w:t>1.3</w:t>
            </w:r>
          </w:p>
        </w:tc>
        <w:tc>
          <w:tcPr>
            <w:tcW w:w="1559" w:type="dxa"/>
            <w:noWrap/>
            <w:vAlign w:val="center"/>
            <w:hideMark/>
          </w:tcPr>
          <w:p w14:paraId="1DD67DCF" w14:textId="77777777" w:rsidR="009B6784" w:rsidRPr="007329B9" w:rsidRDefault="009B6784" w:rsidP="003D0D7C">
            <w:pPr>
              <w:spacing w:before="20" w:after="20"/>
              <w:jc w:val="right"/>
              <w:rPr>
                <w:sz w:val="17"/>
                <w:szCs w:val="17"/>
              </w:rPr>
            </w:pPr>
            <w:r w:rsidRPr="007329B9">
              <w:rPr>
                <w:sz w:val="17"/>
                <w:szCs w:val="17"/>
              </w:rPr>
              <w:t>11</w:t>
            </w:r>
          </w:p>
        </w:tc>
        <w:tc>
          <w:tcPr>
            <w:tcW w:w="1560" w:type="dxa"/>
            <w:noWrap/>
            <w:vAlign w:val="center"/>
            <w:hideMark/>
          </w:tcPr>
          <w:p w14:paraId="48A53A40" w14:textId="77777777" w:rsidR="009B6784" w:rsidRPr="007329B9" w:rsidRDefault="009B6784" w:rsidP="003D0D7C">
            <w:pPr>
              <w:spacing w:before="20" w:after="20"/>
              <w:jc w:val="right"/>
              <w:rPr>
                <w:sz w:val="17"/>
                <w:szCs w:val="17"/>
              </w:rPr>
            </w:pPr>
            <w:r w:rsidRPr="007329B9">
              <w:rPr>
                <w:sz w:val="17"/>
                <w:szCs w:val="17"/>
              </w:rPr>
              <w:t>5</w:t>
            </w:r>
          </w:p>
        </w:tc>
        <w:tc>
          <w:tcPr>
            <w:tcW w:w="1562" w:type="dxa"/>
            <w:noWrap/>
            <w:vAlign w:val="center"/>
            <w:hideMark/>
          </w:tcPr>
          <w:p w14:paraId="05B8911B" w14:textId="77777777" w:rsidR="009B6784" w:rsidRPr="007329B9" w:rsidRDefault="009B6784" w:rsidP="003D0D7C">
            <w:pPr>
              <w:spacing w:before="20" w:after="20"/>
              <w:jc w:val="right"/>
              <w:rPr>
                <w:sz w:val="17"/>
                <w:szCs w:val="17"/>
              </w:rPr>
            </w:pPr>
            <w:r w:rsidRPr="007329B9">
              <w:rPr>
                <w:sz w:val="17"/>
                <w:szCs w:val="17"/>
              </w:rPr>
              <w:t>16</w:t>
            </w:r>
          </w:p>
        </w:tc>
      </w:tr>
      <w:tr w:rsidR="00D13C27" w:rsidRPr="005A1FC5" w14:paraId="2823E2A6" w14:textId="77777777" w:rsidTr="000637CF">
        <w:trPr>
          <w:trHeight w:val="54"/>
        </w:trPr>
        <w:tc>
          <w:tcPr>
            <w:tcW w:w="2012" w:type="dxa"/>
            <w:noWrap/>
            <w:vAlign w:val="center"/>
            <w:hideMark/>
          </w:tcPr>
          <w:p w14:paraId="5B13CE7C" w14:textId="77777777" w:rsidR="009B6784" w:rsidRPr="007329B9" w:rsidRDefault="009B6784" w:rsidP="007329B9">
            <w:pPr>
              <w:spacing w:before="20" w:after="20"/>
              <w:rPr>
                <w:sz w:val="17"/>
                <w:szCs w:val="17"/>
              </w:rPr>
            </w:pPr>
            <w:r w:rsidRPr="007329B9">
              <w:rPr>
                <w:sz w:val="17"/>
                <w:szCs w:val="17"/>
              </w:rPr>
              <w:t>Swan Hill</w:t>
            </w:r>
          </w:p>
        </w:tc>
        <w:tc>
          <w:tcPr>
            <w:tcW w:w="1559" w:type="dxa"/>
            <w:noWrap/>
            <w:vAlign w:val="center"/>
            <w:hideMark/>
          </w:tcPr>
          <w:p w14:paraId="21E558F8" w14:textId="77777777" w:rsidR="009B6784" w:rsidRPr="007329B9" w:rsidRDefault="009B6784" w:rsidP="003D0D7C">
            <w:pPr>
              <w:spacing w:before="20" w:after="20"/>
              <w:jc w:val="right"/>
              <w:rPr>
                <w:sz w:val="17"/>
                <w:szCs w:val="17"/>
              </w:rPr>
            </w:pPr>
            <w:r w:rsidRPr="007329B9">
              <w:rPr>
                <w:sz w:val="17"/>
                <w:szCs w:val="17"/>
              </w:rPr>
              <w:t>0.9</w:t>
            </w:r>
          </w:p>
        </w:tc>
        <w:tc>
          <w:tcPr>
            <w:tcW w:w="1560" w:type="dxa"/>
            <w:noWrap/>
            <w:vAlign w:val="center"/>
            <w:hideMark/>
          </w:tcPr>
          <w:p w14:paraId="7692E779" w14:textId="2BD5F32B" w:rsidR="009B6784" w:rsidRPr="007329B9" w:rsidRDefault="009B6784" w:rsidP="003D0D7C">
            <w:pPr>
              <w:spacing w:before="20" w:after="20"/>
              <w:jc w:val="right"/>
              <w:rPr>
                <w:sz w:val="17"/>
                <w:szCs w:val="17"/>
              </w:rPr>
            </w:pPr>
            <w:r w:rsidRPr="007329B9">
              <w:rPr>
                <w:sz w:val="17"/>
                <w:szCs w:val="17"/>
              </w:rPr>
              <w:t>0</w:t>
            </w:r>
            <w:r w:rsidR="00257F73">
              <w:rPr>
                <w:sz w:val="17"/>
                <w:szCs w:val="17"/>
              </w:rPr>
              <w:t>%</w:t>
            </w:r>
          </w:p>
        </w:tc>
        <w:tc>
          <w:tcPr>
            <w:tcW w:w="1559" w:type="dxa"/>
            <w:noWrap/>
            <w:vAlign w:val="center"/>
            <w:hideMark/>
          </w:tcPr>
          <w:p w14:paraId="7C75E272" w14:textId="77777777" w:rsidR="009B6784" w:rsidRPr="007329B9" w:rsidRDefault="009B6784" w:rsidP="003D0D7C">
            <w:pPr>
              <w:spacing w:before="20" w:after="20"/>
              <w:jc w:val="right"/>
              <w:rPr>
                <w:sz w:val="17"/>
                <w:szCs w:val="17"/>
              </w:rPr>
            </w:pPr>
            <w:r w:rsidRPr="007329B9">
              <w:rPr>
                <w:sz w:val="17"/>
                <w:szCs w:val="17"/>
              </w:rPr>
              <w:t>0.3</w:t>
            </w:r>
          </w:p>
        </w:tc>
        <w:tc>
          <w:tcPr>
            <w:tcW w:w="1560" w:type="dxa"/>
            <w:noWrap/>
            <w:vAlign w:val="center"/>
            <w:hideMark/>
          </w:tcPr>
          <w:p w14:paraId="517D37DC" w14:textId="77777777" w:rsidR="009B6784" w:rsidRPr="007329B9" w:rsidRDefault="009B6784" w:rsidP="003D0D7C">
            <w:pPr>
              <w:spacing w:before="20" w:after="20"/>
              <w:jc w:val="right"/>
              <w:rPr>
                <w:sz w:val="17"/>
                <w:szCs w:val="17"/>
              </w:rPr>
            </w:pPr>
            <w:r w:rsidRPr="007329B9">
              <w:rPr>
                <w:sz w:val="17"/>
                <w:szCs w:val="17"/>
              </w:rPr>
              <w:t>0.2</w:t>
            </w:r>
          </w:p>
        </w:tc>
        <w:tc>
          <w:tcPr>
            <w:tcW w:w="1560" w:type="dxa"/>
            <w:noWrap/>
            <w:vAlign w:val="center"/>
            <w:hideMark/>
          </w:tcPr>
          <w:p w14:paraId="4BD4C3EB" w14:textId="77777777" w:rsidR="009B6784" w:rsidRPr="007329B9" w:rsidRDefault="009B6784" w:rsidP="003D0D7C">
            <w:pPr>
              <w:spacing w:before="20" w:after="20"/>
              <w:jc w:val="right"/>
              <w:rPr>
                <w:sz w:val="17"/>
                <w:szCs w:val="17"/>
              </w:rPr>
            </w:pPr>
            <w:r w:rsidRPr="007329B9">
              <w:rPr>
                <w:sz w:val="17"/>
                <w:szCs w:val="17"/>
              </w:rPr>
              <w:t>0.5</w:t>
            </w:r>
          </w:p>
        </w:tc>
        <w:tc>
          <w:tcPr>
            <w:tcW w:w="1559" w:type="dxa"/>
            <w:noWrap/>
            <w:vAlign w:val="center"/>
            <w:hideMark/>
          </w:tcPr>
          <w:p w14:paraId="3B1D79E2" w14:textId="77777777" w:rsidR="009B6784" w:rsidRPr="007329B9" w:rsidRDefault="009B6784" w:rsidP="003D0D7C">
            <w:pPr>
              <w:spacing w:before="20" w:after="20"/>
              <w:jc w:val="right"/>
              <w:rPr>
                <w:sz w:val="17"/>
                <w:szCs w:val="17"/>
              </w:rPr>
            </w:pPr>
            <w:r w:rsidRPr="007329B9">
              <w:rPr>
                <w:sz w:val="17"/>
                <w:szCs w:val="17"/>
              </w:rPr>
              <w:t>4</w:t>
            </w:r>
          </w:p>
        </w:tc>
        <w:tc>
          <w:tcPr>
            <w:tcW w:w="1560" w:type="dxa"/>
            <w:noWrap/>
            <w:vAlign w:val="center"/>
            <w:hideMark/>
          </w:tcPr>
          <w:p w14:paraId="74D99B7B" w14:textId="77777777" w:rsidR="009B6784" w:rsidRPr="007329B9" w:rsidRDefault="009B6784" w:rsidP="003D0D7C">
            <w:pPr>
              <w:spacing w:before="20" w:after="20"/>
              <w:jc w:val="right"/>
              <w:rPr>
                <w:sz w:val="17"/>
                <w:szCs w:val="17"/>
              </w:rPr>
            </w:pPr>
            <w:r w:rsidRPr="007329B9">
              <w:rPr>
                <w:sz w:val="17"/>
                <w:szCs w:val="17"/>
              </w:rPr>
              <w:t>2</w:t>
            </w:r>
          </w:p>
        </w:tc>
        <w:tc>
          <w:tcPr>
            <w:tcW w:w="1562" w:type="dxa"/>
            <w:noWrap/>
            <w:vAlign w:val="center"/>
            <w:hideMark/>
          </w:tcPr>
          <w:p w14:paraId="5B2EA95B" w14:textId="77777777" w:rsidR="009B6784" w:rsidRPr="007329B9" w:rsidRDefault="009B6784" w:rsidP="003D0D7C">
            <w:pPr>
              <w:spacing w:before="20" w:after="20"/>
              <w:jc w:val="right"/>
              <w:rPr>
                <w:sz w:val="17"/>
                <w:szCs w:val="17"/>
              </w:rPr>
            </w:pPr>
            <w:r w:rsidRPr="007329B9">
              <w:rPr>
                <w:sz w:val="17"/>
                <w:szCs w:val="17"/>
              </w:rPr>
              <w:t>6</w:t>
            </w:r>
          </w:p>
        </w:tc>
      </w:tr>
      <w:tr w:rsidR="00D13C27" w:rsidRPr="005A1FC5" w14:paraId="594C0092" w14:textId="77777777" w:rsidTr="000637CF">
        <w:trPr>
          <w:trHeight w:val="54"/>
        </w:trPr>
        <w:tc>
          <w:tcPr>
            <w:tcW w:w="2012" w:type="dxa"/>
            <w:noWrap/>
            <w:vAlign w:val="center"/>
            <w:hideMark/>
          </w:tcPr>
          <w:p w14:paraId="03BAC4F0" w14:textId="0AE19174" w:rsidR="009B6784" w:rsidRPr="007329B9" w:rsidRDefault="009B6784" w:rsidP="007329B9">
            <w:pPr>
              <w:spacing w:before="20" w:after="20"/>
              <w:rPr>
                <w:sz w:val="17"/>
                <w:szCs w:val="17"/>
              </w:rPr>
            </w:pPr>
            <w:r w:rsidRPr="007329B9">
              <w:rPr>
                <w:sz w:val="17"/>
                <w:szCs w:val="17"/>
              </w:rPr>
              <w:t xml:space="preserve">Other </w:t>
            </w:r>
          </w:p>
        </w:tc>
        <w:tc>
          <w:tcPr>
            <w:tcW w:w="1559" w:type="dxa"/>
            <w:noWrap/>
            <w:vAlign w:val="center"/>
            <w:hideMark/>
          </w:tcPr>
          <w:p w14:paraId="2F21DB5E" w14:textId="77777777" w:rsidR="009B6784" w:rsidRPr="007329B9" w:rsidRDefault="009B6784" w:rsidP="003D0D7C">
            <w:pPr>
              <w:spacing w:before="20" w:after="20"/>
              <w:jc w:val="right"/>
              <w:rPr>
                <w:sz w:val="17"/>
                <w:szCs w:val="17"/>
              </w:rPr>
            </w:pPr>
            <w:r w:rsidRPr="007329B9">
              <w:rPr>
                <w:sz w:val="17"/>
                <w:szCs w:val="17"/>
              </w:rPr>
              <w:t>10.2</w:t>
            </w:r>
          </w:p>
        </w:tc>
        <w:tc>
          <w:tcPr>
            <w:tcW w:w="1560" w:type="dxa"/>
            <w:noWrap/>
            <w:vAlign w:val="center"/>
            <w:hideMark/>
          </w:tcPr>
          <w:p w14:paraId="40E9771F" w14:textId="081CAD0A" w:rsidR="009B6784" w:rsidRPr="007329B9" w:rsidRDefault="009B6784" w:rsidP="003D0D7C">
            <w:pPr>
              <w:spacing w:before="20" w:after="20"/>
              <w:jc w:val="right"/>
              <w:rPr>
                <w:sz w:val="17"/>
                <w:szCs w:val="17"/>
              </w:rPr>
            </w:pPr>
            <w:r w:rsidRPr="007329B9">
              <w:rPr>
                <w:sz w:val="17"/>
                <w:szCs w:val="17"/>
              </w:rPr>
              <w:t>5</w:t>
            </w:r>
            <w:r w:rsidR="00257F73">
              <w:rPr>
                <w:sz w:val="17"/>
                <w:szCs w:val="17"/>
              </w:rPr>
              <w:t>%</w:t>
            </w:r>
          </w:p>
        </w:tc>
        <w:tc>
          <w:tcPr>
            <w:tcW w:w="1559" w:type="dxa"/>
            <w:noWrap/>
            <w:vAlign w:val="center"/>
            <w:hideMark/>
          </w:tcPr>
          <w:p w14:paraId="24CB9C00" w14:textId="77777777" w:rsidR="009B6784" w:rsidRPr="007329B9" w:rsidRDefault="009B6784" w:rsidP="003D0D7C">
            <w:pPr>
              <w:spacing w:before="20" w:after="20"/>
              <w:jc w:val="right"/>
              <w:rPr>
                <w:sz w:val="17"/>
                <w:szCs w:val="17"/>
              </w:rPr>
            </w:pPr>
            <w:r w:rsidRPr="007329B9">
              <w:rPr>
                <w:sz w:val="17"/>
                <w:szCs w:val="17"/>
              </w:rPr>
              <w:t>29.0</w:t>
            </w:r>
          </w:p>
        </w:tc>
        <w:tc>
          <w:tcPr>
            <w:tcW w:w="1560" w:type="dxa"/>
            <w:noWrap/>
            <w:vAlign w:val="center"/>
            <w:hideMark/>
          </w:tcPr>
          <w:p w14:paraId="322C7941" w14:textId="77777777" w:rsidR="009B6784" w:rsidRPr="007329B9" w:rsidRDefault="009B6784" w:rsidP="003D0D7C">
            <w:pPr>
              <w:spacing w:before="20" w:after="20"/>
              <w:jc w:val="right"/>
              <w:rPr>
                <w:sz w:val="17"/>
                <w:szCs w:val="17"/>
              </w:rPr>
            </w:pPr>
            <w:r w:rsidRPr="007329B9">
              <w:rPr>
                <w:sz w:val="17"/>
                <w:szCs w:val="17"/>
              </w:rPr>
              <w:t>57.6</w:t>
            </w:r>
          </w:p>
        </w:tc>
        <w:tc>
          <w:tcPr>
            <w:tcW w:w="1560" w:type="dxa"/>
            <w:noWrap/>
            <w:vAlign w:val="center"/>
            <w:hideMark/>
          </w:tcPr>
          <w:p w14:paraId="6F347080" w14:textId="77777777" w:rsidR="009B6784" w:rsidRPr="007329B9" w:rsidRDefault="009B6784" w:rsidP="003D0D7C">
            <w:pPr>
              <w:spacing w:before="20" w:after="20"/>
              <w:jc w:val="right"/>
              <w:rPr>
                <w:sz w:val="17"/>
                <w:szCs w:val="17"/>
              </w:rPr>
            </w:pPr>
            <w:r w:rsidRPr="007329B9">
              <w:rPr>
                <w:sz w:val="17"/>
                <w:szCs w:val="17"/>
              </w:rPr>
              <w:t>86.6</w:t>
            </w:r>
          </w:p>
        </w:tc>
        <w:tc>
          <w:tcPr>
            <w:tcW w:w="1559" w:type="dxa"/>
            <w:noWrap/>
            <w:vAlign w:val="center"/>
            <w:hideMark/>
          </w:tcPr>
          <w:p w14:paraId="53BC2ECF" w14:textId="77777777" w:rsidR="009B6784" w:rsidRPr="007329B9" w:rsidRDefault="009B6784" w:rsidP="003D0D7C">
            <w:pPr>
              <w:spacing w:before="20" w:after="20"/>
              <w:jc w:val="right"/>
              <w:rPr>
                <w:sz w:val="17"/>
                <w:szCs w:val="17"/>
              </w:rPr>
            </w:pPr>
            <w:r w:rsidRPr="007329B9">
              <w:rPr>
                <w:sz w:val="17"/>
                <w:szCs w:val="17"/>
              </w:rPr>
              <w:t>143</w:t>
            </w:r>
          </w:p>
        </w:tc>
        <w:tc>
          <w:tcPr>
            <w:tcW w:w="1560" w:type="dxa"/>
            <w:noWrap/>
            <w:vAlign w:val="center"/>
            <w:hideMark/>
          </w:tcPr>
          <w:p w14:paraId="755C9E1A" w14:textId="77777777" w:rsidR="009B6784" w:rsidRPr="007329B9" w:rsidRDefault="009B6784" w:rsidP="003D0D7C">
            <w:pPr>
              <w:spacing w:before="20" w:after="20"/>
              <w:jc w:val="right"/>
              <w:rPr>
                <w:sz w:val="17"/>
                <w:szCs w:val="17"/>
              </w:rPr>
            </w:pPr>
            <w:r w:rsidRPr="007329B9">
              <w:rPr>
                <w:sz w:val="17"/>
                <w:szCs w:val="17"/>
              </w:rPr>
              <w:t>422</w:t>
            </w:r>
          </w:p>
        </w:tc>
        <w:tc>
          <w:tcPr>
            <w:tcW w:w="1562" w:type="dxa"/>
            <w:noWrap/>
            <w:vAlign w:val="center"/>
            <w:hideMark/>
          </w:tcPr>
          <w:p w14:paraId="7D2A42A7" w14:textId="77777777" w:rsidR="009B6784" w:rsidRPr="007329B9" w:rsidRDefault="009B6784" w:rsidP="003D0D7C">
            <w:pPr>
              <w:spacing w:before="20" w:after="20"/>
              <w:jc w:val="right"/>
              <w:rPr>
                <w:sz w:val="17"/>
                <w:szCs w:val="17"/>
              </w:rPr>
            </w:pPr>
            <w:r w:rsidRPr="007329B9">
              <w:rPr>
                <w:sz w:val="17"/>
                <w:szCs w:val="17"/>
              </w:rPr>
              <w:t>566</w:t>
            </w:r>
          </w:p>
        </w:tc>
      </w:tr>
      <w:tr w:rsidR="00D13C27" w:rsidRPr="005A1FC5" w14:paraId="6AA95558" w14:textId="77777777" w:rsidTr="000637CF">
        <w:trPr>
          <w:trHeight w:val="54"/>
        </w:trPr>
        <w:tc>
          <w:tcPr>
            <w:tcW w:w="2012" w:type="dxa"/>
            <w:noWrap/>
            <w:vAlign w:val="center"/>
            <w:hideMark/>
          </w:tcPr>
          <w:p w14:paraId="53BEBD46" w14:textId="77777777" w:rsidR="009B6784" w:rsidRPr="007329B9" w:rsidRDefault="009B6784" w:rsidP="007329B9">
            <w:pPr>
              <w:spacing w:before="20" w:after="20"/>
              <w:jc w:val="both"/>
              <w:rPr>
                <w:b/>
                <w:bCs/>
                <w:sz w:val="17"/>
                <w:szCs w:val="17"/>
              </w:rPr>
            </w:pPr>
            <w:r w:rsidRPr="007329B9">
              <w:rPr>
                <w:b/>
                <w:bCs/>
                <w:sz w:val="17"/>
                <w:szCs w:val="17"/>
              </w:rPr>
              <w:t>Total Victoria</w:t>
            </w:r>
          </w:p>
        </w:tc>
        <w:tc>
          <w:tcPr>
            <w:tcW w:w="1559" w:type="dxa"/>
            <w:noWrap/>
            <w:vAlign w:val="center"/>
            <w:hideMark/>
          </w:tcPr>
          <w:p w14:paraId="57701745" w14:textId="74948AA5" w:rsidR="009B6784" w:rsidRPr="007329B9" w:rsidRDefault="00165AFC" w:rsidP="003D0D7C">
            <w:pPr>
              <w:spacing w:before="20" w:after="20"/>
              <w:jc w:val="right"/>
              <w:rPr>
                <w:b/>
                <w:bCs/>
                <w:sz w:val="17"/>
                <w:szCs w:val="17"/>
              </w:rPr>
            </w:pPr>
            <w:r w:rsidRPr="007329B9">
              <w:rPr>
                <w:b/>
                <w:bCs/>
                <w:sz w:val="17"/>
                <w:szCs w:val="17"/>
              </w:rPr>
              <w:t>$</w:t>
            </w:r>
            <w:r w:rsidR="009B6784" w:rsidRPr="007329B9">
              <w:rPr>
                <w:b/>
                <w:bCs/>
                <w:sz w:val="17"/>
                <w:szCs w:val="17"/>
              </w:rPr>
              <w:t>198.9</w:t>
            </w:r>
          </w:p>
        </w:tc>
        <w:tc>
          <w:tcPr>
            <w:tcW w:w="1560" w:type="dxa"/>
            <w:noWrap/>
            <w:vAlign w:val="center"/>
            <w:hideMark/>
          </w:tcPr>
          <w:p w14:paraId="0239A10A" w14:textId="3C4C268A" w:rsidR="009B6784" w:rsidRPr="007329B9" w:rsidRDefault="009B6784" w:rsidP="003D0D7C">
            <w:pPr>
              <w:spacing w:before="20" w:after="20"/>
              <w:jc w:val="right"/>
              <w:rPr>
                <w:b/>
                <w:bCs/>
                <w:sz w:val="17"/>
                <w:szCs w:val="17"/>
              </w:rPr>
            </w:pPr>
            <w:r w:rsidRPr="007329B9">
              <w:rPr>
                <w:b/>
                <w:bCs/>
                <w:sz w:val="17"/>
                <w:szCs w:val="17"/>
              </w:rPr>
              <w:t>100</w:t>
            </w:r>
            <w:r w:rsidR="00257F73">
              <w:rPr>
                <w:b/>
                <w:bCs/>
                <w:sz w:val="17"/>
                <w:szCs w:val="17"/>
              </w:rPr>
              <w:t>%</w:t>
            </w:r>
          </w:p>
        </w:tc>
        <w:tc>
          <w:tcPr>
            <w:tcW w:w="1559" w:type="dxa"/>
            <w:noWrap/>
            <w:vAlign w:val="center"/>
            <w:hideMark/>
          </w:tcPr>
          <w:p w14:paraId="74F65332" w14:textId="04E6835B" w:rsidR="009B6784" w:rsidRPr="007329B9" w:rsidRDefault="00165AFC" w:rsidP="003D0D7C">
            <w:pPr>
              <w:spacing w:before="20" w:after="20"/>
              <w:jc w:val="right"/>
              <w:rPr>
                <w:b/>
                <w:bCs/>
                <w:sz w:val="17"/>
                <w:szCs w:val="17"/>
              </w:rPr>
            </w:pPr>
            <w:r w:rsidRPr="007329B9">
              <w:rPr>
                <w:b/>
                <w:bCs/>
                <w:sz w:val="17"/>
                <w:szCs w:val="17"/>
              </w:rPr>
              <w:t>$</w:t>
            </w:r>
            <w:r w:rsidR="009B6784" w:rsidRPr="007329B9">
              <w:rPr>
                <w:b/>
                <w:bCs/>
                <w:sz w:val="17"/>
                <w:szCs w:val="17"/>
              </w:rPr>
              <w:t>90.3</w:t>
            </w:r>
          </w:p>
        </w:tc>
        <w:tc>
          <w:tcPr>
            <w:tcW w:w="1560" w:type="dxa"/>
            <w:noWrap/>
            <w:vAlign w:val="center"/>
            <w:hideMark/>
          </w:tcPr>
          <w:p w14:paraId="28E2A751" w14:textId="18AAFE58" w:rsidR="009B6784" w:rsidRPr="007329B9" w:rsidRDefault="00165AFC" w:rsidP="003D0D7C">
            <w:pPr>
              <w:spacing w:before="20" w:after="20"/>
              <w:jc w:val="right"/>
              <w:rPr>
                <w:b/>
                <w:bCs/>
                <w:sz w:val="17"/>
                <w:szCs w:val="17"/>
              </w:rPr>
            </w:pPr>
            <w:r w:rsidRPr="007329B9">
              <w:rPr>
                <w:b/>
                <w:bCs/>
                <w:sz w:val="17"/>
                <w:szCs w:val="17"/>
              </w:rPr>
              <w:t>$</w:t>
            </w:r>
            <w:r w:rsidR="009B6784" w:rsidRPr="007329B9">
              <w:rPr>
                <w:b/>
                <w:bCs/>
                <w:sz w:val="17"/>
                <w:szCs w:val="17"/>
              </w:rPr>
              <w:t>110.2</w:t>
            </w:r>
          </w:p>
        </w:tc>
        <w:tc>
          <w:tcPr>
            <w:tcW w:w="1560" w:type="dxa"/>
            <w:noWrap/>
            <w:vAlign w:val="center"/>
            <w:hideMark/>
          </w:tcPr>
          <w:p w14:paraId="1A399589" w14:textId="3CD7338A" w:rsidR="009B6784" w:rsidRPr="007329B9" w:rsidRDefault="00165AFC" w:rsidP="003D0D7C">
            <w:pPr>
              <w:spacing w:before="20" w:after="20"/>
              <w:jc w:val="right"/>
              <w:rPr>
                <w:b/>
                <w:bCs/>
                <w:sz w:val="17"/>
                <w:szCs w:val="17"/>
              </w:rPr>
            </w:pPr>
            <w:r w:rsidRPr="007329B9">
              <w:rPr>
                <w:b/>
                <w:bCs/>
                <w:sz w:val="17"/>
                <w:szCs w:val="17"/>
              </w:rPr>
              <w:t>$</w:t>
            </w:r>
            <w:r w:rsidR="009B6784" w:rsidRPr="007329B9">
              <w:rPr>
                <w:b/>
                <w:bCs/>
                <w:sz w:val="17"/>
                <w:szCs w:val="17"/>
              </w:rPr>
              <w:t>200.5</w:t>
            </w:r>
          </w:p>
        </w:tc>
        <w:tc>
          <w:tcPr>
            <w:tcW w:w="1559" w:type="dxa"/>
            <w:noWrap/>
            <w:vAlign w:val="center"/>
            <w:hideMark/>
          </w:tcPr>
          <w:p w14:paraId="2C4C759A" w14:textId="77777777" w:rsidR="009B6784" w:rsidRPr="007329B9" w:rsidRDefault="009B6784" w:rsidP="003D0D7C">
            <w:pPr>
              <w:spacing w:before="20" w:after="20"/>
              <w:jc w:val="right"/>
              <w:rPr>
                <w:b/>
                <w:bCs/>
                <w:sz w:val="17"/>
                <w:szCs w:val="17"/>
              </w:rPr>
            </w:pPr>
            <w:r w:rsidRPr="007329B9">
              <w:rPr>
                <w:b/>
                <w:bCs/>
                <w:sz w:val="17"/>
                <w:szCs w:val="17"/>
              </w:rPr>
              <w:t>912</w:t>
            </w:r>
          </w:p>
        </w:tc>
        <w:tc>
          <w:tcPr>
            <w:tcW w:w="1560" w:type="dxa"/>
            <w:noWrap/>
            <w:vAlign w:val="center"/>
            <w:hideMark/>
          </w:tcPr>
          <w:p w14:paraId="0C48523D" w14:textId="77777777" w:rsidR="009B6784" w:rsidRPr="007329B9" w:rsidRDefault="009B6784" w:rsidP="003D0D7C">
            <w:pPr>
              <w:spacing w:before="20" w:after="20"/>
              <w:jc w:val="right"/>
              <w:rPr>
                <w:b/>
                <w:bCs/>
                <w:sz w:val="17"/>
                <w:szCs w:val="17"/>
              </w:rPr>
            </w:pPr>
            <w:r w:rsidRPr="007329B9">
              <w:rPr>
                <w:b/>
                <w:bCs/>
                <w:sz w:val="17"/>
                <w:szCs w:val="17"/>
              </w:rPr>
              <w:t>849</w:t>
            </w:r>
          </w:p>
        </w:tc>
        <w:tc>
          <w:tcPr>
            <w:tcW w:w="1562" w:type="dxa"/>
            <w:noWrap/>
            <w:vAlign w:val="center"/>
            <w:hideMark/>
          </w:tcPr>
          <w:p w14:paraId="4D87B7F7" w14:textId="77777777" w:rsidR="009B6784" w:rsidRPr="007329B9" w:rsidRDefault="009B6784" w:rsidP="003D0D7C">
            <w:pPr>
              <w:spacing w:before="20" w:after="20"/>
              <w:jc w:val="right"/>
              <w:rPr>
                <w:b/>
                <w:bCs/>
                <w:sz w:val="17"/>
                <w:szCs w:val="17"/>
              </w:rPr>
            </w:pPr>
            <w:r w:rsidRPr="007329B9">
              <w:rPr>
                <w:b/>
                <w:bCs/>
                <w:sz w:val="17"/>
                <w:szCs w:val="17"/>
              </w:rPr>
              <w:t>1,761</w:t>
            </w:r>
          </w:p>
        </w:tc>
      </w:tr>
    </w:tbl>
    <w:p w14:paraId="5CE0DEF8" w14:textId="77777777" w:rsidR="005A1FC5" w:rsidRDefault="005A1FC5" w:rsidP="007329B9">
      <w:pPr>
        <w:spacing w:before="0" w:after="0"/>
        <w:ind w:left="0" w:right="115"/>
        <w:rPr>
          <w:rFonts w:cstheme="minorBidi"/>
          <w:b/>
          <w:sz w:val="20"/>
        </w:rPr>
      </w:pPr>
      <w:r>
        <w:br w:type="page"/>
      </w:r>
    </w:p>
    <w:p w14:paraId="48F5D7A1" w14:textId="09002C41" w:rsidR="00F96DA6" w:rsidRDefault="00F96DA6" w:rsidP="002C20FC">
      <w:pPr>
        <w:pStyle w:val="Caption"/>
        <w:spacing w:before="240"/>
      </w:pPr>
      <w:r>
        <w:lastRenderedPageBreak/>
        <w:t xml:space="preserve">Table A4-7: Economic contribution of duck hunting by LGA </w:t>
      </w:r>
      <w:r w:rsidRPr="005D65C1">
        <w:t xml:space="preserve">and </w:t>
      </w:r>
      <w:r w:rsidR="005D65C1" w:rsidRPr="005D65C1">
        <w:t>Greater</w:t>
      </w:r>
      <w:r w:rsidR="005D65C1">
        <w:rPr>
          <w:sz w:val="16"/>
          <w:szCs w:val="16"/>
        </w:rPr>
        <w:t xml:space="preserve"> </w:t>
      </w:r>
      <w:r>
        <w:t>Melbourne, 2019</w:t>
      </w:r>
    </w:p>
    <w:tbl>
      <w:tblPr>
        <w:tblStyle w:val="TableGrid"/>
        <w:tblW w:w="14462" w:type="dxa"/>
        <w:tblInd w:w="-5" w:type="dxa"/>
        <w:tblLayout w:type="fixed"/>
        <w:tblLook w:val="04A0" w:firstRow="1" w:lastRow="0" w:firstColumn="1" w:lastColumn="0" w:noHBand="0" w:noVBand="1"/>
      </w:tblPr>
      <w:tblGrid>
        <w:gridCol w:w="2155"/>
        <w:gridCol w:w="1538"/>
        <w:gridCol w:w="1538"/>
        <w:gridCol w:w="43"/>
        <w:gridCol w:w="1496"/>
        <w:gridCol w:w="1538"/>
        <w:gridCol w:w="1502"/>
        <w:gridCol w:w="36"/>
        <w:gridCol w:w="1539"/>
        <w:gridCol w:w="1538"/>
        <w:gridCol w:w="1539"/>
      </w:tblGrid>
      <w:tr w:rsidR="00F96DA6" w:rsidRPr="005A1FC5" w14:paraId="2D214E3B" w14:textId="77777777" w:rsidTr="000637CF">
        <w:trPr>
          <w:cnfStyle w:val="100000000000" w:firstRow="1" w:lastRow="0" w:firstColumn="0" w:lastColumn="0" w:oddVBand="0" w:evenVBand="0" w:oddHBand="0" w:evenHBand="0" w:firstRowFirstColumn="0" w:firstRowLastColumn="0" w:lastRowFirstColumn="0" w:lastRowLastColumn="0"/>
          <w:trHeight w:val="54"/>
          <w:tblHeader/>
        </w:trPr>
        <w:tc>
          <w:tcPr>
            <w:tcW w:w="215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CF08C30" w14:textId="6209DCE2" w:rsidR="00F96DA6" w:rsidRPr="007329B9" w:rsidRDefault="00F96DA6" w:rsidP="007329B9">
            <w:pPr>
              <w:spacing w:before="60"/>
              <w:rPr>
                <w:sz w:val="17"/>
                <w:szCs w:val="17"/>
              </w:rPr>
            </w:pPr>
          </w:p>
        </w:tc>
        <w:tc>
          <w:tcPr>
            <w:tcW w:w="3119"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33EC6E8" w14:textId="77777777" w:rsidR="00F96DA6" w:rsidRPr="007329B9" w:rsidRDefault="00F96DA6" w:rsidP="003D0D7C">
            <w:pPr>
              <w:spacing w:before="60"/>
              <w:jc w:val="center"/>
              <w:rPr>
                <w:sz w:val="17"/>
                <w:szCs w:val="17"/>
              </w:rPr>
            </w:pPr>
            <w:r w:rsidRPr="007329B9">
              <w:rPr>
                <w:sz w:val="17"/>
                <w:szCs w:val="17"/>
              </w:rPr>
              <w:t>Expenditure</w:t>
            </w:r>
          </w:p>
        </w:tc>
        <w:tc>
          <w:tcPr>
            <w:tcW w:w="4536"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D1DDDDA" w14:textId="77777777" w:rsidR="00F96DA6" w:rsidRPr="007329B9" w:rsidRDefault="00F96DA6" w:rsidP="003D0D7C">
            <w:pPr>
              <w:spacing w:before="60"/>
              <w:jc w:val="center"/>
              <w:rPr>
                <w:sz w:val="17"/>
                <w:szCs w:val="17"/>
              </w:rPr>
            </w:pPr>
            <w:r w:rsidRPr="007329B9">
              <w:rPr>
                <w:sz w:val="17"/>
                <w:szCs w:val="17"/>
              </w:rPr>
              <w:t>Gross Regional Product ($m)</w:t>
            </w:r>
          </w:p>
        </w:tc>
        <w:tc>
          <w:tcPr>
            <w:tcW w:w="4652"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AB14141" w14:textId="77777777" w:rsidR="00F96DA6" w:rsidRPr="007329B9" w:rsidRDefault="00F96DA6" w:rsidP="003D0D7C">
            <w:pPr>
              <w:spacing w:before="60"/>
              <w:jc w:val="center"/>
              <w:rPr>
                <w:sz w:val="17"/>
                <w:szCs w:val="17"/>
              </w:rPr>
            </w:pPr>
            <w:r w:rsidRPr="007329B9">
              <w:rPr>
                <w:sz w:val="17"/>
                <w:szCs w:val="17"/>
              </w:rPr>
              <w:t>Employment (fte)</w:t>
            </w:r>
          </w:p>
        </w:tc>
      </w:tr>
      <w:tr w:rsidR="00D13C27" w:rsidRPr="005A1FC5" w14:paraId="0173C3AE" w14:textId="77777777" w:rsidTr="000637CF">
        <w:trPr>
          <w:trHeight w:val="54"/>
        </w:trPr>
        <w:tc>
          <w:tcPr>
            <w:tcW w:w="2155" w:type="dxa"/>
            <w:noWrap/>
            <w:vAlign w:val="center"/>
            <w:hideMark/>
          </w:tcPr>
          <w:p w14:paraId="71C2EB52" w14:textId="77777777" w:rsidR="00F96DA6" w:rsidRPr="007329B9" w:rsidRDefault="00F96DA6" w:rsidP="007329B9">
            <w:pPr>
              <w:spacing w:before="20" w:after="20"/>
              <w:rPr>
                <w:b/>
                <w:bCs/>
                <w:sz w:val="17"/>
                <w:szCs w:val="17"/>
              </w:rPr>
            </w:pPr>
            <w:r w:rsidRPr="007329B9">
              <w:rPr>
                <w:b/>
                <w:bCs/>
                <w:sz w:val="17"/>
                <w:szCs w:val="17"/>
              </w:rPr>
              <w:t>Region</w:t>
            </w:r>
          </w:p>
        </w:tc>
        <w:tc>
          <w:tcPr>
            <w:tcW w:w="1538" w:type="dxa"/>
            <w:noWrap/>
            <w:vAlign w:val="center"/>
            <w:hideMark/>
          </w:tcPr>
          <w:p w14:paraId="5DCAAA57" w14:textId="77777777" w:rsidR="00F96DA6" w:rsidRPr="007329B9" w:rsidRDefault="00F96DA6" w:rsidP="003D0D7C">
            <w:pPr>
              <w:spacing w:before="20" w:after="20"/>
              <w:jc w:val="right"/>
              <w:rPr>
                <w:b/>
                <w:bCs/>
                <w:sz w:val="17"/>
                <w:szCs w:val="17"/>
              </w:rPr>
            </w:pPr>
            <w:r w:rsidRPr="007329B9">
              <w:rPr>
                <w:b/>
                <w:bCs/>
                <w:sz w:val="17"/>
                <w:szCs w:val="17"/>
              </w:rPr>
              <w:t>($m)</w:t>
            </w:r>
          </w:p>
        </w:tc>
        <w:tc>
          <w:tcPr>
            <w:tcW w:w="1538" w:type="dxa"/>
            <w:vAlign w:val="center"/>
            <w:hideMark/>
          </w:tcPr>
          <w:p w14:paraId="42F5A7B1" w14:textId="77777777" w:rsidR="00F96DA6" w:rsidRPr="007329B9" w:rsidRDefault="00F96DA6" w:rsidP="003D0D7C">
            <w:pPr>
              <w:spacing w:before="20" w:after="20"/>
              <w:jc w:val="right"/>
              <w:rPr>
                <w:b/>
                <w:bCs/>
                <w:sz w:val="17"/>
                <w:szCs w:val="17"/>
              </w:rPr>
            </w:pPr>
            <w:r w:rsidRPr="007329B9">
              <w:rPr>
                <w:b/>
                <w:bCs/>
                <w:sz w:val="17"/>
                <w:szCs w:val="17"/>
              </w:rPr>
              <w:t>Share</w:t>
            </w:r>
          </w:p>
        </w:tc>
        <w:tc>
          <w:tcPr>
            <w:tcW w:w="1539" w:type="dxa"/>
            <w:gridSpan w:val="2"/>
            <w:noWrap/>
            <w:vAlign w:val="center"/>
            <w:hideMark/>
          </w:tcPr>
          <w:p w14:paraId="5A27061A" w14:textId="77777777" w:rsidR="00F96DA6" w:rsidRPr="007329B9" w:rsidRDefault="00F96DA6" w:rsidP="003D0D7C">
            <w:pPr>
              <w:spacing w:before="20" w:after="20"/>
              <w:jc w:val="right"/>
              <w:rPr>
                <w:b/>
                <w:bCs/>
                <w:sz w:val="17"/>
                <w:szCs w:val="17"/>
              </w:rPr>
            </w:pPr>
            <w:r w:rsidRPr="007329B9">
              <w:rPr>
                <w:b/>
                <w:bCs/>
                <w:sz w:val="17"/>
                <w:szCs w:val="17"/>
              </w:rPr>
              <w:t>Direct</w:t>
            </w:r>
          </w:p>
        </w:tc>
        <w:tc>
          <w:tcPr>
            <w:tcW w:w="1538" w:type="dxa"/>
            <w:vAlign w:val="center"/>
            <w:hideMark/>
          </w:tcPr>
          <w:p w14:paraId="2621ECE9" w14:textId="77777777" w:rsidR="00F96DA6" w:rsidRPr="007329B9" w:rsidRDefault="00F96DA6" w:rsidP="003D0D7C">
            <w:pPr>
              <w:spacing w:before="20" w:after="20"/>
              <w:jc w:val="right"/>
              <w:rPr>
                <w:b/>
                <w:bCs/>
                <w:sz w:val="17"/>
                <w:szCs w:val="17"/>
              </w:rPr>
            </w:pPr>
            <w:r w:rsidRPr="007329B9">
              <w:rPr>
                <w:b/>
                <w:bCs/>
                <w:sz w:val="17"/>
                <w:szCs w:val="17"/>
              </w:rPr>
              <w:t>Flow-on</w:t>
            </w:r>
          </w:p>
        </w:tc>
        <w:tc>
          <w:tcPr>
            <w:tcW w:w="1538" w:type="dxa"/>
            <w:gridSpan w:val="2"/>
            <w:noWrap/>
            <w:vAlign w:val="center"/>
            <w:hideMark/>
          </w:tcPr>
          <w:p w14:paraId="7E8A7BD6" w14:textId="77777777" w:rsidR="00F96DA6" w:rsidRPr="007329B9" w:rsidRDefault="00F96DA6" w:rsidP="003D0D7C">
            <w:pPr>
              <w:spacing w:before="20" w:after="20"/>
              <w:jc w:val="right"/>
              <w:rPr>
                <w:b/>
                <w:bCs/>
                <w:sz w:val="17"/>
                <w:szCs w:val="17"/>
              </w:rPr>
            </w:pPr>
            <w:r w:rsidRPr="007329B9">
              <w:rPr>
                <w:b/>
                <w:bCs/>
                <w:sz w:val="17"/>
                <w:szCs w:val="17"/>
              </w:rPr>
              <w:t>Total</w:t>
            </w:r>
          </w:p>
        </w:tc>
        <w:tc>
          <w:tcPr>
            <w:tcW w:w="1539" w:type="dxa"/>
            <w:noWrap/>
            <w:vAlign w:val="center"/>
            <w:hideMark/>
          </w:tcPr>
          <w:p w14:paraId="04E55504" w14:textId="77777777" w:rsidR="00F96DA6" w:rsidRPr="007329B9" w:rsidRDefault="00F96DA6" w:rsidP="003D0D7C">
            <w:pPr>
              <w:spacing w:before="20" w:after="20"/>
              <w:jc w:val="right"/>
              <w:rPr>
                <w:b/>
                <w:bCs/>
                <w:sz w:val="17"/>
                <w:szCs w:val="17"/>
              </w:rPr>
            </w:pPr>
            <w:r w:rsidRPr="007329B9">
              <w:rPr>
                <w:b/>
                <w:bCs/>
                <w:sz w:val="17"/>
                <w:szCs w:val="17"/>
              </w:rPr>
              <w:t>Direct</w:t>
            </w:r>
          </w:p>
        </w:tc>
        <w:tc>
          <w:tcPr>
            <w:tcW w:w="1538" w:type="dxa"/>
            <w:vAlign w:val="center"/>
            <w:hideMark/>
          </w:tcPr>
          <w:p w14:paraId="6CFB3173" w14:textId="77777777" w:rsidR="00F96DA6" w:rsidRPr="007329B9" w:rsidRDefault="00F96DA6" w:rsidP="003D0D7C">
            <w:pPr>
              <w:spacing w:before="20" w:after="20"/>
              <w:jc w:val="right"/>
              <w:rPr>
                <w:b/>
                <w:bCs/>
                <w:sz w:val="17"/>
                <w:szCs w:val="17"/>
              </w:rPr>
            </w:pPr>
            <w:r w:rsidRPr="007329B9">
              <w:rPr>
                <w:b/>
                <w:bCs/>
                <w:sz w:val="17"/>
                <w:szCs w:val="17"/>
              </w:rPr>
              <w:t>Flow-on</w:t>
            </w:r>
          </w:p>
        </w:tc>
        <w:tc>
          <w:tcPr>
            <w:tcW w:w="1539" w:type="dxa"/>
            <w:noWrap/>
            <w:vAlign w:val="center"/>
            <w:hideMark/>
          </w:tcPr>
          <w:p w14:paraId="7BA4EF0D" w14:textId="77777777" w:rsidR="00F96DA6" w:rsidRPr="007329B9" w:rsidRDefault="00F96DA6" w:rsidP="003D0D7C">
            <w:pPr>
              <w:spacing w:before="20" w:after="20"/>
              <w:jc w:val="right"/>
              <w:rPr>
                <w:b/>
                <w:bCs/>
                <w:sz w:val="17"/>
                <w:szCs w:val="17"/>
              </w:rPr>
            </w:pPr>
            <w:r w:rsidRPr="007329B9">
              <w:rPr>
                <w:b/>
                <w:bCs/>
                <w:sz w:val="17"/>
                <w:szCs w:val="17"/>
              </w:rPr>
              <w:t>Total</w:t>
            </w:r>
          </w:p>
        </w:tc>
      </w:tr>
      <w:tr w:rsidR="00D13C27" w:rsidRPr="005A1FC5" w14:paraId="7F3EA7BA" w14:textId="77777777" w:rsidTr="000637CF">
        <w:trPr>
          <w:trHeight w:val="54"/>
        </w:trPr>
        <w:tc>
          <w:tcPr>
            <w:tcW w:w="2155" w:type="dxa"/>
            <w:noWrap/>
            <w:vAlign w:val="center"/>
            <w:hideMark/>
          </w:tcPr>
          <w:p w14:paraId="5126AAB9" w14:textId="367008BF" w:rsidR="00F96DA6" w:rsidRPr="007329B9" w:rsidRDefault="005D65C1" w:rsidP="007329B9">
            <w:pPr>
              <w:spacing w:before="20" w:after="20"/>
              <w:rPr>
                <w:sz w:val="17"/>
                <w:szCs w:val="17"/>
              </w:rPr>
            </w:pPr>
            <w:r w:rsidRPr="007329B9">
              <w:rPr>
                <w:sz w:val="17"/>
                <w:szCs w:val="17"/>
              </w:rPr>
              <w:t xml:space="preserve">Greater </w:t>
            </w:r>
            <w:r w:rsidR="00F96DA6" w:rsidRPr="007329B9">
              <w:rPr>
                <w:sz w:val="17"/>
                <w:szCs w:val="17"/>
              </w:rPr>
              <w:t>Melbourne</w:t>
            </w:r>
          </w:p>
        </w:tc>
        <w:tc>
          <w:tcPr>
            <w:tcW w:w="1538" w:type="dxa"/>
            <w:noWrap/>
            <w:vAlign w:val="center"/>
            <w:hideMark/>
          </w:tcPr>
          <w:p w14:paraId="5370641B" w14:textId="77777777" w:rsidR="00F96DA6" w:rsidRPr="007329B9" w:rsidRDefault="00F96DA6" w:rsidP="003D0D7C">
            <w:pPr>
              <w:spacing w:before="20" w:after="20"/>
              <w:jc w:val="right"/>
              <w:rPr>
                <w:sz w:val="17"/>
                <w:szCs w:val="17"/>
              </w:rPr>
            </w:pPr>
            <w:r w:rsidRPr="007329B9">
              <w:rPr>
                <w:sz w:val="17"/>
                <w:szCs w:val="17"/>
              </w:rPr>
              <w:t>22.7</w:t>
            </w:r>
          </w:p>
        </w:tc>
        <w:tc>
          <w:tcPr>
            <w:tcW w:w="1538" w:type="dxa"/>
            <w:noWrap/>
            <w:vAlign w:val="center"/>
            <w:hideMark/>
          </w:tcPr>
          <w:p w14:paraId="19BD5081" w14:textId="261B4516" w:rsidR="00F96DA6" w:rsidRPr="007329B9" w:rsidRDefault="00F96DA6" w:rsidP="003D0D7C">
            <w:pPr>
              <w:spacing w:before="20" w:after="20"/>
              <w:jc w:val="right"/>
              <w:rPr>
                <w:sz w:val="17"/>
                <w:szCs w:val="17"/>
              </w:rPr>
            </w:pPr>
            <w:r w:rsidRPr="007329B9">
              <w:rPr>
                <w:sz w:val="17"/>
                <w:szCs w:val="17"/>
              </w:rPr>
              <w:t>36</w:t>
            </w:r>
            <w:r w:rsidR="00257F73">
              <w:rPr>
                <w:sz w:val="17"/>
                <w:szCs w:val="17"/>
              </w:rPr>
              <w:t>%</w:t>
            </w:r>
          </w:p>
        </w:tc>
        <w:tc>
          <w:tcPr>
            <w:tcW w:w="1539" w:type="dxa"/>
            <w:gridSpan w:val="2"/>
            <w:noWrap/>
            <w:vAlign w:val="center"/>
            <w:hideMark/>
          </w:tcPr>
          <w:p w14:paraId="61B486DC" w14:textId="77777777" w:rsidR="00F96DA6" w:rsidRPr="007329B9" w:rsidRDefault="00F96DA6" w:rsidP="003D0D7C">
            <w:pPr>
              <w:spacing w:before="20" w:after="20"/>
              <w:jc w:val="right"/>
              <w:rPr>
                <w:sz w:val="17"/>
                <w:szCs w:val="17"/>
              </w:rPr>
            </w:pPr>
            <w:r w:rsidRPr="007329B9">
              <w:rPr>
                <w:sz w:val="17"/>
                <w:szCs w:val="17"/>
              </w:rPr>
              <w:t>8.0</w:t>
            </w:r>
          </w:p>
        </w:tc>
        <w:tc>
          <w:tcPr>
            <w:tcW w:w="1538" w:type="dxa"/>
            <w:noWrap/>
            <w:vAlign w:val="center"/>
            <w:hideMark/>
          </w:tcPr>
          <w:p w14:paraId="65A699AF" w14:textId="77777777" w:rsidR="00F96DA6" w:rsidRPr="007329B9" w:rsidRDefault="00F96DA6" w:rsidP="003D0D7C">
            <w:pPr>
              <w:spacing w:before="20" w:after="20"/>
              <w:jc w:val="right"/>
              <w:rPr>
                <w:sz w:val="17"/>
                <w:szCs w:val="17"/>
              </w:rPr>
            </w:pPr>
            <w:r w:rsidRPr="007329B9">
              <w:rPr>
                <w:sz w:val="17"/>
                <w:szCs w:val="17"/>
              </w:rPr>
              <w:t>10.4</w:t>
            </w:r>
          </w:p>
        </w:tc>
        <w:tc>
          <w:tcPr>
            <w:tcW w:w="1538" w:type="dxa"/>
            <w:gridSpan w:val="2"/>
            <w:noWrap/>
            <w:vAlign w:val="center"/>
            <w:hideMark/>
          </w:tcPr>
          <w:p w14:paraId="4362C0C4" w14:textId="77777777" w:rsidR="00F96DA6" w:rsidRPr="007329B9" w:rsidRDefault="00F96DA6" w:rsidP="003D0D7C">
            <w:pPr>
              <w:spacing w:before="20" w:after="20"/>
              <w:jc w:val="right"/>
              <w:rPr>
                <w:sz w:val="17"/>
                <w:szCs w:val="17"/>
              </w:rPr>
            </w:pPr>
            <w:r w:rsidRPr="007329B9">
              <w:rPr>
                <w:sz w:val="17"/>
                <w:szCs w:val="17"/>
              </w:rPr>
              <w:t>18.5</w:t>
            </w:r>
          </w:p>
        </w:tc>
        <w:tc>
          <w:tcPr>
            <w:tcW w:w="1539" w:type="dxa"/>
            <w:noWrap/>
            <w:vAlign w:val="center"/>
            <w:hideMark/>
          </w:tcPr>
          <w:p w14:paraId="4D1B7891" w14:textId="77777777" w:rsidR="00F96DA6" w:rsidRPr="007329B9" w:rsidRDefault="00F96DA6" w:rsidP="003D0D7C">
            <w:pPr>
              <w:spacing w:before="20" w:after="20"/>
              <w:jc w:val="right"/>
              <w:rPr>
                <w:sz w:val="17"/>
                <w:szCs w:val="17"/>
              </w:rPr>
            </w:pPr>
            <w:r w:rsidRPr="007329B9">
              <w:rPr>
                <w:sz w:val="17"/>
                <w:szCs w:val="17"/>
              </w:rPr>
              <w:t>102</w:t>
            </w:r>
          </w:p>
        </w:tc>
        <w:tc>
          <w:tcPr>
            <w:tcW w:w="1538" w:type="dxa"/>
            <w:noWrap/>
            <w:vAlign w:val="center"/>
            <w:hideMark/>
          </w:tcPr>
          <w:p w14:paraId="31ED2792" w14:textId="77777777" w:rsidR="00F96DA6" w:rsidRPr="007329B9" w:rsidRDefault="00F96DA6" w:rsidP="003D0D7C">
            <w:pPr>
              <w:spacing w:before="20" w:after="20"/>
              <w:jc w:val="right"/>
              <w:rPr>
                <w:sz w:val="17"/>
                <w:szCs w:val="17"/>
              </w:rPr>
            </w:pPr>
            <w:r w:rsidRPr="007329B9">
              <w:rPr>
                <w:sz w:val="17"/>
                <w:szCs w:val="17"/>
              </w:rPr>
              <w:t>82</w:t>
            </w:r>
          </w:p>
        </w:tc>
        <w:tc>
          <w:tcPr>
            <w:tcW w:w="1539" w:type="dxa"/>
            <w:noWrap/>
            <w:vAlign w:val="center"/>
            <w:hideMark/>
          </w:tcPr>
          <w:p w14:paraId="7213DE28" w14:textId="77777777" w:rsidR="00F96DA6" w:rsidRPr="007329B9" w:rsidRDefault="00F96DA6" w:rsidP="003D0D7C">
            <w:pPr>
              <w:spacing w:before="20" w:after="20"/>
              <w:jc w:val="right"/>
              <w:rPr>
                <w:sz w:val="17"/>
                <w:szCs w:val="17"/>
              </w:rPr>
            </w:pPr>
            <w:r w:rsidRPr="007329B9">
              <w:rPr>
                <w:sz w:val="17"/>
                <w:szCs w:val="17"/>
              </w:rPr>
              <w:t>184</w:t>
            </w:r>
          </w:p>
        </w:tc>
      </w:tr>
      <w:tr w:rsidR="00D13C27" w:rsidRPr="005A1FC5" w14:paraId="1A44D453" w14:textId="77777777" w:rsidTr="000637CF">
        <w:trPr>
          <w:trHeight w:val="54"/>
        </w:trPr>
        <w:tc>
          <w:tcPr>
            <w:tcW w:w="2155" w:type="dxa"/>
            <w:noWrap/>
            <w:vAlign w:val="center"/>
            <w:hideMark/>
          </w:tcPr>
          <w:p w14:paraId="21B58CDF" w14:textId="77777777" w:rsidR="00F96DA6" w:rsidRPr="007329B9" w:rsidRDefault="00F96DA6" w:rsidP="007329B9">
            <w:pPr>
              <w:spacing w:before="20" w:after="20"/>
              <w:rPr>
                <w:sz w:val="17"/>
                <w:szCs w:val="17"/>
              </w:rPr>
            </w:pPr>
            <w:r w:rsidRPr="007329B9">
              <w:rPr>
                <w:sz w:val="17"/>
                <w:szCs w:val="17"/>
              </w:rPr>
              <w:t>Mansfield</w:t>
            </w:r>
          </w:p>
        </w:tc>
        <w:tc>
          <w:tcPr>
            <w:tcW w:w="1538" w:type="dxa"/>
            <w:noWrap/>
            <w:vAlign w:val="center"/>
            <w:hideMark/>
          </w:tcPr>
          <w:p w14:paraId="4CEA1C0E" w14:textId="77777777" w:rsidR="00F96DA6" w:rsidRPr="007329B9" w:rsidRDefault="00F96DA6" w:rsidP="003D0D7C">
            <w:pPr>
              <w:spacing w:before="20" w:after="20"/>
              <w:jc w:val="right"/>
              <w:rPr>
                <w:sz w:val="17"/>
                <w:szCs w:val="17"/>
              </w:rPr>
            </w:pPr>
            <w:r w:rsidRPr="007329B9">
              <w:rPr>
                <w:sz w:val="17"/>
                <w:szCs w:val="17"/>
              </w:rPr>
              <w:t>1.1</w:t>
            </w:r>
          </w:p>
        </w:tc>
        <w:tc>
          <w:tcPr>
            <w:tcW w:w="1538" w:type="dxa"/>
            <w:noWrap/>
            <w:vAlign w:val="center"/>
            <w:hideMark/>
          </w:tcPr>
          <w:p w14:paraId="4C432525" w14:textId="7126CDBF" w:rsidR="00F96DA6" w:rsidRPr="007329B9" w:rsidRDefault="00F96DA6" w:rsidP="003D0D7C">
            <w:pPr>
              <w:spacing w:before="20" w:after="20"/>
              <w:jc w:val="right"/>
              <w:rPr>
                <w:sz w:val="17"/>
                <w:szCs w:val="17"/>
              </w:rPr>
            </w:pPr>
            <w:r w:rsidRPr="007329B9">
              <w:rPr>
                <w:sz w:val="17"/>
                <w:szCs w:val="17"/>
              </w:rPr>
              <w:t>2</w:t>
            </w:r>
            <w:r w:rsidR="00257F73">
              <w:rPr>
                <w:sz w:val="17"/>
                <w:szCs w:val="17"/>
              </w:rPr>
              <w:t>%</w:t>
            </w:r>
          </w:p>
        </w:tc>
        <w:tc>
          <w:tcPr>
            <w:tcW w:w="1539" w:type="dxa"/>
            <w:gridSpan w:val="2"/>
            <w:noWrap/>
            <w:vAlign w:val="center"/>
            <w:hideMark/>
          </w:tcPr>
          <w:p w14:paraId="390422E2" w14:textId="77777777" w:rsidR="00F96DA6" w:rsidRPr="007329B9" w:rsidRDefault="00F96DA6" w:rsidP="003D0D7C">
            <w:pPr>
              <w:spacing w:before="20" w:after="20"/>
              <w:jc w:val="right"/>
              <w:rPr>
                <w:sz w:val="17"/>
                <w:szCs w:val="17"/>
              </w:rPr>
            </w:pPr>
            <w:r w:rsidRPr="007329B9">
              <w:rPr>
                <w:sz w:val="17"/>
                <w:szCs w:val="17"/>
              </w:rPr>
              <w:t>0.4</w:t>
            </w:r>
          </w:p>
        </w:tc>
        <w:tc>
          <w:tcPr>
            <w:tcW w:w="1538" w:type="dxa"/>
            <w:noWrap/>
            <w:vAlign w:val="center"/>
            <w:hideMark/>
          </w:tcPr>
          <w:p w14:paraId="6EBAFF0E" w14:textId="77777777" w:rsidR="00F96DA6" w:rsidRPr="007329B9" w:rsidRDefault="00F96DA6" w:rsidP="003D0D7C">
            <w:pPr>
              <w:spacing w:before="20" w:after="20"/>
              <w:jc w:val="right"/>
              <w:rPr>
                <w:sz w:val="17"/>
                <w:szCs w:val="17"/>
              </w:rPr>
            </w:pPr>
            <w:r w:rsidRPr="007329B9">
              <w:rPr>
                <w:sz w:val="17"/>
                <w:szCs w:val="17"/>
              </w:rPr>
              <w:t>0.2</w:t>
            </w:r>
          </w:p>
        </w:tc>
        <w:tc>
          <w:tcPr>
            <w:tcW w:w="1538" w:type="dxa"/>
            <w:gridSpan w:val="2"/>
            <w:noWrap/>
            <w:vAlign w:val="center"/>
            <w:hideMark/>
          </w:tcPr>
          <w:p w14:paraId="16D7BCD1" w14:textId="77777777" w:rsidR="00F96DA6" w:rsidRPr="007329B9" w:rsidRDefault="00F96DA6" w:rsidP="003D0D7C">
            <w:pPr>
              <w:spacing w:before="20" w:after="20"/>
              <w:jc w:val="right"/>
              <w:rPr>
                <w:sz w:val="17"/>
                <w:szCs w:val="17"/>
              </w:rPr>
            </w:pPr>
            <w:r w:rsidRPr="007329B9">
              <w:rPr>
                <w:sz w:val="17"/>
                <w:szCs w:val="17"/>
              </w:rPr>
              <w:t>0.6</w:t>
            </w:r>
          </w:p>
        </w:tc>
        <w:tc>
          <w:tcPr>
            <w:tcW w:w="1539" w:type="dxa"/>
            <w:noWrap/>
            <w:vAlign w:val="center"/>
            <w:hideMark/>
          </w:tcPr>
          <w:p w14:paraId="7C62A9F3" w14:textId="77777777" w:rsidR="00F96DA6" w:rsidRPr="007329B9" w:rsidRDefault="00F96DA6" w:rsidP="003D0D7C">
            <w:pPr>
              <w:spacing w:before="20" w:after="20"/>
              <w:jc w:val="right"/>
              <w:rPr>
                <w:sz w:val="17"/>
                <w:szCs w:val="17"/>
              </w:rPr>
            </w:pPr>
            <w:r w:rsidRPr="007329B9">
              <w:rPr>
                <w:sz w:val="17"/>
                <w:szCs w:val="17"/>
              </w:rPr>
              <w:t>5</w:t>
            </w:r>
          </w:p>
        </w:tc>
        <w:tc>
          <w:tcPr>
            <w:tcW w:w="1538" w:type="dxa"/>
            <w:noWrap/>
            <w:vAlign w:val="center"/>
            <w:hideMark/>
          </w:tcPr>
          <w:p w14:paraId="701EBE65" w14:textId="77777777" w:rsidR="00F96DA6" w:rsidRPr="007329B9" w:rsidRDefault="00F96DA6" w:rsidP="003D0D7C">
            <w:pPr>
              <w:spacing w:before="20" w:after="20"/>
              <w:jc w:val="right"/>
              <w:rPr>
                <w:sz w:val="17"/>
                <w:szCs w:val="17"/>
              </w:rPr>
            </w:pPr>
            <w:r w:rsidRPr="007329B9">
              <w:rPr>
                <w:sz w:val="17"/>
                <w:szCs w:val="17"/>
              </w:rPr>
              <w:t>2</w:t>
            </w:r>
          </w:p>
        </w:tc>
        <w:tc>
          <w:tcPr>
            <w:tcW w:w="1539" w:type="dxa"/>
            <w:noWrap/>
            <w:vAlign w:val="center"/>
            <w:hideMark/>
          </w:tcPr>
          <w:p w14:paraId="667B10EA" w14:textId="77777777" w:rsidR="00F96DA6" w:rsidRPr="007329B9" w:rsidRDefault="00F96DA6" w:rsidP="003D0D7C">
            <w:pPr>
              <w:spacing w:before="20" w:after="20"/>
              <w:jc w:val="right"/>
              <w:rPr>
                <w:sz w:val="17"/>
                <w:szCs w:val="17"/>
              </w:rPr>
            </w:pPr>
            <w:r w:rsidRPr="007329B9">
              <w:rPr>
                <w:sz w:val="17"/>
                <w:szCs w:val="17"/>
              </w:rPr>
              <w:t>6</w:t>
            </w:r>
          </w:p>
        </w:tc>
      </w:tr>
      <w:tr w:rsidR="00D13C27" w:rsidRPr="005A1FC5" w14:paraId="257FB003" w14:textId="77777777" w:rsidTr="000637CF">
        <w:trPr>
          <w:trHeight w:val="54"/>
        </w:trPr>
        <w:tc>
          <w:tcPr>
            <w:tcW w:w="2155" w:type="dxa"/>
            <w:noWrap/>
            <w:vAlign w:val="center"/>
            <w:hideMark/>
          </w:tcPr>
          <w:p w14:paraId="5D923C88" w14:textId="77777777" w:rsidR="00F96DA6" w:rsidRPr="007329B9" w:rsidRDefault="00F96DA6" w:rsidP="007329B9">
            <w:pPr>
              <w:spacing w:before="20" w:after="20"/>
              <w:rPr>
                <w:sz w:val="17"/>
                <w:szCs w:val="17"/>
              </w:rPr>
            </w:pPr>
            <w:r w:rsidRPr="007329B9">
              <w:rPr>
                <w:sz w:val="17"/>
                <w:szCs w:val="17"/>
              </w:rPr>
              <w:t>East Gippsland</w:t>
            </w:r>
          </w:p>
        </w:tc>
        <w:tc>
          <w:tcPr>
            <w:tcW w:w="1538" w:type="dxa"/>
            <w:noWrap/>
            <w:vAlign w:val="center"/>
            <w:hideMark/>
          </w:tcPr>
          <w:p w14:paraId="4E291914" w14:textId="77777777" w:rsidR="00F96DA6" w:rsidRPr="007329B9" w:rsidRDefault="00F96DA6" w:rsidP="003D0D7C">
            <w:pPr>
              <w:spacing w:before="20" w:after="20"/>
              <w:jc w:val="right"/>
              <w:rPr>
                <w:sz w:val="17"/>
                <w:szCs w:val="17"/>
              </w:rPr>
            </w:pPr>
            <w:r w:rsidRPr="007329B9">
              <w:rPr>
                <w:sz w:val="17"/>
                <w:szCs w:val="17"/>
              </w:rPr>
              <w:t>1.0</w:t>
            </w:r>
          </w:p>
        </w:tc>
        <w:tc>
          <w:tcPr>
            <w:tcW w:w="1538" w:type="dxa"/>
            <w:noWrap/>
            <w:vAlign w:val="center"/>
            <w:hideMark/>
          </w:tcPr>
          <w:p w14:paraId="19B3EEC8" w14:textId="732ED8D1" w:rsidR="00F96DA6" w:rsidRPr="007329B9" w:rsidRDefault="00F96DA6" w:rsidP="003D0D7C">
            <w:pPr>
              <w:spacing w:before="20" w:after="20"/>
              <w:jc w:val="right"/>
              <w:rPr>
                <w:sz w:val="17"/>
                <w:szCs w:val="17"/>
              </w:rPr>
            </w:pPr>
            <w:r w:rsidRPr="007329B9">
              <w:rPr>
                <w:sz w:val="17"/>
                <w:szCs w:val="17"/>
              </w:rPr>
              <w:t>2</w:t>
            </w:r>
            <w:r w:rsidR="00257F73">
              <w:rPr>
                <w:sz w:val="17"/>
                <w:szCs w:val="17"/>
              </w:rPr>
              <w:t>%</w:t>
            </w:r>
          </w:p>
        </w:tc>
        <w:tc>
          <w:tcPr>
            <w:tcW w:w="1539" w:type="dxa"/>
            <w:gridSpan w:val="2"/>
            <w:noWrap/>
            <w:vAlign w:val="center"/>
            <w:hideMark/>
          </w:tcPr>
          <w:p w14:paraId="68832816" w14:textId="77777777" w:rsidR="00F96DA6" w:rsidRPr="007329B9" w:rsidRDefault="00F96DA6" w:rsidP="003D0D7C">
            <w:pPr>
              <w:spacing w:before="20" w:after="20"/>
              <w:jc w:val="right"/>
              <w:rPr>
                <w:sz w:val="17"/>
                <w:szCs w:val="17"/>
              </w:rPr>
            </w:pPr>
            <w:r w:rsidRPr="007329B9">
              <w:rPr>
                <w:sz w:val="17"/>
                <w:szCs w:val="17"/>
              </w:rPr>
              <w:t>0.4</w:t>
            </w:r>
          </w:p>
        </w:tc>
        <w:tc>
          <w:tcPr>
            <w:tcW w:w="1538" w:type="dxa"/>
            <w:noWrap/>
            <w:vAlign w:val="center"/>
            <w:hideMark/>
          </w:tcPr>
          <w:p w14:paraId="0AA5CBF5" w14:textId="77777777" w:rsidR="00F96DA6" w:rsidRPr="007329B9" w:rsidRDefault="00F96DA6" w:rsidP="003D0D7C">
            <w:pPr>
              <w:spacing w:before="20" w:after="20"/>
              <w:jc w:val="right"/>
              <w:rPr>
                <w:sz w:val="17"/>
                <w:szCs w:val="17"/>
              </w:rPr>
            </w:pPr>
            <w:r w:rsidRPr="007329B9">
              <w:rPr>
                <w:sz w:val="17"/>
                <w:szCs w:val="17"/>
              </w:rPr>
              <w:t>0.3</w:t>
            </w:r>
          </w:p>
        </w:tc>
        <w:tc>
          <w:tcPr>
            <w:tcW w:w="1538" w:type="dxa"/>
            <w:gridSpan w:val="2"/>
            <w:noWrap/>
            <w:vAlign w:val="center"/>
            <w:hideMark/>
          </w:tcPr>
          <w:p w14:paraId="158E2211" w14:textId="77777777" w:rsidR="00F96DA6" w:rsidRPr="007329B9" w:rsidRDefault="00F96DA6" w:rsidP="003D0D7C">
            <w:pPr>
              <w:spacing w:before="20" w:after="20"/>
              <w:jc w:val="right"/>
              <w:rPr>
                <w:sz w:val="17"/>
                <w:szCs w:val="17"/>
              </w:rPr>
            </w:pPr>
            <w:r w:rsidRPr="007329B9">
              <w:rPr>
                <w:sz w:val="17"/>
                <w:szCs w:val="17"/>
              </w:rPr>
              <w:t>0.7</w:t>
            </w:r>
          </w:p>
        </w:tc>
        <w:tc>
          <w:tcPr>
            <w:tcW w:w="1539" w:type="dxa"/>
            <w:noWrap/>
            <w:vAlign w:val="center"/>
            <w:hideMark/>
          </w:tcPr>
          <w:p w14:paraId="6B9CFA45" w14:textId="77777777" w:rsidR="00F96DA6" w:rsidRPr="007329B9" w:rsidRDefault="00F96DA6" w:rsidP="003D0D7C">
            <w:pPr>
              <w:spacing w:before="20" w:after="20"/>
              <w:jc w:val="right"/>
              <w:rPr>
                <w:sz w:val="17"/>
                <w:szCs w:val="17"/>
              </w:rPr>
            </w:pPr>
            <w:r w:rsidRPr="007329B9">
              <w:rPr>
                <w:sz w:val="17"/>
                <w:szCs w:val="17"/>
              </w:rPr>
              <w:t>5</w:t>
            </w:r>
          </w:p>
        </w:tc>
        <w:tc>
          <w:tcPr>
            <w:tcW w:w="1538" w:type="dxa"/>
            <w:noWrap/>
            <w:vAlign w:val="center"/>
            <w:hideMark/>
          </w:tcPr>
          <w:p w14:paraId="003A1EEF" w14:textId="77777777" w:rsidR="00F96DA6" w:rsidRPr="007329B9" w:rsidRDefault="00F96DA6" w:rsidP="003D0D7C">
            <w:pPr>
              <w:spacing w:before="20" w:after="20"/>
              <w:jc w:val="right"/>
              <w:rPr>
                <w:sz w:val="17"/>
                <w:szCs w:val="17"/>
              </w:rPr>
            </w:pPr>
            <w:r w:rsidRPr="007329B9">
              <w:rPr>
                <w:sz w:val="17"/>
                <w:szCs w:val="17"/>
              </w:rPr>
              <w:t>2</w:t>
            </w:r>
          </w:p>
        </w:tc>
        <w:tc>
          <w:tcPr>
            <w:tcW w:w="1539" w:type="dxa"/>
            <w:noWrap/>
            <w:vAlign w:val="center"/>
            <w:hideMark/>
          </w:tcPr>
          <w:p w14:paraId="50C15FA9" w14:textId="77777777" w:rsidR="00F96DA6" w:rsidRPr="007329B9" w:rsidRDefault="00F96DA6" w:rsidP="003D0D7C">
            <w:pPr>
              <w:spacing w:before="20" w:after="20"/>
              <w:jc w:val="right"/>
              <w:rPr>
                <w:sz w:val="17"/>
                <w:szCs w:val="17"/>
              </w:rPr>
            </w:pPr>
            <w:r w:rsidRPr="007329B9">
              <w:rPr>
                <w:sz w:val="17"/>
                <w:szCs w:val="17"/>
              </w:rPr>
              <w:t>8</w:t>
            </w:r>
          </w:p>
        </w:tc>
      </w:tr>
      <w:tr w:rsidR="00D13C27" w:rsidRPr="005A1FC5" w14:paraId="4BBE7B69" w14:textId="77777777" w:rsidTr="000637CF">
        <w:trPr>
          <w:trHeight w:val="54"/>
        </w:trPr>
        <w:tc>
          <w:tcPr>
            <w:tcW w:w="2155" w:type="dxa"/>
            <w:noWrap/>
            <w:vAlign w:val="center"/>
            <w:hideMark/>
          </w:tcPr>
          <w:p w14:paraId="2E902E3F" w14:textId="77777777" w:rsidR="00F96DA6" w:rsidRPr="007329B9" w:rsidRDefault="00F96DA6" w:rsidP="007329B9">
            <w:pPr>
              <w:spacing w:before="20" w:after="20"/>
              <w:rPr>
                <w:sz w:val="17"/>
                <w:szCs w:val="17"/>
              </w:rPr>
            </w:pPr>
            <w:r w:rsidRPr="007329B9">
              <w:rPr>
                <w:sz w:val="17"/>
                <w:szCs w:val="17"/>
              </w:rPr>
              <w:t>Wellington</w:t>
            </w:r>
          </w:p>
        </w:tc>
        <w:tc>
          <w:tcPr>
            <w:tcW w:w="1538" w:type="dxa"/>
            <w:noWrap/>
            <w:vAlign w:val="center"/>
            <w:hideMark/>
          </w:tcPr>
          <w:p w14:paraId="6C4AE17A" w14:textId="77777777" w:rsidR="00F96DA6" w:rsidRPr="007329B9" w:rsidRDefault="00F96DA6" w:rsidP="003D0D7C">
            <w:pPr>
              <w:spacing w:before="20" w:after="20"/>
              <w:jc w:val="right"/>
              <w:rPr>
                <w:sz w:val="17"/>
                <w:szCs w:val="17"/>
              </w:rPr>
            </w:pPr>
            <w:r w:rsidRPr="007329B9">
              <w:rPr>
                <w:sz w:val="17"/>
                <w:szCs w:val="17"/>
              </w:rPr>
              <w:t>3.1</w:t>
            </w:r>
          </w:p>
        </w:tc>
        <w:tc>
          <w:tcPr>
            <w:tcW w:w="1538" w:type="dxa"/>
            <w:noWrap/>
            <w:vAlign w:val="center"/>
            <w:hideMark/>
          </w:tcPr>
          <w:p w14:paraId="0FB9072D" w14:textId="029EC024" w:rsidR="00F96DA6" w:rsidRPr="007329B9" w:rsidRDefault="00F96DA6" w:rsidP="003D0D7C">
            <w:pPr>
              <w:spacing w:before="20" w:after="20"/>
              <w:jc w:val="right"/>
              <w:rPr>
                <w:sz w:val="17"/>
                <w:szCs w:val="17"/>
              </w:rPr>
            </w:pPr>
            <w:r w:rsidRPr="007329B9">
              <w:rPr>
                <w:sz w:val="17"/>
                <w:szCs w:val="17"/>
              </w:rPr>
              <w:t>5</w:t>
            </w:r>
            <w:r w:rsidR="00257F73">
              <w:rPr>
                <w:sz w:val="17"/>
                <w:szCs w:val="17"/>
              </w:rPr>
              <w:t>%</w:t>
            </w:r>
          </w:p>
        </w:tc>
        <w:tc>
          <w:tcPr>
            <w:tcW w:w="1539" w:type="dxa"/>
            <w:gridSpan w:val="2"/>
            <w:noWrap/>
            <w:vAlign w:val="center"/>
            <w:hideMark/>
          </w:tcPr>
          <w:p w14:paraId="7E37CA8C" w14:textId="77777777" w:rsidR="00F96DA6" w:rsidRPr="007329B9" w:rsidRDefault="00F96DA6" w:rsidP="003D0D7C">
            <w:pPr>
              <w:spacing w:before="20" w:after="20"/>
              <w:jc w:val="right"/>
              <w:rPr>
                <w:sz w:val="17"/>
                <w:szCs w:val="17"/>
              </w:rPr>
            </w:pPr>
            <w:r w:rsidRPr="007329B9">
              <w:rPr>
                <w:sz w:val="17"/>
                <w:szCs w:val="17"/>
              </w:rPr>
              <w:t>1.0</w:t>
            </w:r>
          </w:p>
        </w:tc>
        <w:tc>
          <w:tcPr>
            <w:tcW w:w="1538" w:type="dxa"/>
            <w:noWrap/>
            <w:vAlign w:val="center"/>
            <w:hideMark/>
          </w:tcPr>
          <w:p w14:paraId="3D625592" w14:textId="77777777" w:rsidR="00F96DA6" w:rsidRPr="007329B9" w:rsidRDefault="00F96DA6" w:rsidP="003D0D7C">
            <w:pPr>
              <w:spacing w:before="20" w:after="20"/>
              <w:jc w:val="right"/>
              <w:rPr>
                <w:sz w:val="17"/>
                <w:szCs w:val="17"/>
              </w:rPr>
            </w:pPr>
            <w:r w:rsidRPr="007329B9">
              <w:rPr>
                <w:sz w:val="17"/>
                <w:szCs w:val="17"/>
              </w:rPr>
              <w:t>0.6</w:t>
            </w:r>
          </w:p>
        </w:tc>
        <w:tc>
          <w:tcPr>
            <w:tcW w:w="1538" w:type="dxa"/>
            <w:gridSpan w:val="2"/>
            <w:noWrap/>
            <w:vAlign w:val="center"/>
            <w:hideMark/>
          </w:tcPr>
          <w:p w14:paraId="00798D7F" w14:textId="77777777" w:rsidR="00F96DA6" w:rsidRPr="007329B9" w:rsidRDefault="00F96DA6" w:rsidP="003D0D7C">
            <w:pPr>
              <w:spacing w:before="20" w:after="20"/>
              <w:jc w:val="right"/>
              <w:rPr>
                <w:sz w:val="17"/>
                <w:szCs w:val="17"/>
              </w:rPr>
            </w:pPr>
            <w:r w:rsidRPr="007329B9">
              <w:rPr>
                <w:sz w:val="17"/>
                <w:szCs w:val="17"/>
              </w:rPr>
              <w:t>1.6</w:t>
            </w:r>
          </w:p>
        </w:tc>
        <w:tc>
          <w:tcPr>
            <w:tcW w:w="1539" w:type="dxa"/>
            <w:noWrap/>
            <w:vAlign w:val="center"/>
            <w:hideMark/>
          </w:tcPr>
          <w:p w14:paraId="7A74A286" w14:textId="77777777" w:rsidR="00F96DA6" w:rsidRPr="007329B9" w:rsidRDefault="00F96DA6" w:rsidP="003D0D7C">
            <w:pPr>
              <w:spacing w:before="20" w:after="20"/>
              <w:jc w:val="right"/>
              <w:rPr>
                <w:sz w:val="17"/>
                <w:szCs w:val="17"/>
              </w:rPr>
            </w:pPr>
            <w:r w:rsidRPr="007329B9">
              <w:rPr>
                <w:sz w:val="17"/>
                <w:szCs w:val="17"/>
              </w:rPr>
              <w:t>14</w:t>
            </w:r>
          </w:p>
        </w:tc>
        <w:tc>
          <w:tcPr>
            <w:tcW w:w="1538" w:type="dxa"/>
            <w:noWrap/>
            <w:vAlign w:val="center"/>
            <w:hideMark/>
          </w:tcPr>
          <w:p w14:paraId="678BF387" w14:textId="77777777" w:rsidR="00F96DA6" w:rsidRPr="007329B9" w:rsidRDefault="00F96DA6" w:rsidP="003D0D7C">
            <w:pPr>
              <w:spacing w:before="20" w:after="20"/>
              <w:jc w:val="right"/>
              <w:rPr>
                <w:sz w:val="17"/>
                <w:szCs w:val="17"/>
              </w:rPr>
            </w:pPr>
            <w:r w:rsidRPr="007329B9">
              <w:rPr>
                <w:sz w:val="17"/>
                <w:szCs w:val="17"/>
              </w:rPr>
              <w:t>5</w:t>
            </w:r>
          </w:p>
        </w:tc>
        <w:tc>
          <w:tcPr>
            <w:tcW w:w="1539" w:type="dxa"/>
            <w:noWrap/>
            <w:vAlign w:val="center"/>
            <w:hideMark/>
          </w:tcPr>
          <w:p w14:paraId="7F0A5DD4" w14:textId="77777777" w:rsidR="00F96DA6" w:rsidRPr="007329B9" w:rsidRDefault="00F96DA6" w:rsidP="003D0D7C">
            <w:pPr>
              <w:spacing w:before="20" w:after="20"/>
              <w:jc w:val="right"/>
              <w:rPr>
                <w:sz w:val="17"/>
                <w:szCs w:val="17"/>
              </w:rPr>
            </w:pPr>
            <w:r w:rsidRPr="007329B9">
              <w:rPr>
                <w:sz w:val="17"/>
                <w:szCs w:val="17"/>
              </w:rPr>
              <w:t>19</w:t>
            </w:r>
          </w:p>
        </w:tc>
      </w:tr>
      <w:tr w:rsidR="00D13C27" w:rsidRPr="005A1FC5" w14:paraId="070D8381" w14:textId="77777777" w:rsidTr="000637CF">
        <w:trPr>
          <w:trHeight w:val="54"/>
        </w:trPr>
        <w:tc>
          <w:tcPr>
            <w:tcW w:w="2155" w:type="dxa"/>
            <w:noWrap/>
            <w:vAlign w:val="center"/>
            <w:hideMark/>
          </w:tcPr>
          <w:p w14:paraId="65914C79" w14:textId="77777777" w:rsidR="00F96DA6" w:rsidRPr="007329B9" w:rsidRDefault="00F96DA6" w:rsidP="007329B9">
            <w:pPr>
              <w:spacing w:before="20" w:after="20"/>
              <w:rPr>
                <w:sz w:val="17"/>
                <w:szCs w:val="17"/>
              </w:rPr>
            </w:pPr>
            <w:r w:rsidRPr="007329B9">
              <w:rPr>
                <w:sz w:val="17"/>
                <w:szCs w:val="17"/>
              </w:rPr>
              <w:t>Latrobe</w:t>
            </w:r>
          </w:p>
        </w:tc>
        <w:tc>
          <w:tcPr>
            <w:tcW w:w="1538" w:type="dxa"/>
            <w:noWrap/>
            <w:vAlign w:val="center"/>
            <w:hideMark/>
          </w:tcPr>
          <w:p w14:paraId="122FBC4A" w14:textId="77777777" w:rsidR="00F96DA6" w:rsidRPr="007329B9" w:rsidRDefault="00F96DA6" w:rsidP="003D0D7C">
            <w:pPr>
              <w:spacing w:before="20" w:after="20"/>
              <w:jc w:val="right"/>
              <w:rPr>
                <w:sz w:val="17"/>
                <w:szCs w:val="17"/>
              </w:rPr>
            </w:pPr>
            <w:r w:rsidRPr="007329B9">
              <w:rPr>
                <w:sz w:val="17"/>
                <w:szCs w:val="17"/>
              </w:rPr>
              <w:t>2.3</w:t>
            </w:r>
          </w:p>
        </w:tc>
        <w:tc>
          <w:tcPr>
            <w:tcW w:w="1538" w:type="dxa"/>
            <w:noWrap/>
            <w:vAlign w:val="center"/>
            <w:hideMark/>
          </w:tcPr>
          <w:p w14:paraId="4C571FCD" w14:textId="286905A6" w:rsidR="00F96DA6" w:rsidRPr="007329B9" w:rsidRDefault="00F96DA6" w:rsidP="003D0D7C">
            <w:pPr>
              <w:spacing w:before="20" w:after="20"/>
              <w:jc w:val="right"/>
              <w:rPr>
                <w:sz w:val="17"/>
                <w:szCs w:val="17"/>
              </w:rPr>
            </w:pPr>
            <w:r w:rsidRPr="007329B9">
              <w:rPr>
                <w:sz w:val="17"/>
                <w:szCs w:val="17"/>
              </w:rPr>
              <w:t>4</w:t>
            </w:r>
            <w:r w:rsidR="00257F73">
              <w:rPr>
                <w:sz w:val="17"/>
                <w:szCs w:val="17"/>
              </w:rPr>
              <w:t>%</w:t>
            </w:r>
          </w:p>
        </w:tc>
        <w:tc>
          <w:tcPr>
            <w:tcW w:w="1539" w:type="dxa"/>
            <w:gridSpan w:val="2"/>
            <w:noWrap/>
            <w:vAlign w:val="center"/>
            <w:hideMark/>
          </w:tcPr>
          <w:p w14:paraId="53032555" w14:textId="77777777" w:rsidR="00F96DA6" w:rsidRPr="007329B9" w:rsidRDefault="00F96DA6" w:rsidP="003D0D7C">
            <w:pPr>
              <w:spacing w:before="20" w:after="20"/>
              <w:jc w:val="right"/>
              <w:rPr>
                <w:sz w:val="17"/>
                <w:szCs w:val="17"/>
              </w:rPr>
            </w:pPr>
            <w:r w:rsidRPr="007329B9">
              <w:rPr>
                <w:sz w:val="17"/>
                <w:szCs w:val="17"/>
              </w:rPr>
              <w:t>0.9</w:t>
            </w:r>
          </w:p>
        </w:tc>
        <w:tc>
          <w:tcPr>
            <w:tcW w:w="1538" w:type="dxa"/>
            <w:noWrap/>
            <w:vAlign w:val="center"/>
            <w:hideMark/>
          </w:tcPr>
          <w:p w14:paraId="3ABC04F2" w14:textId="77777777" w:rsidR="00F96DA6" w:rsidRPr="007329B9" w:rsidRDefault="00F96DA6" w:rsidP="003D0D7C">
            <w:pPr>
              <w:spacing w:before="20" w:after="20"/>
              <w:jc w:val="right"/>
              <w:rPr>
                <w:sz w:val="17"/>
                <w:szCs w:val="17"/>
              </w:rPr>
            </w:pPr>
            <w:r w:rsidRPr="007329B9">
              <w:rPr>
                <w:sz w:val="17"/>
                <w:szCs w:val="17"/>
              </w:rPr>
              <w:t>0.6</w:t>
            </w:r>
          </w:p>
        </w:tc>
        <w:tc>
          <w:tcPr>
            <w:tcW w:w="1538" w:type="dxa"/>
            <w:gridSpan w:val="2"/>
            <w:noWrap/>
            <w:vAlign w:val="center"/>
            <w:hideMark/>
          </w:tcPr>
          <w:p w14:paraId="5A16944D" w14:textId="77777777" w:rsidR="00F96DA6" w:rsidRPr="007329B9" w:rsidRDefault="00F96DA6" w:rsidP="003D0D7C">
            <w:pPr>
              <w:spacing w:before="20" w:after="20"/>
              <w:jc w:val="right"/>
              <w:rPr>
                <w:sz w:val="17"/>
                <w:szCs w:val="17"/>
              </w:rPr>
            </w:pPr>
            <w:r w:rsidRPr="007329B9">
              <w:rPr>
                <w:sz w:val="17"/>
                <w:szCs w:val="17"/>
              </w:rPr>
              <w:t>1.5</w:t>
            </w:r>
          </w:p>
        </w:tc>
        <w:tc>
          <w:tcPr>
            <w:tcW w:w="1539" w:type="dxa"/>
            <w:noWrap/>
            <w:vAlign w:val="center"/>
            <w:hideMark/>
          </w:tcPr>
          <w:p w14:paraId="64818AB1" w14:textId="77777777" w:rsidR="00F96DA6" w:rsidRPr="007329B9" w:rsidRDefault="00F96DA6" w:rsidP="003D0D7C">
            <w:pPr>
              <w:spacing w:before="20" w:after="20"/>
              <w:jc w:val="right"/>
              <w:rPr>
                <w:sz w:val="17"/>
                <w:szCs w:val="17"/>
              </w:rPr>
            </w:pPr>
            <w:r w:rsidRPr="007329B9">
              <w:rPr>
                <w:sz w:val="17"/>
                <w:szCs w:val="17"/>
              </w:rPr>
              <w:t>9</w:t>
            </w:r>
          </w:p>
        </w:tc>
        <w:tc>
          <w:tcPr>
            <w:tcW w:w="1538" w:type="dxa"/>
            <w:noWrap/>
            <w:vAlign w:val="center"/>
            <w:hideMark/>
          </w:tcPr>
          <w:p w14:paraId="58B28343" w14:textId="77777777" w:rsidR="00F96DA6" w:rsidRPr="007329B9" w:rsidRDefault="00F96DA6" w:rsidP="003D0D7C">
            <w:pPr>
              <w:spacing w:before="20" w:after="20"/>
              <w:jc w:val="right"/>
              <w:rPr>
                <w:sz w:val="17"/>
                <w:szCs w:val="17"/>
              </w:rPr>
            </w:pPr>
            <w:r w:rsidRPr="007329B9">
              <w:rPr>
                <w:sz w:val="17"/>
                <w:szCs w:val="17"/>
              </w:rPr>
              <w:t>5</w:t>
            </w:r>
          </w:p>
        </w:tc>
        <w:tc>
          <w:tcPr>
            <w:tcW w:w="1539" w:type="dxa"/>
            <w:noWrap/>
            <w:vAlign w:val="center"/>
            <w:hideMark/>
          </w:tcPr>
          <w:p w14:paraId="53628ECF" w14:textId="77777777" w:rsidR="00F96DA6" w:rsidRPr="007329B9" w:rsidRDefault="00F96DA6" w:rsidP="003D0D7C">
            <w:pPr>
              <w:spacing w:before="20" w:after="20"/>
              <w:jc w:val="right"/>
              <w:rPr>
                <w:sz w:val="17"/>
                <w:szCs w:val="17"/>
              </w:rPr>
            </w:pPr>
            <w:r w:rsidRPr="007329B9">
              <w:rPr>
                <w:sz w:val="17"/>
                <w:szCs w:val="17"/>
              </w:rPr>
              <w:t>15</w:t>
            </w:r>
          </w:p>
        </w:tc>
      </w:tr>
      <w:tr w:rsidR="00D13C27" w:rsidRPr="005A1FC5" w14:paraId="2D159F40" w14:textId="77777777" w:rsidTr="000637CF">
        <w:trPr>
          <w:trHeight w:val="54"/>
        </w:trPr>
        <w:tc>
          <w:tcPr>
            <w:tcW w:w="2155" w:type="dxa"/>
            <w:noWrap/>
            <w:vAlign w:val="center"/>
            <w:hideMark/>
          </w:tcPr>
          <w:p w14:paraId="2C7A9959" w14:textId="77777777" w:rsidR="00F96DA6" w:rsidRPr="007329B9" w:rsidRDefault="00F96DA6" w:rsidP="007329B9">
            <w:pPr>
              <w:spacing w:before="20" w:after="20"/>
              <w:rPr>
                <w:sz w:val="17"/>
                <w:szCs w:val="17"/>
              </w:rPr>
            </w:pPr>
            <w:r w:rsidRPr="007329B9">
              <w:rPr>
                <w:sz w:val="17"/>
                <w:szCs w:val="17"/>
              </w:rPr>
              <w:t>Greater Geelong</w:t>
            </w:r>
          </w:p>
        </w:tc>
        <w:tc>
          <w:tcPr>
            <w:tcW w:w="1538" w:type="dxa"/>
            <w:noWrap/>
            <w:vAlign w:val="center"/>
            <w:hideMark/>
          </w:tcPr>
          <w:p w14:paraId="7659A89F" w14:textId="77777777" w:rsidR="00F96DA6" w:rsidRPr="007329B9" w:rsidRDefault="00F96DA6" w:rsidP="003D0D7C">
            <w:pPr>
              <w:spacing w:before="20" w:after="20"/>
              <w:jc w:val="right"/>
              <w:rPr>
                <w:sz w:val="17"/>
                <w:szCs w:val="17"/>
              </w:rPr>
            </w:pPr>
            <w:r w:rsidRPr="007329B9">
              <w:rPr>
                <w:sz w:val="17"/>
                <w:szCs w:val="17"/>
              </w:rPr>
              <w:t>4.3</w:t>
            </w:r>
          </w:p>
        </w:tc>
        <w:tc>
          <w:tcPr>
            <w:tcW w:w="1538" w:type="dxa"/>
            <w:noWrap/>
            <w:vAlign w:val="center"/>
            <w:hideMark/>
          </w:tcPr>
          <w:p w14:paraId="68A6CBED" w14:textId="6831452D" w:rsidR="00F96DA6" w:rsidRPr="007329B9" w:rsidRDefault="00F96DA6" w:rsidP="003D0D7C">
            <w:pPr>
              <w:spacing w:before="20" w:after="20"/>
              <w:jc w:val="right"/>
              <w:rPr>
                <w:sz w:val="17"/>
                <w:szCs w:val="17"/>
              </w:rPr>
            </w:pPr>
            <w:r w:rsidRPr="007329B9">
              <w:rPr>
                <w:sz w:val="17"/>
                <w:szCs w:val="17"/>
              </w:rPr>
              <w:t>7</w:t>
            </w:r>
            <w:r w:rsidR="00257F73">
              <w:rPr>
                <w:sz w:val="17"/>
                <w:szCs w:val="17"/>
              </w:rPr>
              <w:t>%</w:t>
            </w:r>
          </w:p>
        </w:tc>
        <w:tc>
          <w:tcPr>
            <w:tcW w:w="1539" w:type="dxa"/>
            <w:gridSpan w:val="2"/>
            <w:noWrap/>
            <w:vAlign w:val="center"/>
            <w:hideMark/>
          </w:tcPr>
          <w:p w14:paraId="72ABF813" w14:textId="77777777" w:rsidR="00F96DA6" w:rsidRPr="007329B9" w:rsidRDefault="00F96DA6" w:rsidP="003D0D7C">
            <w:pPr>
              <w:spacing w:before="20" w:after="20"/>
              <w:jc w:val="right"/>
              <w:rPr>
                <w:sz w:val="17"/>
                <w:szCs w:val="17"/>
              </w:rPr>
            </w:pPr>
            <w:r w:rsidRPr="007329B9">
              <w:rPr>
                <w:sz w:val="17"/>
                <w:szCs w:val="17"/>
              </w:rPr>
              <w:t>1.4</w:t>
            </w:r>
          </w:p>
        </w:tc>
        <w:tc>
          <w:tcPr>
            <w:tcW w:w="1538" w:type="dxa"/>
            <w:noWrap/>
            <w:vAlign w:val="center"/>
            <w:hideMark/>
          </w:tcPr>
          <w:p w14:paraId="4A58DDEC" w14:textId="77777777" w:rsidR="00F96DA6" w:rsidRPr="007329B9" w:rsidRDefault="00F96DA6" w:rsidP="003D0D7C">
            <w:pPr>
              <w:spacing w:before="20" w:after="20"/>
              <w:jc w:val="right"/>
              <w:rPr>
                <w:sz w:val="17"/>
                <w:szCs w:val="17"/>
              </w:rPr>
            </w:pPr>
            <w:r w:rsidRPr="007329B9">
              <w:rPr>
                <w:sz w:val="17"/>
                <w:szCs w:val="17"/>
              </w:rPr>
              <w:t>1.2</w:t>
            </w:r>
          </w:p>
        </w:tc>
        <w:tc>
          <w:tcPr>
            <w:tcW w:w="1538" w:type="dxa"/>
            <w:gridSpan w:val="2"/>
            <w:noWrap/>
            <w:vAlign w:val="center"/>
            <w:hideMark/>
          </w:tcPr>
          <w:p w14:paraId="4E468BAA" w14:textId="77777777" w:rsidR="00F96DA6" w:rsidRPr="007329B9" w:rsidRDefault="00F96DA6" w:rsidP="003D0D7C">
            <w:pPr>
              <w:spacing w:before="20" w:after="20"/>
              <w:jc w:val="right"/>
              <w:rPr>
                <w:sz w:val="17"/>
                <w:szCs w:val="17"/>
              </w:rPr>
            </w:pPr>
            <w:r w:rsidRPr="007329B9">
              <w:rPr>
                <w:sz w:val="17"/>
                <w:szCs w:val="17"/>
              </w:rPr>
              <w:t>2.6</w:t>
            </w:r>
          </w:p>
        </w:tc>
        <w:tc>
          <w:tcPr>
            <w:tcW w:w="1539" w:type="dxa"/>
            <w:noWrap/>
            <w:vAlign w:val="center"/>
            <w:hideMark/>
          </w:tcPr>
          <w:p w14:paraId="657E3F1C" w14:textId="77777777" w:rsidR="00F96DA6" w:rsidRPr="007329B9" w:rsidRDefault="00F96DA6" w:rsidP="003D0D7C">
            <w:pPr>
              <w:spacing w:before="20" w:after="20"/>
              <w:jc w:val="right"/>
              <w:rPr>
                <w:sz w:val="17"/>
                <w:szCs w:val="17"/>
              </w:rPr>
            </w:pPr>
            <w:r w:rsidRPr="007329B9">
              <w:rPr>
                <w:sz w:val="17"/>
                <w:szCs w:val="17"/>
              </w:rPr>
              <w:t>18</w:t>
            </w:r>
          </w:p>
        </w:tc>
        <w:tc>
          <w:tcPr>
            <w:tcW w:w="1538" w:type="dxa"/>
            <w:noWrap/>
            <w:vAlign w:val="center"/>
            <w:hideMark/>
          </w:tcPr>
          <w:p w14:paraId="3747F47B" w14:textId="77777777" w:rsidR="00F96DA6" w:rsidRPr="007329B9" w:rsidRDefault="00F96DA6" w:rsidP="003D0D7C">
            <w:pPr>
              <w:spacing w:before="20" w:after="20"/>
              <w:jc w:val="right"/>
              <w:rPr>
                <w:sz w:val="17"/>
                <w:szCs w:val="17"/>
              </w:rPr>
            </w:pPr>
            <w:r w:rsidRPr="007329B9">
              <w:rPr>
                <w:sz w:val="17"/>
                <w:szCs w:val="17"/>
              </w:rPr>
              <w:t>10</w:t>
            </w:r>
          </w:p>
        </w:tc>
        <w:tc>
          <w:tcPr>
            <w:tcW w:w="1539" w:type="dxa"/>
            <w:noWrap/>
            <w:vAlign w:val="center"/>
            <w:hideMark/>
          </w:tcPr>
          <w:p w14:paraId="5E7AEE52" w14:textId="77777777" w:rsidR="00F96DA6" w:rsidRPr="007329B9" w:rsidRDefault="00F96DA6" w:rsidP="003D0D7C">
            <w:pPr>
              <w:spacing w:before="20" w:after="20"/>
              <w:jc w:val="right"/>
              <w:rPr>
                <w:sz w:val="17"/>
                <w:szCs w:val="17"/>
              </w:rPr>
            </w:pPr>
            <w:r w:rsidRPr="007329B9">
              <w:rPr>
                <w:sz w:val="17"/>
                <w:szCs w:val="17"/>
              </w:rPr>
              <w:t>28</w:t>
            </w:r>
          </w:p>
        </w:tc>
      </w:tr>
      <w:tr w:rsidR="00D13C27" w:rsidRPr="005A1FC5" w14:paraId="1ED231DD" w14:textId="77777777" w:rsidTr="000637CF">
        <w:trPr>
          <w:trHeight w:val="54"/>
        </w:trPr>
        <w:tc>
          <w:tcPr>
            <w:tcW w:w="2155" w:type="dxa"/>
            <w:noWrap/>
            <w:vAlign w:val="center"/>
            <w:hideMark/>
          </w:tcPr>
          <w:p w14:paraId="318B1D76" w14:textId="77777777" w:rsidR="00F96DA6" w:rsidRPr="007329B9" w:rsidRDefault="00F96DA6" w:rsidP="007329B9">
            <w:pPr>
              <w:spacing w:before="20" w:after="20"/>
              <w:rPr>
                <w:sz w:val="17"/>
                <w:szCs w:val="17"/>
              </w:rPr>
            </w:pPr>
            <w:r w:rsidRPr="007329B9">
              <w:rPr>
                <w:sz w:val="17"/>
                <w:szCs w:val="17"/>
              </w:rPr>
              <w:t>Horsham</w:t>
            </w:r>
          </w:p>
        </w:tc>
        <w:tc>
          <w:tcPr>
            <w:tcW w:w="1538" w:type="dxa"/>
            <w:noWrap/>
            <w:vAlign w:val="center"/>
            <w:hideMark/>
          </w:tcPr>
          <w:p w14:paraId="40F60F16" w14:textId="77777777" w:rsidR="00F96DA6" w:rsidRPr="007329B9" w:rsidRDefault="00F96DA6" w:rsidP="003D0D7C">
            <w:pPr>
              <w:spacing w:before="20" w:after="20"/>
              <w:jc w:val="right"/>
              <w:rPr>
                <w:sz w:val="17"/>
                <w:szCs w:val="17"/>
              </w:rPr>
            </w:pPr>
            <w:r w:rsidRPr="007329B9">
              <w:rPr>
                <w:sz w:val="17"/>
                <w:szCs w:val="17"/>
              </w:rPr>
              <w:t>2.4</w:t>
            </w:r>
          </w:p>
        </w:tc>
        <w:tc>
          <w:tcPr>
            <w:tcW w:w="1538" w:type="dxa"/>
            <w:noWrap/>
            <w:vAlign w:val="center"/>
            <w:hideMark/>
          </w:tcPr>
          <w:p w14:paraId="3AAD82F4" w14:textId="26951EF5" w:rsidR="00F96DA6" w:rsidRPr="007329B9" w:rsidRDefault="00F96DA6" w:rsidP="003D0D7C">
            <w:pPr>
              <w:spacing w:before="20" w:after="20"/>
              <w:jc w:val="right"/>
              <w:rPr>
                <w:sz w:val="17"/>
                <w:szCs w:val="17"/>
              </w:rPr>
            </w:pPr>
            <w:r w:rsidRPr="007329B9">
              <w:rPr>
                <w:sz w:val="17"/>
                <w:szCs w:val="17"/>
              </w:rPr>
              <w:t>4</w:t>
            </w:r>
            <w:r w:rsidR="00257F73">
              <w:rPr>
                <w:sz w:val="17"/>
                <w:szCs w:val="17"/>
              </w:rPr>
              <w:t>%</w:t>
            </w:r>
          </w:p>
        </w:tc>
        <w:tc>
          <w:tcPr>
            <w:tcW w:w="1539" w:type="dxa"/>
            <w:gridSpan w:val="2"/>
            <w:noWrap/>
            <w:vAlign w:val="center"/>
            <w:hideMark/>
          </w:tcPr>
          <w:p w14:paraId="79910509" w14:textId="77777777" w:rsidR="00F96DA6" w:rsidRPr="007329B9" w:rsidRDefault="00F96DA6" w:rsidP="003D0D7C">
            <w:pPr>
              <w:spacing w:before="20" w:after="20"/>
              <w:jc w:val="right"/>
              <w:rPr>
                <w:sz w:val="17"/>
                <w:szCs w:val="17"/>
              </w:rPr>
            </w:pPr>
            <w:r w:rsidRPr="007329B9">
              <w:rPr>
                <w:sz w:val="17"/>
                <w:szCs w:val="17"/>
              </w:rPr>
              <w:t>0.8</w:t>
            </w:r>
          </w:p>
        </w:tc>
        <w:tc>
          <w:tcPr>
            <w:tcW w:w="1538" w:type="dxa"/>
            <w:noWrap/>
            <w:vAlign w:val="center"/>
            <w:hideMark/>
          </w:tcPr>
          <w:p w14:paraId="4B7B248D" w14:textId="77777777" w:rsidR="00F96DA6" w:rsidRPr="007329B9" w:rsidRDefault="00F96DA6" w:rsidP="003D0D7C">
            <w:pPr>
              <w:spacing w:before="20" w:after="20"/>
              <w:jc w:val="right"/>
              <w:rPr>
                <w:sz w:val="17"/>
                <w:szCs w:val="17"/>
              </w:rPr>
            </w:pPr>
            <w:r w:rsidRPr="007329B9">
              <w:rPr>
                <w:sz w:val="17"/>
                <w:szCs w:val="17"/>
              </w:rPr>
              <w:t>0.6</w:t>
            </w:r>
          </w:p>
        </w:tc>
        <w:tc>
          <w:tcPr>
            <w:tcW w:w="1538" w:type="dxa"/>
            <w:gridSpan w:val="2"/>
            <w:noWrap/>
            <w:vAlign w:val="center"/>
            <w:hideMark/>
          </w:tcPr>
          <w:p w14:paraId="4E361FD8" w14:textId="77777777" w:rsidR="00F96DA6" w:rsidRPr="007329B9" w:rsidRDefault="00F96DA6" w:rsidP="003D0D7C">
            <w:pPr>
              <w:spacing w:before="20" w:after="20"/>
              <w:jc w:val="right"/>
              <w:rPr>
                <w:sz w:val="17"/>
                <w:szCs w:val="17"/>
              </w:rPr>
            </w:pPr>
            <w:r w:rsidRPr="007329B9">
              <w:rPr>
                <w:sz w:val="17"/>
                <w:szCs w:val="17"/>
              </w:rPr>
              <w:t>1.4</w:t>
            </w:r>
          </w:p>
        </w:tc>
        <w:tc>
          <w:tcPr>
            <w:tcW w:w="1539" w:type="dxa"/>
            <w:noWrap/>
            <w:vAlign w:val="center"/>
            <w:hideMark/>
          </w:tcPr>
          <w:p w14:paraId="31F1D7F2" w14:textId="77777777" w:rsidR="00F96DA6" w:rsidRPr="007329B9" w:rsidRDefault="00F96DA6" w:rsidP="003D0D7C">
            <w:pPr>
              <w:spacing w:before="20" w:after="20"/>
              <w:jc w:val="right"/>
              <w:rPr>
                <w:sz w:val="17"/>
                <w:szCs w:val="17"/>
              </w:rPr>
            </w:pPr>
            <w:r w:rsidRPr="007329B9">
              <w:rPr>
                <w:sz w:val="17"/>
                <w:szCs w:val="17"/>
              </w:rPr>
              <w:t>10</w:t>
            </w:r>
          </w:p>
        </w:tc>
        <w:tc>
          <w:tcPr>
            <w:tcW w:w="1538" w:type="dxa"/>
            <w:noWrap/>
            <w:vAlign w:val="center"/>
            <w:hideMark/>
          </w:tcPr>
          <w:p w14:paraId="25F63456" w14:textId="77777777" w:rsidR="00F96DA6" w:rsidRPr="007329B9" w:rsidRDefault="00F96DA6" w:rsidP="003D0D7C">
            <w:pPr>
              <w:spacing w:before="20" w:after="20"/>
              <w:jc w:val="right"/>
              <w:rPr>
                <w:sz w:val="17"/>
                <w:szCs w:val="17"/>
              </w:rPr>
            </w:pPr>
            <w:r w:rsidRPr="007329B9">
              <w:rPr>
                <w:sz w:val="17"/>
                <w:szCs w:val="17"/>
              </w:rPr>
              <w:t>5</w:t>
            </w:r>
          </w:p>
        </w:tc>
        <w:tc>
          <w:tcPr>
            <w:tcW w:w="1539" w:type="dxa"/>
            <w:noWrap/>
            <w:vAlign w:val="center"/>
            <w:hideMark/>
          </w:tcPr>
          <w:p w14:paraId="71427D6A" w14:textId="77777777" w:rsidR="00F96DA6" w:rsidRPr="007329B9" w:rsidRDefault="00F96DA6" w:rsidP="003D0D7C">
            <w:pPr>
              <w:spacing w:before="20" w:after="20"/>
              <w:jc w:val="right"/>
              <w:rPr>
                <w:sz w:val="17"/>
                <w:szCs w:val="17"/>
              </w:rPr>
            </w:pPr>
            <w:r w:rsidRPr="007329B9">
              <w:rPr>
                <w:sz w:val="17"/>
                <w:szCs w:val="17"/>
              </w:rPr>
              <w:t>15</w:t>
            </w:r>
          </w:p>
        </w:tc>
      </w:tr>
      <w:tr w:rsidR="00D13C27" w:rsidRPr="005A1FC5" w14:paraId="313EFCD1" w14:textId="77777777" w:rsidTr="000637CF">
        <w:trPr>
          <w:trHeight w:val="54"/>
        </w:trPr>
        <w:tc>
          <w:tcPr>
            <w:tcW w:w="2155" w:type="dxa"/>
            <w:noWrap/>
            <w:vAlign w:val="center"/>
            <w:hideMark/>
          </w:tcPr>
          <w:p w14:paraId="00CFA38F" w14:textId="77777777" w:rsidR="00F96DA6" w:rsidRPr="007329B9" w:rsidRDefault="00F96DA6" w:rsidP="007329B9">
            <w:pPr>
              <w:spacing w:before="20" w:after="20"/>
              <w:rPr>
                <w:sz w:val="17"/>
                <w:szCs w:val="17"/>
              </w:rPr>
            </w:pPr>
            <w:r w:rsidRPr="007329B9">
              <w:rPr>
                <w:sz w:val="17"/>
                <w:szCs w:val="17"/>
              </w:rPr>
              <w:t>Greater Bendigo</w:t>
            </w:r>
          </w:p>
        </w:tc>
        <w:tc>
          <w:tcPr>
            <w:tcW w:w="1538" w:type="dxa"/>
            <w:noWrap/>
            <w:vAlign w:val="center"/>
            <w:hideMark/>
          </w:tcPr>
          <w:p w14:paraId="38C2683C" w14:textId="77777777" w:rsidR="00F96DA6" w:rsidRPr="007329B9" w:rsidRDefault="00F96DA6" w:rsidP="003D0D7C">
            <w:pPr>
              <w:spacing w:before="20" w:after="20"/>
              <w:jc w:val="right"/>
              <w:rPr>
                <w:sz w:val="17"/>
                <w:szCs w:val="17"/>
              </w:rPr>
            </w:pPr>
            <w:r w:rsidRPr="007329B9">
              <w:rPr>
                <w:sz w:val="17"/>
                <w:szCs w:val="17"/>
              </w:rPr>
              <w:t>3.0</w:t>
            </w:r>
          </w:p>
        </w:tc>
        <w:tc>
          <w:tcPr>
            <w:tcW w:w="1538" w:type="dxa"/>
            <w:noWrap/>
            <w:vAlign w:val="center"/>
            <w:hideMark/>
          </w:tcPr>
          <w:p w14:paraId="1525A3FC" w14:textId="397354E2" w:rsidR="00F96DA6" w:rsidRPr="007329B9" w:rsidRDefault="00F96DA6" w:rsidP="003D0D7C">
            <w:pPr>
              <w:spacing w:before="20" w:after="20"/>
              <w:jc w:val="right"/>
              <w:rPr>
                <w:sz w:val="17"/>
                <w:szCs w:val="17"/>
              </w:rPr>
            </w:pPr>
            <w:r w:rsidRPr="007329B9">
              <w:rPr>
                <w:sz w:val="17"/>
                <w:szCs w:val="17"/>
              </w:rPr>
              <w:t>5</w:t>
            </w:r>
            <w:r w:rsidR="00257F73">
              <w:rPr>
                <w:sz w:val="17"/>
                <w:szCs w:val="17"/>
              </w:rPr>
              <w:t>%</w:t>
            </w:r>
          </w:p>
        </w:tc>
        <w:tc>
          <w:tcPr>
            <w:tcW w:w="1539" w:type="dxa"/>
            <w:gridSpan w:val="2"/>
            <w:noWrap/>
            <w:vAlign w:val="center"/>
            <w:hideMark/>
          </w:tcPr>
          <w:p w14:paraId="7E8304B9" w14:textId="77777777" w:rsidR="00F96DA6" w:rsidRPr="007329B9" w:rsidRDefault="00F96DA6" w:rsidP="003D0D7C">
            <w:pPr>
              <w:spacing w:before="20" w:after="20"/>
              <w:jc w:val="right"/>
              <w:rPr>
                <w:sz w:val="17"/>
                <w:szCs w:val="17"/>
              </w:rPr>
            </w:pPr>
            <w:r w:rsidRPr="007329B9">
              <w:rPr>
                <w:sz w:val="17"/>
                <w:szCs w:val="17"/>
              </w:rPr>
              <w:t>0.9</w:t>
            </w:r>
          </w:p>
        </w:tc>
        <w:tc>
          <w:tcPr>
            <w:tcW w:w="1538" w:type="dxa"/>
            <w:noWrap/>
            <w:vAlign w:val="center"/>
            <w:hideMark/>
          </w:tcPr>
          <w:p w14:paraId="035926D2" w14:textId="77777777" w:rsidR="00F96DA6" w:rsidRPr="007329B9" w:rsidRDefault="00F96DA6" w:rsidP="003D0D7C">
            <w:pPr>
              <w:spacing w:before="20" w:after="20"/>
              <w:jc w:val="right"/>
              <w:rPr>
                <w:sz w:val="17"/>
                <w:szCs w:val="17"/>
              </w:rPr>
            </w:pPr>
            <w:r w:rsidRPr="007329B9">
              <w:rPr>
                <w:sz w:val="17"/>
                <w:szCs w:val="17"/>
              </w:rPr>
              <w:t>0.8</w:t>
            </w:r>
          </w:p>
        </w:tc>
        <w:tc>
          <w:tcPr>
            <w:tcW w:w="1538" w:type="dxa"/>
            <w:gridSpan w:val="2"/>
            <w:noWrap/>
            <w:vAlign w:val="center"/>
            <w:hideMark/>
          </w:tcPr>
          <w:p w14:paraId="0E32F246" w14:textId="77777777" w:rsidR="00F96DA6" w:rsidRPr="007329B9" w:rsidRDefault="00F96DA6" w:rsidP="003D0D7C">
            <w:pPr>
              <w:spacing w:before="20" w:after="20"/>
              <w:jc w:val="right"/>
              <w:rPr>
                <w:sz w:val="17"/>
                <w:szCs w:val="17"/>
              </w:rPr>
            </w:pPr>
            <w:r w:rsidRPr="007329B9">
              <w:rPr>
                <w:sz w:val="17"/>
                <w:szCs w:val="17"/>
              </w:rPr>
              <w:t>1.8</w:t>
            </w:r>
          </w:p>
        </w:tc>
        <w:tc>
          <w:tcPr>
            <w:tcW w:w="1539" w:type="dxa"/>
            <w:noWrap/>
            <w:vAlign w:val="center"/>
            <w:hideMark/>
          </w:tcPr>
          <w:p w14:paraId="37FAFEB3" w14:textId="77777777" w:rsidR="00F96DA6" w:rsidRPr="007329B9" w:rsidRDefault="00F96DA6" w:rsidP="003D0D7C">
            <w:pPr>
              <w:spacing w:before="20" w:after="20"/>
              <w:jc w:val="right"/>
              <w:rPr>
                <w:sz w:val="17"/>
                <w:szCs w:val="17"/>
              </w:rPr>
            </w:pPr>
            <w:r w:rsidRPr="007329B9">
              <w:rPr>
                <w:sz w:val="17"/>
                <w:szCs w:val="17"/>
              </w:rPr>
              <w:t>12</w:t>
            </w:r>
          </w:p>
        </w:tc>
        <w:tc>
          <w:tcPr>
            <w:tcW w:w="1538" w:type="dxa"/>
            <w:noWrap/>
            <w:vAlign w:val="center"/>
            <w:hideMark/>
          </w:tcPr>
          <w:p w14:paraId="3309E827" w14:textId="77777777" w:rsidR="00F96DA6" w:rsidRPr="007329B9" w:rsidRDefault="00F96DA6" w:rsidP="003D0D7C">
            <w:pPr>
              <w:spacing w:before="20" w:after="20"/>
              <w:jc w:val="right"/>
              <w:rPr>
                <w:sz w:val="17"/>
                <w:szCs w:val="17"/>
              </w:rPr>
            </w:pPr>
            <w:r w:rsidRPr="007329B9">
              <w:rPr>
                <w:sz w:val="17"/>
                <w:szCs w:val="17"/>
              </w:rPr>
              <w:t>7</w:t>
            </w:r>
          </w:p>
        </w:tc>
        <w:tc>
          <w:tcPr>
            <w:tcW w:w="1539" w:type="dxa"/>
            <w:noWrap/>
            <w:vAlign w:val="center"/>
            <w:hideMark/>
          </w:tcPr>
          <w:p w14:paraId="1E1BF2D1" w14:textId="77777777" w:rsidR="00F96DA6" w:rsidRPr="007329B9" w:rsidRDefault="00F96DA6" w:rsidP="003D0D7C">
            <w:pPr>
              <w:spacing w:before="20" w:after="20"/>
              <w:jc w:val="right"/>
              <w:rPr>
                <w:sz w:val="17"/>
                <w:szCs w:val="17"/>
              </w:rPr>
            </w:pPr>
            <w:r w:rsidRPr="007329B9">
              <w:rPr>
                <w:sz w:val="17"/>
                <w:szCs w:val="17"/>
              </w:rPr>
              <w:t>19</w:t>
            </w:r>
          </w:p>
        </w:tc>
      </w:tr>
      <w:tr w:rsidR="00D13C27" w:rsidRPr="005A1FC5" w14:paraId="403990AF" w14:textId="77777777" w:rsidTr="000637CF">
        <w:trPr>
          <w:trHeight w:val="54"/>
        </w:trPr>
        <w:tc>
          <w:tcPr>
            <w:tcW w:w="2155" w:type="dxa"/>
            <w:noWrap/>
            <w:vAlign w:val="center"/>
            <w:hideMark/>
          </w:tcPr>
          <w:p w14:paraId="58759CF0" w14:textId="77777777" w:rsidR="00F96DA6" w:rsidRPr="007329B9" w:rsidRDefault="00F96DA6" w:rsidP="007329B9">
            <w:pPr>
              <w:spacing w:before="20" w:after="20"/>
              <w:rPr>
                <w:sz w:val="17"/>
                <w:szCs w:val="17"/>
              </w:rPr>
            </w:pPr>
            <w:r w:rsidRPr="007329B9">
              <w:rPr>
                <w:sz w:val="17"/>
                <w:szCs w:val="17"/>
              </w:rPr>
              <w:t>Wodonga</w:t>
            </w:r>
          </w:p>
        </w:tc>
        <w:tc>
          <w:tcPr>
            <w:tcW w:w="1538" w:type="dxa"/>
            <w:noWrap/>
            <w:vAlign w:val="center"/>
            <w:hideMark/>
          </w:tcPr>
          <w:p w14:paraId="33129A2D" w14:textId="77777777" w:rsidR="00F96DA6" w:rsidRPr="007329B9" w:rsidRDefault="00F96DA6" w:rsidP="003D0D7C">
            <w:pPr>
              <w:spacing w:before="20" w:after="20"/>
              <w:jc w:val="right"/>
              <w:rPr>
                <w:sz w:val="17"/>
                <w:szCs w:val="17"/>
              </w:rPr>
            </w:pPr>
            <w:r w:rsidRPr="007329B9">
              <w:rPr>
                <w:sz w:val="17"/>
                <w:szCs w:val="17"/>
              </w:rPr>
              <w:t>1.3</w:t>
            </w:r>
          </w:p>
        </w:tc>
        <w:tc>
          <w:tcPr>
            <w:tcW w:w="1538" w:type="dxa"/>
            <w:noWrap/>
            <w:vAlign w:val="center"/>
            <w:hideMark/>
          </w:tcPr>
          <w:p w14:paraId="6BB174E8" w14:textId="272CBAA4" w:rsidR="00F96DA6" w:rsidRPr="007329B9" w:rsidRDefault="00F96DA6" w:rsidP="003D0D7C">
            <w:pPr>
              <w:spacing w:before="20" w:after="20"/>
              <w:jc w:val="right"/>
              <w:rPr>
                <w:sz w:val="17"/>
                <w:szCs w:val="17"/>
              </w:rPr>
            </w:pPr>
            <w:r w:rsidRPr="007329B9">
              <w:rPr>
                <w:sz w:val="17"/>
                <w:szCs w:val="17"/>
              </w:rPr>
              <w:t>2</w:t>
            </w:r>
            <w:r w:rsidR="00257F73">
              <w:rPr>
                <w:sz w:val="17"/>
                <w:szCs w:val="17"/>
              </w:rPr>
              <w:t>%</w:t>
            </w:r>
          </w:p>
        </w:tc>
        <w:tc>
          <w:tcPr>
            <w:tcW w:w="1539" w:type="dxa"/>
            <w:gridSpan w:val="2"/>
            <w:noWrap/>
            <w:vAlign w:val="center"/>
            <w:hideMark/>
          </w:tcPr>
          <w:p w14:paraId="2AF203C4" w14:textId="77777777" w:rsidR="00F96DA6" w:rsidRPr="007329B9" w:rsidRDefault="00F96DA6" w:rsidP="003D0D7C">
            <w:pPr>
              <w:spacing w:before="20" w:after="20"/>
              <w:jc w:val="right"/>
              <w:rPr>
                <w:sz w:val="17"/>
                <w:szCs w:val="17"/>
              </w:rPr>
            </w:pPr>
            <w:r w:rsidRPr="007329B9">
              <w:rPr>
                <w:sz w:val="17"/>
                <w:szCs w:val="17"/>
              </w:rPr>
              <w:t>0.5</w:t>
            </w:r>
          </w:p>
        </w:tc>
        <w:tc>
          <w:tcPr>
            <w:tcW w:w="1538" w:type="dxa"/>
            <w:noWrap/>
            <w:vAlign w:val="center"/>
            <w:hideMark/>
          </w:tcPr>
          <w:p w14:paraId="218734B2" w14:textId="77777777" w:rsidR="00F96DA6" w:rsidRPr="007329B9" w:rsidRDefault="00F96DA6" w:rsidP="003D0D7C">
            <w:pPr>
              <w:spacing w:before="20" w:after="20"/>
              <w:jc w:val="right"/>
              <w:rPr>
                <w:sz w:val="17"/>
                <w:szCs w:val="17"/>
              </w:rPr>
            </w:pPr>
            <w:r w:rsidRPr="007329B9">
              <w:rPr>
                <w:sz w:val="17"/>
                <w:szCs w:val="17"/>
              </w:rPr>
              <w:t>0.3</w:t>
            </w:r>
          </w:p>
        </w:tc>
        <w:tc>
          <w:tcPr>
            <w:tcW w:w="1538" w:type="dxa"/>
            <w:gridSpan w:val="2"/>
            <w:noWrap/>
            <w:vAlign w:val="center"/>
            <w:hideMark/>
          </w:tcPr>
          <w:p w14:paraId="5AFD56DF" w14:textId="77777777" w:rsidR="00F96DA6" w:rsidRPr="007329B9" w:rsidRDefault="00F96DA6" w:rsidP="003D0D7C">
            <w:pPr>
              <w:spacing w:before="20" w:after="20"/>
              <w:jc w:val="right"/>
              <w:rPr>
                <w:sz w:val="17"/>
                <w:szCs w:val="17"/>
              </w:rPr>
            </w:pPr>
            <w:r w:rsidRPr="007329B9">
              <w:rPr>
                <w:sz w:val="17"/>
                <w:szCs w:val="17"/>
              </w:rPr>
              <w:t>0.8</w:t>
            </w:r>
          </w:p>
        </w:tc>
        <w:tc>
          <w:tcPr>
            <w:tcW w:w="1539" w:type="dxa"/>
            <w:noWrap/>
            <w:vAlign w:val="center"/>
            <w:hideMark/>
          </w:tcPr>
          <w:p w14:paraId="7D9D09CD" w14:textId="77777777" w:rsidR="00F96DA6" w:rsidRPr="007329B9" w:rsidRDefault="00F96DA6" w:rsidP="003D0D7C">
            <w:pPr>
              <w:spacing w:before="20" w:after="20"/>
              <w:jc w:val="right"/>
              <w:rPr>
                <w:sz w:val="17"/>
                <w:szCs w:val="17"/>
              </w:rPr>
            </w:pPr>
            <w:r w:rsidRPr="007329B9">
              <w:rPr>
                <w:sz w:val="17"/>
                <w:szCs w:val="17"/>
              </w:rPr>
              <w:t>5</w:t>
            </w:r>
          </w:p>
        </w:tc>
        <w:tc>
          <w:tcPr>
            <w:tcW w:w="1538" w:type="dxa"/>
            <w:noWrap/>
            <w:vAlign w:val="center"/>
            <w:hideMark/>
          </w:tcPr>
          <w:p w14:paraId="0C8E0300" w14:textId="77777777" w:rsidR="00F96DA6" w:rsidRPr="007329B9" w:rsidRDefault="00F96DA6" w:rsidP="003D0D7C">
            <w:pPr>
              <w:spacing w:before="20" w:after="20"/>
              <w:jc w:val="right"/>
              <w:rPr>
                <w:sz w:val="17"/>
                <w:szCs w:val="17"/>
              </w:rPr>
            </w:pPr>
            <w:r w:rsidRPr="007329B9">
              <w:rPr>
                <w:sz w:val="17"/>
                <w:szCs w:val="17"/>
              </w:rPr>
              <w:t>2</w:t>
            </w:r>
          </w:p>
        </w:tc>
        <w:tc>
          <w:tcPr>
            <w:tcW w:w="1539" w:type="dxa"/>
            <w:noWrap/>
            <w:vAlign w:val="center"/>
            <w:hideMark/>
          </w:tcPr>
          <w:p w14:paraId="3F15BE7D" w14:textId="77777777" w:rsidR="00F96DA6" w:rsidRPr="007329B9" w:rsidRDefault="00F96DA6" w:rsidP="003D0D7C">
            <w:pPr>
              <w:spacing w:before="20" w:after="20"/>
              <w:jc w:val="right"/>
              <w:rPr>
                <w:sz w:val="17"/>
                <w:szCs w:val="17"/>
              </w:rPr>
            </w:pPr>
            <w:r w:rsidRPr="007329B9">
              <w:rPr>
                <w:sz w:val="17"/>
                <w:szCs w:val="17"/>
              </w:rPr>
              <w:t>7</w:t>
            </w:r>
          </w:p>
        </w:tc>
      </w:tr>
      <w:tr w:rsidR="00D13C27" w:rsidRPr="005A1FC5" w14:paraId="301526A2" w14:textId="77777777" w:rsidTr="000637CF">
        <w:trPr>
          <w:trHeight w:val="54"/>
        </w:trPr>
        <w:tc>
          <w:tcPr>
            <w:tcW w:w="2155" w:type="dxa"/>
            <w:noWrap/>
            <w:vAlign w:val="center"/>
            <w:hideMark/>
          </w:tcPr>
          <w:p w14:paraId="7B706A27" w14:textId="77777777" w:rsidR="00F96DA6" w:rsidRPr="007329B9" w:rsidRDefault="00F96DA6" w:rsidP="007329B9">
            <w:pPr>
              <w:spacing w:before="20" w:after="20"/>
              <w:rPr>
                <w:sz w:val="17"/>
                <w:szCs w:val="17"/>
              </w:rPr>
            </w:pPr>
            <w:r w:rsidRPr="007329B9">
              <w:rPr>
                <w:sz w:val="17"/>
                <w:szCs w:val="17"/>
              </w:rPr>
              <w:t>Greater Shepparton</w:t>
            </w:r>
          </w:p>
        </w:tc>
        <w:tc>
          <w:tcPr>
            <w:tcW w:w="1538" w:type="dxa"/>
            <w:noWrap/>
            <w:vAlign w:val="center"/>
            <w:hideMark/>
          </w:tcPr>
          <w:p w14:paraId="22A55F8B" w14:textId="77777777" w:rsidR="00F96DA6" w:rsidRPr="007329B9" w:rsidRDefault="00F96DA6" w:rsidP="003D0D7C">
            <w:pPr>
              <w:spacing w:before="20" w:after="20"/>
              <w:jc w:val="right"/>
              <w:rPr>
                <w:sz w:val="17"/>
                <w:szCs w:val="17"/>
              </w:rPr>
            </w:pPr>
            <w:r w:rsidRPr="007329B9">
              <w:rPr>
                <w:sz w:val="17"/>
                <w:szCs w:val="17"/>
              </w:rPr>
              <w:t>2.2</w:t>
            </w:r>
          </w:p>
        </w:tc>
        <w:tc>
          <w:tcPr>
            <w:tcW w:w="1538" w:type="dxa"/>
            <w:noWrap/>
            <w:vAlign w:val="center"/>
            <w:hideMark/>
          </w:tcPr>
          <w:p w14:paraId="3D4F1743" w14:textId="5F09A09F" w:rsidR="00F96DA6" w:rsidRPr="007329B9" w:rsidRDefault="00F96DA6" w:rsidP="003D0D7C">
            <w:pPr>
              <w:spacing w:before="20" w:after="20"/>
              <w:jc w:val="right"/>
              <w:rPr>
                <w:sz w:val="17"/>
                <w:szCs w:val="17"/>
              </w:rPr>
            </w:pPr>
            <w:r w:rsidRPr="007329B9">
              <w:rPr>
                <w:sz w:val="17"/>
                <w:szCs w:val="17"/>
              </w:rPr>
              <w:t>3</w:t>
            </w:r>
            <w:r w:rsidR="00257F73">
              <w:rPr>
                <w:sz w:val="17"/>
                <w:szCs w:val="17"/>
              </w:rPr>
              <w:t>%</w:t>
            </w:r>
          </w:p>
        </w:tc>
        <w:tc>
          <w:tcPr>
            <w:tcW w:w="1539" w:type="dxa"/>
            <w:gridSpan w:val="2"/>
            <w:noWrap/>
            <w:vAlign w:val="center"/>
            <w:hideMark/>
          </w:tcPr>
          <w:p w14:paraId="05E0D573" w14:textId="77777777" w:rsidR="00F96DA6" w:rsidRPr="007329B9" w:rsidRDefault="00F96DA6" w:rsidP="003D0D7C">
            <w:pPr>
              <w:spacing w:before="20" w:after="20"/>
              <w:jc w:val="right"/>
              <w:rPr>
                <w:sz w:val="17"/>
                <w:szCs w:val="17"/>
              </w:rPr>
            </w:pPr>
            <w:r w:rsidRPr="007329B9">
              <w:rPr>
                <w:sz w:val="17"/>
                <w:szCs w:val="17"/>
              </w:rPr>
              <w:t>0.7</w:t>
            </w:r>
          </w:p>
        </w:tc>
        <w:tc>
          <w:tcPr>
            <w:tcW w:w="1538" w:type="dxa"/>
            <w:noWrap/>
            <w:vAlign w:val="center"/>
            <w:hideMark/>
          </w:tcPr>
          <w:p w14:paraId="1D695BB8" w14:textId="77777777" w:rsidR="00F96DA6" w:rsidRPr="007329B9" w:rsidRDefault="00F96DA6" w:rsidP="003D0D7C">
            <w:pPr>
              <w:spacing w:before="20" w:after="20"/>
              <w:jc w:val="right"/>
              <w:rPr>
                <w:sz w:val="17"/>
                <w:szCs w:val="17"/>
              </w:rPr>
            </w:pPr>
            <w:r w:rsidRPr="007329B9">
              <w:rPr>
                <w:sz w:val="17"/>
                <w:szCs w:val="17"/>
              </w:rPr>
              <w:t>0.3</w:t>
            </w:r>
          </w:p>
        </w:tc>
        <w:tc>
          <w:tcPr>
            <w:tcW w:w="1538" w:type="dxa"/>
            <w:gridSpan w:val="2"/>
            <w:noWrap/>
            <w:vAlign w:val="center"/>
            <w:hideMark/>
          </w:tcPr>
          <w:p w14:paraId="6DF06B7F" w14:textId="77777777" w:rsidR="00F96DA6" w:rsidRPr="007329B9" w:rsidRDefault="00F96DA6" w:rsidP="003D0D7C">
            <w:pPr>
              <w:spacing w:before="20" w:after="20"/>
              <w:jc w:val="right"/>
              <w:rPr>
                <w:sz w:val="17"/>
                <w:szCs w:val="17"/>
              </w:rPr>
            </w:pPr>
            <w:r w:rsidRPr="007329B9">
              <w:rPr>
                <w:sz w:val="17"/>
                <w:szCs w:val="17"/>
              </w:rPr>
              <w:t>1.0</w:t>
            </w:r>
          </w:p>
        </w:tc>
        <w:tc>
          <w:tcPr>
            <w:tcW w:w="1539" w:type="dxa"/>
            <w:noWrap/>
            <w:vAlign w:val="center"/>
            <w:hideMark/>
          </w:tcPr>
          <w:p w14:paraId="5A1D840B" w14:textId="77777777" w:rsidR="00F96DA6" w:rsidRPr="007329B9" w:rsidRDefault="00F96DA6" w:rsidP="003D0D7C">
            <w:pPr>
              <w:spacing w:before="20" w:after="20"/>
              <w:jc w:val="right"/>
              <w:rPr>
                <w:sz w:val="17"/>
                <w:szCs w:val="17"/>
              </w:rPr>
            </w:pPr>
            <w:r w:rsidRPr="007329B9">
              <w:rPr>
                <w:sz w:val="17"/>
                <w:szCs w:val="17"/>
              </w:rPr>
              <w:t>9</w:t>
            </w:r>
          </w:p>
        </w:tc>
        <w:tc>
          <w:tcPr>
            <w:tcW w:w="1538" w:type="dxa"/>
            <w:noWrap/>
            <w:vAlign w:val="center"/>
            <w:hideMark/>
          </w:tcPr>
          <w:p w14:paraId="395F71F6" w14:textId="77777777" w:rsidR="00F96DA6" w:rsidRPr="007329B9" w:rsidRDefault="00F96DA6" w:rsidP="003D0D7C">
            <w:pPr>
              <w:spacing w:before="20" w:after="20"/>
              <w:jc w:val="right"/>
              <w:rPr>
                <w:sz w:val="17"/>
                <w:szCs w:val="17"/>
              </w:rPr>
            </w:pPr>
            <w:r w:rsidRPr="007329B9">
              <w:rPr>
                <w:sz w:val="17"/>
                <w:szCs w:val="17"/>
              </w:rPr>
              <w:t>3</w:t>
            </w:r>
          </w:p>
        </w:tc>
        <w:tc>
          <w:tcPr>
            <w:tcW w:w="1539" w:type="dxa"/>
            <w:noWrap/>
            <w:vAlign w:val="center"/>
            <w:hideMark/>
          </w:tcPr>
          <w:p w14:paraId="1DA3CDA6" w14:textId="77777777" w:rsidR="00F96DA6" w:rsidRPr="007329B9" w:rsidRDefault="00F96DA6" w:rsidP="003D0D7C">
            <w:pPr>
              <w:spacing w:before="20" w:after="20"/>
              <w:jc w:val="right"/>
              <w:rPr>
                <w:sz w:val="17"/>
                <w:szCs w:val="17"/>
              </w:rPr>
            </w:pPr>
            <w:r w:rsidRPr="007329B9">
              <w:rPr>
                <w:sz w:val="17"/>
                <w:szCs w:val="17"/>
              </w:rPr>
              <w:t>11</w:t>
            </w:r>
          </w:p>
        </w:tc>
      </w:tr>
      <w:tr w:rsidR="00D13C27" w:rsidRPr="005A1FC5" w14:paraId="1F9DDF24" w14:textId="77777777" w:rsidTr="000637CF">
        <w:trPr>
          <w:trHeight w:val="54"/>
        </w:trPr>
        <w:tc>
          <w:tcPr>
            <w:tcW w:w="2155" w:type="dxa"/>
            <w:noWrap/>
            <w:vAlign w:val="center"/>
            <w:hideMark/>
          </w:tcPr>
          <w:p w14:paraId="3677D9B6" w14:textId="77777777" w:rsidR="00F96DA6" w:rsidRPr="007329B9" w:rsidRDefault="00F96DA6" w:rsidP="007329B9">
            <w:pPr>
              <w:spacing w:before="20" w:after="20"/>
              <w:rPr>
                <w:sz w:val="17"/>
                <w:szCs w:val="17"/>
              </w:rPr>
            </w:pPr>
            <w:r w:rsidRPr="007329B9">
              <w:rPr>
                <w:sz w:val="17"/>
                <w:szCs w:val="17"/>
              </w:rPr>
              <w:t>Wangaratta</w:t>
            </w:r>
          </w:p>
        </w:tc>
        <w:tc>
          <w:tcPr>
            <w:tcW w:w="1538" w:type="dxa"/>
            <w:noWrap/>
            <w:vAlign w:val="center"/>
            <w:hideMark/>
          </w:tcPr>
          <w:p w14:paraId="2EE7F22F" w14:textId="77777777" w:rsidR="00F96DA6" w:rsidRPr="007329B9" w:rsidRDefault="00F96DA6" w:rsidP="003D0D7C">
            <w:pPr>
              <w:spacing w:before="20" w:after="20"/>
              <w:jc w:val="right"/>
              <w:rPr>
                <w:sz w:val="17"/>
                <w:szCs w:val="17"/>
              </w:rPr>
            </w:pPr>
            <w:r w:rsidRPr="007329B9">
              <w:rPr>
                <w:sz w:val="17"/>
                <w:szCs w:val="17"/>
              </w:rPr>
              <w:t>1.4</w:t>
            </w:r>
          </w:p>
        </w:tc>
        <w:tc>
          <w:tcPr>
            <w:tcW w:w="1538" w:type="dxa"/>
            <w:noWrap/>
            <w:vAlign w:val="center"/>
            <w:hideMark/>
          </w:tcPr>
          <w:p w14:paraId="1342D177" w14:textId="19A85AAF" w:rsidR="00F96DA6" w:rsidRPr="007329B9" w:rsidRDefault="00F96DA6" w:rsidP="003D0D7C">
            <w:pPr>
              <w:spacing w:before="20" w:after="20"/>
              <w:jc w:val="right"/>
              <w:rPr>
                <w:sz w:val="17"/>
                <w:szCs w:val="17"/>
              </w:rPr>
            </w:pPr>
            <w:r w:rsidRPr="007329B9">
              <w:rPr>
                <w:sz w:val="17"/>
                <w:szCs w:val="17"/>
              </w:rPr>
              <w:t>2</w:t>
            </w:r>
            <w:r w:rsidR="00257F73">
              <w:rPr>
                <w:sz w:val="17"/>
                <w:szCs w:val="17"/>
              </w:rPr>
              <w:t>%</w:t>
            </w:r>
          </w:p>
        </w:tc>
        <w:tc>
          <w:tcPr>
            <w:tcW w:w="1539" w:type="dxa"/>
            <w:gridSpan w:val="2"/>
            <w:noWrap/>
            <w:vAlign w:val="center"/>
            <w:hideMark/>
          </w:tcPr>
          <w:p w14:paraId="5FFBD4E2" w14:textId="77777777" w:rsidR="00F96DA6" w:rsidRPr="007329B9" w:rsidRDefault="00F96DA6" w:rsidP="003D0D7C">
            <w:pPr>
              <w:spacing w:before="20" w:after="20"/>
              <w:jc w:val="right"/>
              <w:rPr>
                <w:sz w:val="17"/>
                <w:szCs w:val="17"/>
              </w:rPr>
            </w:pPr>
            <w:r w:rsidRPr="007329B9">
              <w:rPr>
                <w:sz w:val="17"/>
                <w:szCs w:val="17"/>
              </w:rPr>
              <w:t>0.4</w:t>
            </w:r>
          </w:p>
        </w:tc>
        <w:tc>
          <w:tcPr>
            <w:tcW w:w="1538" w:type="dxa"/>
            <w:noWrap/>
            <w:vAlign w:val="center"/>
            <w:hideMark/>
          </w:tcPr>
          <w:p w14:paraId="5B22BD10" w14:textId="77777777" w:rsidR="00F96DA6" w:rsidRPr="007329B9" w:rsidRDefault="00F96DA6" w:rsidP="003D0D7C">
            <w:pPr>
              <w:spacing w:before="20" w:after="20"/>
              <w:jc w:val="right"/>
              <w:rPr>
                <w:sz w:val="17"/>
                <w:szCs w:val="17"/>
              </w:rPr>
            </w:pPr>
            <w:r w:rsidRPr="007329B9">
              <w:rPr>
                <w:sz w:val="17"/>
                <w:szCs w:val="17"/>
              </w:rPr>
              <w:t>0.4</w:t>
            </w:r>
          </w:p>
        </w:tc>
        <w:tc>
          <w:tcPr>
            <w:tcW w:w="1538" w:type="dxa"/>
            <w:gridSpan w:val="2"/>
            <w:noWrap/>
            <w:vAlign w:val="center"/>
            <w:hideMark/>
          </w:tcPr>
          <w:p w14:paraId="5EBBFC48" w14:textId="77777777" w:rsidR="00F96DA6" w:rsidRPr="007329B9" w:rsidRDefault="00F96DA6" w:rsidP="003D0D7C">
            <w:pPr>
              <w:spacing w:before="20" w:after="20"/>
              <w:jc w:val="right"/>
              <w:rPr>
                <w:sz w:val="17"/>
                <w:szCs w:val="17"/>
              </w:rPr>
            </w:pPr>
            <w:r w:rsidRPr="007329B9">
              <w:rPr>
                <w:sz w:val="17"/>
                <w:szCs w:val="17"/>
              </w:rPr>
              <w:t>0.8</w:t>
            </w:r>
          </w:p>
        </w:tc>
        <w:tc>
          <w:tcPr>
            <w:tcW w:w="1539" w:type="dxa"/>
            <w:noWrap/>
            <w:vAlign w:val="center"/>
            <w:hideMark/>
          </w:tcPr>
          <w:p w14:paraId="25CAE25A" w14:textId="77777777" w:rsidR="00F96DA6" w:rsidRPr="007329B9" w:rsidRDefault="00F96DA6" w:rsidP="003D0D7C">
            <w:pPr>
              <w:spacing w:before="20" w:after="20"/>
              <w:jc w:val="right"/>
              <w:rPr>
                <w:sz w:val="17"/>
                <w:szCs w:val="17"/>
              </w:rPr>
            </w:pPr>
            <w:r w:rsidRPr="007329B9">
              <w:rPr>
                <w:sz w:val="17"/>
                <w:szCs w:val="17"/>
              </w:rPr>
              <w:t>6</w:t>
            </w:r>
          </w:p>
        </w:tc>
        <w:tc>
          <w:tcPr>
            <w:tcW w:w="1538" w:type="dxa"/>
            <w:noWrap/>
            <w:vAlign w:val="center"/>
            <w:hideMark/>
          </w:tcPr>
          <w:p w14:paraId="735A540F" w14:textId="77777777" w:rsidR="00F96DA6" w:rsidRPr="007329B9" w:rsidRDefault="00F96DA6" w:rsidP="003D0D7C">
            <w:pPr>
              <w:spacing w:before="20" w:after="20"/>
              <w:jc w:val="right"/>
              <w:rPr>
                <w:sz w:val="17"/>
                <w:szCs w:val="17"/>
              </w:rPr>
            </w:pPr>
            <w:r w:rsidRPr="007329B9">
              <w:rPr>
                <w:sz w:val="17"/>
                <w:szCs w:val="17"/>
              </w:rPr>
              <w:t>3</w:t>
            </w:r>
          </w:p>
        </w:tc>
        <w:tc>
          <w:tcPr>
            <w:tcW w:w="1539" w:type="dxa"/>
            <w:noWrap/>
            <w:vAlign w:val="center"/>
            <w:hideMark/>
          </w:tcPr>
          <w:p w14:paraId="6B57BA95" w14:textId="77777777" w:rsidR="00F96DA6" w:rsidRPr="007329B9" w:rsidRDefault="00F96DA6" w:rsidP="003D0D7C">
            <w:pPr>
              <w:spacing w:before="20" w:after="20"/>
              <w:jc w:val="right"/>
              <w:rPr>
                <w:sz w:val="17"/>
                <w:szCs w:val="17"/>
              </w:rPr>
            </w:pPr>
            <w:r w:rsidRPr="007329B9">
              <w:rPr>
                <w:sz w:val="17"/>
                <w:szCs w:val="17"/>
              </w:rPr>
              <w:t>9</w:t>
            </w:r>
          </w:p>
        </w:tc>
      </w:tr>
      <w:tr w:rsidR="00D13C27" w:rsidRPr="005A1FC5" w14:paraId="06CA6624" w14:textId="77777777" w:rsidTr="000637CF">
        <w:trPr>
          <w:trHeight w:val="54"/>
        </w:trPr>
        <w:tc>
          <w:tcPr>
            <w:tcW w:w="2155" w:type="dxa"/>
            <w:noWrap/>
            <w:vAlign w:val="center"/>
            <w:hideMark/>
          </w:tcPr>
          <w:p w14:paraId="0686290B" w14:textId="77777777" w:rsidR="00F96DA6" w:rsidRPr="007329B9" w:rsidRDefault="00F96DA6" w:rsidP="007329B9">
            <w:pPr>
              <w:spacing w:before="20" w:after="20"/>
              <w:rPr>
                <w:sz w:val="17"/>
                <w:szCs w:val="17"/>
              </w:rPr>
            </w:pPr>
            <w:r w:rsidRPr="007329B9">
              <w:rPr>
                <w:sz w:val="17"/>
                <w:szCs w:val="17"/>
              </w:rPr>
              <w:t>Murrindindi</w:t>
            </w:r>
          </w:p>
        </w:tc>
        <w:tc>
          <w:tcPr>
            <w:tcW w:w="1538" w:type="dxa"/>
            <w:noWrap/>
            <w:vAlign w:val="center"/>
            <w:hideMark/>
          </w:tcPr>
          <w:p w14:paraId="63E150FA" w14:textId="77777777" w:rsidR="00F96DA6" w:rsidRPr="007329B9" w:rsidRDefault="00F96DA6" w:rsidP="003D0D7C">
            <w:pPr>
              <w:spacing w:before="20" w:after="20"/>
              <w:jc w:val="right"/>
              <w:rPr>
                <w:sz w:val="17"/>
                <w:szCs w:val="17"/>
              </w:rPr>
            </w:pPr>
            <w:r w:rsidRPr="007329B9">
              <w:rPr>
                <w:sz w:val="17"/>
                <w:szCs w:val="17"/>
              </w:rPr>
              <w:t>0.2</w:t>
            </w:r>
          </w:p>
        </w:tc>
        <w:tc>
          <w:tcPr>
            <w:tcW w:w="1538" w:type="dxa"/>
            <w:noWrap/>
            <w:vAlign w:val="center"/>
            <w:hideMark/>
          </w:tcPr>
          <w:p w14:paraId="55EC79AF" w14:textId="1C42AE73" w:rsidR="00F96DA6" w:rsidRPr="007329B9" w:rsidRDefault="00F96DA6" w:rsidP="003D0D7C">
            <w:pPr>
              <w:spacing w:before="20" w:after="20"/>
              <w:jc w:val="right"/>
              <w:rPr>
                <w:sz w:val="17"/>
                <w:szCs w:val="17"/>
              </w:rPr>
            </w:pPr>
            <w:r w:rsidRPr="007329B9">
              <w:rPr>
                <w:sz w:val="17"/>
                <w:szCs w:val="17"/>
              </w:rPr>
              <w:t>0</w:t>
            </w:r>
            <w:r w:rsidR="00257F73">
              <w:rPr>
                <w:sz w:val="17"/>
                <w:szCs w:val="17"/>
              </w:rPr>
              <w:t>%</w:t>
            </w:r>
          </w:p>
        </w:tc>
        <w:tc>
          <w:tcPr>
            <w:tcW w:w="1539" w:type="dxa"/>
            <w:gridSpan w:val="2"/>
            <w:noWrap/>
            <w:vAlign w:val="center"/>
            <w:hideMark/>
          </w:tcPr>
          <w:p w14:paraId="1ABE5E0D" w14:textId="77777777" w:rsidR="00F96DA6" w:rsidRPr="007329B9" w:rsidRDefault="00F96DA6" w:rsidP="003D0D7C">
            <w:pPr>
              <w:spacing w:before="20" w:after="20"/>
              <w:jc w:val="right"/>
              <w:rPr>
                <w:sz w:val="17"/>
                <w:szCs w:val="17"/>
              </w:rPr>
            </w:pPr>
            <w:r w:rsidRPr="007329B9">
              <w:rPr>
                <w:sz w:val="17"/>
                <w:szCs w:val="17"/>
              </w:rPr>
              <w:t>0.1</w:t>
            </w:r>
          </w:p>
        </w:tc>
        <w:tc>
          <w:tcPr>
            <w:tcW w:w="1538" w:type="dxa"/>
            <w:noWrap/>
            <w:vAlign w:val="center"/>
            <w:hideMark/>
          </w:tcPr>
          <w:p w14:paraId="142ACAB4" w14:textId="77777777" w:rsidR="00F96DA6" w:rsidRPr="007329B9" w:rsidRDefault="00F96DA6" w:rsidP="003D0D7C">
            <w:pPr>
              <w:spacing w:before="20" w:after="20"/>
              <w:jc w:val="right"/>
              <w:rPr>
                <w:sz w:val="17"/>
                <w:szCs w:val="17"/>
              </w:rPr>
            </w:pPr>
            <w:r w:rsidRPr="007329B9">
              <w:rPr>
                <w:sz w:val="17"/>
                <w:szCs w:val="17"/>
              </w:rPr>
              <w:t>0.1</w:t>
            </w:r>
          </w:p>
        </w:tc>
        <w:tc>
          <w:tcPr>
            <w:tcW w:w="1538" w:type="dxa"/>
            <w:gridSpan w:val="2"/>
            <w:noWrap/>
            <w:vAlign w:val="center"/>
            <w:hideMark/>
          </w:tcPr>
          <w:p w14:paraId="48AF14C9" w14:textId="77777777" w:rsidR="00F96DA6" w:rsidRPr="007329B9" w:rsidRDefault="00F96DA6" w:rsidP="003D0D7C">
            <w:pPr>
              <w:spacing w:before="20" w:after="20"/>
              <w:jc w:val="right"/>
              <w:rPr>
                <w:sz w:val="17"/>
                <w:szCs w:val="17"/>
              </w:rPr>
            </w:pPr>
            <w:r w:rsidRPr="007329B9">
              <w:rPr>
                <w:sz w:val="17"/>
                <w:szCs w:val="17"/>
              </w:rPr>
              <w:t>0.1</w:t>
            </w:r>
          </w:p>
        </w:tc>
        <w:tc>
          <w:tcPr>
            <w:tcW w:w="1539" w:type="dxa"/>
            <w:noWrap/>
            <w:vAlign w:val="center"/>
            <w:hideMark/>
          </w:tcPr>
          <w:p w14:paraId="1A9DCC8B" w14:textId="77777777" w:rsidR="00F96DA6" w:rsidRPr="007329B9" w:rsidRDefault="00F96DA6" w:rsidP="003D0D7C">
            <w:pPr>
              <w:spacing w:before="20" w:after="20"/>
              <w:jc w:val="right"/>
              <w:rPr>
                <w:sz w:val="17"/>
                <w:szCs w:val="17"/>
              </w:rPr>
            </w:pPr>
            <w:r w:rsidRPr="007329B9">
              <w:rPr>
                <w:sz w:val="17"/>
                <w:szCs w:val="17"/>
              </w:rPr>
              <w:t>2</w:t>
            </w:r>
          </w:p>
        </w:tc>
        <w:tc>
          <w:tcPr>
            <w:tcW w:w="1538" w:type="dxa"/>
            <w:noWrap/>
            <w:vAlign w:val="center"/>
            <w:hideMark/>
          </w:tcPr>
          <w:p w14:paraId="32BCB5F5" w14:textId="77777777" w:rsidR="00F96DA6" w:rsidRPr="007329B9" w:rsidRDefault="00F96DA6" w:rsidP="003D0D7C">
            <w:pPr>
              <w:spacing w:before="20" w:after="20"/>
              <w:jc w:val="right"/>
              <w:rPr>
                <w:sz w:val="17"/>
                <w:szCs w:val="17"/>
              </w:rPr>
            </w:pPr>
            <w:r w:rsidRPr="007329B9">
              <w:rPr>
                <w:sz w:val="17"/>
                <w:szCs w:val="17"/>
              </w:rPr>
              <w:t>0</w:t>
            </w:r>
          </w:p>
        </w:tc>
        <w:tc>
          <w:tcPr>
            <w:tcW w:w="1539" w:type="dxa"/>
            <w:noWrap/>
            <w:vAlign w:val="center"/>
            <w:hideMark/>
          </w:tcPr>
          <w:p w14:paraId="0C9D3A18" w14:textId="77777777" w:rsidR="00F96DA6" w:rsidRPr="007329B9" w:rsidRDefault="00F96DA6" w:rsidP="003D0D7C">
            <w:pPr>
              <w:spacing w:before="20" w:after="20"/>
              <w:jc w:val="right"/>
              <w:rPr>
                <w:sz w:val="17"/>
                <w:szCs w:val="17"/>
              </w:rPr>
            </w:pPr>
            <w:r w:rsidRPr="007329B9">
              <w:rPr>
                <w:sz w:val="17"/>
                <w:szCs w:val="17"/>
              </w:rPr>
              <w:t>2</w:t>
            </w:r>
          </w:p>
        </w:tc>
      </w:tr>
      <w:tr w:rsidR="00D13C27" w:rsidRPr="005A1FC5" w14:paraId="7D4E0A09" w14:textId="77777777" w:rsidTr="000637CF">
        <w:trPr>
          <w:trHeight w:val="54"/>
        </w:trPr>
        <w:tc>
          <w:tcPr>
            <w:tcW w:w="2155" w:type="dxa"/>
            <w:noWrap/>
            <w:vAlign w:val="center"/>
            <w:hideMark/>
          </w:tcPr>
          <w:p w14:paraId="1DBD2821" w14:textId="77777777" w:rsidR="00F96DA6" w:rsidRPr="007329B9" w:rsidRDefault="00F96DA6" w:rsidP="007329B9">
            <w:pPr>
              <w:spacing w:before="20" w:after="20"/>
              <w:rPr>
                <w:sz w:val="17"/>
                <w:szCs w:val="17"/>
              </w:rPr>
            </w:pPr>
            <w:r w:rsidRPr="007329B9">
              <w:rPr>
                <w:sz w:val="17"/>
                <w:szCs w:val="17"/>
              </w:rPr>
              <w:t>Baw Baw</w:t>
            </w:r>
          </w:p>
        </w:tc>
        <w:tc>
          <w:tcPr>
            <w:tcW w:w="1538" w:type="dxa"/>
            <w:noWrap/>
            <w:vAlign w:val="center"/>
            <w:hideMark/>
          </w:tcPr>
          <w:p w14:paraId="7CB9448A" w14:textId="77777777" w:rsidR="00F96DA6" w:rsidRPr="007329B9" w:rsidRDefault="00F96DA6" w:rsidP="003D0D7C">
            <w:pPr>
              <w:spacing w:before="20" w:after="20"/>
              <w:jc w:val="right"/>
              <w:rPr>
                <w:sz w:val="17"/>
                <w:szCs w:val="17"/>
              </w:rPr>
            </w:pPr>
            <w:r w:rsidRPr="007329B9">
              <w:rPr>
                <w:sz w:val="17"/>
                <w:szCs w:val="17"/>
              </w:rPr>
              <w:t>0.4</w:t>
            </w:r>
          </w:p>
        </w:tc>
        <w:tc>
          <w:tcPr>
            <w:tcW w:w="1538" w:type="dxa"/>
            <w:noWrap/>
            <w:vAlign w:val="center"/>
            <w:hideMark/>
          </w:tcPr>
          <w:p w14:paraId="6A875811" w14:textId="2173F5CB" w:rsidR="00F96DA6" w:rsidRPr="007329B9" w:rsidRDefault="00F96DA6" w:rsidP="003D0D7C">
            <w:pPr>
              <w:spacing w:before="20" w:after="20"/>
              <w:jc w:val="right"/>
              <w:rPr>
                <w:sz w:val="17"/>
                <w:szCs w:val="17"/>
              </w:rPr>
            </w:pPr>
            <w:r w:rsidRPr="007329B9">
              <w:rPr>
                <w:sz w:val="17"/>
                <w:szCs w:val="17"/>
              </w:rPr>
              <w:t>1</w:t>
            </w:r>
            <w:r w:rsidR="00257F73">
              <w:rPr>
                <w:sz w:val="17"/>
                <w:szCs w:val="17"/>
              </w:rPr>
              <w:t>%</w:t>
            </w:r>
          </w:p>
        </w:tc>
        <w:tc>
          <w:tcPr>
            <w:tcW w:w="1539" w:type="dxa"/>
            <w:gridSpan w:val="2"/>
            <w:noWrap/>
            <w:vAlign w:val="center"/>
            <w:hideMark/>
          </w:tcPr>
          <w:p w14:paraId="763B551D" w14:textId="77777777" w:rsidR="00F96DA6" w:rsidRPr="007329B9" w:rsidRDefault="00F96DA6" w:rsidP="003D0D7C">
            <w:pPr>
              <w:spacing w:before="20" w:after="20"/>
              <w:jc w:val="right"/>
              <w:rPr>
                <w:sz w:val="17"/>
                <w:szCs w:val="17"/>
              </w:rPr>
            </w:pPr>
            <w:r w:rsidRPr="007329B9">
              <w:rPr>
                <w:sz w:val="17"/>
                <w:szCs w:val="17"/>
              </w:rPr>
              <w:t>0.1</w:t>
            </w:r>
          </w:p>
        </w:tc>
        <w:tc>
          <w:tcPr>
            <w:tcW w:w="1538" w:type="dxa"/>
            <w:noWrap/>
            <w:vAlign w:val="center"/>
            <w:hideMark/>
          </w:tcPr>
          <w:p w14:paraId="5D3D3F48" w14:textId="77777777" w:rsidR="00F96DA6" w:rsidRPr="007329B9" w:rsidRDefault="00F96DA6" w:rsidP="003D0D7C">
            <w:pPr>
              <w:spacing w:before="20" w:after="20"/>
              <w:jc w:val="right"/>
              <w:rPr>
                <w:sz w:val="17"/>
                <w:szCs w:val="17"/>
              </w:rPr>
            </w:pPr>
            <w:r w:rsidRPr="007329B9">
              <w:rPr>
                <w:sz w:val="17"/>
                <w:szCs w:val="17"/>
              </w:rPr>
              <w:t>0.1</w:t>
            </w:r>
          </w:p>
        </w:tc>
        <w:tc>
          <w:tcPr>
            <w:tcW w:w="1538" w:type="dxa"/>
            <w:gridSpan w:val="2"/>
            <w:noWrap/>
            <w:vAlign w:val="center"/>
            <w:hideMark/>
          </w:tcPr>
          <w:p w14:paraId="11B18FD7" w14:textId="77777777" w:rsidR="00F96DA6" w:rsidRPr="007329B9" w:rsidRDefault="00F96DA6" w:rsidP="003D0D7C">
            <w:pPr>
              <w:spacing w:before="20" w:after="20"/>
              <w:jc w:val="right"/>
              <w:rPr>
                <w:sz w:val="17"/>
                <w:szCs w:val="17"/>
              </w:rPr>
            </w:pPr>
            <w:r w:rsidRPr="007329B9">
              <w:rPr>
                <w:sz w:val="17"/>
                <w:szCs w:val="17"/>
              </w:rPr>
              <w:t>0.2</w:t>
            </w:r>
          </w:p>
        </w:tc>
        <w:tc>
          <w:tcPr>
            <w:tcW w:w="1539" w:type="dxa"/>
            <w:noWrap/>
            <w:vAlign w:val="center"/>
            <w:hideMark/>
          </w:tcPr>
          <w:p w14:paraId="52979D30" w14:textId="77777777" w:rsidR="00F96DA6" w:rsidRPr="007329B9" w:rsidRDefault="00F96DA6" w:rsidP="003D0D7C">
            <w:pPr>
              <w:spacing w:before="20" w:after="20"/>
              <w:jc w:val="right"/>
              <w:rPr>
                <w:sz w:val="17"/>
                <w:szCs w:val="17"/>
              </w:rPr>
            </w:pPr>
            <w:r w:rsidRPr="007329B9">
              <w:rPr>
                <w:sz w:val="17"/>
                <w:szCs w:val="17"/>
              </w:rPr>
              <w:t>2</w:t>
            </w:r>
          </w:p>
        </w:tc>
        <w:tc>
          <w:tcPr>
            <w:tcW w:w="1538" w:type="dxa"/>
            <w:noWrap/>
            <w:vAlign w:val="center"/>
            <w:hideMark/>
          </w:tcPr>
          <w:p w14:paraId="1D760E82" w14:textId="77777777" w:rsidR="00F96DA6" w:rsidRPr="007329B9" w:rsidRDefault="00F96DA6" w:rsidP="003D0D7C">
            <w:pPr>
              <w:spacing w:before="20" w:after="20"/>
              <w:jc w:val="right"/>
              <w:rPr>
                <w:sz w:val="17"/>
                <w:szCs w:val="17"/>
              </w:rPr>
            </w:pPr>
            <w:r w:rsidRPr="007329B9">
              <w:rPr>
                <w:sz w:val="17"/>
                <w:szCs w:val="17"/>
              </w:rPr>
              <w:t>1</w:t>
            </w:r>
          </w:p>
        </w:tc>
        <w:tc>
          <w:tcPr>
            <w:tcW w:w="1539" w:type="dxa"/>
            <w:noWrap/>
            <w:vAlign w:val="center"/>
            <w:hideMark/>
          </w:tcPr>
          <w:p w14:paraId="5517636C" w14:textId="77777777" w:rsidR="00F96DA6" w:rsidRPr="007329B9" w:rsidRDefault="00F96DA6" w:rsidP="003D0D7C">
            <w:pPr>
              <w:spacing w:before="20" w:after="20"/>
              <w:jc w:val="right"/>
              <w:rPr>
                <w:sz w:val="17"/>
                <w:szCs w:val="17"/>
              </w:rPr>
            </w:pPr>
            <w:r w:rsidRPr="007329B9">
              <w:rPr>
                <w:sz w:val="17"/>
                <w:szCs w:val="17"/>
              </w:rPr>
              <w:t>3</w:t>
            </w:r>
          </w:p>
        </w:tc>
      </w:tr>
      <w:tr w:rsidR="00D13C27" w:rsidRPr="005A1FC5" w14:paraId="5DBD1E9B" w14:textId="77777777" w:rsidTr="000637CF">
        <w:trPr>
          <w:trHeight w:val="54"/>
        </w:trPr>
        <w:tc>
          <w:tcPr>
            <w:tcW w:w="2155" w:type="dxa"/>
            <w:noWrap/>
            <w:vAlign w:val="center"/>
            <w:hideMark/>
          </w:tcPr>
          <w:p w14:paraId="35E3F960" w14:textId="77777777" w:rsidR="00F96DA6" w:rsidRPr="007329B9" w:rsidRDefault="00F96DA6" w:rsidP="007329B9">
            <w:pPr>
              <w:spacing w:before="20" w:after="20"/>
              <w:rPr>
                <w:sz w:val="17"/>
                <w:szCs w:val="17"/>
              </w:rPr>
            </w:pPr>
            <w:r w:rsidRPr="007329B9">
              <w:rPr>
                <w:sz w:val="17"/>
                <w:szCs w:val="17"/>
              </w:rPr>
              <w:t>Towong</w:t>
            </w:r>
          </w:p>
        </w:tc>
        <w:tc>
          <w:tcPr>
            <w:tcW w:w="1538" w:type="dxa"/>
            <w:noWrap/>
            <w:vAlign w:val="center"/>
            <w:hideMark/>
          </w:tcPr>
          <w:p w14:paraId="05E2A654" w14:textId="77777777" w:rsidR="00F96DA6" w:rsidRPr="007329B9" w:rsidRDefault="00F96DA6" w:rsidP="003D0D7C">
            <w:pPr>
              <w:spacing w:before="20" w:after="20"/>
              <w:jc w:val="right"/>
              <w:rPr>
                <w:sz w:val="17"/>
                <w:szCs w:val="17"/>
              </w:rPr>
            </w:pPr>
            <w:r w:rsidRPr="007329B9">
              <w:rPr>
                <w:sz w:val="17"/>
                <w:szCs w:val="17"/>
              </w:rPr>
              <w:t>0.1</w:t>
            </w:r>
          </w:p>
        </w:tc>
        <w:tc>
          <w:tcPr>
            <w:tcW w:w="1538" w:type="dxa"/>
            <w:noWrap/>
            <w:vAlign w:val="center"/>
            <w:hideMark/>
          </w:tcPr>
          <w:p w14:paraId="63139ECF" w14:textId="43F92096" w:rsidR="00F96DA6" w:rsidRPr="007329B9" w:rsidRDefault="00F96DA6" w:rsidP="003D0D7C">
            <w:pPr>
              <w:spacing w:before="20" w:after="20"/>
              <w:jc w:val="right"/>
              <w:rPr>
                <w:sz w:val="17"/>
                <w:szCs w:val="17"/>
              </w:rPr>
            </w:pPr>
            <w:r w:rsidRPr="007329B9">
              <w:rPr>
                <w:sz w:val="17"/>
                <w:szCs w:val="17"/>
              </w:rPr>
              <w:t>0</w:t>
            </w:r>
            <w:r w:rsidR="00257F73">
              <w:rPr>
                <w:sz w:val="17"/>
                <w:szCs w:val="17"/>
              </w:rPr>
              <w:t>%</w:t>
            </w:r>
          </w:p>
        </w:tc>
        <w:tc>
          <w:tcPr>
            <w:tcW w:w="1539" w:type="dxa"/>
            <w:gridSpan w:val="2"/>
            <w:noWrap/>
            <w:vAlign w:val="center"/>
            <w:hideMark/>
          </w:tcPr>
          <w:p w14:paraId="26F70D5B" w14:textId="77777777" w:rsidR="00F96DA6" w:rsidRPr="007329B9" w:rsidRDefault="00F96DA6" w:rsidP="003D0D7C">
            <w:pPr>
              <w:spacing w:before="20" w:after="20"/>
              <w:jc w:val="right"/>
              <w:rPr>
                <w:sz w:val="17"/>
                <w:szCs w:val="17"/>
              </w:rPr>
            </w:pPr>
            <w:r w:rsidRPr="007329B9">
              <w:rPr>
                <w:sz w:val="17"/>
                <w:szCs w:val="17"/>
              </w:rPr>
              <w:t>0.0</w:t>
            </w:r>
          </w:p>
        </w:tc>
        <w:tc>
          <w:tcPr>
            <w:tcW w:w="1538" w:type="dxa"/>
            <w:noWrap/>
            <w:vAlign w:val="center"/>
            <w:hideMark/>
          </w:tcPr>
          <w:p w14:paraId="6EC82603" w14:textId="77777777" w:rsidR="00F96DA6" w:rsidRPr="007329B9" w:rsidRDefault="00F96DA6" w:rsidP="003D0D7C">
            <w:pPr>
              <w:spacing w:before="20" w:after="20"/>
              <w:jc w:val="right"/>
              <w:rPr>
                <w:sz w:val="17"/>
                <w:szCs w:val="17"/>
              </w:rPr>
            </w:pPr>
            <w:r w:rsidRPr="007329B9">
              <w:rPr>
                <w:sz w:val="17"/>
                <w:szCs w:val="17"/>
              </w:rPr>
              <w:t>0.0</w:t>
            </w:r>
          </w:p>
        </w:tc>
        <w:tc>
          <w:tcPr>
            <w:tcW w:w="1538" w:type="dxa"/>
            <w:gridSpan w:val="2"/>
            <w:noWrap/>
            <w:vAlign w:val="center"/>
            <w:hideMark/>
          </w:tcPr>
          <w:p w14:paraId="0F673CA6" w14:textId="77777777" w:rsidR="00F96DA6" w:rsidRPr="007329B9" w:rsidRDefault="00F96DA6" w:rsidP="003D0D7C">
            <w:pPr>
              <w:spacing w:before="20" w:after="20"/>
              <w:jc w:val="right"/>
              <w:rPr>
                <w:sz w:val="17"/>
                <w:szCs w:val="17"/>
              </w:rPr>
            </w:pPr>
            <w:r w:rsidRPr="007329B9">
              <w:rPr>
                <w:sz w:val="17"/>
                <w:szCs w:val="17"/>
              </w:rPr>
              <w:t>0.1</w:t>
            </w:r>
          </w:p>
        </w:tc>
        <w:tc>
          <w:tcPr>
            <w:tcW w:w="1539" w:type="dxa"/>
            <w:noWrap/>
            <w:vAlign w:val="center"/>
            <w:hideMark/>
          </w:tcPr>
          <w:p w14:paraId="22056A6A" w14:textId="77777777" w:rsidR="00F96DA6" w:rsidRPr="007329B9" w:rsidRDefault="00F96DA6" w:rsidP="003D0D7C">
            <w:pPr>
              <w:spacing w:before="20" w:after="20"/>
              <w:jc w:val="right"/>
              <w:rPr>
                <w:sz w:val="17"/>
                <w:szCs w:val="17"/>
              </w:rPr>
            </w:pPr>
            <w:r w:rsidRPr="007329B9">
              <w:rPr>
                <w:sz w:val="17"/>
                <w:szCs w:val="17"/>
              </w:rPr>
              <w:t>1</w:t>
            </w:r>
          </w:p>
        </w:tc>
        <w:tc>
          <w:tcPr>
            <w:tcW w:w="1538" w:type="dxa"/>
            <w:noWrap/>
            <w:vAlign w:val="center"/>
            <w:hideMark/>
          </w:tcPr>
          <w:p w14:paraId="44D01762" w14:textId="77777777" w:rsidR="00F96DA6" w:rsidRPr="007329B9" w:rsidRDefault="00F96DA6" w:rsidP="003D0D7C">
            <w:pPr>
              <w:spacing w:before="20" w:after="20"/>
              <w:jc w:val="right"/>
              <w:rPr>
                <w:sz w:val="17"/>
                <w:szCs w:val="17"/>
              </w:rPr>
            </w:pPr>
            <w:r w:rsidRPr="007329B9">
              <w:rPr>
                <w:sz w:val="17"/>
                <w:szCs w:val="17"/>
              </w:rPr>
              <w:t>0</w:t>
            </w:r>
          </w:p>
        </w:tc>
        <w:tc>
          <w:tcPr>
            <w:tcW w:w="1539" w:type="dxa"/>
            <w:noWrap/>
            <w:vAlign w:val="center"/>
            <w:hideMark/>
          </w:tcPr>
          <w:p w14:paraId="7E1DF140" w14:textId="77777777" w:rsidR="00F96DA6" w:rsidRPr="007329B9" w:rsidRDefault="00F96DA6" w:rsidP="003D0D7C">
            <w:pPr>
              <w:spacing w:before="20" w:after="20"/>
              <w:jc w:val="right"/>
              <w:rPr>
                <w:sz w:val="17"/>
                <w:szCs w:val="17"/>
              </w:rPr>
            </w:pPr>
            <w:r w:rsidRPr="007329B9">
              <w:rPr>
                <w:sz w:val="17"/>
                <w:szCs w:val="17"/>
              </w:rPr>
              <w:t>1</w:t>
            </w:r>
          </w:p>
        </w:tc>
      </w:tr>
      <w:tr w:rsidR="00D13C27" w:rsidRPr="005A1FC5" w14:paraId="7B6AB566" w14:textId="77777777" w:rsidTr="000637CF">
        <w:trPr>
          <w:trHeight w:val="54"/>
        </w:trPr>
        <w:tc>
          <w:tcPr>
            <w:tcW w:w="2155" w:type="dxa"/>
            <w:noWrap/>
            <w:vAlign w:val="center"/>
            <w:hideMark/>
          </w:tcPr>
          <w:p w14:paraId="3B4C11FA" w14:textId="77777777" w:rsidR="00F96DA6" w:rsidRPr="007329B9" w:rsidRDefault="00F96DA6" w:rsidP="007329B9">
            <w:pPr>
              <w:spacing w:before="20" w:after="20"/>
              <w:rPr>
                <w:sz w:val="17"/>
                <w:szCs w:val="17"/>
              </w:rPr>
            </w:pPr>
            <w:r w:rsidRPr="007329B9">
              <w:rPr>
                <w:sz w:val="17"/>
                <w:szCs w:val="17"/>
              </w:rPr>
              <w:t>Mitchell</w:t>
            </w:r>
          </w:p>
        </w:tc>
        <w:tc>
          <w:tcPr>
            <w:tcW w:w="1538" w:type="dxa"/>
            <w:noWrap/>
            <w:vAlign w:val="center"/>
            <w:hideMark/>
          </w:tcPr>
          <w:p w14:paraId="705A6C59" w14:textId="77777777" w:rsidR="00F96DA6" w:rsidRPr="007329B9" w:rsidRDefault="00F96DA6" w:rsidP="003D0D7C">
            <w:pPr>
              <w:spacing w:before="20" w:after="20"/>
              <w:jc w:val="right"/>
              <w:rPr>
                <w:sz w:val="17"/>
                <w:szCs w:val="17"/>
              </w:rPr>
            </w:pPr>
            <w:r w:rsidRPr="007329B9">
              <w:rPr>
                <w:sz w:val="17"/>
                <w:szCs w:val="17"/>
              </w:rPr>
              <w:t>1.2</w:t>
            </w:r>
          </w:p>
        </w:tc>
        <w:tc>
          <w:tcPr>
            <w:tcW w:w="1538" w:type="dxa"/>
            <w:noWrap/>
            <w:vAlign w:val="center"/>
            <w:hideMark/>
          </w:tcPr>
          <w:p w14:paraId="57FB8BF1" w14:textId="79DA667D" w:rsidR="00F96DA6" w:rsidRPr="007329B9" w:rsidRDefault="00F96DA6" w:rsidP="003D0D7C">
            <w:pPr>
              <w:spacing w:before="20" w:after="20"/>
              <w:jc w:val="right"/>
              <w:rPr>
                <w:sz w:val="17"/>
                <w:szCs w:val="17"/>
              </w:rPr>
            </w:pPr>
            <w:r w:rsidRPr="007329B9">
              <w:rPr>
                <w:sz w:val="17"/>
                <w:szCs w:val="17"/>
              </w:rPr>
              <w:t>2</w:t>
            </w:r>
            <w:r w:rsidR="00257F73">
              <w:rPr>
                <w:sz w:val="17"/>
                <w:szCs w:val="17"/>
              </w:rPr>
              <w:t>%</w:t>
            </w:r>
          </w:p>
        </w:tc>
        <w:tc>
          <w:tcPr>
            <w:tcW w:w="1539" w:type="dxa"/>
            <w:gridSpan w:val="2"/>
            <w:noWrap/>
            <w:vAlign w:val="center"/>
            <w:hideMark/>
          </w:tcPr>
          <w:p w14:paraId="3E8F38EF" w14:textId="77777777" w:rsidR="00F96DA6" w:rsidRPr="007329B9" w:rsidRDefault="00F96DA6" w:rsidP="003D0D7C">
            <w:pPr>
              <w:spacing w:before="20" w:after="20"/>
              <w:jc w:val="right"/>
              <w:rPr>
                <w:sz w:val="17"/>
                <w:szCs w:val="17"/>
              </w:rPr>
            </w:pPr>
            <w:r w:rsidRPr="007329B9">
              <w:rPr>
                <w:sz w:val="17"/>
                <w:szCs w:val="17"/>
              </w:rPr>
              <w:t>0.5</w:t>
            </w:r>
          </w:p>
        </w:tc>
        <w:tc>
          <w:tcPr>
            <w:tcW w:w="1538" w:type="dxa"/>
            <w:noWrap/>
            <w:vAlign w:val="center"/>
            <w:hideMark/>
          </w:tcPr>
          <w:p w14:paraId="1787F853" w14:textId="77777777" w:rsidR="00F96DA6" w:rsidRPr="007329B9" w:rsidRDefault="00F96DA6" w:rsidP="003D0D7C">
            <w:pPr>
              <w:spacing w:before="20" w:after="20"/>
              <w:jc w:val="right"/>
              <w:rPr>
                <w:sz w:val="17"/>
                <w:szCs w:val="17"/>
              </w:rPr>
            </w:pPr>
            <w:r w:rsidRPr="007329B9">
              <w:rPr>
                <w:sz w:val="17"/>
                <w:szCs w:val="17"/>
              </w:rPr>
              <w:t>0.1</w:t>
            </w:r>
          </w:p>
        </w:tc>
        <w:tc>
          <w:tcPr>
            <w:tcW w:w="1538" w:type="dxa"/>
            <w:gridSpan w:val="2"/>
            <w:noWrap/>
            <w:vAlign w:val="center"/>
            <w:hideMark/>
          </w:tcPr>
          <w:p w14:paraId="564E5747" w14:textId="77777777" w:rsidR="00F96DA6" w:rsidRPr="007329B9" w:rsidRDefault="00F96DA6" w:rsidP="003D0D7C">
            <w:pPr>
              <w:spacing w:before="20" w:after="20"/>
              <w:jc w:val="right"/>
              <w:rPr>
                <w:sz w:val="17"/>
                <w:szCs w:val="17"/>
              </w:rPr>
            </w:pPr>
            <w:r w:rsidRPr="007329B9">
              <w:rPr>
                <w:sz w:val="17"/>
                <w:szCs w:val="17"/>
              </w:rPr>
              <w:t>0.6</w:t>
            </w:r>
          </w:p>
        </w:tc>
        <w:tc>
          <w:tcPr>
            <w:tcW w:w="1539" w:type="dxa"/>
            <w:noWrap/>
            <w:vAlign w:val="center"/>
            <w:hideMark/>
          </w:tcPr>
          <w:p w14:paraId="70E4DCF0" w14:textId="77777777" w:rsidR="00F96DA6" w:rsidRPr="007329B9" w:rsidRDefault="00F96DA6" w:rsidP="003D0D7C">
            <w:pPr>
              <w:spacing w:before="20" w:after="20"/>
              <w:jc w:val="right"/>
              <w:rPr>
                <w:sz w:val="17"/>
                <w:szCs w:val="17"/>
              </w:rPr>
            </w:pPr>
            <w:r w:rsidRPr="007329B9">
              <w:rPr>
                <w:sz w:val="17"/>
                <w:szCs w:val="17"/>
              </w:rPr>
              <w:t>6</w:t>
            </w:r>
          </w:p>
        </w:tc>
        <w:tc>
          <w:tcPr>
            <w:tcW w:w="1538" w:type="dxa"/>
            <w:noWrap/>
            <w:vAlign w:val="center"/>
            <w:hideMark/>
          </w:tcPr>
          <w:p w14:paraId="16FCC891" w14:textId="77777777" w:rsidR="00F96DA6" w:rsidRPr="007329B9" w:rsidRDefault="00F96DA6" w:rsidP="003D0D7C">
            <w:pPr>
              <w:spacing w:before="20" w:after="20"/>
              <w:jc w:val="right"/>
              <w:rPr>
                <w:sz w:val="17"/>
                <w:szCs w:val="17"/>
              </w:rPr>
            </w:pPr>
            <w:r w:rsidRPr="007329B9">
              <w:rPr>
                <w:sz w:val="17"/>
                <w:szCs w:val="17"/>
              </w:rPr>
              <w:t>1</w:t>
            </w:r>
          </w:p>
        </w:tc>
        <w:tc>
          <w:tcPr>
            <w:tcW w:w="1539" w:type="dxa"/>
            <w:noWrap/>
            <w:vAlign w:val="center"/>
            <w:hideMark/>
          </w:tcPr>
          <w:p w14:paraId="7AA7335F" w14:textId="77777777" w:rsidR="00F96DA6" w:rsidRPr="007329B9" w:rsidRDefault="00F96DA6" w:rsidP="003D0D7C">
            <w:pPr>
              <w:spacing w:before="20" w:after="20"/>
              <w:jc w:val="right"/>
              <w:rPr>
                <w:sz w:val="17"/>
                <w:szCs w:val="17"/>
              </w:rPr>
            </w:pPr>
            <w:r w:rsidRPr="007329B9">
              <w:rPr>
                <w:sz w:val="17"/>
                <w:szCs w:val="17"/>
              </w:rPr>
              <w:t>7</w:t>
            </w:r>
          </w:p>
        </w:tc>
      </w:tr>
      <w:tr w:rsidR="00D13C27" w:rsidRPr="005A1FC5" w14:paraId="0995F37C" w14:textId="77777777" w:rsidTr="000637CF">
        <w:trPr>
          <w:trHeight w:val="54"/>
        </w:trPr>
        <w:tc>
          <w:tcPr>
            <w:tcW w:w="2155" w:type="dxa"/>
            <w:noWrap/>
            <w:vAlign w:val="center"/>
            <w:hideMark/>
          </w:tcPr>
          <w:p w14:paraId="47BE0DDA" w14:textId="77777777" w:rsidR="00F96DA6" w:rsidRPr="007329B9" w:rsidRDefault="00F96DA6" w:rsidP="007329B9">
            <w:pPr>
              <w:spacing w:before="20" w:after="20"/>
              <w:rPr>
                <w:sz w:val="17"/>
                <w:szCs w:val="17"/>
              </w:rPr>
            </w:pPr>
            <w:r w:rsidRPr="007329B9">
              <w:rPr>
                <w:sz w:val="17"/>
                <w:szCs w:val="17"/>
              </w:rPr>
              <w:t>Gannawarra</w:t>
            </w:r>
          </w:p>
        </w:tc>
        <w:tc>
          <w:tcPr>
            <w:tcW w:w="1538" w:type="dxa"/>
            <w:noWrap/>
            <w:vAlign w:val="center"/>
            <w:hideMark/>
          </w:tcPr>
          <w:p w14:paraId="61265184" w14:textId="77777777" w:rsidR="00F96DA6" w:rsidRPr="007329B9" w:rsidRDefault="00F96DA6" w:rsidP="003D0D7C">
            <w:pPr>
              <w:spacing w:before="20" w:after="20"/>
              <w:jc w:val="right"/>
              <w:rPr>
                <w:sz w:val="17"/>
                <w:szCs w:val="17"/>
              </w:rPr>
            </w:pPr>
            <w:r w:rsidRPr="007329B9">
              <w:rPr>
                <w:sz w:val="17"/>
                <w:szCs w:val="17"/>
              </w:rPr>
              <w:t>2.9</w:t>
            </w:r>
          </w:p>
        </w:tc>
        <w:tc>
          <w:tcPr>
            <w:tcW w:w="1538" w:type="dxa"/>
            <w:noWrap/>
            <w:vAlign w:val="center"/>
            <w:hideMark/>
          </w:tcPr>
          <w:p w14:paraId="16120F52" w14:textId="5D0E918E" w:rsidR="00F96DA6" w:rsidRPr="007329B9" w:rsidRDefault="00F96DA6" w:rsidP="003D0D7C">
            <w:pPr>
              <w:spacing w:before="20" w:after="20"/>
              <w:jc w:val="right"/>
              <w:rPr>
                <w:sz w:val="17"/>
                <w:szCs w:val="17"/>
              </w:rPr>
            </w:pPr>
            <w:r w:rsidRPr="007329B9">
              <w:rPr>
                <w:sz w:val="17"/>
                <w:szCs w:val="17"/>
              </w:rPr>
              <w:t>4</w:t>
            </w:r>
            <w:r w:rsidR="00257F73">
              <w:rPr>
                <w:sz w:val="17"/>
                <w:szCs w:val="17"/>
              </w:rPr>
              <w:t>%</w:t>
            </w:r>
          </w:p>
        </w:tc>
        <w:tc>
          <w:tcPr>
            <w:tcW w:w="1539" w:type="dxa"/>
            <w:gridSpan w:val="2"/>
            <w:noWrap/>
            <w:vAlign w:val="center"/>
            <w:hideMark/>
          </w:tcPr>
          <w:p w14:paraId="034FEE80" w14:textId="77777777" w:rsidR="00F96DA6" w:rsidRPr="007329B9" w:rsidRDefault="00F96DA6" w:rsidP="003D0D7C">
            <w:pPr>
              <w:spacing w:before="20" w:after="20"/>
              <w:jc w:val="right"/>
              <w:rPr>
                <w:sz w:val="17"/>
                <w:szCs w:val="17"/>
              </w:rPr>
            </w:pPr>
            <w:r w:rsidRPr="007329B9">
              <w:rPr>
                <w:sz w:val="17"/>
                <w:szCs w:val="17"/>
              </w:rPr>
              <w:t>0.8</w:t>
            </w:r>
          </w:p>
        </w:tc>
        <w:tc>
          <w:tcPr>
            <w:tcW w:w="1538" w:type="dxa"/>
            <w:noWrap/>
            <w:vAlign w:val="center"/>
            <w:hideMark/>
          </w:tcPr>
          <w:p w14:paraId="2C7D4EFC" w14:textId="77777777" w:rsidR="00F96DA6" w:rsidRPr="007329B9" w:rsidRDefault="00F96DA6" w:rsidP="003D0D7C">
            <w:pPr>
              <w:spacing w:before="20" w:after="20"/>
              <w:jc w:val="right"/>
              <w:rPr>
                <w:sz w:val="17"/>
                <w:szCs w:val="17"/>
              </w:rPr>
            </w:pPr>
            <w:r w:rsidRPr="007329B9">
              <w:rPr>
                <w:sz w:val="17"/>
                <w:szCs w:val="17"/>
              </w:rPr>
              <w:t>0.4</w:t>
            </w:r>
          </w:p>
        </w:tc>
        <w:tc>
          <w:tcPr>
            <w:tcW w:w="1538" w:type="dxa"/>
            <w:gridSpan w:val="2"/>
            <w:noWrap/>
            <w:vAlign w:val="center"/>
            <w:hideMark/>
          </w:tcPr>
          <w:p w14:paraId="5E4BF303" w14:textId="77777777" w:rsidR="00F96DA6" w:rsidRPr="007329B9" w:rsidRDefault="00F96DA6" w:rsidP="003D0D7C">
            <w:pPr>
              <w:spacing w:before="20" w:after="20"/>
              <w:jc w:val="right"/>
              <w:rPr>
                <w:sz w:val="17"/>
                <w:szCs w:val="17"/>
              </w:rPr>
            </w:pPr>
            <w:r w:rsidRPr="007329B9">
              <w:rPr>
                <w:sz w:val="17"/>
                <w:szCs w:val="17"/>
              </w:rPr>
              <w:t>1.2</w:t>
            </w:r>
          </w:p>
        </w:tc>
        <w:tc>
          <w:tcPr>
            <w:tcW w:w="1539" w:type="dxa"/>
            <w:noWrap/>
            <w:vAlign w:val="center"/>
            <w:hideMark/>
          </w:tcPr>
          <w:p w14:paraId="54162372" w14:textId="77777777" w:rsidR="00F96DA6" w:rsidRPr="007329B9" w:rsidRDefault="00F96DA6" w:rsidP="003D0D7C">
            <w:pPr>
              <w:spacing w:before="20" w:after="20"/>
              <w:jc w:val="right"/>
              <w:rPr>
                <w:sz w:val="17"/>
                <w:szCs w:val="17"/>
              </w:rPr>
            </w:pPr>
            <w:r w:rsidRPr="007329B9">
              <w:rPr>
                <w:sz w:val="17"/>
                <w:szCs w:val="17"/>
              </w:rPr>
              <w:t>11</w:t>
            </w:r>
          </w:p>
        </w:tc>
        <w:tc>
          <w:tcPr>
            <w:tcW w:w="1538" w:type="dxa"/>
            <w:noWrap/>
            <w:vAlign w:val="center"/>
            <w:hideMark/>
          </w:tcPr>
          <w:p w14:paraId="705ABFF3" w14:textId="77777777" w:rsidR="00F96DA6" w:rsidRPr="007329B9" w:rsidRDefault="00F96DA6" w:rsidP="003D0D7C">
            <w:pPr>
              <w:spacing w:before="20" w:after="20"/>
              <w:jc w:val="right"/>
              <w:rPr>
                <w:sz w:val="17"/>
                <w:szCs w:val="17"/>
              </w:rPr>
            </w:pPr>
            <w:r w:rsidRPr="007329B9">
              <w:rPr>
                <w:sz w:val="17"/>
                <w:szCs w:val="17"/>
              </w:rPr>
              <w:t>3</w:t>
            </w:r>
          </w:p>
        </w:tc>
        <w:tc>
          <w:tcPr>
            <w:tcW w:w="1539" w:type="dxa"/>
            <w:noWrap/>
            <w:vAlign w:val="center"/>
            <w:hideMark/>
          </w:tcPr>
          <w:p w14:paraId="6482D0ED" w14:textId="77777777" w:rsidR="00F96DA6" w:rsidRPr="007329B9" w:rsidRDefault="00F96DA6" w:rsidP="003D0D7C">
            <w:pPr>
              <w:spacing w:before="20" w:after="20"/>
              <w:jc w:val="right"/>
              <w:rPr>
                <w:sz w:val="17"/>
                <w:szCs w:val="17"/>
              </w:rPr>
            </w:pPr>
            <w:r w:rsidRPr="007329B9">
              <w:rPr>
                <w:sz w:val="17"/>
                <w:szCs w:val="17"/>
              </w:rPr>
              <w:t>15</w:t>
            </w:r>
          </w:p>
        </w:tc>
      </w:tr>
      <w:tr w:rsidR="00D13C27" w:rsidRPr="005A1FC5" w14:paraId="41E7DB2B" w14:textId="77777777" w:rsidTr="000637CF">
        <w:trPr>
          <w:trHeight w:val="54"/>
        </w:trPr>
        <w:tc>
          <w:tcPr>
            <w:tcW w:w="2155" w:type="dxa"/>
            <w:noWrap/>
            <w:vAlign w:val="center"/>
            <w:hideMark/>
          </w:tcPr>
          <w:p w14:paraId="58AA984A" w14:textId="77777777" w:rsidR="00F96DA6" w:rsidRPr="007329B9" w:rsidRDefault="00F96DA6" w:rsidP="007329B9">
            <w:pPr>
              <w:spacing w:before="20" w:after="20"/>
              <w:rPr>
                <w:sz w:val="17"/>
                <w:szCs w:val="17"/>
              </w:rPr>
            </w:pPr>
            <w:r w:rsidRPr="007329B9">
              <w:rPr>
                <w:sz w:val="17"/>
                <w:szCs w:val="17"/>
              </w:rPr>
              <w:t>Campaspe</w:t>
            </w:r>
          </w:p>
        </w:tc>
        <w:tc>
          <w:tcPr>
            <w:tcW w:w="1538" w:type="dxa"/>
            <w:noWrap/>
            <w:vAlign w:val="center"/>
            <w:hideMark/>
          </w:tcPr>
          <w:p w14:paraId="23A12A39" w14:textId="77777777" w:rsidR="00F96DA6" w:rsidRPr="007329B9" w:rsidRDefault="00F96DA6" w:rsidP="003D0D7C">
            <w:pPr>
              <w:spacing w:before="20" w:after="20"/>
              <w:jc w:val="right"/>
              <w:rPr>
                <w:sz w:val="17"/>
                <w:szCs w:val="17"/>
              </w:rPr>
            </w:pPr>
            <w:r w:rsidRPr="007329B9">
              <w:rPr>
                <w:sz w:val="17"/>
                <w:szCs w:val="17"/>
              </w:rPr>
              <w:t>1.8</w:t>
            </w:r>
          </w:p>
        </w:tc>
        <w:tc>
          <w:tcPr>
            <w:tcW w:w="1538" w:type="dxa"/>
            <w:noWrap/>
            <w:vAlign w:val="center"/>
            <w:hideMark/>
          </w:tcPr>
          <w:p w14:paraId="78DD904A" w14:textId="28F6D01F" w:rsidR="00F96DA6" w:rsidRPr="007329B9" w:rsidRDefault="00F96DA6" w:rsidP="003D0D7C">
            <w:pPr>
              <w:spacing w:before="20" w:after="20"/>
              <w:jc w:val="right"/>
              <w:rPr>
                <w:sz w:val="17"/>
                <w:szCs w:val="17"/>
              </w:rPr>
            </w:pPr>
            <w:r w:rsidRPr="007329B9">
              <w:rPr>
                <w:sz w:val="17"/>
                <w:szCs w:val="17"/>
              </w:rPr>
              <w:t>3</w:t>
            </w:r>
            <w:r w:rsidR="00257F73">
              <w:rPr>
                <w:sz w:val="17"/>
                <w:szCs w:val="17"/>
              </w:rPr>
              <w:t>%</w:t>
            </w:r>
          </w:p>
        </w:tc>
        <w:tc>
          <w:tcPr>
            <w:tcW w:w="1539" w:type="dxa"/>
            <w:gridSpan w:val="2"/>
            <w:noWrap/>
            <w:vAlign w:val="center"/>
            <w:hideMark/>
          </w:tcPr>
          <w:p w14:paraId="6E94D357" w14:textId="77777777" w:rsidR="00F96DA6" w:rsidRPr="007329B9" w:rsidRDefault="00F96DA6" w:rsidP="003D0D7C">
            <w:pPr>
              <w:spacing w:before="20" w:after="20"/>
              <w:jc w:val="right"/>
              <w:rPr>
                <w:sz w:val="17"/>
                <w:szCs w:val="17"/>
              </w:rPr>
            </w:pPr>
            <w:r w:rsidRPr="007329B9">
              <w:rPr>
                <w:sz w:val="17"/>
                <w:szCs w:val="17"/>
              </w:rPr>
              <w:t>0.5</w:t>
            </w:r>
          </w:p>
        </w:tc>
        <w:tc>
          <w:tcPr>
            <w:tcW w:w="1538" w:type="dxa"/>
            <w:noWrap/>
            <w:vAlign w:val="center"/>
            <w:hideMark/>
          </w:tcPr>
          <w:p w14:paraId="5E7CAFFB" w14:textId="77777777" w:rsidR="00F96DA6" w:rsidRPr="007329B9" w:rsidRDefault="00F96DA6" w:rsidP="003D0D7C">
            <w:pPr>
              <w:spacing w:before="20" w:after="20"/>
              <w:jc w:val="right"/>
              <w:rPr>
                <w:sz w:val="17"/>
                <w:szCs w:val="17"/>
              </w:rPr>
            </w:pPr>
            <w:r w:rsidRPr="007329B9">
              <w:rPr>
                <w:sz w:val="17"/>
                <w:szCs w:val="17"/>
              </w:rPr>
              <w:t>0.4</w:t>
            </w:r>
          </w:p>
        </w:tc>
        <w:tc>
          <w:tcPr>
            <w:tcW w:w="1538" w:type="dxa"/>
            <w:gridSpan w:val="2"/>
            <w:noWrap/>
            <w:vAlign w:val="center"/>
            <w:hideMark/>
          </w:tcPr>
          <w:p w14:paraId="7078284A" w14:textId="77777777" w:rsidR="00F96DA6" w:rsidRPr="007329B9" w:rsidRDefault="00F96DA6" w:rsidP="003D0D7C">
            <w:pPr>
              <w:spacing w:before="20" w:after="20"/>
              <w:jc w:val="right"/>
              <w:rPr>
                <w:sz w:val="17"/>
                <w:szCs w:val="17"/>
              </w:rPr>
            </w:pPr>
            <w:r w:rsidRPr="007329B9">
              <w:rPr>
                <w:sz w:val="17"/>
                <w:szCs w:val="17"/>
              </w:rPr>
              <w:t>0.9</w:t>
            </w:r>
          </w:p>
        </w:tc>
        <w:tc>
          <w:tcPr>
            <w:tcW w:w="1539" w:type="dxa"/>
            <w:noWrap/>
            <w:vAlign w:val="center"/>
            <w:hideMark/>
          </w:tcPr>
          <w:p w14:paraId="6313F590" w14:textId="77777777" w:rsidR="00F96DA6" w:rsidRPr="007329B9" w:rsidRDefault="00F96DA6" w:rsidP="003D0D7C">
            <w:pPr>
              <w:spacing w:before="20" w:after="20"/>
              <w:jc w:val="right"/>
              <w:rPr>
                <w:sz w:val="17"/>
                <w:szCs w:val="17"/>
              </w:rPr>
            </w:pPr>
            <w:r w:rsidRPr="007329B9">
              <w:rPr>
                <w:sz w:val="17"/>
                <w:szCs w:val="17"/>
              </w:rPr>
              <w:t>7</w:t>
            </w:r>
          </w:p>
        </w:tc>
        <w:tc>
          <w:tcPr>
            <w:tcW w:w="1538" w:type="dxa"/>
            <w:noWrap/>
            <w:vAlign w:val="center"/>
            <w:hideMark/>
          </w:tcPr>
          <w:p w14:paraId="0FC06F61" w14:textId="77777777" w:rsidR="00F96DA6" w:rsidRPr="007329B9" w:rsidRDefault="00F96DA6" w:rsidP="003D0D7C">
            <w:pPr>
              <w:spacing w:before="20" w:after="20"/>
              <w:jc w:val="right"/>
              <w:rPr>
                <w:sz w:val="17"/>
                <w:szCs w:val="17"/>
              </w:rPr>
            </w:pPr>
            <w:r w:rsidRPr="007329B9">
              <w:rPr>
                <w:sz w:val="17"/>
                <w:szCs w:val="17"/>
              </w:rPr>
              <w:t>3</w:t>
            </w:r>
          </w:p>
        </w:tc>
        <w:tc>
          <w:tcPr>
            <w:tcW w:w="1539" w:type="dxa"/>
            <w:noWrap/>
            <w:vAlign w:val="center"/>
            <w:hideMark/>
          </w:tcPr>
          <w:p w14:paraId="647D9C73" w14:textId="77777777" w:rsidR="00F96DA6" w:rsidRPr="007329B9" w:rsidRDefault="00F96DA6" w:rsidP="003D0D7C">
            <w:pPr>
              <w:spacing w:before="20" w:after="20"/>
              <w:jc w:val="right"/>
              <w:rPr>
                <w:sz w:val="17"/>
                <w:szCs w:val="17"/>
              </w:rPr>
            </w:pPr>
            <w:r w:rsidRPr="007329B9">
              <w:rPr>
                <w:sz w:val="17"/>
                <w:szCs w:val="17"/>
              </w:rPr>
              <w:t>10</w:t>
            </w:r>
          </w:p>
        </w:tc>
      </w:tr>
      <w:tr w:rsidR="00D13C27" w:rsidRPr="005A1FC5" w14:paraId="0A458959" w14:textId="77777777" w:rsidTr="000637CF">
        <w:trPr>
          <w:trHeight w:val="54"/>
        </w:trPr>
        <w:tc>
          <w:tcPr>
            <w:tcW w:w="2155" w:type="dxa"/>
            <w:noWrap/>
            <w:vAlign w:val="center"/>
            <w:hideMark/>
          </w:tcPr>
          <w:p w14:paraId="76CFCFF8" w14:textId="77777777" w:rsidR="00F96DA6" w:rsidRPr="007329B9" w:rsidRDefault="00F96DA6" w:rsidP="007329B9">
            <w:pPr>
              <w:spacing w:before="20" w:after="20"/>
              <w:rPr>
                <w:sz w:val="17"/>
                <w:szCs w:val="17"/>
              </w:rPr>
            </w:pPr>
            <w:r w:rsidRPr="007329B9">
              <w:rPr>
                <w:sz w:val="17"/>
                <w:szCs w:val="17"/>
              </w:rPr>
              <w:t>Ballarat</w:t>
            </w:r>
          </w:p>
        </w:tc>
        <w:tc>
          <w:tcPr>
            <w:tcW w:w="1538" w:type="dxa"/>
            <w:noWrap/>
            <w:vAlign w:val="center"/>
            <w:hideMark/>
          </w:tcPr>
          <w:p w14:paraId="1D6A44A6" w14:textId="77777777" w:rsidR="00F96DA6" w:rsidRPr="007329B9" w:rsidRDefault="00F96DA6" w:rsidP="003D0D7C">
            <w:pPr>
              <w:spacing w:before="20" w:after="20"/>
              <w:jc w:val="right"/>
              <w:rPr>
                <w:sz w:val="17"/>
                <w:szCs w:val="17"/>
              </w:rPr>
            </w:pPr>
            <w:r w:rsidRPr="007329B9">
              <w:rPr>
                <w:sz w:val="17"/>
                <w:szCs w:val="17"/>
              </w:rPr>
              <w:t>2.3</w:t>
            </w:r>
          </w:p>
        </w:tc>
        <w:tc>
          <w:tcPr>
            <w:tcW w:w="1538" w:type="dxa"/>
            <w:noWrap/>
            <w:vAlign w:val="center"/>
            <w:hideMark/>
          </w:tcPr>
          <w:p w14:paraId="10D848FC" w14:textId="61810A15" w:rsidR="00F96DA6" w:rsidRPr="007329B9" w:rsidRDefault="00F96DA6" w:rsidP="003D0D7C">
            <w:pPr>
              <w:spacing w:before="20" w:after="20"/>
              <w:jc w:val="right"/>
              <w:rPr>
                <w:sz w:val="17"/>
                <w:szCs w:val="17"/>
              </w:rPr>
            </w:pPr>
            <w:r w:rsidRPr="007329B9">
              <w:rPr>
                <w:sz w:val="17"/>
                <w:szCs w:val="17"/>
              </w:rPr>
              <w:t>4</w:t>
            </w:r>
            <w:r w:rsidR="00257F73">
              <w:rPr>
                <w:sz w:val="17"/>
                <w:szCs w:val="17"/>
              </w:rPr>
              <w:t>%</w:t>
            </w:r>
          </w:p>
        </w:tc>
        <w:tc>
          <w:tcPr>
            <w:tcW w:w="1539" w:type="dxa"/>
            <w:gridSpan w:val="2"/>
            <w:noWrap/>
            <w:vAlign w:val="center"/>
            <w:hideMark/>
          </w:tcPr>
          <w:p w14:paraId="17422F29" w14:textId="77777777" w:rsidR="00F96DA6" w:rsidRPr="007329B9" w:rsidRDefault="00F96DA6" w:rsidP="003D0D7C">
            <w:pPr>
              <w:spacing w:before="20" w:after="20"/>
              <w:jc w:val="right"/>
              <w:rPr>
                <w:sz w:val="17"/>
                <w:szCs w:val="17"/>
              </w:rPr>
            </w:pPr>
            <w:r w:rsidRPr="007329B9">
              <w:rPr>
                <w:sz w:val="17"/>
                <w:szCs w:val="17"/>
              </w:rPr>
              <w:t>0.7</w:t>
            </w:r>
          </w:p>
        </w:tc>
        <w:tc>
          <w:tcPr>
            <w:tcW w:w="1538" w:type="dxa"/>
            <w:noWrap/>
            <w:vAlign w:val="center"/>
            <w:hideMark/>
          </w:tcPr>
          <w:p w14:paraId="6117E5C0" w14:textId="77777777" w:rsidR="00F96DA6" w:rsidRPr="007329B9" w:rsidRDefault="00F96DA6" w:rsidP="003D0D7C">
            <w:pPr>
              <w:spacing w:before="20" w:after="20"/>
              <w:jc w:val="right"/>
              <w:rPr>
                <w:sz w:val="17"/>
                <w:szCs w:val="17"/>
              </w:rPr>
            </w:pPr>
            <w:r w:rsidRPr="007329B9">
              <w:rPr>
                <w:sz w:val="17"/>
                <w:szCs w:val="17"/>
              </w:rPr>
              <w:t>0.6</w:t>
            </w:r>
          </w:p>
        </w:tc>
        <w:tc>
          <w:tcPr>
            <w:tcW w:w="1538" w:type="dxa"/>
            <w:gridSpan w:val="2"/>
            <w:noWrap/>
            <w:vAlign w:val="center"/>
            <w:hideMark/>
          </w:tcPr>
          <w:p w14:paraId="6CD5D6E1" w14:textId="77777777" w:rsidR="00F96DA6" w:rsidRPr="007329B9" w:rsidRDefault="00F96DA6" w:rsidP="003D0D7C">
            <w:pPr>
              <w:spacing w:before="20" w:after="20"/>
              <w:jc w:val="right"/>
              <w:rPr>
                <w:sz w:val="17"/>
                <w:szCs w:val="17"/>
              </w:rPr>
            </w:pPr>
            <w:r w:rsidRPr="007329B9">
              <w:rPr>
                <w:sz w:val="17"/>
                <w:szCs w:val="17"/>
              </w:rPr>
              <w:t>1.2</w:t>
            </w:r>
          </w:p>
        </w:tc>
        <w:tc>
          <w:tcPr>
            <w:tcW w:w="1539" w:type="dxa"/>
            <w:noWrap/>
            <w:vAlign w:val="center"/>
            <w:hideMark/>
          </w:tcPr>
          <w:p w14:paraId="67788D65" w14:textId="77777777" w:rsidR="00F96DA6" w:rsidRPr="007329B9" w:rsidRDefault="00F96DA6" w:rsidP="003D0D7C">
            <w:pPr>
              <w:spacing w:before="20" w:after="20"/>
              <w:jc w:val="right"/>
              <w:rPr>
                <w:sz w:val="17"/>
                <w:szCs w:val="17"/>
              </w:rPr>
            </w:pPr>
            <w:r w:rsidRPr="007329B9">
              <w:rPr>
                <w:sz w:val="17"/>
                <w:szCs w:val="17"/>
              </w:rPr>
              <w:t>8</w:t>
            </w:r>
          </w:p>
        </w:tc>
        <w:tc>
          <w:tcPr>
            <w:tcW w:w="1538" w:type="dxa"/>
            <w:noWrap/>
            <w:vAlign w:val="center"/>
            <w:hideMark/>
          </w:tcPr>
          <w:p w14:paraId="16D55753" w14:textId="77777777" w:rsidR="00F96DA6" w:rsidRPr="007329B9" w:rsidRDefault="00F96DA6" w:rsidP="003D0D7C">
            <w:pPr>
              <w:spacing w:before="20" w:after="20"/>
              <w:jc w:val="right"/>
              <w:rPr>
                <w:sz w:val="17"/>
                <w:szCs w:val="17"/>
              </w:rPr>
            </w:pPr>
            <w:r w:rsidRPr="007329B9">
              <w:rPr>
                <w:sz w:val="17"/>
                <w:szCs w:val="17"/>
              </w:rPr>
              <w:t>5</w:t>
            </w:r>
          </w:p>
        </w:tc>
        <w:tc>
          <w:tcPr>
            <w:tcW w:w="1539" w:type="dxa"/>
            <w:noWrap/>
            <w:vAlign w:val="center"/>
            <w:hideMark/>
          </w:tcPr>
          <w:p w14:paraId="1183D9C1" w14:textId="77777777" w:rsidR="00F96DA6" w:rsidRPr="007329B9" w:rsidRDefault="00F96DA6" w:rsidP="003D0D7C">
            <w:pPr>
              <w:spacing w:before="20" w:after="20"/>
              <w:jc w:val="right"/>
              <w:rPr>
                <w:sz w:val="17"/>
                <w:szCs w:val="17"/>
              </w:rPr>
            </w:pPr>
            <w:r w:rsidRPr="007329B9">
              <w:rPr>
                <w:sz w:val="17"/>
                <w:szCs w:val="17"/>
              </w:rPr>
              <w:t>13</w:t>
            </w:r>
          </w:p>
        </w:tc>
      </w:tr>
      <w:tr w:rsidR="00D13C27" w:rsidRPr="005A1FC5" w14:paraId="350B8E91" w14:textId="77777777" w:rsidTr="000637CF">
        <w:trPr>
          <w:trHeight w:val="54"/>
        </w:trPr>
        <w:tc>
          <w:tcPr>
            <w:tcW w:w="2155" w:type="dxa"/>
            <w:noWrap/>
            <w:vAlign w:val="center"/>
            <w:hideMark/>
          </w:tcPr>
          <w:p w14:paraId="28B2D2B5" w14:textId="77777777" w:rsidR="00F96DA6" w:rsidRPr="007329B9" w:rsidRDefault="00F96DA6" w:rsidP="007329B9">
            <w:pPr>
              <w:spacing w:before="20" w:after="20"/>
              <w:rPr>
                <w:sz w:val="17"/>
                <w:szCs w:val="17"/>
              </w:rPr>
            </w:pPr>
            <w:r w:rsidRPr="007329B9">
              <w:rPr>
                <w:sz w:val="17"/>
                <w:szCs w:val="17"/>
              </w:rPr>
              <w:t>Alpine</w:t>
            </w:r>
          </w:p>
        </w:tc>
        <w:tc>
          <w:tcPr>
            <w:tcW w:w="1538" w:type="dxa"/>
            <w:noWrap/>
            <w:vAlign w:val="center"/>
            <w:hideMark/>
          </w:tcPr>
          <w:p w14:paraId="6F4A2625" w14:textId="77777777" w:rsidR="00F96DA6" w:rsidRPr="007329B9" w:rsidRDefault="00F96DA6" w:rsidP="003D0D7C">
            <w:pPr>
              <w:spacing w:before="20" w:after="20"/>
              <w:jc w:val="right"/>
              <w:rPr>
                <w:sz w:val="17"/>
                <w:szCs w:val="17"/>
              </w:rPr>
            </w:pPr>
            <w:r w:rsidRPr="007329B9">
              <w:rPr>
                <w:sz w:val="17"/>
                <w:szCs w:val="17"/>
              </w:rPr>
              <w:t>0.1</w:t>
            </w:r>
          </w:p>
        </w:tc>
        <w:tc>
          <w:tcPr>
            <w:tcW w:w="1538" w:type="dxa"/>
            <w:noWrap/>
            <w:vAlign w:val="center"/>
            <w:hideMark/>
          </w:tcPr>
          <w:p w14:paraId="0AA642B8" w14:textId="6DBB8A5B" w:rsidR="00F96DA6" w:rsidRPr="007329B9" w:rsidRDefault="00F96DA6" w:rsidP="003D0D7C">
            <w:pPr>
              <w:spacing w:before="20" w:after="20"/>
              <w:jc w:val="right"/>
              <w:rPr>
                <w:sz w:val="17"/>
                <w:szCs w:val="17"/>
              </w:rPr>
            </w:pPr>
            <w:r w:rsidRPr="007329B9">
              <w:rPr>
                <w:sz w:val="17"/>
                <w:szCs w:val="17"/>
              </w:rPr>
              <w:t>0</w:t>
            </w:r>
            <w:r w:rsidR="00257F73">
              <w:rPr>
                <w:sz w:val="17"/>
                <w:szCs w:val="17"/>
              </w:rPr>
              <w:t>%</w:t>
            </w:r>
          </w:p>
        </w:tc>
        <w:tc>
          <w:tcPr>
            <w:tcW w:w="1539" w:type="dxa"/>
            <w:gridSpan w:val="2"/>
            <w:noWrap/>
            <w:vAlign w:val="center"/>
            <w:hideMark/>
          </w:tcPr>
          <w:p w14:paraId="4D930DC0" w14:textId="77777777" w:rsidR="00F96DA6" w:rsidRPr="007329B9" w:rsidRDefault="00F96DA6" w:rsidP="003D0D7C">
            <w:pPr>
              <w:spacing w:before="20" w:after="20"/>
              <w:jc w:val="right"/>
              <w:rPr>
                <w:sz w:val="17"/>
                <w:szCs w:val="17"/>
              </w:rPr>
            </w:pPr>
            <w:r w:rsidRPr="007329B9">
              <w:rPr>
                <w:sz w:val="17"/>
                <w:szCs w:val="17"/>
              </w:rPr>
              <w:t>0.0</w:t>
            </w:r>
          </w:p>
        </w:tc>
        <w:tc>
          <w:tcPr>
            <w:tcW w:w="1538" w:type="dxa"/>
            <w:noWrap/>
            <w:vAlign w:val="center"/>
            <w:hideMark/>
          </w:tcPr>
          <w:p w14:paraId="1D836FAB" w14:textId="77777777" w:rsidR="00F96DA6" w:rsidRPr="007329B9" w:rsidRDefault="00F96DA6" w:rsidP="003D0D7C">
            <w:pPr>
              <w:spacing w:before="20" w:after="20"/>
              <w:jc w:val="right"/>
              <w:rPr>
                <w:sz w:val="17"/>
                <w:szCs w:val="17"/>
              </w:rPr>
            </w:pPr>
            <w:r w:rsidRPr="007329B9">
              <w:rPr>
                <w:sz w:val="17"/>
                <w:szCs w:val="17"/>
              </w:rPr>
              <w:t>0.0</w:t>
            </w:r>
          </w:p>
        </w:tc>
        <w:tc>
          <w:tcPr>
            <w:tcW w:w="1538" w:type="dxa"/>
            <w:gridSpan w:val="2"/>
            <w:noWrap/>
            <w:vAlign w:val="center"/>
            <w:hideMark/>
          </w:tcPr>
          <w:p w14:paraId="565FC2B2" w14:textId="77777777" w:rsidR="00F96DA6" w:rsidRPr="007329B9" w:rsidRDefault="00F96DA6" w:rsidP="003D0D7C">
            <w:pPr>
              <w:spacing w:before="20" w:after="20"/>
              <w:jc w:val="right"/>
              <w:rPr>
                <w:sz w:val="17"/>
                <w:szCs w:val="17"/>
              </w:rPr>
            </w:pPr>
            <w:r w:rsidRPr="007329B9">
              <w:rPr>
                <w:sz w:val="17"/>
                <w:szCs w:val="17"/>
              </w:rPr>
              <w:t>0.0</w:t>
            </w:r>
          </w:p>
        </w:tc>
        <w:tc>
          <w:tcPr>
            <w:tcW w:w="1539" w:type="dxa"/>
            <w:noWrap/>
            <w:vAlign w:val="center"/>
            <w:hideMark/>
          </w:tcPr>
          <w:p w14:paraId="17396D01" w14:textId="77777777" w:rsidR="00F96DA6" w:rsidRPr="007329B9" w:rsidRDefault="00F96DA6" w:rsidP="003D0D7C">
            <w:pPr>
              <w:spacing w:before="20" w:after="20"/>
              <w:jc w:val="right"/>
              <w:rPr>
                <w:sz w:val="17"/>
                <w:szCs w:val="17"/>
              </w:rPr>
            </w:pPr>
            <w:r w:rsidRPr="007329B9">
              <w:rPr>
                <w:sz w:val="17"/>
                <w:szCs w:val="17"/>
              </w:rPr>
              <w:t>0</w:t>
            </w:r>
          </w:p>
        </w:tc>
        <w:tc>
          <w:tcPr>
            <w:tcW w:w="1538" w:type="dxa"/>
            <w:noWrap/>
            <w:vAlign w:val="center"/>
            <w:hideMark/>
          </w:tcPr>
          <w:p w14:paraId="111780A1" w14:textId="77777777" w:rsidR="00F96DA6" w:rsidRPr="007329B9" w:rsidRDefault="00F96DA6" w:rsidP="003D0D7C">
            <w:pPr>
              <w:spacing w:before="20" w:after="20"/>
              <w:jc w:val="right"/>
              <w:rPr>
                <w:sz w:val="17"/>
                <w:szCs w:val="17"/>
              </w:rPr>
            </w:pPr>
            <w:r w:rsidRPr="007329B9">
              <w:rPr>
                <w:sz w:val="17"/>
                <w:szCs w:val="17"/>
              </w:rPr>
              <w:t>0</w:t>
            </w:r>
          </w:p>
        </w:tc>
        <w:tc>
          <w:tcPr>
            <w:tcW w:w="1539" w:type="dxa"/>
            <w:noWrap/>
            <w:vAlign w:val="center"/>
            <w:hideMark/>
          </w:tcPr>
          <w:p w14:paraId="4DAE5BFB" w14:textId="77777777" w:rsidR="00F96DA6" w:rsidRPr="007329B9" w:rsidRDefault="00F96DA6" w:rsidP="003D0D7C">
            <w:pPr>
              <w:spacing w:before="20" w:after="20"/>
              <w:jc w:val="right"/>
              <w:rPr>
                <w:sz w:val="17"/>
                <w:szCs w:val="17"/>
              </w:rPr>
            </w:pPr>
            <w:r w:rsidRPr="007329B9">
              <w:rPr>
                <w:sz w:val="17"/>
                <w:szCs w:val="17"/>
              </w:rPr>
              <w:t>0</w:t>
            </w:r>
          </w:p>
        </w:tc>
      </w:tr>
      <w:tr w:rsidR="00D13C27" w:rsidRPr="005A1FC5" w14:paraId="5E0D3975" w14:textId="77777777" w:rsidTr="000637CF">
        <w:trPr>
          <w:trHeight w:val="54"/>
        </w:trPr>
        <w:tc>
          <w:tcPr>
            <w:tcW w:w="2155" w:type="dxa"/>
            <w:noWrap/>
            <w:vAlign w:val="center"/>
            <w:hideMark/>
          </w:tcPr>
          <w:p w14:paraId="1769171C" w14:textId="77777777" w:rsidR="00F96DA6" w:rsidRPr="007329B9" w:rsidRDefault="00F96DA6" w:rsidP="007329B9">
            <w:pPr>
              <w:spacing w:before="20" w:after="20"/>
              <w:rPr>
                <w:sz w:val="17"/>
                <w:szCs w:val="17"/>
              </w:rPr>
            </w:pPr>
            <w:r w:rsidRPr="007329B9">
              <w:rPr>
                <w:sz w:val="17"/>
                <w:szCs w:val="17"/>
              </w:rPr>
              <w:t>Macedon Ranges</w:t>
            </w:r>
          </w:p>
        </w:tc>
        <w:tc>
          <w:tcPr>
            <w:tcW w:w="1538" w:type="dxa"/>
            <w:noWrap/>
            <w:vAlign w:val="center"/>
            <w:hideMark/>
          </w:tcPr>
          <w:p w14:paraId="35A85D1F" w14:textId="77777777" w:rsidR="00F96DA6" w:rsidRPr="007329B9" w:rsidRDefault="00F96DA6" w:rsidP="003D0D7C">
            <w:pPr>
              <w:spacing w:before="20" w:after="20"/>
              <w:jc w:val="right"/>
              <w:rPr>
                <w:sz w:val="17"/>
                <w:szCs w:val="17"/>
              </w:rPr>
            </w:pPr>
            <w:r w:rsidRPr="007329B9">
              <w:rPr>
                <w:sz w:val="17"/>
                <w:szCs w:val="17"/>
              </w:rPr>
              <w:t>0.6</w:t>
            </w:r>
          </w:p>
        </w:tc>
        <w:tc>
          <w:tcPr>
            <w:tcW w:w="1538" w:type="dxa"/>
            <w:noWrap/>
            <w:vAlign w:val="center"/>
            <w:hideMark/>
          </w:tcPr>
          <w:p w14:paraId="170940D6" w14:textId="77822EEB" w:rsidR="00F96DA6" w:rsidRPr="007329B9" w:rsidRDefault="00F96DA6" w:rsidP="003D0D7C">
            <w:pPr>
              <w:spacing w:before="20" w:after="20"/>
              <w:jc w:val="right"/>
              <w:rPr>
                <w:sz w:val="17"/>
                <w:szCs w:val="17"/>
              </w:rPr>
            </w:pPr>
            <w:r w:rsidRPr="007329B9">
              <w:rPr>
                <w:sz w:val="17"/>
                <w:szCs w:val="17"/>
              </w:rPr>
              <w:t>1</w:t>
            </w:r>
            <w:r w:rsidR="00257F73">
              <w:rPr>
                <w:sz w:val="17"/>
                <w:szCs w:val="17"/>
              </w:rPr>
              <w:t>%</w:t>
            </w:r>
          </w:p>
        </w:tc>
        <w:tc>
          <w:tcPr>
            <w:tcW w:w="1539" w:type="dxa"/>
            <w:gridSpan w:val="2"/>
            <w:noWrap/>
            <w:vAlign w:val="center"/>
            <w:hideMark/>
          </w:tcPr>
          <w:p w14:paraId="4B113BE5" w14:textId="77777777" w:rsidR="00F96DA6" w:rsidRPr="007329B9" w:rsidRDefault="00F96DA6" w:rsidP="003D0D7C">
            <w:pPr>
              <w:spacing w:before="20" w:after="20"/>
              <w:jc w:val="right"/>
              <w:rPr>
                <w:sz w:val="17"/>
                <w:szCs w:val="17"/>
              </w:rPr>
            </w:pPr>
            <w:r w:rsidRPr="007329B9">
              <w:rPr>
                <w:sz w:val="17"/>
                <w:szCs w:val="17"/>
              </w:rPr>
              <w:t>0.2</w:t>
            </w:r>
          </w:p>
        </w:tc>
        <w:tc>
          <w:tcPr>
            <w:tcW w:w="1538" w:type="dxa"/>
            <w:noWrap/>
            <w:vAlign w:val="center"/>
            <w:hideMark/>
          </w:tcPr>
          <w:p w14:paraId="6F339070" w14:textId="77777777" w:rsidR="00F96DA6" w:rsidRPr="007329B9" w:rsidRDefault="00F96DA6" w:rsidP="003D0D7C">
            <w:pPr>
              <w:spacing w:before="20" w:after="20"/>
              <w:jc w:val="right"/>
              <w:rPr>
                <w:sz w:val="17"/>
                <w:szCs w:val="17"/>
              </w:rPr>
            </w:pPr>
            <w:r w:rsidRPr="007329B9">
              <w:rPr>
                <w:sz w:val="17"/>
                <w:szCs w:val="17"/>
              </w:rPr>
              <w:t>0.1</w:t>
            </w:r>
          </w:p>
        </w:tc>
        <w:tc>
          <w:tcPr>
            <w:tcW w:w="1538" w:type="dxa"/>
            <w:gridSpan w:val="2"/>
            <w:noWrap/>
            <w:vAlign w:val="center"/>
            <w:hideMark/>
          </w:tcPr>
          <w:p w14:paraId="28390722" w14:textId="77777777" w:rsidR="00F96DA6" w:rsidRPr="007329B9" w:rsidRDefault="00F96DA6" w:rsidP="003D0D7C">
            <w:pPr>
              <w:spacing w:before="20" w:after="20"/>
              <w:jc w:val="right"/>
              <w:rPr>
                <w:sz w:val="17"/>
                <w:szCs w:val="17"/>
              </w:rPr>
            </w:pPr>
            <w:r w:rsidRPr="007329B9">
              <w:rPr>
                <w:sz w:val="17"/>
                <w:szCs w:val="17"/>
              </w:rPr>
              <w:t>0.3</w:t>
            </w:r>
          </w:p>
        </w:tc>
        <w:tc>
          <w:tcPr>
            <w:tcW w:w="1539" w:type="dxa"/>
            <w:noWrap/>
            <w:vAlign w:val="center"/>
            <w:hideMark/>
          </w:tcPr>
          <w:p w14:paraId="00FB238C" w14:textId="77777777" w:rsidR="00F96DA6" w:rsidRPr="007329B9" w:rsidRDefault="00F96DA6" w:rsidP="003D0D7C">
            <w:pPr>
              <w:spacing w:before="20" w:after="20"/>
              <w:jc w:val="right"/>
              <w:rPr>
                <w:sz w:val="17"/>
                <w:szCs w:val="17"/>
              </w:rPr>
            </w:pPr>
            <w:r w:rsidRPr="007329B9">
              <w:rPr>
                <w:sz w:val="17"/>
                <w:szCs w:val="17"/>
              </w:rPr>
              <w:t>2</w:t>
            </w:r>
          </w:p>
        </w:tc>
        <w:tc>
          <w:tcPr>
            <w:tcW w:w="1538" w:type="dxa"/>
            <w:noWrap/>
            <w:vAlign w:val="center"/>
            <w:hideMark/>
          </w:tcPr>
          <w:p w14:paraId="3D8F6BC8" w14:textId="77777777" w:rsidR="00F96DA6" w:rsidRPr="007329B9" w:rsidRDefault="00F96DA6" w:rsidP="003D0D7C">
            <w:pPr>
              <w:spacing w:before="20" w:after="20"/>
              <w:jc w:val="right"/>
              <w:rPr>
                <w:sz w:val="17"/>
                <w:szCs w:val="17"/>
              </w:rPr>
            </w:pPr>
            <w:r w:rsidRPr="007329B9">
              <w:rPr>
                <w:sz w:val="17"/>
                <w:szCs w:val="17"/>
              </w:rPr>
              <w:t>1</w:t>
            </w:r>
          </w:p>
        </w:tc>
        <w:tc>
          <w:tcPr>
            <w:tcW w:w="1539" w:type="dxa"/>
            <w:noWrap/>
            <w:vAlign w:val="center"/>
            <w:hideMark/>
          </w:tcPr>
          <w:p w14:paraId="42269ACB" w14:textId="77777777" w:rsidR="00F96DA6" w:rsidRPr="007329B9" w:rsidRDefault="00F96DA6" w:rsidP="003D0D7C">
            <w:pPr>
              <w:spacing w:before="20" w:after="20"/>
              <w:jc w:val="right"/>
              <w:rPr>
                <w:sz w:val="17"/>
                <w:szCs w:val="17"/>
              </w:rPr>
            </w:pPr>
            <w:r w:rsidRPr="007329B9">
              <w:rPr>
                <w:sz w:val="17"/>
                <w:szCs w:val="17"/>
              </w:rPr>
              <w:t>3</w:t>
            </w:r>
          </w:p>
        </w:tc>
      </w:tr>
      <w:tr w:rsidR="00D13C27" w:rsidRPr="005A1FC5" w14:paraId="1C8B581D" w14:textId="77777777" w:rsidTr="000637CF">
        <w:trPr>
          <w:trHeight w:val="54"/>
        </w:trPr>
        <w:tc>
          <w:tcPr>
            <w:tcW w:w="2155" w:type="dxa"/>
            <w:noWrap/>
            <w:vAlign w:val="center"/>
            <w:hideMark/>
          </w:tcPr>
          <w:p w14:paraId="3C6223EE" w14:textId="77777777" w:rsidR="00F96DA6" w:rsidRPr="007329B9" w:rsidRDefault="00F96DA6" w:rsidP="007329B9">
            <w:pPr>
              <w:spacing w:before="20" w:after="20"/>
              <w:rPr>
                <w:sz w:val="17"/>
                <w:szCs w:val="17"/>
              </w:rPr>
            </w:pPr>
            <w:r w:rsidRPr="007329B9">
              <w:rPr>
                <w:sz w:val="17"/>
                <w:szCs w:val="17"/>
              </w:rPr>
              <w:t>Swan Hill</w:t>
            </w:r>
          </w:p>
        </w:tc>
        <w:tc>
          <w:tcPr>
            <w:tcW w:w="1538" w:type="dxa"/>
            <w:noWrap/>
            <w:vAlign w:val="center"/>
            <w:hideMark/>
          </w:tcPr>
          <w:p w14:paraId="1C0946EB" w14:textId="77777777" w:rsidR="00F96DA6" w:rsidRPr="007329B9" w:rsidRDefault="00F96DA6" w:rsidP="003D0D7C">
            <w:pPr>
              <w:spacing w:before="20" w:after="20"/>
              <w:jc w:val="right"/>
              <w:rPr>
                <w:sz w:val="17"/>
                <w:szCs w:val="17"/>
              </w:rPr>
            </w:pPr>
            <w:r w:rsidRPr="007329B9">
              <w:rPr>
                <w:sz w:val="17"/>
                <w:szCs w:val="17"/>
              </w:rPr>
              <w:t>0.7</w:t>
            </w:r>
          </w:p>
        </w:tc>
        <w:tc>
          <w:tcPr>
            <w:tcW w:w="1538" w:type="dxa"/>
            <w:noWrap/>
            <w:vAlign w:val="center"/>
            <w:hideMark/>
          </w:tcPr>
          <w:p w14:paraId="2AF2569A" w14:textId="7AB09038" w:rsidR="00F96DA6" w:rsidRPr="007329B9" w:rsidRDefault="00F96DA6" w:rsidP="003D0D7C">
            <w:pPr>
              <w:spacing w:before="20" w:after="20"/>
              <w:jc w:val="right"/>
              <w:rPr>
                <w:sz w:val="17"/>
                <w:szCs w:val="17"/>
              </w:rPr>
            </w:pPr>
            <w:r w:rsidRPr="007329B9">
              <w:rPr>
                <w:sz w:val="17"/>
                <w:szCs w:val="17"/>
              </w:rPr>
              <w:t>1</w:t>
            </w:r>
            <w:r w:rsidR="00257F73">
              <w:rPr>
                <w:sz w:val="17"/>
                <w:szCs w:val="17"/>
              </w:rPr>
              <w:t>%</w:t>
            </w:r>
          </w:p>
        </w:tc>
        <w:tc>
          <w:tcPr>
            <w:tcW w:w="1539" w:type="dxa"/>
            <w:gridSpan w:val="2"/>
            <w:noWrap/>
            <w:vAlign w:val="center"/>
            <w:hideMark/>
          </w:tcPr>
          <w:p w14:paraId="145B1B89" w14:textId="77777777" w:rsidR="00F96DA6" w:rsidRPr="007329B9" w:rsidRDefault="00F96DA6" w:rsidP="003D0D7C">
            <w:pPr>
              <w:spacing w:before="20" w:after="20"/>
              <w:jc w:val="right"/>
              <w:rPr>
                <w:sz w:val="17"/>
                <w:szCs w:val="17"/>
              </w:rPr>
            </w:pPr>
            <w:r w:rsidRPr="007329B9">
              <w:rPr>
                <w:sz w:val="17"/>
                <w:szCs w:val="17"/>
              </w:rPr>
              <w:t>0.2</w:t>
            </w:r>
          </w:p>
        </w:tc>
        <w:tc>
          <w:tcPr>
            <w:tcW w:w="1538" w:type="dxa"/>
            <w:noWrap/>
            <w:vAlign w:val="center"/>
            <w:hideMark/>
          </w:tcPr>
          <w:p w14:paraId="063C19C2" w14:textId="77777777" w:rsidR="00F96DA6" w:rsidRPr="007329B9" w:rsidRDefault="00F96DA6" w:rsidP="003D0D7C">
            <w:pPr>
              <w:spacing w:before="20" w:after="20"/>
              <w:jc w:val="right"/>
              <w:rPr>
                <w:sz w:val="17"/>
                <w:szCs w:val="17"/>
              </w:rPr>
            </w:pPr>
            <w:r w:rsidRPr="007329B9">
              <w:rPr>
                <w:sz w:val="17"/>
                <w:szCs w:val="17"/>
              </w:rPr>
              <w:t>0.2</w:t>
            </w:r>
          </w:p>
        </w:tc>
        <w:tc>
          <w:tcPr>
            <w:tcW w:w="1538" w:type="dxa"/>
            <w:gridSpan w:val="2"/>
            <w:noWrap/>
            <w:vAlign w:val="center"/>
            <w:hideMark/>
          </w:tcPr>
          <w:p w14:paraId="4AB4E9CA" w14:textId="77777777" w:rsidR="00F96DA6" w:rsidRPr="007329B9" w:rsidRDefault="00F96DA6" w:rsidP="003D0D7C">
            <w:pPr>
              <w:spacing w:before="20" w:after="20"/>
              <w:jc w:val="right"/>
              <w:rPr>
                <w:sz w:val="17"/>
                <w:szCs w:val="17"/>
              </w:rPr>
            </w:pPr>
            <w:r w:rsidRPr="007329B9">
              <w:rPr>
                <w:sz w:val="17"/>
                <w:szCs w:val="17"/>
              </w:rPr>
              <w:t>0.4</w:t>
            </w:r>
          </w:p>
        </w:tc>
        <w:tc>
          <w:tcPr>
            <w:tcW w:w="1539" w:type="dxa"/>
            <w:noWrap/>
            <w:vAlign w:val="center"/>
            <w:hideMark/>
          </w:tcPr>
          <w:p w14:paraId="6DFC80CD" w14:textId="77777777" w:rsidR="00F96DA6" w:rsidRPr="007329B9" w:rsidRDefault="00F96DA6" w:rsidP="003D0D7C">
            <w:pPr>
              <w:spacing w:before="20" w:after="20"/>
              <w:jc w:val="right"/>
              <w:rPr>
                <w:sz w:val="17"/>
                <w:szCs w:val="17"/>
              </w:rPr>
            </w:pPr>
            <w:r w:rsidRPr="007329B9">
              <w:rPr>
                <w:sz w:val="17"/>
                <w:szCs w:val="17"/>
              </w:rPr>
              <w:t>3</w:t>
            </w:r>
          </w:p>
        </w:tc>
        <w:tc>
          <w:tcPr>
            <w:tcW w:w="1538" w:type="dxa"/>
            <w:noWrap/>
            <w:vAlign w:val="center"/>
            <w:hideMark/>
          </w:tcPr>
          <w:p w14:paraId="0AE62A84" w14:textId="77777777" w:rsidR="00F96DA6" w:rsidRPr="007329B9" w:rsidRDefault="00F96DA6" w:rsidP="003D0D7C">
            <w:pPr>
              <w:spacing w:before="20" w:after="20"/>
              <w:jc w:val="right"/>
              <w:rPr>
                <w:sz w:val="17"/>
                <w:szCs w:val="17"/>
              </w:rPr>
            </w:pPr>
            <w:r w:rsidRPr="007329B9">
              <w:rPr>
                <w:sz w:val="17"/>
                <w:szCs w:val="17"/>
              </w:rPr>
              <w:t>2</w:t>
            </w:r>
          </w:p>
        </w:tc>
        <w:tc>
          <w:tcPr>
            <w:tcW w:w="1539" w:type="dxa"/>
            <w:noWrap/>
            <w:vAlign w:val="center"/>
            <w:hideMark/>
          </w:tcPr>
          <w:p w14:paraId="3AF9CF1D" w14:textId="77777777" w:rsidR="00F96DA6" w:rsidRPr="007329B9" w:rsidRDefault="00F96DA6" w:rsidP="003D0D7C">
            <w:pPr>
              <w:spacing w:before="20" w:after="20"/>
              <w:jc w:val="right"/>
              <w:rPr>
                <w:sz w:val="17"/>
                <w:szCs w:val="17"/>
              </w:rPr>
            </w:pPr>
            <w:r w:rsidRPr="007329B9">
              <w:rPr>
                <w:sz w:val="17"/>
                <w:szCs w:val="17"/>
              </w:rPr>
              <w:t>4</w:t>
            </w:r>
          </w:p>
        </w:tc>
      </w:tr>
      <w:tr w:rsidR="00D13C27" w:rsidRPr="005A1FC5" w14:paraId="79E16402" w14:textId="77777777" w:rsidTr="000637CF">
        <w:trPr>
          <w:trHeight w:val="54"/>
        </w:trPr>
        <w:tc>
          <w:tcPr>
            <w:tcW w:w="2155" w:type="dxa"/>
            <w:noWrap/>
            <w:vAlign w:val="center"/>
            <w:hideMark/>
          </w:tcPr>
          <w:p w14:paraId="28C01C70" w14:textId="77777777" w:rsidR="00F96DA6" w:rsidRPr="007329B9" w:rsidRDefault="00F96DA6" w:rsidP="007329B9">
            <w:pPr>
              <w:spacing w:before="20" w:after="20"/>
              <w:rPr>
                <w:sz w:val="17"/>
                <w:szCs w:val="17"/>
              </w:rPr>
            </w:pPr>
            <w:r w:rsidRPr="007329B9">
              <w:rPr>
                <w:sz w:val="17"/>
                <w:szCs w:val="17"/>
              </w:rPr>
              <w:t>Other</w:t>
            </w:r>
          </w:p>
        </w:tc>
        <w:tc>
          <w:tcPr>
            <w:tcW w:w="1538" w:type="dxa"/>
            <w:noWrap/>
            <w:vAlign w:val="center"/>
            <w:hideMark/>
          </w:tcPr>
          <w:p w14:paraId="6D0FCE99" w14:textId="77777777" w:rsidR="00F96DA6" w:rsidRPr="007329B9" w:rsidRDefault="00F96DA6" w:rsidP="003D0D7C">
            <w:pPr>
              <w:spacing w:before="20" w:after="20"/>
              <w:jc w:val="right"/>
              <w:rPr>
                <w:sz w:val="17"/>
                <w:szCs w:val="17"/>
              </w:rPr>
            </w:pPr>
            <w:r w:rsidRPr="007329B9">
              <w:rPr>
                <w:sz w:val="17"/>
                <w:szCs w:val="17"/>
              </w:rPr>
              <w:t>8.4</w:t>
            </w:r>
          </w:p>
        </w:tc>
        <w:tc>
          <w:tcPr>
            <w:tcW w:w="1538" w:type="dxa"/>
            <w:noWrap/>
            <w:vAlign w:val="center"/>
            <w:hideMark/>
          </w:tcPr>
          <w:p w14:paraId="1275C297" w14:textId="0FBC248D" w:rsidR="00F96DA6" w:rsidRPr="007329B9" w:rsidRDefault="00F96DA6" w:rsidP="003D0D7C">
            <w:pPr>
              <w:spacing w:before="20" w:after="20"/>
              <w:jc w:val="right"/>
              <w:rPr>
                <w:sz w:val="17"/>
                <w:szCs w:val="17"/>
              </w:rPr>
            </w:pPr>
            <w:r w:rsidRPr="007329B9">
              <w:rPr>
                <w:sz w:val="17"/>
                <w:szCs w:val="17"/>
              </w:rPr>
              <w:t>13</w:t>
            </w:r>
            <w:r w:rsidR="00257F73">
              <w:rPr>
                <w:sz w:val="17"/>
                <w:szCs w:val="17"/>
              </w:rPr>
              <w:t>%</w:t>
            </w:r>
          </w:p>
        </w:tc>
        <w:tc>
          <w:tcPr>
            <w:tcW w:w="1539" w:type="dxa"/>
            <w:gridSpan w:val="2"/>
            <w:noWrap/>
            <w:vAlign w:val="center"/>
            <w:hideMark/>
          </w:tcPr>
          <w:p w14:paraId="6169EC4F" w14:textId="77777777" w:rsidR="00F96DA6" w:rsidRPr="007329B9" w:rsidRDefault="00F96DA6" w:rsidP="003D0D7C">
            <w:pPr>
              <w:spacing w:before="20" w:after="20"/>
              <w:jc w:val="right"/>
              <w:rPr>
                <w:sz w:val="17"/>
                <w:szCs w:val="17"/>
              </w:rPr>
            </w:pPr>
            <w:r w:rsidRPr="007329B9">
              <w:rPr>
                <w:sz w:val="17"/>
                <w:szCs w:val="17"/>
              </w:rPr>
              <w:t>10.1</w:t>
            </w:r>
          </w:p>
        </w:tc>
        <w:tc>
          <w:tcPr>
            <w:tcW w:w="1538" w:type="dxa"/>
            <w:noWrap/>
            <w:vAlign w:val="center"/>
            <w:hideMark/>
          </w:tcPr>
          <w:p w14:paraId="379B7D2C" w14:textId="77777777" w:rsidR="00F96DA6" w:rsidRPr="007329B9" w:rsidRDefault="00F96DA6" w:rsidP="003D0D7C">
            <w:pPr>
              <w:spacing w:before="20" w:after="20"/>
              <w:jc w:val="right"/>
              <w:rPr>
                <w:sz w:val="17"/>
                <w:szCs w:val="17"/>
              </w:rPr>
            </w:pPr>
            <w:r w:rsidRPr="007329B9">
              <w:rPr>
                <w:sz w:val="17"/>
                <w:szCs w:val="17"/>
              </w:rPr>
              <w:t>18.4</w:t>
            </w:r>
          </w:p>
        </w:tc>
        <w:tc>
          <w:tcPr>
            <w:tcW w:w="1538" w:type="dxa"/>
            <w:gridSpan w:val="2"/>
            <w:noWrap/>
            <w:vAlign w:val="center"/>
            <w:hideMark/>
          </w:tcPr>
          <w:p w14:paraId="631DDF18" w14:textId="77777777" w:rsidR="00F96DA6" w:rsidRPr="007329B9" w:rsidRDefault="00F96DA6" w:rsidP="003D0D7C">
            <w:pPr>
              <w:spacing w:before="20" w:after="20"/>
              <w:jc w:val="right"/>
              <w:rPr>
                <w:sz w:val="17"/>
                <w:szCs w:val="17"/>
              </w:rPr>
            </w:pPr>
            <w:r w:rsidRPr="007329B9">
              <w:rPr>
                <w:sz w:val="17"/>
                <w:szCs w:val="17"/>
              </w:rPr>
              <w:t>28.5</w:t>
            </w:r>
          </w:p>
        </w:tc>
        <w:tc>
          <w:tcPr>
            <w:tcW w:w="1539" w:type="dxa"/>
            <w:noWrap/>
            <w:vAlign w:val="center"/>
            <w:hideMark/>
          </w:tcPr>
          <w:p w14:paraId="22EDB750" w14:textId="77777777" w:rsidR="00F96DA6" w:rsidRPr="007329B9" w:rsidRDefault="00F96DA6" w:rsidP="003D0D7C">
            <w:pPr>
              <w:spacing w:before="20" w:after="20"/>
              <w:jc w:val="right"/>
              <w:rPr>
                <w:sz w:val="17"/>
                <w:szCs w:val="17"/>
              </w:rPr>
            </w:pPr>
            <w:r w:rsidRPr="007329B9">
              <w:rPr>
                <w:sz w:val="17"/>
                <w:szCs w:val="17"/>
              </w:rPr>
              <w:t>70</w:t>
            </w:r>
          </w:p>
        </w:tc>
        <w:tc>
          <w:tcPr>
            <w:tcW w:w="1538" w:type="dxa"/>
            <w:noWrap/>
            <w:vAlign w:val="center"/>
            <w:hideMark/>
          </w:tcPr>
          <w:p w14:paraId="149E3548" w14:textId="77777777" w:rsidR="00F96DA6" w:rsidRPr="007329B9" w:rsidRDefault="00F96DA6" w:rsidP="003D0D7C">
            <w:pPr>
              <w:spacing w:before="20" w:after="20"/>
              <w:jc w:val="right"/>
              <w:rPr>
                <w:sz w:val="17"/>
                <w:szCs w:val="17"/>
              </w:rPr>
            </w:pPr>
            <w:r w:rsidRPr="007329B9">
              <w:rPr>
                <w:sz w:val="17"/>
                <w:szCs w:val="17"/>
              </w:rPr>
              <w:t>136</w:t>
            </w:r>
          </w:p>
        </w:tc>
        <w:tc>
          <w:tcPr>
            <w:tcW w:w="1539" w:type="dxa"/>
            <w:noWrap/>
            <w:vAlign w:val="center"/>
            <w:hideMark/>
          </w:tcPr>
          <w:p w14:paraId="146ECDFF" w14:textId="77777777" w:rsidR="00F96DA6" w:rsidRPr="007329B9" w:rsidRDefault="00F96DA6" w:rsidP="003D0D7C">
            <w:pPr>
              <w:spacing w:before="20" w:after="20"/>
              <w:jc w:val="right"/>
              <w:rPr>
                <w:sz w:val="17"/>
                <w:szCs w:val="17"/>
              </w:rPr>
            </w:pPr>
            <w:r w:rsidRPr="007329B9">
              <w:rPr>
                <w:sz w:val="17"/>
                <w:szCs w:val="17"/>
              </w:rPr>
              <w:t>206</w:t>
            </w:r>
          </w:p>
        </w:tc>
      </w:tr>
      <w:tr w:rsidR="00D13C27" w:rsidRPr="005A1FC5" w14:paraId="2C634488" w14:textId="77777777" w:rsidTr="000637CF">
        <w:trPr>
          <w:trHeight w:val="54"/>
        </w:trPr>
        <w:tc>
          <w:tcPr>
            <w:tcW w:w="2155" w:type="dxa"/>
            <w:noWrap/>
            <w:vAlign w:val="center"/>
            <w:hideMark/>
          </w:tcPr>
          <w:p w14:paraId="56C69FA7" w14:textId="77777777" w:rsidR="00F96DA6" w:rsidRPr="007329B9" w:rsidRDefault="00F96DA6" w:rsidP="007329B9">
            <w:pPr>
              <w:spacing w:before="20" w:after="20"/>
              <w:rPr>
                <w:b/>
                <w:sz w:val="17"/>
                <w:szCs w:val="17"/>
              </w:rPr>
            </w:pPr>
            <w:r w:rsidRPr="007329B9">
              <w:rPr>
                <w:b/>
                <w:sz w:val="17"/>
                <w:szCs w:val="17"/>
              </w:rPr>
              <w:t>Total Victoria</w:t>
            </w:r>
          </w:p>
        </w:tc>
        <w:tc>
          <w:tcPr>
            <w:tcW w:w="1538" w:type="dxa"/>
            <w:noWrap/>
            <w:vAlign w:val="center"/>
            <w:hideMark/>
          </w:tcPr>
          <w:p w14:paraId="1CE7BE7C" w14:textId="531204DF" w:rsidR="00F96DA6" w:rsidRPr="007329B9" w:rsidRDefault="00165AFC" w:rsidP="003D0D7C">
            <w:pPr>
              <w:spacing w:before="20" w:after="20"/>
              <w:jc w:val="right"/>
              <w:rPr>
                <w:b/>
                <w:sz w:val="17"/>
                <w:szCs w:val="17"/>
              </w:rPr>
            </w:pPr>
            <w:r w:rsidRPr="007329B9">
              <w:rPr>
                <w:b/>
                <w:bCs/>
                <w:sz w:val="17"/>
                <w:szCs w:val="17"/>
              </w:rPr>
              <w:t>$</w:t>
            </w:r>
            <w:r w:rsidR="00F96DA6" w:rsidRPr="007329B9">
              <w:rPr>
                <w:b/>
                <w:sz w:val="17"/>
                <w:szCs w:val="17"/>
              </w:rPr>
              <w:t>63.6</w:t>
            </w:r>
          </w:p>
        </w:tc>
        <w:tc>
          <w:tcPr>
            <w:tcW w:w="1538" w:type="dxa"/>
            <w:noWrap/>
            <w:vAlign w:val="center"/>
            <w:hideMark/>
          </w:tcPr>
          <w:p w14:paraId="01835558" w14:textId="56AB047D" w:rsidR="00F96DA6" w:rsidRPr="007329B9" w:rsidRDefault="00F96DA6" w:rsidP="003D0D7C">
            <w:pPr>
              <w:spacing w:before="20" w:after="20"/>
              <w:jc w:val="right"/>
              <w:rPr>
                <w:b/>
                <w:sz w:val="17"/>
                <w:szCs w:val="17"/>
              </w:rPr>
            </w:pPr>
            <w:r w:rsidRPr="007329B9">
              <w:rPr>
                <w:b/>
                <w:sz w:val="17"/>
                <w:szCs w:val="17"/>
              </w:rPr>
              <w:t>100</w:t>
            </w:r>
            <w:r w:rsidR="00257F73">
              <w:rPr>
                <w:b/>
                <w:sz w:val="17"/>
                <w:szCs w:val="17"/>
              </w:rPr>
              <w:t>%</w:t>
            </w:r>
          </w:p>
        </w:tc>
        <w:tc>
          <w:tcPr>
            <w:tcW w:w="1539" w:type="dxa"/>
            <w:gridSpan w:val="2"/>
            <w:noWrap/>
            <w:vAlign w:val="center"/>
            <w:hideMark/>
          </w:tcPr>
          <w:p w14:paraId="5DE7C623" w14:textId="7EF4A835" w:rsidR="00F96DA6" w:rsidRPr="007329B9" w:rsidRDefault="00165AFC" w:rsidP="003D0D7C">
            <w:pPr>
              <w:spacing w:before="20" w:after="20"/>
              <w:jc w:val="right"/>
              <w:rPr>
                <w:b/>
                <w:sz w:val="17"/>
                <w:szCs w:val="17"/>
              </w:rPr>
            </w:pPr>
            <w:r w:rsidRPr="007329B9">
              <w:rPr>
                <w:b/>
                <w:bCs/>
                <w:sz w:val="17"/>
                <w:szCs w:val="17"/>
              </w:rPr>
              <w:t>$</w:t>
            </w:r>
            <w:r w:rsidR="00F96DA6" w:rsidRPr="007329B9">
              <w:rPr>
                <w:b/>
                <w:sz w:val="17"/>
                <w:szCs w:val="17"/>
              </w:rPr>
              <w:t>28.5</w:t>
            </w:r>
          </w:p>
        </w:tc>
        <w:tc>
          <w:tcPr>
            <w:tcW w:w="1538" w:type="dxa"/>
            <w:noWrap/>
            <w:vAlign w:val="center"/>
            <w:hideMark/>
          </w:tcPr>
          <w:p w14:paraId="1FA9022C" w14:textId="68955BD6" w:rsidR="00F96DA6" w:rsidRPr="007329B9" w:rsidRDefault="00165AFC" w:rsidP="003D0D7C">
            <w:pPr>
              <w:spacing w:before="20" w:after="20"/>
              <w:jc w:val="right"/>
              <w:rPr>
                <w:b/>
                <w:sz w:val="17"/>
                <w:szCs w:val="17"/>
              </w:rPr>
            </w:pPr>
            <w:r w:rsidRPr="007329B9">
              <w:rPr>
                <w:b/>
                <w:bCs/>
                <w:sz w:val="17"/>
                <w:szCs w:val="17"/>
              </w:rPr>
              <w:t>$</w:t>
            </w:r>
            <w:r w:rsidR="00F96DA6" w:rsidRPr="007329B9">
              <w:rPr>
                <w:b/>
                <w:sz w:val="17"/>
                <w:szCs w:val="17"/>
              </w:rPr>
              <w:t>36.2</w:t>
            </w:r>
          </w:p>
        </w:tc>
        <w:tc>
          <w:tcPr>
            <w:tcW w:w="1538" w:type="dxa"/>
            <w:gridSpan w:val="2"/>
            <w:noWrap/>
            <w:vAlign w:val="center"/>
            <w:hideMark/>
          </w:tcPr>
          <w:p w14:paraId="31C51EDD" w14:textId="5E2F3416" w:rsidR="00F96DA6" w:rsidRPr="007329B9" w:rsidRDefault="00165AFC" w:rsidP="003D0D7C">
            <w:pPr>
              <w:spacing w:before="20" w:after="20"/>
              <w:jc w:val="right"/>
              <w:rPr>
                <w:b/>
                <w:sz w:val="17"/>
                <w:szCs w:val="17"/>
              </w:rPr>
            </w:pPr>
            <w:r w:rsidRPr="007329B9">
              <w:rPr>
                <w:b/>
                <w:bCs/>
                <w:sz w:val="17"/>
                <w:szCs w:val="17"/>
              </w:rPr>
              <w:t>$</w:t>
            </w:r>
            <w:r w:rsidR="00F96DA6" w:rsidRPr="007329B9">
              <w:rPr>
                <w:b/>
                <w:sz w:val="17"/>
                <w:szCs w:val="17"/>
              </w:rPr>
              <w:t>64.7</w:t>
            </w:r>
          </w:p>
        </w:tc>
        <w:tc>
          <w:tcPr>
            <w:tcW w:w="1539" w:type="dxa"/>
            <w:noWrap/>
            <w:vAlign w:val="center"/>
            <w:hideMark/>
          </w:tcPr>
          <w:p w14:paraId="46D62D75" w14:textId="77777777" w:rsidR="00F96DA6" w:rsidRPr="007329B9" w:rsidRDefault="00F96DA6" w:rsidP="003D0D7C">
            <w:pPr>
              <w:spacing w:before="20" w:after="20"/>
              <w:jc w:val="right"/>
              <w:rPr>
                <w:b/>
                <w:sz w:val="17"/>
                <w:szCs w:val="17"/>
              </w:rPr>
            </w:pPr>
            <w:r w:rsidRPr="007329B9">
              <w:rPr>
                <w:b/>
                <w:sz w:val="17"/>
                <w:szCs w:val="17"/>
              </w:rPr>
              <w:t>308</w:t>
            </w:r>
          </w:p>
        </w:tc>
        <w:tc>
          <w:tcPr>
            <w:tcW w:w="1538" w:type="dxa"/>
            <w:noWrap/>
            <w:vAlign w:val="center"/>
            <w:hideMark/>
          </w:tcPr>
          <w:p w14:paraId="219ABBA5" w14:textId="77777777" w:rsidR="00F96DA6" w:rsidRPr="007329B9" w:rsidRDefault="00F96DA6" w:rsidP="003D0D7C">
            <w:pPr>
              <w:spacing w:before="20" w:after="20"/>
              <w:jc w:val="right"/>
              <w:rPr>
                <w:b/>
                <w:sz w:val="17"/>
                <w:szCs w:val="17"/>
              </w:rPr>
            </w:pPr>
            <w:r w:rsidRPr="007329B9">
              <w:rPr>
                <w:b/>
                <w:sz w:val="17"/>
                <w:szCs w:val="17"/>
              </w:rPr>
              <w:t>280</w:t>
            </w:r>
          </w:p>
        </w:tc>
        <w:tc>
          <w:tcPr>
            <w:tcW w:w="1539" w:type="dxa"/>
            <w:noWrap/>
            <w:vAlign w:val="center"/>
            <w:hideMark/>
          </w:tcPr>
          <w:p w14:paraId="481D7020" w14:textId="77777777" w:rsidR="00F96DA6" w:rsidRPr="007329B9" w:rsidRDefault="00F96DA6" w:rsidP="003D0D7C">
            <w:pPr>
              <w:spacing w:before="20" w:after="20"/>
              <w:jc w:val="right"/>
              <w:rPr>
                <w:b/>
                <w:sz w:val="17"/>
                <w:szCs w:val="17"/>
              </w:rPr>
            </w:pPr>
            <w:r w:rsidRPr="007329B9">
              <w:rPr>
                <w:b/>
                <w:sz w:val="17"/>
                <w:szCs w:val="17"/>
              </w:rPr>
              <w:t>587</w:t>
            </w:r>
          </w:p>
        </w:tc>
      </w:tr>
    </w:tbl>
    <w:p w14:paraId="115D5AAA" w14:textId="77777777" w:rsidR="005A1FC5" w:rsidRDefault="005A1FC5" w:rsidP="007329B9">
      <w:pPr>
        <w:spacing w:before="0" w:after="0"/>
        <w:ind w:left="0" w:right="115"/>
        <w:rPr>
          <w:rFonts w:cstheme="minorBidi"/>
          <w:b/>
          <w:bCs/>
          <w:sz w:val="20"/>
        </w:rPr>
      </w:pPr>
      <w:r>
        <w:rPr>
          <w:bCs/>
        </w:rPr>
        <w:br w:type="page"/>
      </w:r>
    </w:p>
    <w:p w14:paraId="67D4DD1D" w14:textId="3F99FBCA" w:rsidR="0040523C" w:rsidRPr="00C5728C" w:rsidRDefault="0040523C" w:rsidP="002C20FC">
      <w:pPr>
        <w:pStyle w:val="Caption"/>
        <w:spacing w:before="240"/>
        <w:rPr>
          <w:szCs w:val="16"/>
        </w:rPr>
      </w:pPr>
      <w:r w:rsidRPr="005A19C6">
        <w:rPr>
          <w:bCs/>
        </w:rPr>
        <w:lastRenderedPageBreak/>
        <w:t>Table A4</w:t>
      </w:r>
      <w:r w:rsidRPr="00C5728C">
        <w:t xml:space="preserve">-8: Economic contribution of quail hunting by LGA and </w:t>
      </w:r>
      <w:r w:rsidR="005D65C1">
        <w:t xml:space="preserve">Greater </w:t>
      </w:r>
      <w:r w:rsidRPr="00C5728C">
        <w:t>Melbourne, 2019</w:t>
      </w:r>
    </w:p>
    <w:tbl>
      <w:tblPr>
        <w:tblStyle w:val="TableGrid"/>
        <w:tblW w:w="14454" w:type="dxa"/>
        <w:tblInd w:w="-5" w:type="dxa"/>
        <w:tblLayout w:type="fixed"/>
        <w:tblLook w:val="04A0" w:firstRow="1" w:lastRow="0" w:firstColumn="1" w:lastColumn="0" w:noHBand="0" w:noVBand="1"/>
      </w:tblPr>
      <w:tblGrid>
        <w:gridCol w:w="1872"/>
        <w:gridCol w:w="1417"/>
        <w:gridCol w:w="1529"/>
        <w:gridCol w:w="1606"/>
        <w:gridCol w:w="1606"/>
        <w:gridCol w:w="1606"/>
        <w:gridCol w:w="1606"/>
        <w:gridCol w:w="1606"/>
        <w:gridCol w:w="1606"/>
      </w:tblGrid>
      <w:tr w:rsidR="0040523C" w:rsidRPr="0040523C" w14:paraId="3AF5634F" w14:textId="77777777" w:rsidTr="000637CF">
        <w:trPr>
          <w:cnfStyle w:val="100000000000" w:firstRow="1" w:lastRow="0" w:firstColumn="0" w:lastColumn="0" w:oddVBand="0" w:evenVBand="0" w:oddHBand="0" w:evenHBand="0" w:firstRowFirstColumn="0" w:firstRowLastColumn="0" w:lastRowFirstColumn="0" w:lastRowLastColumn="0"/>
          <w:trHeight w:val="317"/>
          <w:tblHeader/>
        </w:trPr>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26F85E2" w14:textId="0F902F2D" w:rsidR="0040523C" w:rsidRPr="002C20FC" w:rsidRDefault="0040523C" w:rsidP="002C20FC">
            <w:pPr>
              <w:spacing w:after="0"/>
              <w:rPr>
                <w:sz w:val="16"/>
                <w:szCs w:val="16"/>
              </w:rPr>
            </w:pPr>
          </w:p>
        </w:tc>
        <w:tc>
          <w:tcPr>
            <w:tcW w:w="294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B70159B" w14:textId="77777777" w:rsidR="0040523C" w:rsidRPr="002C20FC" w:rsidRDefault="0040523C" w:rsidP="003D0D7C">
            <w:pPr>
              <w:spacing w:after="0"/>
              <w:jc w:val="center"/>
              <w:rPr>
                <w:sz w:val="16"/>
                <w:szCs w:val="16"/>
              </w:rPr>
            </w:pPr>
            <w:r w:rsidRPr="002C20FC">
              <w:rPr>
                <w:sz w:val="16"/>
                <w:szCs w:val="16"/>
              </w:rPr>
              <w:t>Expenditure</w:t>
            </w:r>
          </w:p>
        </w:tc>
        <w:tc>
          <w:tcPr>
            <w:tcW w:w="481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4B0669E" w14:textId="77777777" w:rsidR="0040523C" w:rsidRPr="002C20FC" w:rsidRDefault="0040523C" w:rsidP="003D0D7C">
            <w:pPr>
              <w:spacing w:after="0"/>
              <w:jc w:val="center"/>
              <w:rPr>
                <w:sz w:val="16"/>
                <w:szCs w:val="16"/>
              </w:rPr>
            </w:pPr>
            <w:r w:rsidRPr="002C20FC">
              <w:rPr>
                <w:sz w:val="16"/>
                <w:szCs w:val="16"/>
              </w:rPr>
              <w:t>Gross Regional Product ($m)</w:t>
            </w:r>
          </w:p>
        </w:tc>
        <w:tc>
          <w:tcPr>
            <w:tcW w:w="481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932BFD0" w14:textId="77777777" w:rsidR="0040523C" w:rsidRPr="002C20FC" w:rsidRDefault="0040523C" w:rsidP="003D0D7C">
            <w:pPr>
              <w:spacing w:after="0"/>
              <w:jc w:val="center"/>
              <w:rPr>
                <w:sz w:val="16"/>
                <w:szCs w:val="16"/>
              </w:rPr>
            </w:pPr>
            <w:r w:rsidRPr="002C20FC">
              <w:rPr>
                <w:sz w:val="16"/>
                <w:szCs w:val="16"/>
              </w:rPr>
              <w:t>Employment (fte)</w:t>
            </w:r>
          </w:p>
        </w:tc>
      </w:tr>
      <w:tr w:rsidR="00165AFC" w:rsidRPr="0040523C" w14:paraId="138690DD" w14:textId="77777777" w:rsidTr="000637CF">
        <w:trPr>
          <w:trHeight w:val="373"/>
        </w:trPr>
        <w:tc>
          <w:tcPr>
            <w:tcW w:w="1872" w:type="dxa"/>
            <w:noWrap/>
            <w:vAlign w:val="center"/>
            <w:hideMark/>
          </w:tcPr>
          <w:p w14:paraId="72EF91E2" w14:textId="77777777" w:rsidR="0040523C" w:rsidRPr="002C20FC" w:rsidRDefault="0040523C" w:rsidP="007329B9">
            <w:pPr>
              <w:spacing w:before="20" w:after="20"/>
              <w:rPr>
                <w:b/>
                <w:bCs/>
                <w:sz w:val="16"/>
                <w:szCs w:val="16"/>
              </w:rPr>
            </w:pPr>
            <w:r w:rsidRPr="002C20FC">
              <w:rPr>
                <w:b/>
                <w:bCs/>
                <w:sz w:val="16"/>
                <w:szCs w:val="16"/>
              </w:rPr>
              <w:t>Region</w:t>
            </w:r>
          </w:p>
        </w:tc>
        <w:tc>
          <w:tcPr>
            <w:tcW w:w="1417" w:type="dxa"/>
            <w:noWrap/>
            <w:vAlign w:val="center"/>
            <w:hideMark/>
          </w:tcPr>
          <w:p w14:paraId="6BBC702D" w14:textId="77777777" w:rsidR="0040523C" w:rsidRPr="002C20FC" w:rsidRDefault="0040523C" w:rsidP="003D0D7C">
            <w:pPr>
              <w:spacing w:before="20" w:after="20"/>
              <w:jc w:val="right"/>
              <w:rPr>
                <w:b/>
                <w:bCs/>
                <w:sz w:val="16"/>
                <w:szCs w:val="16"/>
              </w:rPr>
            </w:pPr>
            <w:r w:rsidRPr="002C20FC">
              <w:rPr>
                <w:b/>
                <w:bCs/>
                <w:sz w:val="16"/>
                <w:szCs w:val="16"/>
              </w:rPr>
              <w:t>($m)</w:t>
            </w:r>
          </w:p>
        </w:tc>
        <w:tc>
          <w:tcPr>
            <w:tcW w:w="1529" w:type="dxa"/>
            <w:vAlign w:val="center"/>
            <w:hideMark/>
          </w:tcPr>
          <w:p w14:paraId="37286FE6" w14:textId="77777777" w:rsidR="0040523C" w:rsidRPr="002C20FC" w:rsidRDefault="0040523C" w:rsidP="003D0D7C">
            <w:pPr>
              <w:spacing w:before="20" w:after="20"/>
              <w:jc w:val="right"/>
              <w:rPr>
                <w:b/>
                <w:bCs/>
                <w:sz w:val="16"/>
                <w:szCs w:val="16"/>
              </w:rPr>
            </w:pPr>
            <w:r w:rsidRPr="002C20FC">
              <w:rPr>
                <w:b/>
                <w:bCs/>
                <w:sz w:val="16"/>
                <w:szCs w:val="16"/>
              </w:rPr>
              <w:t>Share</w:t>
            </w:r>
          </w:p>
        </w:tc>
        <w:tc>
          <w:tcPr>
            <w:tcW w:w="1606" w:type="dxa"/>
            <w:noWrap/>
            <w:vAlign w:val="center"/>
            <w:hideMark/>
          </w:tcPr>
          <w:p w14:paraId="7B5AC47B" w14:textId="77777777" w:rsidR="0040523C" w:rsidRPr="002C20FC" w:rsidRDefault="0040523C" w:rsidP="003D0D7C">
            <w:pPr>
              <w:spacing w:before="20" w:after="20"/>
              <w:jc w:val="right"/>
              <w:rPr>
                <w:b/>
                <w:bCs/>
                <w:sz w:val="16"/>
                <w:szCs w:val="16"/>
              </w:rPr>
            </w:pPr>
            <w:r w:rsidRPr="002C20FC">
              <w:rPr>
                <w:b/>
                <w:bCs/>
                <w:sz w:val="16"/>
                <w:szCs w:val="16"/>
              </w:rPr>
              <w:t>Direct</w:t>
            </w:r>
          </w:p>
        </w:tc>
        <w:tc>
          <w:tcPr>
            <w:tcW w:w="1606" w:type="dxa"/>
            <w:vAlign w:val="center"/>
            <w:hideMark/>
          </w:tcPr>
          <w:p w14:paraId="643099E5" w14:textId="77777777" w:rsidR="0040523C" w:rsidRPr="002C20FC" w:rsidRDefault="0040523C" w:rsidP="003D0D7C">
            <w:pPr>
              <w:spacing w:before="20" w:after="20"/>
              <w:jc w:val="right"/>
              <w:rPr>
                <w:b/>
                <w:bCs/>
                <w:sz w:val="16"/>
                <w:szCs w:val="16"/>
              </w:rPr>
            </w:pPr>
            <w:r w:rsidRPr="002C20FC">
              <w:rPr>
                <w:b/>
                <w:bCs/>
                <w:sz w:val="16"/>
                <w:szCs w:val="16"/>
              </w:rPr>
              <w:t>Flow-on</w:t>
            </w:r>
          </w:p>
        </w:tc>
        <w:tc>
          <w:tcPr>
            <w:tcW w:w="1606" w:type="dxa"/>
            <w:noWrap/>
            <w:vAlign w:val="center"/>
            <w:hideMark/>
          </w:tcPr>
          <w:p w14:paraId="378CBFBB" w14:textId="77777777" w:rsidR="0040523C" w:rsidRPr="002C20FC" w:rsidRDefault="0040523C" w:rsidP="003D0D7C">
            <w:pPr>
              <w:spacing w:before="20" w:after="20"/>
              <w:jc w:val="right"/>
              <w:rPr>
                <w:b/>
                <w:bCs/>
                <w:sz w:val="16"/>
                <w:szCs w:val="16"/>
              </w:rPr>
            </w:pPr>
            <w:r w:rsidRPr="002C20FC">
              <w:rPr>
                <w:b/>
                <w:bCs/>
                <w:sz w:val="16"/>
                <w:szCs w:val="16"/>
              </w:rPr>
              <w:t>Total</w:t>
            </w:r>
          </w:p>
        </w:tc>
        <w:tc>
          <w:tcPr>
            <w:tcW w:w="1606" w:type="dxa"/>
            <w:noWrap/>
            <w:vAlign w:val="center"/>
            <w:hideMark/>
          </w:tcPr>
          <w:p w14:paraId="11FB9398" w14:textId="77777777" w:rsidR="0040523C" w:rsidRPr="002C20FC" w:rsidRDefault="0040523C" w:rsidP="003D0D7C">
            <w:pPr>
              <w:spacing w:before="20" w:after="20"/>
              <w:jc w:val="right"/>
              <w:rPr>
                <w:b/>
                <w:bCs/>
                <w:sz w:val="16"/>
                <w:szCs w:val="16"/>
              </w:rPr>
            </w:pPr>
            <w:r w:rsidRPr="002C20FC">
              <w:rPr>
                <w:b/>
                <w:bCs/>
                <w:sz w:val="16"/>
                <w:szCs w:val="16"/>
              </w:rPr>
              <w:t>Direct</w:t>
            </w:r>
          </w:p>
        </w:tc>
        <w:tc>
          <w:tcPr>
            <w:tcW w:w="1606" w:type="dxa"/>
            <w:vAlign w:val="center"/>
            <w:hideMark/>
          </w:tcPr>
          <w:p w14:paraId="7B59FAF1" w14:textId="77777777" w:rsidR="0040523C" w:rsidRPr="002C20FC" w:rsidRDefault="0040523C" w:rsidP="003D0D7C">
            <w:pPr>
              <w:spacing w:before="20" w:after="20"/>
              <w:jc w:val="right"/>
              <w:rPr>
                <w:b/>
                <w:bCs/>
                <w:sz w:val="16"/>
                <w:szCs w:val="16"/>
              </w:rPr>
            </w:pPr>
            <w:r w:rsidRPr="002C20FC">
              <w:rPr>
                <w:b/>
                <w:bCs/>
                <w:sz w:val="16"/>
                <w:szCs w:val="16"/>
              </w:rPr>
              <w:t>Flow-on</w:t>
            </w:r>
          </w:p>
        </w:tc>
        <w:tc>
          <w:tcPr>
            <w:tcW w:w="1606" w:type="dxa"/>
            <w:noWrap/>
            <w:vAlign w:val="center"/>
            <w:hideMark/>
          </w:tcPr>
          <w:p w14:paraId="45FCEFC1" w14:textId="77777777" w:rsidR="0040523C" w:rsidRPr="002C20FC" w:rsidRDefault="0040523C" w:rsidP="003D0D7C">
            <w:pPr>
              <w:spacing w:before="20" w:after="20"/>
              <w:jc w:val="right"/>
              <w:rPr>
                <w:b/>
                <w:bCs/>
                <w:sz w:val="16"/>
                <w:szCs w:val="16"/>
              </w:rPr>
            </w:pPr>
            <w:r w:rsidRPr="002C20FC">
              <w:rPr>
                <w:b/>
                <w:bCs/>
                <w:sz w:val="16"/>
                <w:szCs w:val="16"/>
              </w:rPr>
              <w:t>Total</w:t>
            </w:r>
          </w:p>
        </w:tc>
      </w:tr>
      <w:tr w:rsidR="00165AFC" w:rsidRPr="0040523C" w14:paraId="42070D0F" w14:textId="77777777" w:rsidTr="000637CF">
        <w:trPr>
          <w:trHeight w:val="204"/>
        </w:trPr>
        <w:tc>
          <w:tcPr>
            <w:tcW w:w="1872" w:type="dxa"/>
            <w:noWrap/>
            <w:vAlign w:val="center"/>
            <w:hideMark/>
          </w:tcPr>
          <w:p w14:paraId="2C702848" w14:textId="1F6AF216" w:rsidR="0040523C" w:rsidRPr="002C20FC" w:rsidRDefault="005D65C1" w:rsidP="007329B9">
            <w:pPr>
              <w:spacing w:before="20" w:after="20"/>
              <w:rPr>
                <w:sz w:val="16"/>
                <w:szCs w:val="16"/>
              </w:rPr>
            </w:pPr>
            <w:r>
              <w:rPr>
                <w:sz w:val="16"/>
                <w:szCs w:val="16"/>
              </w:rPr>
              <w:t xml:space="preserve">Greater </w:t>
            </w:r>
            <w:r w:rsidR="0040523C" w:rsidRPr="002C20FC">
              <w:rPr>
                <w:sz w:val="16"/>
                <w:szCs w:val="16"/>
              </w:rPr>
              <w:t>Melbourne</w:t>
            </w:r>
          </w:p>
        </w:tc>
        <w:tc>
          <w:tcPr>
            <w:tcW w:w="1417" w:type="dxa"/>
            <w:noWrap/>
            <w:vAlign w:val="center"/>
            <w:hideMark/>
          </w:tcPr>
          <w:p w14:paraId="65C61C42" w14:textId="77777777" w:rsidR="0040523C" w:rsidRPr="002C20FC" w:rsidRDefault="0040523C" w:rsidP="003D0D7C">
            <w:pPr>
              <w:spacing w:before="20" w:after="20"/>
              <w:jc w:val="right"/>
              <w:rPr>
                <w:sz w:val="16"/>
                <w:szCs w:val="16"/>
              </w:rPr>
            </w:pPr>
            <w:r w:rsidRPr="002C20FC">
              <w:rPr>
                <w:sz w:val="16"/>
                <w:szCs w:val="16"/>
              </w:rPr>
              <w:t>8.3</w:t>
            </w:r>
          </w:p>
        </w:tc>
        <w:tc>
          <w:tcPr>
            <w:tcW w:w="1529" w:type="dxa"/>
            <w:noWrap/>
            <w:vAlign w:val="center"/>
            <w:hideMark/>
          </w:tcPr>
          <w:p w14:paraId="7C370277" w14:textId="38F62440" w:rsidR="0040523C" w:rsidRPr="002C20FC" w:rsidRDefault="0040523C" w:rsidP="003D0D7C">
            <w:pPr>
              <w:spacing w:before="20" w:after="20"/>
              <w:jc w:val="right"/>
              <w:rPr>
                <w:sz w:val="16"/>
                <w:szCs w:val="16"/>
              </w:rPr>
            </w:pPr>
            <w:r w:rsidRPr="002C20FC">
              <w:rPr>
                <w:sz w:val="16"/>
                <w:szCs w:val="16"/>
              </w:rPr>
              <w:t>39</w:t>
            </w:r>
            <w:r w:rsidR="00257F73">
              <w:rPr>
                <w:sz w:val="16"/>
                <w:szCs w:val="16"/>
              </w:rPr>
              <w:t>%</w:t>
            </w:r>
          </w:p>
        </w:tc>
        <w:tc>
          <w:tcPr>
            <w:tcW w:w="1606" w:type="dxa"/>
            <w:noWrap/>
            <w:vAlign w:val="center"/>
            <w:hideMark/>
          </w:tcPr>
          <w:p w14:paraId="27FE8514" w14:textId="77777777" w:rsidR="0040523C" w:rsidRPr="002C20FC" w:rsidRDefault="0040523C" w:rsidP="003D0D7C">
            <w:pPr>
              <w:spacing w:before="20" w:after="20"/>
              <w:jc w:val="right"/>
              <w:rPr>
                <w:sz w:val="16"/>
                <w:szCs w:val="16"/>
              </w:rPr>
            </w:pPr>
            <w:r w:rsidRPr="002C20FC">
              <w:rPr>
                <w:sz w:val="16"/>
                <w:szCs w:val="16"/>
              </w:rPr>
              <w:t>2.8</w:t>
            </w:r>
          </w:p>
        </w:tc>
        <w:tc>
          <w:tcPr>
            <w:tcW w:w="1606" w:type="dxa"/>
            <w:noWrap/>
            <w:vAlign w:val="center"/>
            <w:hideMark/>
          </w:tcPr>
          <w:p w14:paraId="6A440743" w14:textId="77777777" w:rsidR="0040523C" w:rsidRPr="002C20FC" w:rsidRDefault="0040523C" w:rsidP="003D0D7C">
            <w:pPr>
              <w:spacing w:before="20" w:after="20"/>
              <w:jc w:val="right"/>
              <w:rPr>
                <w:sz w:val="16"/>
                <w:szCs w:val="16"/>
              </w:rPr>
            </w:pPr>
            <w:r w:rsidRPr="002C20FC">
              <w:rPr>
                <w:sz w:val="16"/>
                <w:szCs w:val="16"/>
              </w:rPr>
              <w:t>3.6</w:t>
            </w:r>
          </w:p>
        </w:tc>
        <w:tc>
          <w:tcPr>
            <w:tcW w:w="1606" w:type="dxa"/>
            <w:noWrap/>
            <w:vAlign w:val="center"/>
            <w:hideMark/>
          </w:tcPr>
          <w:p w14:paraId="4ED77B9E" w14:textId="77777777" w:rsidR="0040523C" w:rsidRPr="002C20FC" w:rsidRDefault="0040523C" w:rsidP="003D0D7C">
            <w:pPr>
              <w:spacing w:before="20" w:after="20"/>
              <w:jc w:val="right"/>
              <w:rPr>
                <w:sz w:val="16"/>
                <w:szCs w:val="16"/>
              </w:rPr>
            </w:pPr>
            <w:r w:rsidRPr="002C20FC">
              <w:rPr>
                <w:sz w:val="16"/>
                <w:szCs w:val="16"/>
              </w:rPr>
              <w:t>6.4</w:t>
            </w:r>
          </w:p>
        </w:tc>
        <w:tc>
          <w:tcPr>
            <w:tcW w:w="1606" w:type="dxa"/>
            <w:noWrap/>
            <w:vAlign w:val="center"/>
            <w:hideMark/>
          </w:tcPr>
          <w:p w14:paraId="250A77D8" w14:textId="77777777" w:rsidR="0040523C" w:rsidRPr="002C20FC" w:rsidRDefault="0040523C" w:rsidP="003D0D7C">
            <w:pPr>
              <w:spacing w:before="20" w:after="20"/>
              <w:jc w:val="right"/>
              <w:rPr>
                <w:sz w:val="16"/>
                <w:szCs w:val="16"/>
              </w:rPr>
            </w:pPr>
            <w:r w:rsidRPr="002C20FC">
              <w:rPr>
                <w:sz w:val="16"/>
                <w:szCs w:val="16"/>
              </w:rPr>
              <w:t>35</w:t>
            </w:r>
          </w:p>
        </w:tc>
        <w:tc>
          <w:tcPr>
            <w:tcW w:w="1606" w:type="dxa"/>
            <w:noWrap/>
            <w:vAlign w:val="center"/>
            <w:hideMark/>
          </w:tcPr>
          <w:p w14:paraId="1DA45929" w14:textId="77777777" w:rsidR="0040523C" w:rsidRPr="002C20FC" w:rsidRDefault="0040523C" w:rsidP="003D0D7C">
            <w:pPr>
              <w:spacing w:before="20" w:after="20"/>
              <w:jc w:val="right"/>
              <w:rPr>
                <w:sz w:val="16"/>
                <w:szCs w:val="16"/>
              </w:rPr>
            </w:pPr>
            <w:r w:rsidRPr="002C20FC">
              <w:rPr>
                <w:sz w:val="16"/>
                <w:szCs w:val="16"/>
              </w:rPr>
              <w:t>28</w:t>
            </w:r>
          </w:p>
        </w:tc>
        <w:tc>
          <w:tcPr>
            <w:tcW w:w="1606" w:type="dxa"/>
            <w:noWrap/>
            <w:vAlign w:val="center"/>
            <w:hideMark/>
          </w:tcPr>
          <w:p w14:paraId="44FD3C81" w14:textId="77777777" w:rsidR="0040523C" w:rsidRPr="002C20FC" w:rsidRDefault="0040523C" w:rsidP="003D0D7C">
            <w:pPr>
              <w:spacing w:before="20" w:after="20"/>
              <w:jc w:val="right"/>
              <w:rPr>
                <w:sz w:val="16"/>
                <w:szCs w:val="16"/>
              </w:rPr>
            </w:pPr>
            <w:r w:rsidRPr="002C20FC">
              <w:rPr>
                <w:sz w:val="16"/>
                <w:szCs w:val="16"/>
              </w:rPr>
              <w:t>64</w:t>
            </w:r>
          </w:p>
        </w:tc>
      </w:tr>
      <w:tr w:rsidR="00165AFC" w:rsidRPr="0040523C" w14:paraId="38174515" w14:textId="77777777" w:rsidTr="000637CF">
        <w:trPr>
          <w:trHeight w:val="179"/>
        </w:trPr>
        <w:tc>
          <w:tcPr>
            <w:tcW w:w="1872" w:type="dxa"/>
            <w:noWrap/>
            <w:vAlign w:val="center"/>
            <w:hideMark/>
          </w:tcPr>
          <w:p w14:paraId="238CDD61" w14:textId="77777777" w:rsidR="0040523C" w:rsidRPr="002C20FC" w:rsidRDefault="0040523C" w:rsidP="007329B9">
            <w:pPr>
              <w:spacing w:before="20" w:after="20"/>
              <w:rPr>
                <w:sz w:val="16"/>
                <w:szCs w:val="16"/>
              </w:rPr>
            </w:pPr>
            <w:r w:rsidRPr="002C20FC">
              <w:rPr>
                <w:sz w:val="16"/>
                <w:szCs w:val="16"/>
              </w:rPr>
              <w:t>Mansfield</w:t>
            </w:r>
          </w:p>
        </w:tc>
        <w:tc>
          <w:tcPr>
            <w:tcW w:w="1417" w:type="dxa"/>
            <w:noWrap/>
            <w:vAlign w:val="center"/>
            <w:hideMark/>
          </w:tcPr>
          <w:p w14:paraId="6E159F69" w14:textId="77777777" w:rsidR="0040523C" w:rsidRPr="002C20FC" w:rsidRDefault="0040523C" w:rsidP="003D0D7C">
            <w:pPr>
              <w:spacing w:before="20" w:after="20"/>
              <w:jc w:val="right"/>
              <w:rPr>
                <w:sz w:val="16"/>
                <w:szCs w:val="16"/>
              </w:rPr>
            </w:pPr>
            <w:r w:rsidRPr="002C20FC">
              <w:rPr>
                <w:sz w:val="16"/>
                <w:szCs w:val="16"/>
              </w:rPr>
              <w:t>0.1</w:t>
            </w:r>
          </w:p>
        </w:tc>
        <w:tc>
          <w:tcPr>
            <w:tcW w:w="1529" w:type="dxa"/>
            <w:noWrap/>
            <w:vAlign w:val="center"/>
            <w:hideMark/>
          </w:tcPr>
          <w:p w14:paraId="4E9182CB" w14:textId="3EB80D57" w:rsidR="0040523C" w:rsidRPr="002C20FC" w:rsidRDefault="0040523C" w:rsidP="003D0D7C">
            <w:pPr>
              <w:spacing w:before="20" w:after="20"/>
              <w:jc w:val="right"/>
              <w:rPr>
                <w:sz w:val="16"/>
                <w:szCs w:val="16"/>
              </w:rPr>
            </w:pPr>
            <w:r w:rsidRPr="002C20FC">
              <w:rPr>
                <w:sz w:val="16"/>
                <w:szCs w:val="16"/>
              </w:rPr>
              <w:t>0</w:t>
            </w:r>
            <w:r w:rsidR="00257F73">
              <w:rPr>
                <w:sz w:val="16"/>
                <w:szCs w:val="16"/>
              </w:rPr>
              <w:t>%</w:t>
            </w:r>
          </w:p>
        </w:tc>
        <w:tc>
          <w:tcPr>
            <w:tcW w:w="1606" w:type="dxa"/>
            <w:noWrap/>
            <w:vAlign w:val="center"/>
            <w:hideMark/>
          </w:tcPr>
          <w:p w14:paraId="02272599"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32DA138F"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732D1889"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0E510A40"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5602E5C2"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48351945" w14:textId="77777777" w:rsidR="0040523C" w:rsidRPr="002C20FC" w:rsidRDefault="0040523C" w:rsidP="003D0D7C">
            <w:pPr>
              <w:spacing w:before="20" w:after="20"/>
              <w:jc w:val="right"/>
              <w:rPr>
                <w:sz w:val="16"/>
                <w:szCs w:val="16"/>
              </w:rPr>
            </w:pPr>
            <w:r w:rsidRPr="002C20FC">
              <w:rPr>
                <w:sz w:val="16"/>
                <w:szCs w:val="16"/>
              </w:rPr>
              <w:t>0</w:t>
            </w:r>
          </w:p>
        </w:tc>
      </w:tr>
      <w:tr w:rsidR="00165AFC" w:rsidRPr="0040523C" w14:paraId="0CF3A2E1" w14:textId="77777777" w:rsidTr="000637CF">
        <w:trPr>
          <w:trHeight w:val="156"/>
        </w:trPr>
        <w:tc>
          <w:tcPr>
            <w:tcW w:w="1872" w:type="dxa"/>
            <w:noWrap/>
            <w:vAlign w:val="center"/>
            <w:hideMark/>
          </w:tcPr>
          <w:p w14:paraId="6FC20860" w14:textId="77777777" w:rsidR="0040523C" w:rsidRPr="002C20FC" w:rsidRDefault="0040523C" w:rsidP="007329B9">
            <w:pPr>
              <w:spacing w:before="20" w:after="20"/>
              <w:rPr>
                <w:sz w:val="16"/>
                <w:szCs w:val="16"/>
              </w:rPr>
            </w:pPr>
            <w:r w:rsidRPr="002C20FC">
              <w:rPr>
                <w:sz w:val="16"/>
                <w:szCs w:val="16"/>
              </w:rPr>
              <w:t>East Gippsland</w:t>
            </w:r>
          </w:p>
        </w:tc>
        <w:tc>
          <w:tcPr>
            <w:tcW w:w="1417" w:type="dxa"/>
            <w:noWrap/>
            <w:vAlign w:val="center"/>
            <w:hideMark/>
          </w:tcPr>
          <w:p w14:paraId="01C82B3D" w14:textId="77777777" w:rsidR="0040523C" w:rsidRPr="002C20FC" w:rsidRDefault="0040523C" w:rsidP="003D0D7C">
            <w:pPr>
              <w:spacing w:before="20" w:after="20"/>
              <w:jc w:val="right"/>
              <w:rPr>
                <w:sz w:val="16"/>
                <w:szCs w:val="16"/>
              </w:rPr>
            </w:pPr>
            <w:r w:rsidRPr="002C20FC">
              <w:rPr>
                <w:sz w:val="16"/>
                <w:szCs w:val="16"/>
              </w:rPr>
              <w:t>0.5</w:t>
            </w:r>
          </w:p>
        </w:tc>
        <w:tc>
          <w:tcPr>
            <w:tcW w:w="1529" w:type="dxa"/>
            <w:noWrap/>
            <w:vAlign w:val="center"/>
            <w:hideMark/>
          </w:tcPr>
          <w:p w14:paraId="772F670C" w14:textId="3FBBCF50" w:rsidR="0040523C" w:rsidRPr="002C20FC" w:rsidRDefault="0040523C" w:rsidP="003D0D7C">
            <w:pPr>
              <w:spacing w:before="20" w:after="20"/>
              <w:jc w:val="right"/>
              <w:rPr>
                <w:sz w:val="16"/>
                <w:szCs w:val="16"/>
              </w:rPr>
            </w:pPr>
            <w:r w:rsidRPr="002C20FC">
              <w:rPr>
                <w:sz w:val="16"/>
                <w:szCs w:val="16"/>
              </w:rPr>
              <w:t>2</w:t>
            </w:r>
            <w:r w:rsidR="00257F73">
              <w:rPr>
                <w:sz w:val="16"/>
                <w:szCs w:val="16"/>
              </w:rPr>
              <w:t>%</w:t>
            </w:r>
          </w:p>
        </w:tc>
        <w:tc>
          <w:tcPr>
            <w:tcW w:w="1606" w:type="dxa"/>
            <w:noWrap/>
            <w:vAlign w:val="center"/>
            <w:hideMark/>
          </w:tcPr>
          <w:p w14:paraId="0E1617AD"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009712DB"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3EBB0837" w14:textId="77777777" w:rsidR="0040523C" w:rsidRPr="002C20FC" w:rsidRDefault="0040523C" w:rsidP="003D0D7C">
            <w:pPr>
              <w:spacing w:before="20" w:after="20"/>
              <w:jc w:val="right"/>
              <w:rPr>
                <w:sz w:val="16"/>
                <w:szCs w:val="16"/>
              </w:rPr>
            </w:pPr>
            <w:r w:rsidRPr="002C20FC">
              <w:rPr>
                <w:sz w:val="16"/>
                <w:szCs w:val="16"/>
              </w:rPr>
              <w:t>0.3</w:t>
            </w:r>
          </w:p>
        </w:tc>
        <w:tc>
          <w:tcPr>
            <w:tcW w:w="1606" w:type="dxa"/>
            <w:noWrap/>
            <w:vAlign w:val="center"/>
            <w:hideMark/>
          </w:tcPr>
          <w:p w14:paraId="627C675A" w14:textId="77777777" w:rsidR="0040523C" w:rsidRPr="002C20FC" w:rsidRDefault="0040523C" w:rsidP="003D0D7C">
            <w:pPr>
              <w:spacing w:before="20" w:after="20"/>
              <w:jc w:val="right"/>
              <w:rPr>
                <w:sz w:val="16"/>
                <w:szCs w:val="16"/>
              </w:rPr>
            </w:pPr>
            <w:r w:rsidRPr="002C20FC">
              <w:rPr>
                <w:sz w:val="16"/>
                <w:szCs w:val="16"/>
              </w:rPr>
              <w:t>3</w:t>
            </w:r>
          </w:p>
        </w:tc>
        <w:tc>
          <w:tcPr>
            <w:tcW w:w="1606" w:type="dxa"/>
            <w:noWrap/>
            <w:vAlign w:val="center"/>
            <w:hideMark/>
          </w:tcPr>
          <w:p w14:paraId="5995D889"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64A0EEBD" w14:textId="77777777" w:rsidR="0040523C" w:rsidRPr="002C20FC" w:rsidRDefault="0040523C" w:rsidP="003D0D7C">
            <w:pPr>
              <w:spacing w:before="20" w:after="20"/>
              <w:jc w:val="right"/>
              <w:rPr>
                <w:sz w:val="16"/>
                <w:szCs w:val="16"/>
              </w:rPr>
            </w:pPr>
            <w:r w:rsidRPr="002C20FC">
              <w:rPr>
                <w:sz w:val="16"/>
                <w:szCs w:val="16"/>
              </w:rPr>
              <w:t>4</w:t>
            </w:r>
          </w:p>
        </w:tc>
      </w:tr>
      <w:tr w:rsidR="00165AFC" w:rsidRPr="0040523C" w14:paraId="610BE1AA" w14:textId="77777777" w:rsidTr="000637CF">
        <w:trPr>
          <w:trHeight w:val="273"/>
        </w:trPr>
        <w:tc>
          <w:tcPr>
            <w:tcW w:w="1872" w:type="dxa"/>
            <w:noWrap/>
            <w:vAlign w:val="center"/>
            <w:hideMark/>
          </w:tcPr>
          <w:p w14:paraId="79BC3986" w14:textId="77777777" w:rsidR="0040523C" w:rsidRPr="002C20FC" w:rsidRDefault="0040523C" w:rsidP="007329B9">
            <w:pPr>
              <w:spacing w:before="20" w:after="20"/>
              <w:rPr>
                <w:sz w:val="16"/>
                <w:szCs w:val="16"/>
              </w:rPr>
            </w:pPr>
            <w:r w:rsidRPr="002C20FC">
              <w:rPr>
                <w:sz w:val="16"/>
                <w:szCs w:val="16"/>
              </w:rPr>
              <w:t>Wellington</w:t>
            </w:r>
          </w:p>
        </w:tc>
        <w:tc>
          <w:tcPr>
            <w:tcW w:w="1417" w:type="dxa"/>
            <w:noWrap/>
            <w:vAlign w:val="center"/>
            <w:hideMark/>
          </w:tcPr>
          <w:p w14:paraId="44F7B4D4" w14:textId="77777777" w:rsidR="0040523C" w:rsidRPr="002C20FC" w:rsidRDefault="0040523C" w:rsidP="003D0D7C">
            <w:pPr>
              <w:spacing w:before="20" w:after="20"/>
              <w:jc w:val="right"/>
              <w:rPr>
                <w:sz w:val="16"/>
                <w:szCs w:val="16"/>
              </w:rPr>
            </w:pPr>
            <w:r w:rsidRPr="002C20FC">
              <w:rPr>
                <w:sz w:val="16"/>
                <w:szCs w:val="16"/>
              </w:rPr>
              <w:t>0.5</w:t>
            </w:r>
          </w:p>
        </w:tc>
        <w:tc>
          <w:tcPr>
            <w:tcW w:w="1529" w:type="dxa"/>
            <w:noWrap/>
            <w:vAlign w:val="center"/>
            <w:hideMark/>
          </w:tcPr>
          <w:p w14:paraId="6DE0F943" w14:textId="7B3D14A4" w:rsidR="0040523C" w:rsidRPr="002C20FC" w:rsidRDefault="0040523C" w:rsidP="003D0D7C">
            <w:pPr>
              <w:spacing w:before="20" w:after="20"/>
              <w:jc w:val="right"/>
              <w:rPr>
                <w:sz w:val="16"/>
                <w:szCs w:val="16"/>
              </w:rPr>
            </w:pPr>
            <w:r w:rsidRPr="002C20FC">
              <w:rPr>
                <w:sz w:val="16"/>
                <w:szCs w:val="16"/>
              </w:rPr>
              <w:t>2</w:t>
            </w:r>
            <w:r w:rsidR="00257F73">
              <w:rPr>
                <w:sz w:val="16"/>
                <w:szCs w:val="16"/>
              </w:rPr>
              <w:t>%</w:t>
            </w:r>
          </w:p>
        </w:tc>
        <w:tc>
          <w:tcPr>
            <w:tcW w:w="1606" w:type="dxa"/>
            <w:noWrap/>
            <w:vAlign w:val="center"/>
            <w:hideMark/>
          </w:tcPr>
          <w:p w14:paraId="7FCB87F7"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3E2C07BD"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3A31C4FD" w14:textId="77777777" w:rsidR="0040523C" w:rsidRPr="002C20FC" w:rsidRDefault="0040523C" w:rsidP="003D0D7C">
            <w:pPr>
              <w:spacing w:before="20" w:after="20"/>
              <w:jc w:val="right"/>
              <w:rPr>
                <w:sz w:val="16"/>
                <w:szCs w:val="16"/>
              </w:rPr>
            </w:pPr>
            <w:r w:rsidRPr="002C20FC">
              <w:rPr>
                <w:sz w:val="16"/>
                <w:szCs w:val="16"/>
              </w:rPr>
              <w:t>0.3</w:t>
            </w:r>
          </w:p>
        </w:tc>
        <w:tc>
          <w:tcPr>
            <w:tcW w:w="1606" w:type="dxa"/>
            <w:noWrap/>
            <w:vAlign w:val="center"/>
            <w:hideMark/>
          </w:tcPr>
          <w:p w14:paraId="2D5994B2" w14:textId="77777777" w:rsidR="0040523C" w:rsidRPr="002C20FC" w:rsidRDefault="0040523C" w:rsidP="003D0D7C">
            <w:pPr>
              <w:spacing w:before="20" w:after="20"/>
              <w:jc w:val="right"/>
              <w:rPr>
                <w:sz w:val="16"/>
                <w:szCs w:val="16"/>
              </w:rPr>
            </w:pPr>
            <w:r w:rsidRPr="002C20FC">
              <w:rPr>
                <w:sz w:val="16"/>
                <w:szCs w:val="16"/>
              </w:rPr>
              <w:t>2</w:t>
            </w:r>
          </w:p>
        </w:tc>
        <w:tc>
          <w:tcPr>
            <w:tcW w:w="1606" w:type="dxa"/>
            <w:noWrap/>
            <w:vAlign w:val="center"/>
            <w:hideMark/>
          </w:tcPr>
          <w:p w14:paraId="60AA3599"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7CD70C9D" w14:textId="77777777" w:rsidR="0040523C" w:rsidRPr="002C20FC" w:rsidRDefault="0040523C" w:rsidP="003D0D7C">
            <w:pPr>
              <w:spacing w:before="20" w:after="20"/>
              <w:jc w:val="right"/>
              <w:rPr>
                <w:sz w:val="16"/>
                <w:szCs w:val="16"/>
              </w:rPr>
            </w:pPr>
            <w:r w:rsidRPr="002C20FC">
              <w:rPr>
                <w:sz w:val="16"/>
                <w:szCs w:val="16"/>
              </w:rPr>
              <w:t>3</w:t>
            </w:r>
          </w:p>
        </w:tc>
      </w:tr>
      <w:tr w:rsidR="00165AFC" w:rsidRPr="0040523C" w14:paraId="26A8C741" w14:textId="77777777" w:rsidTr="000637CF">
        <w:trPr>
          <w:trHeight w:val="180"/>
        </w:trPr>
        <w:tc>
          <w:tcPr>
            <w:tcW w:w="1872" w:type="dxa"/>
            <w:noWrap/>
            <w:vAlign w:val="center"/>
            <w:hideMark/>
          </w:tcPr>
          <w:p w14:paraId="1FDD0FB3" w14:textId="77777777" w:rsidR="0040523C" w:rsidRPr="002C20FC" w:rsidRDefault="0040523C" w:rsidP="007329B9">
            <w:pPr>
              <w:spacing w:before="20" w:after="20"/>
              <w:rPr>
                <w:sz w:val="16"/>
                <w:szCs w:val="16"/>
              </w:rPr>
            </w:pPr>
            <w:r w:rsidRPr="002C20FC">
              <w:rPr>
                <w:sz w:val="16"/>
                <w:szCs w:val="16"/>
              </w:rPr>
              <w:t>Latrobe</w:t>
            </w:r>
          </w:p>
        </w:tc>
        <w:tc>
          <w:tcPr>
            <w:tcW w:w="1417" w:type="dxa"/>
            <w:noWrap/>
            <w:vAlign w:val="center"/>
            <w:hideMark/>
          </w:tcPr>
          <w:p w14:paraId="7EB010CD" w14:textId="77777777" w:rsidR="0040523C" w:rsidRPr="002C20FC" w:rsidRDefault="0040523C" w:rsidP="003D0D7C">
            <w:pPr>
              <w:spacing w:before="20" w:after="20"/>
              <w:jc w:val="right"/>
              <w:rPr>
                <w:sz w:val="16"/>
                <w:szCs w:val="16"/>
              </w:rPr>
            </w:pPr>
            <w:r w:rsidRPr="002C20FC">
              <w:rPr>
                <w:sz w:val="16"/>
                <w:szCs w:val="16"/>
              </w:rPr>
              <w:t>0.5</w:t>
            </w:r>
          </w:p>
        </w:tc>
        <w:tc>
          <w:tcPr>
            <w:tcW w:w="1529" w:type="dxa"/>
            <w:noWrap/>
            <w:vAlign w:val="center"/>
            <w:hideMark/>
          </w:tcPr>
          <w:p w14:paraId="43819351" w14:textId="52400CB9" w:rsidR="0040523C" w:rsidRPr="002C20FC" w:rsidRDefault="0040523C" w:rsidP="003D0D7C">
            <w:pPr>
              <w:spacing w:before="20" w:after="20"/>
              <w:jc w:val="right"/>
              <w:rPr>
                <w:sz w:val="16"/>
                <w:szCs w:val="16"/>
              </w:rPr>
            </w:pPr>
            <w:r w:rsidRPr="002C20FC">
              <w:rPr>
                <w:sz w:val="16"/>
                <w:szCs w:val="16"/>
              </w:rPr>
              <w:t>2</w:t>
            </w:r>
            <w:r w:rsidR="00257F73">
              <w:rPr>
                <w:sz w:val="16"/>
                <w:szCs w:val="16"/>
              </w:rPr>
              <w:t>%</w:t>
            </w:r>
          </w:p>
        </w:tc>
        <w:tc>
          <w:tcPr>
            <w:tcW w:w="1606" w:type="dxa"/>
            <w:noWrap/>
            <w:vAlign w:val="center"/>
            <w:hideMark/>
          </w:tcPr>
          <w:p w14:paraId="7D95320C"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5FADF5A9"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2FB6459D" w14:textId="77777777" w:rsidR="0040523C" w:rsidRPr="002C20FC" w:rsidRDefault="0040523C" w:rsidP="003D0D7C">
            <w:pPr>
              <w:spacing w:before="20" w:after="20"/>
              <w:jc w:val="right"/>
              <w:rPr>
                <w:sz w:val="16"/>
                <w:szCs w:val="16"/>
              </w:rPr>
            </w:pPr>
            <w:r w:rsidRPr="002C20FC">
              <w:rPr>
                <w:sz w:val="16"/>
                <w:szCs w:val="16"/>
              </w:rPr>
              <w:t>0.3</w:t>
            </w:r>
          </w:p>
        </w:tc>
        <w:tc>
          <w:tcPr>
            <w:tcW w:w="1606" w:type="dxa"/>
            <w:noWrap/>
            <w:vAlign w:val="center"/>
            <w:hideMark/>
          </w:tcPr>
          <w:p w14:paraId="5C9633DE" w14:textId="77777777" w:rsidR="0040523C" w:rsidRPr="002C20FC" w:rsidRDefault="0040523C" w:rsidP="003D0D7C">
            <w:pPr>
              <w:spacing w:before="20" w:after="20"/>
              <w:jc w:val="right"/>
              <w:rPr>
                <w:sz w:val="16"/>
                <w:szCs w:val="16"/>
              </w:rPr>
            </w:pPr>
            <w:r w:rsidRPr="002C20FC">
              <w:rPr>
                <w:sz w:val="16"/>
                <w:szCs w:val="16"/>
              </w:rPr>
              <w:t>2</w:t>
            </w:r>
          </w:p>
        </w:tc>
        <w:tc>
          <w:tcPr>
            <w:tcW w:w="1606" w:type="dxa"/>
            <w:noWrap/>
            <w:vAlign w:val="center"/>
            <w:hideMark/>
          </w:tcPr>
          <w:p w14:paraId="0950C21D"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7A338CAD" w14:textId="77777777" w:rsidR="0040523C" w:rsidRPr="002C20FC" w:rsidRDefault="0040523C" w:rsidP="003D0D7C">
            <w:pPr>
              <w:spacing w:before="20" w:after="20"/>
              <w:jc w:val="right"/>
              <w:rPr>
                <w:sz w:val="16"/>
                <w:szCs w:val="16"/>
              </w:rPr>
            </w:pPr>
            <w:r w:rsidRPr="002C20FC">
              <w:rPr>
                <w:sz w:val="16"/>
                <w:szCs w:val="16"/>
              </w:rPr>
              <w:t>3</w:t>
            </w:r>
          </w:p>
        </w:tc>
      </w:tr>
      <w:tr w:rsidR="00165AFC" w:rsidRPr="0040523C" w14:paraId="13E1297A" w14:textId="77777777" w:rsidTr="000637CF">
        <w:trPr>
          <w:trHeight w:val="183"/>
        </w:trPr>
        <w:tc>
          <w:tcPr>
            <w:tcW w:w="1872" w:type="dxa"/>
            <w:noWrap/>
            <w:vAlign w:val="center"/>
            <w:hideMark/>
          </w:tcPr>
          <w:p w14:paraId="33F0CC93" w14:textId="77777777" w:rsidR="0040523C" w:rsidRPr="002C20FC" w:rsidRDefault="0040523C" w:rsidP="007329B9">
            <w:pPr>
              <w:spacing w:before="20" w:after="20"/>
              <w:rPr>
                <w:sz w:val="16"/>
                <w:szCs w:val="16"/>
              </w:rPr>
            </w:pPr>
            <w:r w:rsidRPr="002C20FC">
              <w:rPr>
                <w:sz w:val="16"/>
                <w:szCs w:val="16"/>
              </w:rPr>
              <w:t>Greater Geelong</w:t>
            </w:r>
          </w:p>
        </w:tc>
        <w:tc>
          <w:tcPr>
            <w:tcW w:w="1417" w:type="dxa"/>
            <w:noWrap/>
            <w:vAlign w:val="center"/>
            <w:hideMark/>
          </w:tcPr>
          <w:p w14:paraId="37E4F394" w14:textId="77777777" w:rsidR="0040523C" w:rsidRPr="002C20FC" w:rsidRDefault="0040523C" w:rsidP="003D0D7C">
            <w:pPr>
              <w:spacing w:before="20" w:after="20"/>
              <w:jc w:val="right"/>
              <w:rPr>
                <w:sz w:val="16"/>
                <w:szCs w:val="16"/>
              </w:rPr>
            </w:pPr>
            <w:r w:rsidRPr="002C20FC">
              <w:rPr>
                <w:sz w:val="16"/>
                <w:szCs w:val="16"/>
              </w:rPr>
              <w:t>0.8</w:t>
            </w:r>
          </w:p>
        </w:tc>
        <w:tc>
          <w:tcPr>
            <w:tcW w:w="1529" w:type="dxa"/>
            <w:noWrap/>
            <w:vAlign w:val="center"/>
            <w:hideMark/>
          </w:tcPr>
          <w:p w14:paraId="656135E0" w14:textId="53C98321" w:rsidR="0040523C" w:rsidRPr="002C20FC" w:rsidRDefault="0040523C" w:rsidP="003D0D7C">
            <w:pPr>
              <w:spacing w:before="20" w:after="20"/>
              <w:jc w:val="right"/>
              <w:rPr>
                <w:sz w:val="16"/>
                <w:szCs w:val="16"/>
              </w:rPr>
            </w:pPr>
            <w:r w:rsidRPr="002C20FC">
              <w:rPr>
                <w:sz w:val="16"/>
                <w:szCs w:val="16"/>
              </w:rPr>
              <w:t>4</w:t>
            </w:r>
            <w:r w:rsidR="00257F73">
              <w:rPr>
                <w:sz w:val="16"/>
                <w:szCs w:val="16"/>
              </w:rPr>
              <w:t>%</w:t>
            </w:r>
          </w:p>
        </w:tc>
        <w:tc>
          <w:tcPr>
            <w:tcW w:w="1606" w:type="dxa"/>
            <w:noWrap/>
            <w:vAlign w:val="center"/>
            <w:hideMark/>
          </w:tcPr>
          <w:p w14:paraId="4C2433A7" w14:textId="77777777" w:rsidR="0040523C" w:rsidRPr="002C20FC" w:rsidRDefault="0040523C" w:rsidP="003D0D7C">
            <w:pPr>
              <w:spacing w:before="20" w:after="20"/>
              <w:jc w:val="right"/>
              <w:rPr>
                <w:sz w:val="16"/>
                <w:szCs w:val="16"/>
              </w:rPr>
            </w:pPr>
            <w:r w:rsidRPr="002C20FC">
              <w:rPr>
                <w:sz w:val="16"/>
                <w:szCs w:val="16"/>
              </w:rPr>
              <w:t>0.3</w:t>
            </w:r>
          </w:p>
        </w:tc>
        <w:tc>
          <w:tcPr>
            <w:tcW w:w="1606" w:type="dxa"/>
            <w:noWrap/>
            <w:vAlign w:val="center"/>
            <w:hideMark/>
          </w:tcPr>
          <w:p w14:paraId="23DE79B7"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28F03879" w14:textId="77777777" w:rsidR="0040523C" w:rsidRPr="002C20FC" w:rsidRDefault="0040523C" w:rsidP="003D0D7C">
            <w:pPr>
              <w:spacing w:before="20" w:after="20"/>
              <w:jc w:val="right"/>
              <w:rPr>
                <w:sz w:val="16"/>
                <w:szCs w:val="16"/>
              </w:rPr>
            </w:pPr>
            <w:r w:rsidRPr="002C20FC">
              <w:rPr>
                <w:sz w:val="16"/>
                <w:szCs w:val="16"/>
              </w:rPr>
              <w:t>0.5</w:t>
            </w:r>
          </w:p>
        </w:tc>
        <w:tc>
          <w:tcPr>
            <w:tcW w:w="1606" w:type="dxa"/>
            <w:noWrap/>
            <w:vAlign w:val="center"/>
            <w:hideMark/>
          </w:tcPr>
          <w:p w14:paraId="53F8F269" w14:textId="77777777" w:rsidR="0040523C" w:rsidRPr="002C20FC" w:rsidRDefault="0040523C" w:rsidP="003D0D7C">
            <w:pPr>
              <w:spacing w:before="20" w:after="20"/>
              <w:jc w:val="right"/>
              <w:rPr>
                <w:sz w:val="16"/>
                <w:szCs w:val="16"/>
              </w:rPr>
            </w:pPr>
            <w:r w:rsidRPr="002C20FC">
              <w:rPr>
                <w:sz w:val="16"/>
                <w:szCs w:val="16"/>
              </w:rPr>
              <w:t>3</w:t>
            </w:r>
          </w:p>
        </w:tc>
        <w:tc>
          <w:tcPr>
            <w:tcW w:w="1606" w:type="dxa"/>
            <w:noWrap/>
            <w:vAlign w:val="center"/>
            <w:hideMark/>
          </w:tcPr>
          <w:p w14:paraId="10788C80" w14:textId="77777777" w:rsidR="0040523C" w:rsidRPr="002C20FC" w:rsidRDefault="0040523C" w:rsidP="003D0D7C">
            <w:pPr>
              <w:spacing w:before="20" w:after="20"/>
              <w:jc w:val="right"/>
              <w:rPr>
                <w:sz w:val="16"/>
                <w:szCs w:val="16"/>
              </w:rPr>
            </w:pPr>
            <w:r w:rsidRPr="002C20FC">
              <w:rPr>
                <w:sz w:val="16"/>
                <w:szCs w:val="16"/>
              </w:rPr>
              <w:t>2</w:t>
            </w:r>
          </w:p>
        </w:tc>
        <w:tc>
          <w:tcPr>
            <w:tcW w:w="1606" w:type="dxa"/>
            <w:noWrap/>
            <w:vAlign w:val="center"/>
            <w:hideMark/>
          </w:tcPr>
          <w:p w14:paraId="7BB2C29E" w14:textId="77777777" w:rsidR="0040523C" w:rsidRPr="002C20FC" w:rsidRDefault="0040523C" w:rsidP="003D0D7C">
            <w:pPr>
              <w:spacing w:before="20" w:after="20"/>
              <w:jc w:val="right"/>
              <w:rPr>
                <w:sz w:val="16"/>
                <w:szCs w:val="16"/>
              </w:rPr>
            </w:pPr>
            <w:r w:rsidRPr="002C20FC">
              <w:rPr>
                <w:sz w:val="16"/>
                <w:szCs w:val="16"/>
              </w:rPr>
              <w:t>5</w:t>
            </w:r>
          </w:p>
        </w:tc>
      </w:tr>
      <w:tr w:rsidR="00165AFC" w:rsidRPr="0040523C" w14:paraId="61D9F7EF" w14:textId="77777777" w:rsidTr="000637CF">
        <w:trPr>
          <w:trHeight w:val="302"/>
        </w:trPr>
        <w:tc>
          <w:tcPr>
            <w:tcW w:w="1872" w:type="dxa"/>
            <w:noWrap/>
            <w:vAlign w:val="center"/>
            <w:hideMark/>
          </w:tcPr>
          <w:p w14:paraId="4000ED62" w14:textId="77777777" w:rsidR="0040523C" w:rsidRPr="002C20FC" w:rsidRDefault="0040523C" w:rsidP="007329B9">
            <w:pPr>
              <w:spacing w:before="20" w:after="20"/>
              <w:rPr>
                <w:sz w:val="16"/>
                <w:szCs w:val="16"/>
              </w:rPr>
            </w:pPr>
            <w:r w:rsidRPr="002C20FC">
              <w:rPr>
                <w:sz w:val="16"/>
                <w:szCs w:val="16"/>
              </w:rPr>
              <w:t>Horsham</w:t>
            </w:r>
          </w:p>
        </w:tc>
        <w:tc>
          <w:tcPr>
            <w:tcW w:w="1417" w:type="dxa"/>
            <w:noWrap/>
            <w:vAlign w:val="center"/>
            <w:hideMark/>
          </w:tcPr>
          <w:p w14:paraId="7E9FAE0D" w14:textId="77777777" w:rsidR="0040523C" w:rsidRPr="002C20FC" w:rsidRDefault="0040523C" w:rsidP="003D0D7C">
            <w:pPr>
              <w:spacing w:before="20" w:after="20"/>
              <w:jc w:val="right"/>
              <w:rPr>
                <w:sz w:val="16"/>
                <w:szCs w:val="16"/>
              </w:rPr>
            </w:pPr>
            <w:r w:rsidRPr="002C20FC">
              <w:rPr>
                <w:sz w:val="16"/>
                <w:szCs w:val="16"/>
              </w:rPr>
              <w:t>2.0</w:t>
            </w:r>
          </w:p>
        </w:tc>
        <w:tc>
          <w:tcPr>
            <w:tcW w:w="1529" w:type="dxa"/>
            <w:noWrap/>
            <w:vAlign w:val="center"/>
            <w:hideMark/>
          </w:tcPr>
          <w:p w14:paraId="4EE526AD" w14:textId="05B9DA50" w:rsidR="0040523C" w:rsidRPr="002C20FC" w:rsidRDefault="0040523C" w:rsidP="003D0D7C">
            <w:pPr>
              <w:spacing w:before="20" w:after="20"/>
              <w:jc w:val="right"/>
              <w:rPr>
                <w:sz w:val="16"/>
                <w:szCs w:val="16"/>
              </w:rPr>
            </w:pPr>
            <w:r w:rsidRPr="002C20FC">
              <w:rPr>
                <w:sz w:val="16"/>
                <w:szCs w:val="16"/>
              </w:rPr>
              <w:t>10</w:t>
            </w:r>
            <w:r w:rsidR="00257F73">
              <w:rPr>
                <w:sz w:val="16"/>
                <w:szCs w:val="16"/>
              </w:rPr>
              <w:t>%</w:t>
            </w:r>
          </w:p>
        </w:tc>
        <w:tc>
          <w:tcPr>
            <w:tcW w:w="1606" w:type="dxa"/>
            <w:noWrap/>
            <w:vAlign w:val="center"/>
            <w:hideMark/>
          </w:tcPr>
          <w:p w14:paraId="348E1F1C" w14:textId="77777777" w:rsidR="0040523C" w:rsidRPr="002C20FC" w:rsidRDefault="0040523C" w:rsidP="003D0D7C">
            <w:pPr>
              <w:spacing w:before="20" w:after="20"/>
              <w:jc w:val="right"/>
              <w:rPr>
                <w:sz w:val="16"/>
                <w:szCs w:val="16"/>
              </w:rPr>
            </w:pPr>
            <w:r w:rsidRPr="002C20FC">
              <w:rPr>
                <w:sz w:val="16"/>
                <w:szCs w:val="16"/>
              </w:rPr>
              <w:t>0.7</w:t>
            </w:r>
          </w:p>
        </w:tc>
        <w:tc>
          <w:tcPr>
            <w:tcW w:w="1606" w:type="dxa"/>
            <w:noWrap/>
            <w:vAlign w:val="center"/>
            <w:hideMark/>
          </w:tcPr>
          <w:p w14:paraId="4B4C3409" w14:textId="77777777" w:rsidR="0040523C" w:rsidRPr="002C20FC" w:rsidRDefault="0040523C" w:rsidP="003D0D7C">
            <w:pPr>
              <w:spacing w:before="20" w:after="20"/>
              <w:jc w:val="right"/>
              <w:rPr>
                <w:sz w:val="16"/>
                <w:szCs w:val="16"/>
              </w:rPr>
            </w:pPr>
            <w:r w:rsidRPr="002C20FC">
              <w:rPr>
                <w:sz w:val="16"/>
                <w:szCs w:val="16"/>
              </w:rPr>
              <w:t>0.6</w:t>
            </w:r>
          </w:p>
        </w:tc>
        <w:tc>
          <w:tcPr>
            <w:tcW w:w="1606" w:type="dxa"/>
            <w:noWrap/>
            <w:vAlign w:val="center"/>
            <w:hideMark/>
          </w:tcPr>
          <w:p w14:paraId="45752652" w14:textId="77777777" w:rsidR="0040523C" w:rsidRPr="002C20FC" w:rsidRDefault="0040523C" w:rsidP="003D0D7C">
            <w:pPr>
              <w:spacing w:before="20" w:after="20"/>
              <w:jc w:val="right"/>
              <w:rPr>
                <w:sz w:val="16"/>
                <w:szCs w:val="16"/>
              </w:rPr>
            </w:pPr>
            <w:r w:rsidRPr="002C20FC">
              <w:rPr>
                <w:sz w:val="16"/>
                <w:szCs w:val="16"/>
              </w:rPr>
              <w:t>1.3</w:t>
            </w:r>
          </w:p>
        </w:tc>
        <w:tc>
          <w:tcPr>
            <w:tcW w:w="1606" w:type="dxa"/>
            <w:noWrap/>
            <w:vAlign w:val="center"/>
            <w:hideMark/>
          </w:tcPr>
          <w:p w14:paraId="0C8D55AB" w14:textId="77777777" w:rsidR="0040523C" w:rsidRPr="002C20FC" w:rsidRDefault="0040523C" w:rsidP="003D0D7C">
            <w:pPr>
              <w:spacing w:before="20" w:after="20"/>
              <w:jc w:val="right"/>
              <w:rPr>
                <w:sz w:val="16"/>
                <w:szCs w:val="16"/>
              </w:rPr>
            </w:pPr>
            <w:r w:rsidRPr="002C20FC">
              <w:rPr>
                <w:sz w:val="16"/>
                <w:szCs w:val="16"/>
              </w:rPr>
              <w:t>11</w:t>
            </w:r>
          </w:p>
        </w:tc>
        <w:tc>
          <w:tcPr>
            <w:tcW w:w="1606" w:type="dxa"/>
            <w:noWrap/>
            <w:vAlign w:val="center"/>
            <w:hideMark/>
          </w:tcPr>
          <w:p w14:paraId="251C2850" w14:textId="77777777" w:rsidR="0040523C" w:rsidRPr="002C20FC" w:rsidRDefault="0040523C" w:rsidP="003D0D7C">
            <w:pPr>
              <w:spacing w:before="20" w:after="20"/>
              <w:jc w:val="right"/>
              <w:rPr>
                <w:sz w:val="16"/>
                <w:szCs w:val="16"/>
              </w:rPr>
            </w:pPr>
            <w:r w:rsidRPr="002C20FC">
              <w:rPr>
                <w:sz w:val="16"/>
                <w:szCs w:val="16"/>
              </w:rPr>
              <w:t>5</w:t>
            </w:r>
          </w:p>
        </w:tc>
        <w:tc>
          <w:tcPr>
            <w:tcW w:w="1606" w:type="dxa"/>
            <w:noWrap/>
            <w:vAlign w:val="center"/>
            <w:hideMark/>
          </w:tcPr>
          <w:p w14:paraId="44433877" w14:textId="77777777" w:rsidR="0040523C" w:rsidRPr="002C20FC" w:rsidRDefault="0040523C" w:rsidP="003D0D7C">
            <w:pPr>
              <w:spacing w:before="20" w:after="20"/>
              <w:jc w:val="right"/>
              <w:rPr>
                <w:sz w:val="16"/>
                <w:szCs w:val="16"/>
              </w:rPr>
            </w:pPr>
            <w:r w:rsidRPr="002C20FC">
              <w:rPr>
                <w:sz w:val="16"/>
                <w:szCs w:val="16"/>
              </w:rPr>
              <w:t>16</w:t>
            </w:r>
          </w:p>
        </w:tc>
      </w:tr>
      <w:tr w:rsidR="00165AFC" w:rsidRPr="0040523C" w14:paraId="510BE766" w14:textId="77777777" w:rsidTr="000637CF">
        <w:trPr>
          <w:trHeight w:val="180"/>
        </w:trPr>
        <w:tc>
          <w:tcPr>
            <w:tcW w:w="1872" w:type="dxa"/>
            <w:noWrap/>
            <w:vAlign w:val="center"/>
            <w:hideMark/>
          </w:tcPr>
          <w:p w14:paraId="02096957" w14:textId="77777777" w:rsidR="0040523C" w:rsidRPr="002C20FC" w:rsidRDefault="0040523C" w:rsidP="007329B9">
            <w:pPr>
              <w:spacing w:before="20" w:after="20"/>
              <w:rPr>
                <w:sz w:val="16"/>
                <w:szCs w:val="16"/>
              </w:rPr>
            </w:pPr>
            <w:r w:rsidRPr="002C20FC">
              <w:rPr>
                <w:sz w:val="16"/>
                <w:szCs w:val="16"/>
              </w:rPr>
              <w:t>Greater Bendigo</w:t>
            </w:r>
          </w:p>
        </w:tc>
        <w:tc>
          <w:tcPr>
            <w:tcW w:w="1417" w:type="dxa"/>
            <w:noWrap/>
            <w:vAlign w:val="center"/>
            <w:hideMark/>
          </w:tcPr>
          <w:p w14:paraId="3E1AD618" w14:textId="77777777" w:rsidR="0040523C" w:rsidRPr="002C20FC" w:rsidRDefault="0040523C" w:rsidP="003D0D7C">
            <w:pPr>
              <w:spacing w:before="20" w:after="20"/>
              <w:jc w:val="right"/>
              <w:rPr>
                <w:sz w:val="16"/>
                <w:szCs w:val="16"/>
              </w:rPr>
            </w:pPr>
            <w:r w:rsidRPr="002C20FC">
              <w:rPr>
                <w:sz w:val="16"/>
                <w:szCs w:val="16"/>
              </w:rPr>
              <w:t>0.5</w:t>
            </w:r>
          </w:p>
        </w:tc>
        <w:tc>
          <w:tcPr>
            <w:tcW w:w="1529" w:type="dxa"/>
            <w:noWrap/>
            <w:vAlign w:val="center"/>
            <w:hideMark/>
          </w:tcPr>
          <w:p w14:paraId="269425FF" w14:textId="594593B9" w:rsidR="0040523C" w:rsidRPr="002C20FC" w:rsidRDefault="0040523C" w:rsidP="003D0D7C">
            <w:pPr>
              <w:spacing w:before="20" w:after="20"/>
              <w:jc w:val="right"/>
              <w:rPr>
                <w:sz w:val="16"/>
                <w:szCs w:val="16"/>
              </w:rPr>
            </w:pPr>
            <w:r w:rsidRPr="002C20FC">
              <w:rPr>
                <w:sz w:val="16"/>
                <w:szCs w:val="16"/>
              </w:rPr>
              <w:t>3</w:t>
            </w:r>
            <w:r w:rsidR="00257F73">
              <w:rPr>
                <w:sz w:val="16"/>
                <w:szCs w:val="16"/>
              </w:rPr>
              <w:t>%</w:t>
            </w:r>
          </w:p>
        </w:tc>
        <w:tc>
          <w:tcPr>
            <w:tcW w:w="1606" w:type="dxa"/>
            <w:noWrap/>
            <w:vAlign w:val="center"/>
            <w:hideMark/>
          </w:tcPr>
          <w:p w14:paraId="546365DD"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0447B63E"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4E270BAA" w14:textId="77777777" w:rsidR="0040523C" w:rsidRPr="002C20FC" w:rsidRDefault="0040523C" w:rsidP="003D0D7C">
            <w:pPr>
              <w:spacing w:before="20" w:after="20"/>
              <w:jc w:val="right"/>
              <w:rPr>
                <w:sz w:val="16"/>
                <w:szCs w:val="16"/>
              </w:rPr>
            </w:pPr>
            <w:r w:rsidRPr="002C20FC">
              <w:rPr>
                <w:sz w:val="16"/>
                <w:szCs w:val="16"/>
              </w:rPr>
              <w:t>0.3</w:t>
            </w:r>
          </w:p>
        </w:tc>
        <w:tc>
          <w:tcPr>
            <w:tcW w:w="1606" w:type="dxa"/>
            <w:noWrap/>
            <w:vAlign w:val="center"/>
            <w:hideMark/>
          </w:tcPr>
          <w:p w14:paraId="0E3F5CB6" w14:textId="77777777" w:rsidR="0040523C" w:rsidRPr="002C20FC" w:rsidRDefault="0040523C" w:rsidP="003D0D7C">
            <w:pPr>
              <w:spacing w:before="20" w:after="20"/>
              <w:jc w:val="right"/>
              <w:rPr>
                <w:sz w:val="16"/>
                <w:szCs w:val="16"/>
              </w:rPr>
            </w:pPr>
            <w:r w:rsidRPr="002C20FC">
              <w:rPr>
                <w:sz w:val="16"/>
                <w:szCs w:val="16"/>
              </w:rPr>
              <w:t>2</w:t>
            </w:r>
          </w:p>
        </w:tc>
        <w:tc>
          <w:tcPr>
            <w:tcW w:w="1606" w:type="dxa"/>
            <w:noWrap/>
            <w:vAlign w:val="center"/>
            <w:hideMark/>
          </w:tcPr>
          <w:p w14:paraId="2FD47B66"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058EC443" w14:textId="77777777" w:rsidR="0040523C" w:rsidRPr="002C20FC" w:rsidRDefault="0040523C" w:rsidP="003D0D7C">
            <w:pPr>
              <w:spacing w:before="20" w:after="20"/>
              <w:jc w:val="right"/>
              <w:rPr>
                <w:sz w:val="16"/>
                <w:szCs w:val="16"/>
              </w:rPr>
            </w:pPr>
            <w:r w:rsidRPr="002C20FC">
              <w:rPr>
                <w:sz w:val="16"/>
                <w:szCs w:val="16"/>
              </w:rPr>
              <w:t>3</w:t>
            </w:r>
          </w:p>
        </w:tc>
      </w:tr>
      <w:tr w:rsidR="00165AFC" w:rsidRPr="0040523C" w14:paraId="5B7E3003" w14:textId="77777777" w:rsidTr="000637CF">
        <w:trPr>
          <w:trHeight w:val="297"/>
        </w:trPr>
        <w:tc>
          <w:tcPr>
            <w:tcW w:w="1872" w:type="dxa"/>
            <w:noWrap/>
            <w:vAlign w:val="center"/>
            <w:hideMark/>
          </w:tcPr>
          <w:p w14:paraId="50B92293" w14:textId="77777777" w:rsidR="0040523C" w:rsidRPr="002C20FC" w:rsidRDefault="0040523C" w:rsidP="007329B9">
            <w:pPr>
              <w:spacing w:before="20" w:after="20"/>
              <w:rPr>
                <w:sz w:val="16"/>
                <w:szCs w:val="16"/>
              </w:rPr>
            </w:pPr>
            <w:r w:rsidRPr="002C20FC">
              <w:rPr>
                <w:sz w:val="16"/>
                <w:szCs w:val="16"/>
              </w:rPr>
              <w:t>Wodonga</w:t>
            </w:r>
          </w:p>
        </w:tc>
        <w:tc>
          <w:tcPr>
            <w:tcW w:w="1417" w:type="dxa"/>
            <w:noWrap/>
            <w:vAlign w:val="center"/>
            <w:hideMark/>
          </w:tcPr>
          <w:p w14:paraId="6970382B" w14:textId="77777777" w:rsidR="0040523C" w:rsidRPr="002C20FC" w:rsidRDefault="0040523C" w:rsidP="003D0D7C">
            <w:pPr>
              <w:spacing w:before="20" w:after="20"/>
              <w:jc w:val="right"/>
              <w:rPr>
                <w:sz w:val="16"/>
                <w:szCs w:val="16"/>
              </w:rPr>
            </w:pPr>
            <w:r w:rsidRPr="002C20FC">
              <w:rPr>
                <w:sz w:val="16"/>
                <w:szCs w:val="16"/>
              </w:rPr>
              <w:t>0.3</w:t>
            </w:r>
          </w:p>
        </w:tc>
        <w:tc>
          <w:tcPr>
            <w:tcW w:w="1529" w:type="dxa"/>
            <w:noWrap/>
            <w:vAlign w:val="center"/>
            <w:hideMark/>
          </w:tcPr>
          <w:p w14:paraId="1127B080" w14:textId="0787F76A" w:rsidR="0040523C" w:rsidRPr="002C20FC" w:rsidRDefault="0040523C" w:rsidP="003D0D7C">
            <w:pPr>
              <w:spacing w:before="20" w:after="20"/>
              <w:jc w:val="right"/>
              <w:rPr>
                <w:sz w:val="16"/>
                <w:szCs w:val="16"/>
              </w:rPr>
            </w:pPr>
            <w:r w:rsidRPr="002C20FC">
              <w:rPr>
                <w:sz w:val="16"/>
                <w:szCs w:val="16"/>
              </w:rPr>
              <w:t>2</w:t>
            </w:r>
            <w:r w:rsidR="00257F73">
              <w:rPr>
                <w:sz w:val="16"/>
                <w:szCs w:val="16"/>
              </w:rPr>
              <w:t>%</w:t>
            </w:r>
          </w:p>
        </w:tc>
        <w:tc>
          <w:tcPr>
            <w:tcW w:w="1606" w:type="dxa"/>
            <w:noWrap/>
            <w:vAlign w:val="center"/>
            <w:hideMark/>
          </w:tcPr>
          <w:p w14:paraId="4887FB7F"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23C82030"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4F879E3D"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29EA79A5"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234988B5"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570E5275" w14:textId="77777777" w:rsidR="0040523C" w:rsidRPr="002C20FC" w:rsidRDefault="0040523C" w:rsidP="003D0D7C">
            <w:pPr>
              <w:spacing w:before="20" w:after="20"/>
              <w:jc w:val="right"/>
              <w:rPr>
                <w:sz w:val="16"/>
                <w:szCs w:val="16"/>
              </w:rPr>
            </w:pPr>
            <w:r w:rsidRPr="002C20FC">
              <w:rPr>
                <w:sz w:val="16"/>
                <w:szCs w:val="16"/>
              </w:rPr>
              <w:t>1</w:t>
            </w:r>
          </w:p>
        </w:tc>
      </w:tr>
      <w:tr w:rsidR="00165AFC" w:rsidRPr="0040523C" w14:paraId="4237E343" w14:textId="77777777" w:rsidTr="000637CF">
        <w:trPr>
          <w:trHeight w:val="204"/>
        </w:trPr>
        <w:tc>
          <w:tcPr>
            <w:tcW w:w="1872" w:type="dxa"/>
            <w:noWrap/>
            <w:vAlign w:val="center"/>
            <w:hideMark/>
          </w:tcPr>
          <w:p w14:paraId="1304D74F" w14:textId="77777777" w:rsidR="0040523C" w:rsidRPr="002C20FC" w:rsidRDefault="0040523C" w:rsidP="007329B9">
            <w:pPr>
              <w:spacing w:before="20" w:after="20"/>
              <w:rPr>
                <w:sz w:val="16"/>
                <w:szCs w:val="16"/>
              </w:rPr>
            </w:pPr>
            <w:r w:rsidRPr="002C20FC">
              <w:rPr>
                <w:sz w:val="16"/>
                <w:szCs w:val="16"/>
              </w:rPr>
              <w:t>Greater Shepparton</w:t>
            </w:r>
          </w:p>
        </w:tc>
        <w:tc>
          <w:tcPr>
            <w:tcW w:w="1417" w:type="dxa"/>
            <w:noWrap/>
            <w:vAlign w:val="center"/>
            <w:hideMark/>
          </w:tcPr>
          <w:p w14:paraId="3BC49A9C" w14:textId="77777777" w:rsidR="0040523C" w:rsidRPr="002C20FC" w:rsidRDefault="0040523C" w:rsidP="003D0D7C">
            <w:pPr>
              <w:spacing w:before="20" w:after="20"/>
              <w:jc w:val="right"/>
              <w:rPr>
                <w:sz w:val="16"/>
                <w:szCs w:val="16"/>
              </w:rPr>
            </w:pPr>
            <w:r w:rsidRPr="002C20FC">
              <w:rPr>
                <w:sz w:val="16"/>
                <w:szCs w:val="16"/>
              </w:rPr>
              <w:t>1.6</w:t>
            </w:r>
          </w:p>
        </w:tc>
        <w:tc>
          <w:tcPr>
            <w:tcW w:w="1529" w:type="dxa"/>
            <w:noWrap/>
            <w:vAlign w:val="center"/>
            <w:hideMark/>
          </w:tcPr>
          <w:p w14:paraId="006C3342" w14:textId="4EB1A499" w:rsidR="0040523C" w:rsidRPr="002C20FC" w:rsidRDefault="0040523C" w:rsidP="003D0D7C">
            <w:pPr>
              <w:spacing w:before="20" w:after="20"/>
              <w:jc w:val="right"/>
              <w:rPr>
                <w:sz w:val="16"/>
                <w:szCs w:val="16"/>
              </w:rPr>
            </w:pPr>
            <w:r w:rsidRPr="002C20FC">
              <w:rPr>
                <w:sz w:val="16"/>
                <w:szCs w:val="16"/>
              </w:rPr>
              <w:t>8</w:t>
            </w:r>
            <w:r w:rsidR="00257F73">
              <w:rPr>
                <w:sz w:val="16"/>
                <w:szCs w:val="16"/>
              </w:rPr>
              <w:t>%</w:t>
            </w:r>
          </w:p>
        </w:tc>
        <w:tc>
          <w:tcPr>
            <w:tcW w:w="1606" w:type="dxa"/>
            <w:noWrap/>
            <w:vAlign w:val="center"/>
            <w:hideMark/>
          </w:tcPr>
          <w:p w14:paraId="111E70E5" w14:textId="77777777" w:rsidR="0040523C" w:rsidRPr="002C20FC" w:rsidRDefault="0040523C" w:rsidP="003D0D7C">
            <w:pPr>
              <w:spacing w:before="20" w:after="20"/>
              <w:jc w:val="right"/>
              <w:rPr>
                <w:sz w:val="16"/>
                <w:szCs w:val="16"/>
              </w:rPr>
            </w:pPr>
            <w:r w:rsidRPr="002C20FC">
              <w:rPr>
                <w:sz w:val="16"/>
                <w:szCs w:val="16"/>
              </w:rPr>
              <w:t>0.5</w:t>
            </w:r>
          </w:p>
        </w:tc>
        <w:tc>
          <w:tcPr>
            <w:tcW w:w="1606" w:type="dxa"/>
            <w:noWrap/>
            <w:vAlign w:val="center"/>
            <w:hideMark/>
          </w:tcPr>
          <w:p w14:paraId="57DDAFDF"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6EB0DE11" w14:textId="77777777" w:rsidR="0040523C" w:rsidRPr="002C20FC" w:rsidRDefault="0040523C" w:rsidP="003D0D7C">
            <w:pPr>
              <w:spacing w:before="20" w:after="20"/>
              <w:jc w:val="right"/>
              <w:rPr>
                <w:sz w:val="16"/>
                <w:szCs w:val="16"/>
              </w:rPr>
            </w:pPr>
            <w:r w:rsidRPr="002C20FC">
              <w:rPr>
                <w:sz w:val="16"/>
                <w:szCs w:val="16"/>
              </w:rPr>
              <w:t>0.7</w:t>
            </w:r>
          </w:p>
        </w:tc>
        <w:tc>
          <w:tcPr>
            <w:tcW w:w="1606" w:type="dxa"/>
            <w:noWrap/>
            <w:vAlign w:val="center"/>
            <w:hideMark/>
          </w:tcPr>
          <w:p w14:paraId="5C844E09" w14:textId="77777777" w:rsidR="0040523C" w:rsidRPr="002C20FC" w:rsidRDefault="0040523C" w:rsidP="003D0D7C">
            <w:pPr>
              <w:spacing w:before="20" w:after="20"/>
              <w:jc w:val="right"/>
              <w:rPr>
                <w:sz w:val="16"/>
                <w:szCs w:val="16"/>
              </w:rPr>
            </w:pPr>
            <w:r w:rsidRPr="002C20FC">
              <w:rPr>
                <w:sz w:val="16"/>
                <w:szCs w:val="16"/>
              </w:rPr>
              <w:t>6</w:t>
            </w:r>
          </w:p>
        </w:tc>
        <w:tc>
          <w:tcPr>
            <w:tcW w:w="1606" w:type="dxa"/>
            <w:noWrap/>
            <w:vAlign w:val="center"/>
            <w:hideMark/>
          </w:tcPr>
          <w:p w14:paraId="5AB2A38F" w14:textId="77777777" w:rsidR="0040523C" w:rsidRPr="002C20FC" w:rsidRDefault="0040523C" w:rsidP="003D0D7C">
            <w:pPr>
              <w:spacing w:before="20" w:after="20"/>
              <w:jc w:val="right"/>
              <w:rPr>
                <w:sz w:val="16"/>
                <w:szCs w:val="16"/>
              </w:rPr>
            </w:pPr>
            <w:r w:rsidRPr="002C20FC">
              <w:rPr>
                <w:sz w:val="16"/>
                <w:szCs w:val="16"/>
              </w:rPr>
              <w:t>2</w:t>
            </w:r>
          </w:p>
        </w:tc>
        <w:tc>
          <w:tcPr>
            <w:tcW w:w="1606" w:type="dxa"/>
            <w:noWrap/>
            <w:vAlign w:val="center"/>
            <w:hideMark/>
          </w:tcPr>
          <w:p w14:paraId="12397B32" w14:textId="77777777" w:rsidR="0040523C" w:rsidRPr="002C20FC" w:rsidRDefault="0040523C" w:rsidP="003D0D7C">
            <w:pPr>
              <w:spacing w:before="20" w:after="20"/>
              <w:jc w:val="right"/>
              <w:rPr>
                <w:sz w:val="16"/>
                <w:szCs w:val="16"/>
              </w:rPr>
            </w:pPr>
            <w:r w:rsidRPr="002C20FC">
              <w:rPr>
                <w:sz w:val="16"/>
                <w:szCs w:val="16"/>
              </w:rPr>
              <w:t>8</w:t>
            </w:r>
          </w:p>
        </w:tc>
      </w:tr>
      <w:tr w:rsidR="00165AFC" w:rsidRPr="0040523C" w14:paraId="219874ED" w14:textId="77777777" w:rsidTr="000637CF">
        <w:trPr>
          <w:trHeight w:val="321"/>
        </w:trPr>
        <w:tc>
          <w:tcPr>
            <w:tcW w:w="1872" w:type="dxa"/>
            <w:noWrap/>
            <w:vAlign w:val="center"/>
            <w:hideMark/>
          </w:tcPr>
          <w:p w14:paraId="751660B8" w14:textId="77777777" w:rsidR="0040523C" w:rsidRPr="002C20FC" w:rsidRDefault="0040523C" w:rsidP="007329B9">
            <w:pPr>
              <w:spacing w:before="20" w:after="20"/>
              <w:rPr>
                <w:sz w:val="16"/>
                <w:szCs w:val="16"/>
              </w:rPr>
            </w:pPr>
            <w:r w:rsidRPr="002C20FC">
              <w:rPr>
                <w:sz w:val="16"/>
                <w:szCs w:val="16"/>
              </w:rPr>
              <w:t>Wangaratta</w:t>
            </w:r>
          </w:p>
        </w:tc>
        <w:tc>
          <w:tcPr>
            <w:tcW w:w="1417" w:type="dxa"/>
            <w:noWrap/>
            <w:vAlign w:val="center"/>
            <w:hideMark/>
          </w:tcPr>
          <w:p w14:paraId="76897BCF" w14:textId="77777777" w:rsidR="0040523C" w:rsidRPr="002C20FC" w:rsidRDefault="0040523C" w:rsidP="003D0D7C">
            <w:pPr>
              <w:spacing w:before="20" w:after="20"/>
              <w:jc w:val="right"/>
              <w:rPr>
                <w:sz w:val="16"/>
                <w:szCs w:val="16"/>
              </w:rPr>
            </w:pPr>
            <w:r w:rsidRPr="002C20FC">
              <w:rPr>
                <w:sz w:val="16"/>
                <w:szCs w:val="16"/>
              </w:rPr>
              <w:t>0.1</w:t>
            </w:r>
          </w:p>
        </w:tc>
        <w:tc>
          <w:tcPr>
            <w:tcW w:w="1529" w:type="dxa"/>
            <w:noWrap/>
            <w:vAlign w:val="center"/>
            <w:hideMark/>
          </w:tcPr>
          <w:p w14:paraId="135FB5E7" w14:textId="02406B39" w:rsidR="0040523C" w:rsidRPr="002C20FC" w:rsidRDefault="0040523C" w:rsidP="003D0D7C">
            <w:pPr>
              <w:spacing w:before="20" w:after="20"/>
              <w:jc w:val="right"/>
              <w:rPr>
                <w:sz w:val="16"/>
                <w:szCs w:val="16"/>
              </w:rPr>
            </w:pPr>
            <w:r w:rsidRPr="002C20FC">
              <w:rPr>
                <w:sz w:val="16"/>
                <w:szCs w:val="16"/>
              </w:rPr>
              <w:t>1</w:t>
            </w:r>
            <w:r w:rsidR="00257F73">
              <w:rPr>
                <w:sz w:val="16"/>
                <w:szCs w:val="16"/>
              </w:rPr>
              <w:t>%</w:t>
            </w:r>
          </w:p>
        </w:tc>
        <w:tc>
          <w:tcPr>
            <w:tcW w:w="1606" w:type="dxa"/>
            <w:noWrap/>
            <w:vAlign w:val="center"/>
            <w:hideMark/>
          </w:tcPr>
          <w:p w14:paraId="6D85626D"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311DE78F"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63492B72"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748E0630"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079055AE"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4733999A" w14:textId="77777777" w:rsidR="0040523C" w:rsidRPr="002C20FC" w:rsidRDefault="0040523C" w:rsidP="003D0D7C">
            <w:pPr>
              <w:spacing w:before="20" w:after="20"/>
              <w:jc w:val="right"/>
              <w:rPr>
                <w:sz w:val="16"/>
                <w:szCs w:val="16"/>
              </w:rPr>
            </w:pPr>
            <w:r w:rsidRPr="002C20FC">
              <w:rPr>
                <w:sz w:val="16"/>
                <w:szCs w:val="16"/>
              </w:rPr>
              <w:t>1</w:t>
            </w:r>
          </w:p>
        </w:tc>
      </w:tr>
      <w:tr w:rsidR="00165AFC" w:rsidRPr="0040523C" w14:paraId="07C3E84F" w14:textId="77777777" w:rsidTr="000637CF">
        <w:trPr>
          <w:trHeight w:val="185"/>
        </w:trPr>
        <w:tc>
          <w:tcPr>
            <w:tcW w:w="1872" w:type="dxa"/>
            <w:noWrap/>
            <w:vAlign w:val="center"/>
            <w:hideMark/>
          </w:tcPr>
          <w:p w14:paraId="70CA629D" w14:textId="77777777" w:rsidR="0040523C" w:rsidRPr="002C20FC" w:rsidRDefault="0040523C" w:rsidP="007329B9">
            <w:pPr>
              <w:spacing w:before="20" w:after="20"/>
              <w:rPr>
                <w:sz w:val="16"/>
                <w:szCs w:val="16"/>
              </w:rPr>
            </w:pPr>
            <w:r w:rsidRPr="002C20FC">
              <w:rPr>
                <w:sz w:val="16"/>
                <w:szCs w:val="16"/>
              </w:rPr>
              <w:t>Murrindindi</w:t>
            </w:r>
          </w:p>
        </w:tc>
        <w:tc>
          <w:tcPr>
            <w:tcW w:w="1417" w:type="dxa"/>
            <w:noWrap/>
            <w:vAlign w:val="center"/>
            <w:hideMark/>
          </w:tcPr>
          <w:p w14:paraId="1F361BEB" w14:textId="77777777" w:rsidR="0040523C" w:rsidRPr="002C20FC" w:rsidRDefault="0040523C" w:rsidP="003D0D7C">
            <w:pPr>
              <w:spacing w:before="20" w:after="20"/>
              <w:jc w:val="right"/>
              <w:rPr>
                <w:sz w:val="16"/>
                <w:szCs w:val="16"/>
              </w:rPr>
            </w:pPr>
            <w:r w:rsidRPr="002C20FC">
              <w:rPr>
                <w:sz w:val="16"/>
                <w:szCs w:val="16"/>
              </w:rPr>
              <w:t>0.4</w:t>
            </w:r>
          </w:p>
        </w:tc>
        <w:tc>
          <w:tcPr>
            <w:tcW w:w="1529" w:type="dxa"/>
            <w:noWrap/>
            <w:vAlign w:val="center"/>
            <w:hideMark/>
          </w:tcPr>
          <w:p w14:paraId="79D9DC03" w14:textId="6E88A9BE" w:rsidR="0040523C" w:rsidRPr="002C20FC" w:rsidRDefault="0040523C" w:rsidP="003D0D7C">
            <w:pPr>
              <w:spacing w:before="20" w:after="20"/>
              <w:jc w:val="right"/>
              <w:rPr>
                <w:sz w:val="16"/>
                <w:szCs w:val="16"/>
              </w:rPr>
            </w:pPr>
            <w:r w:rsidRPr="002C20FC">
              <w:rPr>
                <w:sz w:val="16"/>
                <w:szCs w:val="16"/>
              </w:rPr>
              <w:t>2</w:t>
            </w:r>
            <w:r w:rsidR="00257F73">
              <w:rPr>
                <w:sz w:val="16"/>
                <w:szCs w:val="16"/>
              </w:rPr>
              <w:t>%</w:t>
            </w:r>
          </w:p>
        </w:tc>
        <w:tc>
          <w:tcPr>
            <w:tcW w:w="1606" w:type="dxa"/>
            <w:noWrap/>
            <w:vAlign w:val="center"/>
            <w:hideMark/>
          </w:tcPr>
          <w:p w14:paraId="13504B8C"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0A6F010B"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5F87CBE6" w14:textId="77777777" w:rsidR="0040523C" w:rsidRPr="002C20FC" w:rsidRDefault="0040523C" w:rsidP="003D0D7C">
            <w:pPr>
              <w:spacing w:before="20" w:after="20"/>
              <w:jc w:val="right"/>
              <w:rPr>
                <w:sz w:val="16"/>
                <w:szCs w:val="16"/>
              </w:rPr>
            </w:pPr>
            <w:r w:rsidRPr="002C20FC">
              <w:rPr>
                <w:sz w:val="16"/>
                <w:szCs w:val="16"/>
              </w:rPr>
              <w:t>0.4</w:t>
            </w:r>
          </w:p>
        </w:tc>
        <w:tc>
          <w:tcPr>
            <w:tcW w:w="1606" w:type="dxa"/>
            <w:noWrap/>
            <w:vAlign w:val="center"/>
            <w:hideMark/>
          </w:tcPr>
          <w:p w14:paraId="3D0B739C" w14:textId="77777777" w:rsidR="0040523C" w:rsidRPr="002C20FC" w:rsidRDefault="0040523C" w:rsidP="003D0D7C">
            <w:pPr>
              <w:spacing w:before="20" w:after="20"/>
              <w:jc w:val="right"/>
              <w:rPr>
                <w:sz w:val="16"/>
                <w:szCs w:val="16"/>
              </w:rPr>
            </w:pPr>
            <w:r w:rsidRPr="002C20FC">
              <w:rPr>
                <w:sz w:val="16"/>
                <w:szCs w:val="16"/>
              </w:rPr>
              <w:t>5</w:t>
            </w:r>
          </w:p>
        </w:tc>
        <w:tc>
          <w:tcPr>
            <w:tcW w:w="1606" w:type="dxa"/>
            <w:noWrap/>
            <w:vAlign w:val="center"/>
            <w:hideMark/>
          </w:tcPr>
          <w:p w14:paraId="7B5EEE07"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03DE71E4" w14:textId="77777777" w:rsidR="0040523C" w:rsidRPr="002C20FC" w:rsidRDefault="0040523C" w:rsidP="003D0D7C">
            <w:pPr>
              <w:spacing w:before="20" w:after="20"/>
              <w:jc w:val="right"/>
              <w:rPr>
                <w:sz w:val="16"/>
                <w:szCs w:val="16"/>
              </w:rPr>
            </w:pPr>
            <w:r w:rsidRPr="002C20FC">
              <w:rPr>
                <w:sz w:val="16"/>
                <w:szCs w:val="16"/>
              </w:rPr>
              <w:t>6</w:t>
            </w:r>
          </w:p>
        </w:tc>
      </w:tr>
      <w:tr w:rsidR="00165AFC" w:rsidRPr="0040523C" w14:paraId="1613C44D" w14:textId="77777777" w:rsidTr="000637CF">
        <w:trPr>
          <w:trHeight w:val="304"/>
        </w:trPr>
        <w:tc>
          <w:tcPr>
            <w:tcW w:w="1872" w:type="dxa"/>
            <w:noWrap/>
            <w:vAlign w:val="center"/>
            <w:hideMark/>
          </w:tcPr>
          <w:p w14:paraId="01B3E62F" w14:textId="77777777" w:rsidR="0040523C" w:rsidRPr="002C20FC" w:rsidRDefault="0040523C" w:rsidP="007329B9">
            <w:pPr>
              <w:spacing w:before="20" w:after="20"/>
              <w:rPr>
                <w:sz w:val="16"/>
                <w:szCs w:val="16"/>
              </w:rPr>
            </w:pPr>
            <w:r w:rsidRPr="002C20FC">
              <w:rPr>
                <w:sz w:val="16"/>
                <w:szCs w:val="16"/>
              </w:rPr>
              <w:t>Baw Baw</w:t>
            </w:r>
          </w:p>
        </w:tc>
        <w:tc>
          <w:tcPr>
            <w:tcW w:w="1417" w:type="dxa"/>
            <w:noWrap/>
            <w:vAlign w:val="center"/>
            <w:hideMark/>
          </w:tcPr>
          <w:p w14:paraId="6D92577D" w14:textId="77777777" w:rsidR="0040523C" w:rsidRPr="002C20FC" w:rsidRDefault="0040523C" w:rsidP="003D0D7C">
            <w:pPr>
              <w:spacing w:before="20" w:after="20"/>
              <w:jc w:val="right"/>
              <w:rPr>
                <w:sz w:val="16"/>
                <w:szCs w:val="16"/>
              </w:rPr>
            </w:pPr>
            <w:r w:rsidRPr="002C20FC">
              <w:rPr>
                <w:sz w:val="16"/>
                <w:szCs w:val="16"/>
              </w:rPr>
              <w:t>0.0</w:t>
            </w:r>
          </w:p>
        </w:tc>
        <w:tc>
          <w:tcPr>
            <w:tcW w:w="1529" w:type="dxa"/>
            <w:noWrap/>
            <w:vAlign w:val="center"/>
            <w:hideMark/>
          </w:tcPr>
          <w:p w14:paraId="22333C04" w14:textId="770AEEBB" w:rsidR="0040523C" w:rsidRPr="002C20FC" w:rsidRDefault="0040523C" w:rsidP="003D0D7C">
            <w:pPr>
              <w:spacing w:before="20" w:after="20"/>
              <w:jc w:val="right"/>
              <w:rPr>
                <w:sz w:val="16"/>
                <w:szCs w:val="16"/>
              </w:rPr>
            </w:pPr>
            <w:r w:rsidRPr="002C20FC">
              <w:rPr>
                <w:sz w:val="16"/>
                <w:szCs w:val="16"/>
              </w:rPr>
              <w:t>0</w:t>
            </w:r>
            <w:r w:rsidR="00257F73">
              <w:rPr>
                <w:sz w:val="16"/>
                <w:szCs w:val="16"/>
              </w:rPr>
              <w:t>%</w:t>
            </w:r>
          </w:p>
        </w:tc>
        <w:tc>
          <w:tcPr>
            <w:tcW w:w="1606" w:type="dxa"/>
            <w:noWrap/>
            <w:vAlign w:val="center"/>
            <w:hideMark/>
          </w:tcPr>
          <w:p w14:paraId="5F08F820"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7623C301"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54FD0655"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420915EE"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719B1F27"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6707173F" w14:textId="77777777" w:rsidR="0040523C" w:rsidRPr="002C20FC" w:rsidRDefault="0040523C" w:rsidP="003D0D7C">
            <w:pPr>
              <w:spacing w:before="20" w:after="20"/>
              <w:jc w:val="right"/>
              <w:rPr>
                <w:sz w:val="16"/>
                <w:szCs w:val="16"/>
              </w:rPr>
            </w:pPr>
            <w:r w:rsidRPr="002C20FC">
              <w:rPr>
                <w:sz w:val="16"/>
                <w:szCs w:val="16"/>
              </w:rPr>
              <w:t>0</w:t>
            </w:r>
          </w:p>
        </w:tc>
      </w:tr>
      <w:tr w:rsidR="00165AFC" w:rsidRPr="0040523C" w14:paraId="5463BB7F" w14:textId="77777777" w:rsidTr="000637CF">
        <w:trPr>
          <w:trHeight w:val="195"/>
        </w:trPr>
        <w:tc>
          <w:tcPr>
            <w:tcW w:w="1872" w:type="dxa"/>
            <w:noWrap/>
            <w:vAlign w:val="center"/>
            <w:hideMark/>
          </w:tcPr>
          <w:p w14:paraId="0F5E6D7B" w14:textId="77777777" w:rsidR="0040523C" w:rsidRPr="002C20FC" w:rsidRDefault="0040523C" w:rsidP="007329B9">
            <w:pPr>
              <w:spacing w:before="20" w:after="20"/>
              <w:rPr>
                <w:sz w:val="16"/>
                <w:szCs w:val="16"/>
              </w:rPr>
            </w:pPr>
            <w:r w:rsidRPr="002C20FC">
              <w:rPr>
                <w:sz w:val="16"/>
                <w:szCs w:val="16"/>
              </w:rPr>
              <w:t>Towong</w:t>
            </w:r>
          </w:p>
        </w:tc>
        <w:tc>
          <w:tcPr>
            <w:tcW w:w="1417" w:type="dxa"/>
            <w:noWrap/>
            <w:vAlign w:val="center"/>
            <w:hideMark/>
          </w:tcPr>
          <w:p w14:paraId="349AC14E" w14:textId="77777777" w:rsidR="0040523C" w:rsidRPr="002C20FC" w:rsidRDefault="0040523C" w:rsidP="003D0D7C">
            <w:pPr>
              <w:spacing w:before="20" w:after="20"/>
              <w:jc w:val="right"/>
              <w:rPr>
                <w:sz w:val="16"/>
                <w:szCs w:val="16"/>
              </w:rPr>
            </w:pPr>
            <w:r w:rsidRPr="002C20FC">
              <w:rPr>
                <w:sz w:val="16"/>
                <w:szCs w:val="16"/>
              </w:rPr>
              <w:t>0.0</w:t>
            </w:r>
          </w:p>
        </w:tc>
        <w:tc>
          <w:tcPr>
            <w:tcW w:w="1529" w:type="dxa"/>
            <w:noWrap/>
            <w:vAlign w:val="center"/>
            <w:hideMark/>
          </w:tcPr>
          <w:p w14:paraId="2FF69AF7" w14:textId="56C143FF" w:rsidR="0040523C" w:rsidRPr="002C20FC" w:rsidRDefault="0040523C" w:rsidP="003D0D7C">
            <w:pPr>
              <w:spacing w:before="20" w:after="20"/>
              <w:jc w:val="right"/>
              <w:rPr>
                <w:sz w:val="16"/>
                <w:szCs w:val="16"/>
              </w:rPr>
            </w:pPr>
            <w:r w:rsidRPr="002C20FC">
              <w:rPr>
                <w:sz w:val="16"/>
                <w:szCs w:val="16"/>
              </w:rPr>
              <w:t>0</w:t>
            </w:r>
            <w:r w:rsidR="00257F73">
              <w:rPr>
                <w:sz w:val="16"/>
                <w:szCs w:val="16"/>
              </w:rPr>
              <w:t>%</w:t>
            </w:r>
          </w:p>
        </w:tc>
        <w:tc>
          <w:tcPr>
            <w:tcW w:w="1606" w:type="dxa"/>
            <w:noWrap/>
            <w:vAlign w:val="center"/>
            <w:hideMark/>
          </w:tcPr>
          <w:p w14:paraId="7CA79C06"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4519966E"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01ACC45E"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092EFC5C"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6A9413D6"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4DC9DE58" w14:textId="77777777" w:rsidR="0040523C" w:rsidRPr="002C20FC" w:rsidRDefault="0040523C" w:rsidP="003D0D7C">
            <w:pPr>
              <w:spacing w:before="20" w:after="20"/>
              <w:jc w:val="right"/>
              <w:rPr>
                <w:sz w:val="16"/>
                <w:szCs w:val="16"/>
              </w:rPr>
            </w:pPr>
            <w:r w:rsidRPr="002C20FC">
              <w:rPr>
                <w:sz w:val="16"/>
                <w:szCs w:val="16"/>
              </w:rPr>
              <w:t>0</w:t>
            </w:r>
          </w:p>
        </w:tc>
      </w:tr>
      <w:tr w:rsidR="00165AFC" w:rsidRPr="0040523C" w14:paraId="599A056B" w14:textId="77777777" w:rsidTr="000637CF">
        <w:trPr>
          <w:trHeight w:val="172"/>
        </w:trPr>
        <w:tc>
          <w:tcPr>
            <w:tcW w:w="1872" w:type="dxa"/>
            <w:noWrap/>
            <w:vAlign w:val="center"/>
            <w:hideMark/>
          </w:tcPr>
          <w:p w14:paraId="111CD5B3" w14:textId="77777777" w:rsidR="0040523C" w:rsidRPr="002C20FC" w:rsidRDefault="0040523C" w:rsidP="007329B9">
            <w:pPr>
              <w:spacing w:before="20" w:after="20"/>
              <w:rPr>
                <w:sz w:val="16"/>
                <w:szCs w:val="16"/>
              </w:rPr>
            </w:pPr>
            <w:r w:rsidRPr="002C20FC">
              <w:rPr>
                <w:sz w:val="16"/>
                <w:szCs w:val="16"/>
              </w:rPr>
              <w:t>Mitchell</w:t>
            </w:r>
          </w:p>
        </w:tc>
        <w:tc>
          <w:tcPr>
            <w:tcW w:w="1417" w:type="dxa"/>
            <w:noWrap/>
            <w:vAlign w:val="center"/>
            <w:hideMark/>
          </w:tcPr>
          <w:p w14:paraId="1A3EF059" w14:textId="77777777" w:rsidR="0040523C" w:rsidRPr="002C20FC" w:rsidRDefault="0040523C" w:rsidP="003D0D7C">
            <w:pPr>
              <w:spacing w:before="20" w:after="20"/>
              <w:jc w:val="right"/>
              <w:rPr>
                <w:sz w:val="16"/>
                <w:szCs w:val="16"/>
              </w:rPr>
            </w:pPr>
            <w:r w:rsidRPr="002C20FC">
              <w:rPr>
                <w:sz w:val="16"/>
                <w:szCs w:val="16"/>
              </w:rPr>
              <w:t>0.3</w:t>
            </w:r>
          </w:p>
        </w:tc>
        <w:tc>
          <w:tcPr>
            <w:tcW w:w="1529" w:type="dxa"/>
            <w:noWrap/>
            <w:vAlign w:val="center"/>
            <w:hideMark/>
          </w:tcPr>
          <w:p w14:paraId="7B974245" w14:textId="0EEB9788" w:rsidR="0040523C" w:rsidRPr="002C20FC" w:rsidRDefault="0040523C" w:rsidP="003D0D7C">
            <w:pPr>
              <w:spacing w:before="20" w:after="20"/>
              <w:jc w:val="right"/>
              <w:rPr>
                <w:sz w:val="16"/>
                <w:szCs w:val="16"/>
              </w:rPr>
            </w:pPr>
            <w:r w:rsidRPr="002C20FC">
              <w:rPr>
                <w:sz w:val="16"/>
                <w:szCs w:val="16"/>
              </w:rPr>
              <w:t>1</w:t>
            </w:r>
            <w:r w:rsidR="00257F73">
              <w:rPr>
                <w:sz w:val="16"/>
                <w:szCs w:val="16"/>
              </w:rPr>
              <w:t>%</w:t>
            </w:r>
          </w:p>
        </w:tc>
        <w:tc>
          <w:tcPr>
            <w:tcW w:w="1606" w:type="dxa"/>
            <w:noWrap/>
            <w:vAlign w:val="center"/>
            <w:hideMark/>
          </w:tcPr>
          <w:p w14:paraId="5EC4811F"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339A5B81"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43B52427"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7730D67C" w14:textId="77777777" w:rsidR="0040523C" w:rsidRPr="002C20FC" w:rsidRDefault="0040523C" w:rsidP="003D0D7C">
            <w:pPr>
              <w:spacing w:before="20" w:after="20"/>
              <w:jc w:val="right"/>
              <w:rPr>
                <w:sz w:val="16"/>
                <w:szCs w:val="16"/>
              </w:rPr>
            </w:pPr>
            <w:r w:rsidRPr="002C20FC">
              <w:rPr>
                <w:sz w:val="16"/>
                <w:szCs w:val="16"/>
              </w:rPr>
              <w:t>2</w:t>
            </w:r>
          </w:p>
        </w:tc>
        <w:tc>
          <w:tcPr>
            <w:tcW w:w="1606" w:type="dxa"/>
            <w:noWrap/>
            <w:vAlign w:val="center"/>
            <w:hideMark/>
          </w:tcPr>
          <w:p w14:paraId="27A13AF9"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6F6039E5" w14:textId="77777777" w:rsidR="0040523C" w:rsidRPr="002C20FC" w:rsidRDefault="0040523C" w:rsidP="003D0D7C">
            <w:pPr>
              <w:spacing w:before="20" w:after="20"/>
              <w:jc w:val="right"/>
              <w:rPr>
                <w:sz w:val="16"/>
                <w:szCs w:val="16"/>
              </w:rPr>
            </w:pPr>
            <w:r w:rsidRPr="002C20FC">
              <w:rPr>
                <w:sz w:val="16"/>
                <w:szCs w:val="16"/>
              </w:rPr>
              <w:t>2</w:t>
            </w:r>
          </w:p>
        </w:tc>
      </w:tr>
      <w:tr w:rsidR="00165AFC" w:rsidRPr="0040523C" w14:paraId="646AD074" w14:textId="77777777" w:rsidTr="000637CF">
        <w:trPr>
          <w:trHeight w:val="161"/>
        </w:trPr>
        <w:tc>
          <w:tcPr>
            <w:tcW w:w="1872" w:type="dxa"/>
            <w:noWrap/>
            <w:vAlign w:val="center"/>
            <w:hideMark/>
          </w:tcPr>
          <w:p w14:paraId="04CEC433" w14:textId="77777777" w:rsidR="0040523C" w:rsidRPr="002C20FC" w:rsidRDefault="0040523C" w:rsidP="007329B9">
            <w:pPr>
              <w:spacing w:before="20" w:after="20"/>
              <w:rPr>
                <w:sz w:val="16"/>
                <w:szCs w:val="16"/>
              </w:rPr>
            </w:pPr>
            <w:r w:rsidRPr="002C20FC">
              <w:rPr>
                <w:sz w:val="16"/>
                <w:szCs w:val="16"/>
              </w:rPr>
              <w:t>Gannawarra</w:t>
            </w:r>
          </w:p>
        </w:tc>
        <w:tc>
          <w:tcPr>
            <w:tcW w:w="1417" w:type="dxa"/>
            <w:noWrap/>
            <w:vAlign w:val="center"/>
            <w:hideMark/>
          </w:tcPr>
          <w:p w14:paraId="0B498257" w14:textId="77777777" w:rsidR="0040523C" w:rsidRPr="002C20FC" w:rsidRDefault="0040523C" w:rsidP="003D0D7C">
            <w:pPr>
              <w:spacing w:before="20" w:after="20"/>
              <w:jc w:val="right"/>
              <w:rPr>
                <w:sz w:val="16"/>
                <w:szCs w:val="16"/>
              </w:rPr>
            </w:pPr>
            <w:r w:rsidRPr="002C20FC">
              <w:rPr>
                <w:sz w:val="16"/>
                <w:szCs w:val="16"/>
              </w:rPr>
              <w:t>0.2</w:t>
            </w:r>
          </w:p>
        </w:tc>
        <w:tc>
          <w:tcPr>
            <w:tcW w:w="1529" w:type="dxa"/>
            <w:noWrap/>
            <w:vAlign w:val="center"/>
            <w:hideMark/>
          </w:tcPr>
          <w:p w14:paraId="1E1A04B8" w14:textId="77A1DCEC" w:rsidR="0040523C" w:rsidRPr="002C20FC" w:rsidRDefault="0040523C" w:rsidP="003D0D7C">
            <w:pPr>
              <w:spacing w:before="20" w:after="20"/>
              <w:jc w:val="right"/>
              <w:rPr>
                <w:sz w:val="16"/>
                <w:szCs w:val="16"/>
              </w:rPr>
            </w:pPr>
            <w:r w:rsidRPr="002C20FC">
              <w:rPr>
                <w:sz w:val="16"/>
                <w:szCs w:val="16"/>
              </w:rPr>
              <w:t>1</w:t>
            </w:r>
            <w:r w:rsidR="00257F73">
              <w:rPr>
                <w:sz w:val="16"/>
                <w:szCs w:val="16"/>
              </w:rPr>
              <w:t>%</w:t>
            </w:r>
          </w:p>
        </w:tc>
        <w:tc>
          <w:tcPr>
            <w:tcW w:w="1606" w:type="dxa"/>
            <w:noWrap/>
            <w:vAlign w:val="center"/>
            <w:hideMark/>
          </w:tcPr>
          <w:p w14:paraId="4B5C5576"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30477BEA"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41699700"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4FC6D568"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19F5DD23"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08313FD7" w14:textId="77777777" w:rsidR="0040523C" w:rsidRPr="002C20FC" w:rsidRDefault="0040523C" w:rsidP="003D0D7C">
            <w:pPr>
              <w:spacing w:before="20" w:after="20"/>
              <w:jc w:val="right"/>
              <w:rPr>
                <w:sz w:val="16"/>
                <w:szCs w:val="16"/>
              </w:rPr>
            </w:pPr>
            <w:r w:rsidRPr="002C20FC">
              <w:rPr>
                <w:sz w:val="16"/>
                <w:szCs w:val="16"/>
              </w:rPr>
              <w:t>1</w:t>
            </w:r>
          </w:p>
        </w:tc>
      </w:tr>
      <w:tr w:rsidR="00165AFC" w:rsidRPr="0040523C" w14:paraId="436AAE2D" w14:textId="77777777" w:rsidTr="000637CF">
        <w:trPr>
          <w:trHeight w:val="280"/>
        </w:trPr>
        <w:tc>
          <w:tcPr>
            <w:tcW w:w="1872" w:type="dxa"/>
            <w:noWrap/>
            <w:vAlign w:val="center"/>
            <w:hideMark/>
          </w:tcPr>
          <w:p w14:paraId="70CBD891" w14:textId="77777777" w:rsidR="0040523C" w:rsidRPr="002C20FC" w:rsidRDefault="0040523C" w:rsidP="007329B9">
            <w:pPr>
              <w:spacing w:before="20" w:after="20"/>
              <w:rPr>
                <w:sz w:val="16"/>
                <w:szCs w:val="16"/>
              </w:rPr>
            </w:pPr>
            <w:r w:rsidRPr="002C20FC">
              <w:rPr>
                <w:sz w:val="16"/>
                <w:szCs w:val="16"/>
              </w:rPr>
              <w:t>Campaspe</w:t>
            </w:r>
          </w:p>
        </w:tc>
        <w:tc>
          <w:tcPr>
            <w:tcW w:w="1417" w:type="dxa"/>
            <w:noWrap/>
            <w:vAlign w:val="center"/>
            <w:hideMark/>
          </w:tcPr>
          <w:p w14:paraId="57401821" w14:textId="77777777" w:rsidR="0040523C" w:rsidRPr="002C20FC" w:rsidRDefault="0040523C" w:rsidP="003D0D7C">
            <w:pPr>
              <w:spacing w:before="20" w:after="20"/>
              <w:jc w:val="right"/>
              <w:rPr>
                <w:sz w:val="16"/>
                <w:szCs w:val="16"/>
              </w:rPr>
            </w:pPr>
            <w:r w:rsidRPr="002C20FC">
              <w:rPr>
                <w:sz w:val="16"/>
                <w:szCs w:val="16"/>
              </w:rPr>
              <w:t>0.8</w:t>
            </w:r>
          </w:p>
        </w:tc>
        <w:tc>
          <w:tcPr>
            <w:tcW w:w="1529" w:type="dxa"/>
            <w:noWrap/>
            <w:vAlign w:val="center"/>
            <w:hideMark/>
          </w:tcPr>
          <w:p w14:paraId="50EA81BB" w14:textId="287F5F6C" w:rsidR="0040523C" w:rsidRPr="002C20FC" w:rsidRDefault="0040523C" w:rsidP="003D0D7C">
            <w:pPr>
              <w:spacing w:before="20" w:after="20"/>
              <w:jc w:val="right"/>
              <w:rPr>
                <w:sz w:val="16"/>
                <w:szCs w:val="16"/>
              </w:rPr>
            </w:pPr>
            <w:r w:rsidRPr="002C20FC">
              <w:rPr>
                <w:sz w:val="16"/>
                <w:szCs w:val="16"/>
              </w:rPr>
              <w:t>4</w:t>
            </w:r>
            <w:r w:rsidR="00257F73">
              <w:rPr>
                <w:sz w:val="16"/>
                <w:szCs w:val="16"/>
              </w:rPr>
              <w:t>%</w:t>
            </w:r>
          </w:p>
        </w:tc>
        <w:tc>
          <w:tcPr>
            <w:tcW w:w="1606" w:type="dxa"/>
            <w:noWrap/>
            <w:vAlign w:val="center"/>
            <w:hideMark/>
          </w:tcPr>
          <w:p w14:paraId="70C1FD63"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5D22A910"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15BCAC72" w14:textId="77777777" w:rsidR="0040523C" w:rsidRPr="002C20FC" w:rsidRDefault="0040523C" w:rsidP="003D0D7C">
            <w:pPr>
              <w:spacing w:before="20" w:after="20"/>
              <w:jc w:val="right"/>
              <w:rPr>
                <w:sz w:val="16"/>
                <w:szCs w:val="16"/>
              </w:rPr>
            </w:pPr>
            <w:r w:rsidRPr="002C20FC">
              <w:rPr>
                <w:sz w:val="16"/>
                <w:szCs w:val="16"/>
              </w:rPr>
              <w:t>0.4</w:t>
            </w:r>
          </w:p>
        </w:tc>
        <w:tc>
          <w:tcPr>
            <w:tcW w:w="1606" w:type="dxa"/>
            <w:noWrap/>
            <w:vAlign w:val="center"/>
            <w:hideMark/>
          </w:tcPr>
          <w:p w14:paraId="14B523A0" w14:textId="77777777" w:rsidR="0040523C" w:rsidRPr="002C20FC" w:rsidRDefault="0040523C" w:rsidP="003D0D7C">
            <w:pPr>
              <w:spacing w:before="20" w:after="20"/>
              <w:jc w:val="right"/>
              <w:rPr>
                <w:sz w:val="16"/>
                <w:szCs w:val="16"/>
              </w:rPr>
            </w:pPr>
            <w:r w:rsidRPr="002C20FC">
              <w:rPr>
                <w:sz w:val="16"/>
                <w:szCs w:val="16"/>
              </w:rPr>
              <w:t>3</w:t>
            </w:r>
          </w:p>
        </w:tc>
        <w:tc>
          <w:tcPr>
            <w:tcW w:w="1606" w:type="dxa"/>
            <w:noWrap/>
            <w:vAlign w:val="center"/>
            <w:hideMark/>
          </w:tcPr>
          <w:p w14:paraId="04247FF5"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074D816C" w14:textId="77777777" w:rsidR="0040523C" w:rsidRPr="002C20FC" w:rsidRDefault="0040523C" w:rsidP="003D0D7C">
            <w:pPr>
              <w:spacing w:before="20" w:after="20"/>
              <w:jc w:val="right"/>
              <w:rPr>
                <w:sz w:val="16"/>
                <w:szCs w:val="16"/>
              </w:rPr>
            </w:pPr>
            <w:r w:rsidRPr="002C20FC">
              <w:rPr>
                <w:sz w:val="16"/>
                <w:szCs w:val="16"/>
              </w:rPr>
              <w:t>4</w:t>
            </w:r>
          </w:p>
        </w:tc>
      </w:tr>
      <w:tr w:rsidR="00165AFC" w:rsidRPr="0040523C" w14:paraId="76814ED3" w14:textId="77777777" w:rsidTr="000637CF">
        <w:trPr>
          <w:trHeight w:val="200"/>
        </w:trPr>
        <w:tc>
          <w:tcPr>
            <w:tcW w:w="1872" w:type="dxa"/>
            <w:noWrap/>
            <w:vAlign w:val="center"/>
            <w:hideMark/>
          </w:tcPr>
          <w:p w14:paraId="6EA8D90C" w14:textId="77777777" w:rsidR="0040523C" w:rsidRPr="002C20FC" w:rsidRDefault="0040523C" w:rsidP="007329B9">
            <w:pPr>
              <w:spacing w:before="20" w:after="20"/>
              <w:rPr>
                <w:sz w:val="16"/>
                <w:szCs w:val="16"/>
              </w:rPr>
            </w:pPr>
            <w:r w:rsidRPr="002C20FC">
              <w:rPr>
                <w:sz w:val="16"/>
                <w:szCs w:val="16"/>
              </w:rPr>
              <w:t>Ballarat</w:t>
            </w:r>
          </w:p>
        </w:tc>
        <w:tc>
          <w:tcPr>
            <w:tcW w:w="1417" w:type="dxa"/>
            <w:noWrap/>
            <w:vAlign w:val="center"/>
            <w:hideMark/>
          </w:tcPr>
          <w:p w14:paraId="5E9BA65B" w14:textId="77777777" w:rsidR="0040523C" w:rsidRPr="002C20FC" w:rsidRDefault="0040523C" w:rsidP="003D0D7C">
            <w:pPr>
              <w:spacing w:before="20" w:after="20"/>
              <w:jc w:val="right"/>
              <w:rPr>
                <w:sz w:val="16"/>
                <w:szCs w:val="16"/>
              </w:rPr>
            </w:pPr>
            <w:r w:rsidRPr="002C20FC">
              <w:rPr>
                <w:sz w:val="16"/>
                <w:szCs w:val="16"/>
              </w:rPr>
              <w:t>0.3</w:t>
            </w:r>
          </w:p>
        </w:tc>
        <w:tc>
          <w:tcPr>
            <w:tcW w:w="1529" w:type="dxa"/>
            <w:noWrap/>
            <w:vAlign w:val="center"/>
            <w:hideMark/>
          </w:tcPr>
          <w:p w14:paraId="1449DAC9" w14:textId="18BD6DF5" w:rsidR="0040523C" w:rsidRPr="002C20FC" w:rsidRDefault="0040523C" w:rsidP="003D0D7C">
            <w:pPr>
              <w:spacing w:before="20" w:after="20"/>
              <w:jc w:val="right"/>
              <w:rPr>
                <w:sz w:val="16"/>
                <w:szCs w:val="16"/>
              </w:rPr>
            </w:pPr>
            <w:r w:rsidRPr="002C20FC">
              <w:rPr>
                <w:sz w:val="16"/>
                <w:szCs w:val="16"/>
              </w:rPr>
              <w:t>1</w:t>
            </w:r>
            <w:r w:rsidR="00257F73">
              <w:rPr>
                <w:sz w:val="16"/>
                <w:szCs w:val="16"/>
              </w:rPr>
              <w:t>%</w:t>
            </w:r>
          </w:p>
        </w:tc>
        <w:tc>
          <w:tcPr>
            <w:tcW w:w="1606" w:type="dxa"/>
            <w:noWrap/>
            <w:vAlign w:val="center"/>
            <w:hideMark/>
          </w:tcPr>
          <w:p w14:paraId="707A5A47"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20E64D28"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3E2AB8A5"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2C22938C"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4583278B"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5390D67D" w14:textId="77777777" w:rsidR="0040523C" w:rsidRPr="002C20FC" w:rsidRDefault="0040523C" w:rsidP="003D0D7C">
            <w:pPr>
              <w:spacing w:before="20" w:after="20"/>
              <w:jc w:val="right"/>
              <w:rPr>
                <w:sz w:val="16"/>
                <w:szCs w:val="16"/>
              </w:rPr>
            </w:pPr>
            <w:r w:rsidRPr="002C20FC">
              <w:rPr>
                <w:sz w:val="16"/>
                <w:szCs w:val="16"/>
              </w:rPr>
              <w:t>2</w:t>
            </w:r>
          </w:p>
        </w:tc>
      </w:tr>
      <w:tr w:rsidR="00165AFC" w:rsidRPr="0040523C" w14:paraId="5DDB9094" w14:textId="77777777" w:rsidTr="000637CF">
        <w:trPr>
          <w:trHeight w:val="175"/>
        </w:trPr>
        <w:tc>
          <w:tcPr>
            <w:tcW w:w="1872" w:type="dxa"/>
            <w:noWrap/>
            <w:vAlign w:val="center"/>
            <w:hideMark/>
          </w:tcPr>
          <w:p w14:paraId="59B9F78D" w14:textId="77777777" w:rsidR="0040523C" w:rsidRPr="002C20FC" w:rsidRDefault="0040523C" w:rsidP="007329B9">
            <w:pPr>
              <w:spacing w:before="20" w:after="20"/>
              <w:rPr>
                <w:sz w:val="16"/>
                <w:szCs w:val="16"/>
              </w:rPr>
            </w:pPr>
            <w:r w:rsidRPr="002C20FC">
              <w:rPr>
                <w:sz w:val="16"/>
                <w:szCs w:val="16"/>
              </w:rPr>
              <w:t>Alpine</w:t>
            </w:r>
          </w:p>
        </w:tc>
        <w:tc>
          <w:tcPr>
            <w:tcW w:w="1417" w:type="dxa"/>
            <w:noWrap/>
            <w:vAlign w:val="center"/>
            <w:hideMark/>
          </w:tcPr>
          <w:p w14:paraId="4E5AC2A6" w14:textId="77777777" w:rsidR="0040523C" w:rsidRPr="002C20FC" w:rsidRDefault="0040523C" w:rsidP="003D0D7C">
            <w:pPr>
              <w:spacing w:before="20" w:after="20"/>
              <w:jc w:val="right"/>
              <w:rPr>
                <w:sz w:val="16"/>
                <w:szCs w:val="16"/>
              </w:rPr>
            </w:pPr>
            <w:r w:rsidRPr="002C20FC">
              <w:rPr>
                <w:sz w:val="16"/>
                <w:szCs w:val="16"/>
              </w:rPr>
              <w:t>0.0</w:t>
            </w:r>
          </w:p>
        </w:tc>
        <w:tc>
          <w:tcPr>
            <w:tcW w:w="1529" w:type="dxa"/>
            <w:noWrap/>
            <w:vAlign w:val="center"/>
            <w:hideMark/>
          </w:tcPr>
          <w:p w14:paraId="0AEA3FC3" w14:textId="34B65E08" w:rsidR="0040523C" w:rsidRPr="002C20FC" w:rsidRDefault="0040523C" w:rsidP="003D0D7C">
            <w:pPr>
              <w:spacing w:before="20" w:after="20"/>
              <w:jc w:val="right"/>
              <w:rPr>
                <w:sz w:val="16"/>
                <w:szCs w:val="16"/>
              </w:rPr>
            </w:pPr>
            <w:r w:rsidRPr="002C20FC">
              <w:rPr>
                <w:sz w:val="16"/>
                <w:szCs w:val="16"/>
              </w:rPr>
              <w:t>0</w:t>
            </w:r>
            <w:r w:rsidR="00257F73">
              <w:rPr>
                <w:sz w:val="16"/>
                <w:szCs w:val="16"/>
              </w:rPr>
              <w:t>%</w:t>
            </w:r>
          </w:p>
        </w:tc>
        <w:tc>
          <w:tcPr>
            <w:tcW w:w="1606" w:type="dxa"/>
            <w:noWrap/>
            <w:vAlign w:val="center"/>
            <w:hideMark/>
          </w:tcPr>
          <w:p w14:paraId="3573EBFA"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3B30B7C1"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57062A19" w14:textId="77777777" w:rsidR="0040523C" w:rsidRPr="002C20FC" w:rsidRDefault="0040523C" w:rsidP="003D0D7C">
            <w:pPr>
              <w:spacing w:before="20" w:after="20"/>
              <w:jc w:val="right"/>
              <w:rPr>
                <w:sz w:val="16"/>
                <w:szCs w:val="16"/>
              </w:rPr>
            </w:pPr>
            <w:r w:rsidRPr="002C20FC">
              <w:rPr>
                <w:sz w:val="16"/>
                <w:szCs w:val="16"/>
              </w:rPr>
              <w:t>0.0</w:t>
            </w:r>
          </w:p>
        </w:tc>
        <w:tc>
          <w:tcPr>
            <w:tcW w:w="1606" w:type="dxa"/>
            <w:noWrap/>
            <w:vAlign w:val="center"/>
            <w:hideMark/>
          </w:tcPr>
          <w:p w14:paraId="1FD987CD"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773B9285" w14:textId="77777777" w:rsidR="0040523C" w:rsidRPr="002C20FC" w:rsidRDefault="0040523C" w:rsidP="003D0D7C">
            <w:pPr>
              <w:spacing w:before="20" w:after="20"/>
              <w:jc w:val="right"/>
              <w:rPr>
                <w:sz w:val="16"/>
                <w:szCs w:val="16"/>
              </w:rPr>
            </w:pPr>
            <w:r w:rsidRPr="002C20FC">
              <w:rPr>
                <w:sz w:val="16"/>
                <w:szCs w:val="16"/>
              </w:rPr>
              <w:t>0</w:t>
            </w:r>
          </w:p>
        </w:tc>
        <w:tc>
          <w:tcPr>
            <w:tcW w:w="1606" w:type="dxa"/>
            <w:noWrap/>
            <w:vAlign w:val="center"/>
            <w:hideMark/>
          </w:tcPr>
          <w:p w14:paraId="4370EA5B" w14:textId="77777777" w:rsidR="0040523C" w:rsidRPr="002C20FC" w:rsidRDefault="0040523C" w:rsidP="003D0D7C">
            <w:pPr>
              <w:spacing w:before="20" w:after="20"/>
              <w:jc w:val="right"/>
              <w:rPr>
                <w:sz w:val="16"/>
                <w:szCs w:val="16"/>
              </w:rPr>
            </w:pPr>
            <w:r w:rsidRPr="002C20FC">
              <w:rPr>
                <w:sz w:val="16"/>
                <w:szCs w:val="16"/>
              </w:rPr>
              <w:t>0</w:t>
            </w:r>
          </w:p>
        </w:tc>
      </w:tr>
      <w:tr w:rsidR="00165AFC" w:rsidRPr="0040523C" w14:paraId="65637709" w14:textId="77777777" w:rsidTr="000637CF">
        <w:trPr>
          <w:trHeight w:val="152"/>
        </w:trPr>
        <w:tc>
          <w:tcPr>
            <w:tcW w:w="1872" w:type="dxa"/>
            <w:noWrap/>
            <w:vAlign w:val="center"/>
            <w:hideMark/>
          </w:tcPr>
          <w:p w14:paraId="4B4670B5" w14:textId="77777777" w:rsidR="0040523C" w:rsidRPr="002C20FC" w:rsidRDefault="0040523C" w:rsidP="007329B9">
            <w:pPr>
              <w:spacing w:before="20" w:after="20"/>
              <w:rPr>
                <w:sz w:val="16"/>
                <w:szCs w:val="16"/>
              </w:rPr>
            </w:pPr>
            <w:r w:rsidRPr="002C20FC">
              <w:rPr>
                <w:sz w:val="16"/>
                <w:szCs w:val="16"/>
              </w:rPr>
              <w:t>Macedon Ranges</w:t>
            </w:r>
          </w:p>
        </w:tc>
        <w:tc>
          <w:tcPr>
            <w:tcW w:w="1417" w:type="dxa"/>
            <w:noWrap/>
            <w:vAlign w:val="center"/>
            <w:hideMark/>
          </w:tcPr>
          <w:p w14:paraId="685E9BA7" w14:textId="77777777" w:rsidR="0040523C" w:rsidRPr="002C20FC" w:rsidRDefault="0040523C" w:rsidP="003D0D7C">
            <w:pPr>
              <w:spacing w:before="20" w:after="20"/>
              <w:jc w:val="right"/>
              <w:rPr>
                <w:sz w:val="16"/>
                <w:szCs w:val="16"/>
              </w:rPr>
            </w:pPr>
            <w:r w:rsidRPr="002C20FC">
              <w:rPr>
                <w:sz w:val="16"/>
                <w:szCs w:val="16"/>
              </w:rPr>
              <w:t>0.2</w:t>
            </w:r>
          </w:p>
        </w:tc>
        <w:tc>
          <w:tcPr>
            <w:tcW w:w="1529" w:type="dxa"/>
            <w:noWrap/>
            <w:vAlign w:val="center"/>
            <w:hideMark/>
          </w:tcPr>
          <w:p w14:paraId="108655F3" w14:textId="3EE48C58" w:rsidR="0040523C" w:rsidRPr="002C20FC" w:rsidRDefault="0040523C" w:rsidP="003D0D7C">
            <w:pPr>
              <w:spacing w:before="20" w:after="20"/>
              <w:jc w:val="right"/>
              <w:rPr>
                <w:sz w:val="16"/>
                <w:szCs w:val="16"/>
              </w:rPr>
            </w:pPr>
            <w:r w:rsidRPr="002C20FC">
              <w:rPr>
                <w:sz w:val="16"/>
                <w:szCs w:val="16"/>
              </w:rPr>
              <w:t>1</w:t>
            </w:r>
            <w:r w:rsidR="00257F73">
              <w:rPr>
                <w:sz w:val="16"/>
                <w:szCs w:val="16"/>
              </w:rPr>
              <w:t>%</w:t>
            </w:r>
          </w:p>
        </w:tc>
        <w:tc>
          <w:tcPr>
            <w:tcW w:w="1606" w:type="dxa"/>
            <w:noWrap/>
            <w:vAlign w:val="center"/>
            <w:hideMark/>
          </w:tcPr>
          <w:p w14:paraId="575B05DA"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59FC7128" w14:textId="77777777" w:rsidR="0040523C" w:rsidRPr="002C20FC" w:rsidRDefault="0040523C" w:rsidP="003D0D7C">
            <w:pPr>
              <w:spacing w:before="20" w:after="20"/>
              <w:jc w:val="right"/>
              <w:rPr>
                <w:sz w:val="16"/>
                <w:szCs w:val="16"/>
              </w:rPr>
            </w:pPr>
            <w:r w:rsidRPr="002C20FC">
              <w:rPr>
                <w:sz w:val="16"/>
                <w:szCs w:val="16"/>
              </w:rPr>
              <w:t>0.1</w:t>
            </w:r>
          </w:p>
        </w:tc>
        <w:tc>
          <w:tcPr>
            <w:tcW w:w="1606" w:type="dxa"/>
            <w:noWrap/>
            <w:vAlign w:val="center"/>
            <w:hideMark/>
          </w:tcPr>
          <w:p w14:paraId="448DFA20" w14:textId="77777777" w:rsidR="0040523C" w:rsidRPr="002C20FC" w:rsidRDefault="0040523C" w:rsidP="003D0D7C">
            <w:pPr>
              <w:spacing w:before="20" w:after="20"/>
              <w:jc w:val="right"/>
              <w:rPr>
                <w:sz w:val="16"/>
                <w:szCs w:val="16"/>
              </w:rPr>
            </w:pPr>
            <w:r w:rsidRPr="002C20FC">
              <w:rPr>
                <w:sz w:val="16"/>
                <w:szCs w:val="16"/>
              </w:rPr>
              <w:t>0.2</w:t>
            </w:r>
          </w:p>
        </w:tc>
        <w:tc>
          <w:tcPr>
            <w:tcW w:w="1606" w:type="dxa"/>
            <w:noWrap/>
            <w:vAlign w:val="center"/>
            <w:hideMark/>
          </w:tcPr>
          <w:p w14:paraId="3AA65B2E"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1B04B6A0" w14:textId="77777777" w:rsidR="0040523C" w:rsidRPr="002C20FC" w:rsidRDefault="0040523C" w:rsidP="003D0D7C">
            <w:pPr>
              <w:spacing w:before="20" w:after="20"/>
              <w:jc w:val="right"/>
              <w:rPr>
                <w:sz w:val="16"/>
                <w:szCs w:val="16"/>
              </w:rPr>
            </w:pPr>
            <w:r w:rsidRPr="002C20FC">
              <w:rPr>
                <w:sz w:val="16"/>
                <w:szCs w:val="16"/>
              </w:rPr>
              <w:t>1</w:t>
            </w:r>
          </w:p>
        </w:tc>
        <w:tc>
          <w:tcPr>
            <w:tcW w:w="1606" w:type="dxa"/>
            <w:noWrap/>
            <w:vAlign w:val="center"/>
            <w:hideMark/>
          </w:tcPr>
          <w:p w14:paraId="1EDED378" w14:textId="77777777" w:rsidR="0040523C" w:rsidRPr="002C20FC" w:rsidRDefault="0040523C" w:rsidP="003D0D7C">
            <w:pPr>
              <w:spacing w:before="20" w:after="20"/>
              <w:jc w:val="right"/>
              <w:rPr>
                <w:sz w:val="16"/>
                <w:szCs w:val="16"/>
              </w:rPr>
            </w:pPr>
            <w:r w:rsidRPr="002C20FC">
              <w:rPr>
                <w:sz w:val="16"/>
                <w:szCs w:val="16"/>
              </w:rPr>
              <w:t>2</w:t>
            </w:r>
          </w:p>
        </w:tc>
      </w:tr>
      <w:tr w:rsidR="00165AFC" w:rsidRPr="0040523C" w14:paraId="4F88F359" w14:textId="77777777" w:rsidTr="000637CF">
        <w:trPr>
          <w:trHeight w:val="269"/>
        </w:trPr>
        <w:tc>
          <w:tcPr>
            <w:tcW w:w="1872" w:type="dxa"/>
            <w:noWrap/>
            <w:vAlign w:val="center"/>
            <w:hideMark/>
          </w:tcPr>
          <w:p w14:paraId="33DA894F" w14:textId="77777777" w:rsidR="0040523C" w:rsidRPr="002C20FC" w:rsidRDefault="0040523C" w:rsidP="007329B9">
            <w:pPr>
              <w:spacing w:before="20" w:after="20"/>
              <w:rPr>
                <w:sz w:val="16"/>
                <w:szCs w:val="16"/>
              </w:rPr>
            </w:pPr>
            <w:r w:rsidRPr="002C20FC">
              <w:rPr>
                <w:sz w:val="16"/>
                <w:szCs w:val="16"/>
              </w:rPr>
              <w:t>Swan Hill</w:t>
            </w:r>
          </w:p>
        </w:tc>
        <w:tc>
          <w:tcPr>
            <w:tcW w:w="1417" w:type="dxa"/>
            <w:noWrap/>
            <w:vAlign w:val="center"/>
            <w:hideMark/>
          </w:tcPr>
          <w:p w14:paraId="61D26AE6" w14:textId="77777777" w:rsidR="0040523C" w:rsidRPr="002C20FC" w:rsidRDefault="0040523C" w:rsidP="003D0D7C">
            <w:pPr>
              <w:spacing w:before="20" w:after="20"/>
              <w:jc w:val="right"/>
              <w:rPr>
                <w:sz w:val="16"/>
                <w:szCs w:val="16"/>
              </w:rPr>
            </w:pPr>
            <w:r w:rsidRPr="002C20FC">
              <w:rPr>
                <w:sz w:val="16"/>
                <w:szCs w:val="16"/>
              </w:rPr>
              <w:t>1.7</w:t>
            </w:r>
          </w:p>
        </w:tc>
        <w:tc>
          <w:tcPr>
            <w:tcW w:w="1529" w:type="dxa"/>
            <w:noWrap/>
            <w:vAlign w:val="center"/>
            <w:hideMark/>
          </w:tcPr>
          <w:p w14:paraId="605BD32B" w14:textId="53CF4A9B" w:rsidR="0040523C" w:rsidRPr="002C20FC" w:rsidRDefault="0040523C" w:rsidP="003D0D7C">
            <w:pPr>
              <w:spacing w:before="20" w:after="20"/>
              <w:jc w:val="right"/>
              <w:rPr>
                <w:sz w:val="16"/>
                <w:szCs w:val="16"/>
              </w:rPr>
            </w:pPr>
            <w:r w:rsidRPr="002C20FC">
              <w:rPr>
                <w:sz w:val="16"/>
                <w:szCs w:val="16"/>
              </w:rPr>
              <w:t>8</w:t>
            </w:r>
            <w:r w:rsidR="00257F73">
              <w:rPr>
                <w:sz w:val="16"/>
                <w:szCs w:val="16"/>
              </w:rPr>
              <w:t>%</w:t>
            </w:r>
          </w:p>
        </w:tc>
        <w:tc>
          <w:tcPr>
            <w:tcW w:w="1606" w:type="dxa"/>
            <w:noWrap/>
            <w:vAlign w:val="center"/>
            <w:hideMark/>
          </w:tcPr>
          <w:p w14:paraId="2F86DA81" w14:textId="77777777" w:rsidR="0040523C" w:rsidRPr="002C20FC" w:rsidRDefault="0040523C" w:rsidP="003D0D7C">
            <w:pPr>
              <w:spacing w:before="20" w:after="20"/>
              <w:jc w:val="right"/>
              <w:rPr>
                <w:sz w:val="16"/>
                <w:szCs w:val="16"/>
              </w:rPr>
            </w:pPr>
            <w:r w:rsidRPr="002C20FC">
              <w:rPr>
                <w:sz w:val="16"/>
                <w:szCs w:val="16"/>
              </w:rPr>
              <w:t>0.5</w:t>
            </w:r>
          </w:p>
        </w:tc>
        <w:tc>
          <w:tcPr>
            <w:tcW w:w="1606" w:type="dxa"/>
            <w:noWrap/>
            <w:vAlign w:val="center"/>
            <w:hideMark/>
          </w:tcPr>
          <w:p w14:paraId="637953F6" w14:textId="77777777" w:rsidR="0040523C" w:rsidRPr="002C20FC" w:rsidRDefault="0040523C" w:rsidP="003D0D7C">
            <w:pPr>
              <w:spacing w:before="20" w:after="20"/>
              <w:jc w:val="right"/>
              <w:rPr>
                <w:sz w:val="16"/>
                <w:szCs w:val="16"/>
              </w:rPr>
            </w:pPr>
            <w:r w:rsidRPr="002C20FC">
              <w:rPr>
                <w:sz w:val="16"/>
                <w:szCs w:val="16"/>
              </w:rPr>
              <w:t>0.5</w:t>
            </w:r>
          </w:p>
        </w:tc>
        <w:tc>
          <w:tcPr>
            <w:tcW w:w="1606" w:type="dxa"/>
            <w:noWrap/>
            <w:vAlign w:val="center"/>
            <w:hideMark/>
          </w:tcPr>
          <w:p w14:paraId="4097010C" w14:textId="77777777" w:rsidR="0040523C" w:rsidRPr="002C20FC" w:rsidRDefault="0040523C" w:rsidP="003D0D7C">
            <w:pPr>
              <w:spacing w:before="20" w:after="20"/>
              <w:jc w:val="right"/>
              <w:rPr>
                <w:sz w:val="16"/>
                <w:szCs w:val="16"/>
              </w:rPr>
            </w:pPr>
            <w:r w:rsidRPr="002C20FC">
              <w:rPr>
                <w:sz w:val="16"/>
                <w:szCs w:val="16"/>
              </w:rPr>
              <w:t>1.0</w:t>
            </w:r>
          </w:p>
        </w:tc>
        <w:tc>
          <w:tcPr>
            <w:tcW w:w="1606" w:type="dxa"/>
            <w:noWrap/>
            <w:vAlign w:val="center"/>
            <w:hideMark/>
          </w:tcPr>
          <w:p w14:paraId="0EC77CA6" w14:textId="77777777" w:rsidR="0040523C" w:rsidRPr="002C20FC" w:rsidRDefault="0040523C" w:rsidP="003D0D7C">
            <w:pPr>
              <w:spacing w:before="20" w:after="20"/>
              <w:jc w:val="right"/>
              <w:rPr>
                <w:sz w:val="16"/>
                <w:szCs w:val="16"/>
              </w:rPr>
            </w:pPr>
            <w:r w:rsidRPr="002C20FC">
              <w:rPr>
                <w:sz w:val="16"/>
                <w:szCs w:val="16"/>
              </w:rPr>
              <w:t>8</w:t>
            </w:r>
          </w:p>
        </w:tc>
        <w:tc>
          <w:tcPr>
            <w:tcW w:w="1606" w:type="dxa"/>
            <w:noWrap/>
            <w:vAlign w:val="center"/>
            <w:hideMark/>
          </w:tcPr>
          <w:p w14:paraId="1605A913" w14:textId="77777777" w:rsidR="0040523C" w:rsidRPr="002C20FC" w:rsidRDefault="0040523C" w:rsidP="003D0D7C">
            <w:pPr>
              <w:spacing w:before="20" w:after="20"/>
              <w:jc w:val="right"/>
              <w:rPr>
                <w:sz w:val="16"/>
                <w:szCs w:val="16"/>
              </w:rPr>
            </w:pPr>
            <w:r w:rsidRPr="002C20FC">
              <w:rPr>
                <w:sz w:val="16"/>
                <w:szCs w:val="16"/>
              </w:rPr>
              <w:t>4</w:t>
            </w:r>
          </w:p>
        </w:tc>
        <w:tc>
          <w:tcPr>
            <w:tcW w:w="1606" w:type="dxa"/>
            <w:noWrap/>
            <w:vAlign w:val="center"/>
            <w:hideMark/>
          </w:tcPr>
          <w:p w14:paraId="7233FD4A" w14:textId="77777777" w:rsidR="0040523C" w:rsidRPr="002C20FC" w:rsidRDefault="0040523C" w:rsidP="003D0D7C">
            <w:pPr>
              <w:spacing w:before="20" w:after="20"/>
              <w:jc w:val="right"/>
              <w:rPr>
                <w:sz w:val="16"/>
                <w:szCs w:val="16"/>
              </w:rPr>
            </w:pPr>
            <w:r w:rsidRPr="002C20FC">
              <w:rPr>
                <w:sz w:val="16"/>
                <w:szCs w:val="16"/>
              </w:rPr>
              <w:t>12</w:t>
            </w:r>
          </w:p>
        </w:tc>
      </w:tr>
      <w:tr w:rsidR="00165AFC" w:rsidRPr="0040523C" w14:paraId="1AD5741E" w14:textId="77777777" w:rsidTr="000637CF">
        <w:trPr>
          <w:trHeight w:val="204"/>
        </w:trPr>
        <w:tc>
          <w:tcPr>
            <w:tcW w:w="1872" w:type="dxa"/>
            <w:noWrap/>
            <w:vAlign w:val="center"/>
            <w:hideMark/>
          </w:tcPr>
          <w:p w14:paraId="53EC73B9" w14:textId="7B64C922" w:rsidR="0040523C" w:rsidRPr="002C20FC" w:rsidRDefault="0040523C" w:rsidP="007329B9">
            <w:pPr>
              <w:spacing w:before="20" w:after="20"/>
              <w:rPr>
                <w:sz w:val="16"/>
                <w:szCs w:val="16"/>
              </w:rPr>
            </w:pPr>
            <w:r w:rsidRPr="002C20FC">
              <w:rPr>
                <w:sz w:val="16"/>
                <w:szCs w:val="16"/>
              </w:rPr>
              <w:t>Other</w:t>
            </w:r>
          </w:p>
        </w:tc>
        <w:tc>
          <w:tcPr>
            <w:tcW w:w="1417" w:type="dxa"/>
            <w:noWrap/>
            <w:vAlign w:val="center"/>
            <w:hideMark/>
          </w:tcPr>
          <w:p w14:paraId="31206A9B" w14:textId="77777777" w:rsidR="0040523C" w:rsidRPr="002C20FC" w:rsidRDefault="0040523C" w:rsidP="003D0D7C">
            <w:pPr>
              <w:spacing w:before="20" w:after="20"/>
              <w:jc w:val="right"/>
              <w:rPr>
                <w:sz w:val="16"/>
                <w:szCs w:val="16"/>
              </w:rPr>
            </w:pPr>
            <w:r w:rsidRPr="002C20FC">
              <w:rPr>
                <w:sz w:val="16"/>
                <w:szCs w:val="16"/>
              </w:rPr>
              <w:t>1.8</w:t>
            </w:r>
          </w:p>
        </w:tc>
        <w:tc>
          <w:tcPr>
            <w:tcW w:w="1529" w:type="dxa"/>
            <w:noWrap/>
            <w:vAlign w:val="center"/>
            <w:hideMark/>
          </w:tcPr>
          <w:p w14:paraId="43A69373" w14:textId="4EA63B2E" w:rsidR="0040523C" w:rsidRPr="002C20FC" w:rsidRDefault="0040523C" w:rsidP="003D0D7C">
            <w:pPr>
              <w:spacing w:before="20" w:after="20"/>
              <w:jc w:val="right"/>
              <w:rPr>
                <w:sz w:val="16"/>
                <w:szCs w:val="16"/>
              </w:rPr>
            </w:pPr>
            <w:r w:rsidRPr="002C20FC">
              <w:rPr>
                <w:sz w:val="16"/>
                <w:szCs w:val="16"/>
              </w:rPr>
              <w:t>8</w:t>
            </w:r>
            <w:r w:rsidR="00257F73">
              <w:rPr>
                <w:sz w:val="16"/>
                <w:szCs w:val="16"/>
              </w:rPr>
              <w:t>%</w:t>
            </w:r>
          </w:p>
        </w:tc>
        <w:tc>
          <w:tcPr>
            <w:tcW w:w="1606" w:type="dxa"/>
            <w:noWrap/>
            <w:vAlign w:val="center"/>
            <w:hideMark/>
          </w:tcPr>
          <w:p w14:paraId="32ED9AA6" w14:textId="77777777" w:rsidR="0040523C" w:rsidRPr="002C20FC" w:rsidRDefault="0040523C" w:rsidP="003D0D7C">
            <w:pPr>
              <w:spacing w:before="20" w:after="20"/>
              <w:jc w:val="right"/>
              <w:rPr>
                <w:sz w:val="16"/>
                <w:szCs w:val="16"/>
              </w:rPr>
            </w:pPr>
            <w:r w:rsidRPr="002C20FC">
              <w:rPr>
                <w:sz w:val="16"/>
                <w:szCs w:val="16"/>
              </w:rPr>
              <w:t>3.1</w:t>
            </w:r>
          </w:p>
        </w:tc>
        <w:tc>
          <w:tcPr>
            <w:tcW w:w="1606" w:type="dxa"/>
            <w:noWrap/>
            <w:vAlign w:val="center"/>
            <w:hideMark/>
          </w:tcPr>
          <w:p w14:paraId="6052930B" w14:textId="77777777" w:rsidR="0040523C" w:rsidRPr="002C20FC" w:rsidRDefault="0040523C" w:rsidP="003D0D7C">
            <w:pPr>
              <w:spacing w:before="20" w:after="20"/>
              <w:jc w:val="right"/>
              <w:rPr>
                <w:sz w:val="16"/>
                <w:szCs w:val="16"/>
              </w:rPr>
            </w:pPr>
            <w:r w:rsidRPr="002C20FC">
              <w:rPr>
                <w:sz w:val="16"/>
                <w:szCs w:val="16"/>
              </w:rPr>
              <w:t>6.0</w:t>
            </w:r>
          </w:p>
        </w:tc>
        <w:tc>
          <w:tcPr>
            <w:tcW w:w="1606" w:type="dxa"/>
            <w:noWrap/>
            <w:vAlign w:val="center"/>
            <w:hideMark/>
          </w:tcPr>
          <w:p w14:paraId="5ADFE470" w14:textId="77777777" w:rsidR="0040523C" w:rsidRPr="002C20FC" w:rsidRDefault="0040523C" w:rsidP="003D0D7C">
            <w:pPr>
              <w:spacing w:before="20" w:after="20"/>
              <w:jc w:val="right"/>
              <w:rPr>
                <w:sz w:val="16"/>
                <w:szCs w:val="16"/>
              </w:rPr>
            </w:pPr>
            <w:r w:rsidRPr="002C20FC">
              <w:rPr>
                <w:sz w:val="16"/>
                <w:szCs w:val="16"/>
              </w:rPr>
              <w:t>9.0</w:t>
            </w:r>
          </w:p>
        </w:tc>
        <w:tc>
          <w:tcPr>
            <w:tcW w:w="1606" w:type="dxa"/>
            <w:noWrap/>
            <w:vAlign w:val="center"/>
            <w:hideMark/>
          </w:tcPr>
          <w:p w14:paraId="1BE98C66" w14:textId="77777777" w:rsidR="0040523C" w:rsidRPr="002C20FC" w:rsidRDefault="0040523C" w:rsidP="003D0D7C">
            <w:pPr>
              <w:spacing w:before="20" w:after="20"/>
              <w:jc w:val="right"/>
              <w:rPr>
                <w:sz w:val="16"/>
                <w:szCs w:val="16"/>
              </w:rPr>
            </w:pPr>
            <w:r w:rsidRPr="002C20FC">
              <w:rPr>
                <w:sz w:val="16"/>
                <w:szCs w:val="16"/>
              </w:rPr>
              <w:t>18</w:t>
            </w:r>
          </w:p>
        </w:tc>
        <w:tc>
          <w:tcPr>
            <w:tcW w:w="1606" w:type="dxa"/>
            <w:noWrap/>
            <w:vAlign w:val="center"/>
            <w:hideMark/>
          </w:tcPr>
          <w:p w14:paraId="69BBE74A" w14:textId="77777777" w:rsidR="0040523C" w:rsidRPr="002C20FC" w:rsidRDefault="0040523C" w:rsidP="003D0D7C">
            <w:pPr>
              <w:spacing w:before="20" w:after="20"/>
              <w:jc w:val="right"/>
              <w:rPr>
                <w:sz w:val="16"/>
                <w:szCs w:val="16"/>
              </w:rPr>
            </w:pPr>
            <w:r w:rsidRPr="002C20FC">
              <w:rPr>
                <w:sz w:val="16"/>
                <w:szCs w:val="16"/>
              </w:rPr>
              <w:t>44</w:t>
            </w:r>
          </w:p>
        </w:tc>
        <w:tc>
          <w:tcPr>
            <w:tcW w:w="1606" w:type="dxa"/>
            <w:noWrap/>
            <w:vAlign w:val="center"/>
            <w:hideMark/>
          </w:tcPr>
          <w:p w14:paraId="68A4F199" w14:textId="77777777" w:rsidR="0040523C" w:rsidRPr="002C20FC" w:rsidRDefault="0040523C" w:rsidP="003D0D7C">
            <w:pPr>
              <w:spacing w:before="20" w:after="20"/>
              <w:jc w:val="right"/>
              <w:rPr>
                <w:sz w:val="16"/>
                <w:szCs w:val="16"/>
              </w:rPr>
            </w:pPr>
            <w:r w:rsidRPr="002C20FC">
              <w:rPr>
                <w:sz w:val="16"/>
                <w:szCs w:val="16"/>
              </w:rPr>
              <w:t>62</w:t>
            </w:r>
          </w:p>
        </w:tc>
      </w:tr>
      <w:tr w:rsidR="00165AFC" w:rsidRPr="0040523C" w14:paraId="0707FC91" w14:textId="77777777" w:rsidTr="000637CF">
        <w:trPr>
          <w:trHeight w:val="54"/>
        </w:trPr>
        <w:tc>
          <w:tcPr>
            <w:tcW w:w="1872" w:type="dxa"/>
            <w:noWrap/>
            <w:vAlign w:val="center"/>
            <w:hideMark/>
          </w:tcPr>
          <w:p w14:paraId="09D46E34" w14:textId="77777777" w:rsidR="0040523C" w:rsidRPr="002C20FC" w:rsidRDefault="0040523C" w:rsidP="007329B9">
            <w:pPr>
              <w:spacing w:before="20" w:after="20"/>
              <w:rPr>
                <w:b/>
                <w:sz w:val="16"/>
                <w:szCs w:val="16"/>
              </w:rPr>
            </w:pPr>
            <w:r w:rsidRPr="002C20FC">
              <w:rPr>
                <w:b/>
                <w:sz w:val="16"/>
                <w:szCs w:val="16"/>
              </w:rPr>
              <w:t>Total Victoria</w:t>
            </w:r>
          </w:p>
        </w:tc>
        <w:tc>
          <w:tcPr>
            <w:tcW w:w="1417" w:type="dxa"/>
            <w:noWrap/>
            <w:vAlign w:val="center"/>
            <w:hideMark/>
          </w:tcPr>
          <w:p w14:paraId="3594896C" w14:textId="76A57D53" w:rsidR="0040523C" w:rsidRPr="002C20FC" w:rsidRDefault="00165AFC" w:rsidP="003D0D7C">
            <w:pPr>
              <w:spacing w:before="20" w:after="20"/>
              <w:jc w:val="right"/>
              <w:rPr>
                <w:b/>
                <w:sz w:val="16"/>
                <w:szCs w:val="16"/>
              </w:rPr>
            </w:pPr>
            <w:r w:rsidRPr="002C20FC">
              <w:rPr>
                <w:b/>
                <w:bCs/>
                <w:sz w:val="16"/>
                <w:szCs w:val="16"/>
              </w:rPr>
              <w:t>$</w:t>
            </w:r>
            <w:r w:rsidR="0040523C" w:rsidRPr="002C20FC">
              <w:rPr>
                <w:b/>
                <w:sz w:val="16"/>
                <w:szCs w:val="16"/>
              </w:rPr>
              <w:t>21.0</w:t>
            </w:r>
          </w:p>
        </w:tc>
        <w:tc>
          <w:tcPr>
            <w:tcW w:w="1529" w:type="dxa"/>
            <w:noWrap/>
            <w:vAlign w:val="center"/>
            <w:hideMark/>
          </w:tcPr>
          <w:p w14:paraId="1E68C77B" w14:textId="1E785338" w:rsidR="0040523C" w:rsidRPr="002C20FC" w:rsidRDefault="0040523C" w:rsidP="003D0D7C">
            <w:pPr>
              <w:spacing w:before="20" w:after="20"/>
              <w:jc w:val="right"/>
              <w:rPr>
                <w:b/>
                <w:sz w:val="16"/>
                <w:szCs w:val="16"/>
              </w:rPr>
            </w:pPr>
            <w:r w:rsidRPr="002C20FC">
              <w:rPr>
                <w:b/>
                <w:sz w:val="16"/>
                <w:szCs w:val="16"/>
              </w:rPr>
              <w:t>100</w:t>
            </w:r>
            <w:r w:rsidR="00257F73">
              <w:rPr>
                <w:b/>
                <w:sz w:val="16"/>
                <w:szCs w:val="16"/>
              </w:rPr>
              <w:t>%</w:t>
            </w:r>
          </w:p>
        </w:tc>
        <w:tc>
          <w:tcPr>
            <w:tcW w:w="1606" w:type="dxa"/>
            <w:noWrap/>
            <w:vAlign w:val="center"/>
            <w:hideMark/>
          </w:tcPr>
          <w:p w14:paraId="4D3AFA6A" w14:textId="47F89944" w:rsidR="0040523C" w:rsidRPr="002C20FC" w:rsidRDefault="00165AFC" w:rsidP="003D0D7C">
            <w:pPr>
              <w:spacing w:before="20" w:after="20"/>
              <w:jc w:val="right"/>
              <w:rPr>
                <w:b/>
                <w:sz w:val="16"/>
                <w:szCs w:val="16"/>
              </w:rPr>
            </w:pPr>
            <w:r w:rsidRPr="002C20FC">
              <w:rPr>
                <w:b/>
                <w:bCs/>
                <w:sz w:val="16"/>
                <w:szCs w:val="16"/>
              </w:rPr>
              <w:t>$</w:t>
            </w:r>
            <w:r w:rsidR="0040523C" w:rsidRPr="002C20FC">
              <w:rPr>
                <w:b/>
                <w:sz w:val="16"/>
                <w:szCs w:val="16"/>
              </w:rPr>
              <w:t>9.5</w:t>
            </w:r>
          </w:p>
        </w:tc>
        <w:tc>
          <w:tcPr>
            <w:tcW w:w="1606" w:type="dxa"/>
            <w:noWrap/>
            <w:vAlign w:val="center"/>
            <w:hideMark/>
          </w:tcPr>
          <w:p w14:paraId="6AA58820" w14:textId="7865219F" w:rsidR="0040523C" w:rsidRPr="002C20FC" w:rsidRDefault="00165AFC" w:rsidP="003D0D7C">
            <w:pPr>
              <w:spacing w:before="20" w:after="20"/>
              <w:jc w:val="right"/>
              <w:rPr>
                <w:b/>
                <w:sz w:val="16"/>
                <w:szCs w:val="16"/>
              </w:rPr>
            </w:pPr>
            <w:r w:rsidRPr="002C20FC">
              <w:rPr>
                <w:b/>
                <w:bCs/>
                <w:sz w:val="16"/>
                <w:szCs w:val="16"/>
              </w:rPr>
              <w:t>$</w:t>
            </w:r>
            <w:r w:rsidR="0040523C" w:rsidRPr="002C20FC">
              <w:rPr>
                <w:b/>
                <w:sz w:val="16"/>
                <w:szCs w:val="16"/>
              </w:rPr>
              <w:t>12.3</w:t>
            </w:r>
          </w:p>
        </w:tc>
        <w:tc>
          <w:tcPr>
            <w:tcW w:w="1606" w:type="dxa"/>
            <w:noWrap/>
            <w:vAlign w:val="center"/>
            <w:hideMark/>
          </w:tcPr>
          <w:p w14:paraId="6B6428BC" w14:textId="48D0F322" w:rsidR="0040523C" w:rsidRPr="002C20FC" w:rsidRDefault="00165AFC" w:rsidP="003D0D7C">
            <w:pPr>
              <w:spacing w:before="20" w:after="20"/>
              <w:jc w:val="right"/>
              <w:rPr>
                <w:b/>
                <w:sz w:val="16"/>
                <w:szCs w:val="16"/>
              </w:rPr>
            </w:pPr>
            <w:r w:rsidRPr="002C20FC">
              <w:rPr>
                <w:b/>
                <w:bCs/>
                <w:sz w:val="16"/>
                <w:szCs w:val="16"/>
              </w:rPr>
              <w:t>$</w:t>
            </w:r>
            <w:r w:rsidR="0040523C" w:rsidRPr="002C20FC">
              <w:rPr>
                <w:b/>
                <w:sz w:val="16"/>
                <w:szCs w:val="16"/>
              </w:rPr>
              <w:t>21.9</w:t>
            </w:r>
          </w:p>
        </w:tc>
        <w:tc>
          <w:tcPr>
            <w:tcW w:w="1606" w:type="dxa"/>
            <w:noWrap/>
            <w:vAlign w:val="center"/>
            <w:hideMark/>
          </w:tcPr>
          <w:p w14:paraId="303B8AA9" w14:textId="77777777" w:rsidR="0040523C" w:rsidRPr="002C20FC" w:rsidRDefault="0040523C" w:rsidP="003D0D7C">
            <w:pPr>
              <w:spacing w:before="20" w:after="20"/>
              <w:jc w:val="right"/>
              <w:rPr>
                <w:b/>
                <w:sz w:val="16"/>
                <w:szCs w:val="16"/>
              </w:rPr>
            </w:pPr>
            <w:r w:rsidRPr="002C20FC">
              <w:rPr>
                <w:b/>
                <w:sz w:val="16"/>
                <w:szCs w:val="16"/>
              </w:rPr>
              <w:t>106</w:t>
            </w:r>
          </w:p>
        </w:tc>
        <w:tc>
          <w:tcPr>
            <w:tcW w:w="1606" w:type="dxa"/>
            <w:noWrap/>
            <w:vAlign w:val="center"/>
            <w:hideMark/>
          </w:tcPr>
          <w:p w14:paraId="7743408B" w14:textId="77777777" w:rsidR="0040523C" w:rsidRPr="002C20FC" w:rsidRDefault="0040523C" w:rsidP="003D0D7C">
            <w:pPr>
              <w:spacing w:before="20" w:after="20"/>
              <w:jc w:val="right"/>
              <w:rPr>
                <w:b/>
                <w:sz w:val="16"/>
                <w:szCs w:val="16"/>
              </w:rPr>
            </w:pPr>
            <w:r w:rsidRPr="002C20FC">
              <w:rPr>
                <w:b/>
                <w:sz w:val="16"/>
                <w:szCs w:val="16"/>
              </w:rPr>
              <w:t>96</w:t>
            </w:r>
          </w:p>
        </w:tc>
        <w:tc>
          <w:tcPr>
            <w:tcW w:w="1606" w:type="dxa"/>
            <w:noWrap/>
            <w:vAlign w:val="center"/>
            <w:hideMark/>
          </w:tcPr>
          <w:p w14:paraId="6A101BD0" w14:textId="77777777" w:rsidR="0040523C" w:rsidRPr="002C20FC" w:rsidRDefault="0040523C" w:rsidP="003D0D7C">
            <w:pPr>
              <w:spacing w:before="20" w:after="20"/>
              <w:jc w:val="right"/>
              <w:rPr>
                <w:b/>
                <w:sz w:val="16"/>
                <w:szCs w:val="16"/>
              </w:rPr>
            </w:pPr>
            <w:r w:rsidRPr="002C20FC">
              <w:rPr>
                <w:b/>
                <w:sz w:val="16"/>
                <w:szCs w:val="16"/>
              </w:rPr>
              <w:t>202</w:t>
            </w:r>
          </w:p>
        </w:tc>
      </w:tr>
    </w:tbl>
    <w:p w14:paraId="1FBCA4E9" w14:textId="6CC65993" w:rsidR="0040523C" w:rsidRDefault="0040523C" w:rsidP="00EC50A6">
      <w:pPr>
        <w:pStyle w:val="Caption"/>
        <w:spacing w:before="240"/>
      </w:pPr>
      <w:r>
        <w:lastRenderedPageBreak/>
        <w:t>Table A4-9: Economic contribution of pest animal hunting</w:t>
      </w:r>
      <w:r w:rsidR="009D6B85">
        <w:t xml:space="preserve"> by Victorian game licence holders</w:t>
      </w:r>
      <w:r>
        <w:t xml:space="preserve">, by LGA and </w:t>
      </w:r>
      <w:r w:rsidR="005D65C1">
        <w:t xml:space="preserve">Greater </w:t>
      </w:r>
      <w:r>
        <w:t>Melbourne, 2019</w:t>
      </w:r>
    </w:p>
    <w:tbl>
      <w:tblPr>
        <w:tblStyle w:val="TableGrid"/>
        <w:tblW w:w="14454" w:type="dxa"/>
        <w:tblInd w:w="-5" w:type="dxa"/>
        <w:tblLayout w:type="fixed"/>
        <w:tblLook w:val="04A0" w:firstRow="1" w:lastRow="0" w:firstColumn="1" w:lastColumn="0" w:noHBand="0" w:noVBand="1"/>
      </w:tblPr>
      <w:tblGrid>
        <w:gridCol w:w="2014"/>
        <w:gridCol w:w="1275"/>
        <w:gridCol w:w="1529"/>
        <w:gridCol w:w="1606"/>
        <w:gridCol w:w="1606"/>
        <w:gridCol w:w="1606"/>
        <w:gridCol w:w="1606"/>
        <w:gridCol w:w="1606"/>
        <w:gridCol w:w="1606"/>
      </w:tblGrid>
      <w:tr w:rsidR="0040523C" w:rsidRPr="0040523C" w14:paraId="190146F7" w14:textId="77777777" w:rsidTr="000637CF">
        <w:trPr>
          <w:cnfStyle w:val="100000000000" w:firstRow="1" w:lastRow="0" w:firstColumn="0" w:lastColumn="0" w:oddVBand="0" w:evenVBand="0" w:oddHBand="0" w:evenHBand="0" w:firstRowFirstColumn="0" w:firstRowLastColumn="0" w:lastRowFirstColumn="0" w:lastRowLastColumn="0"/>
          <w:trHeight w:val="243"/>
          <w:tblHeader/>
        </w:trPr>
        <w:tc>
          <w:tcPr>
            <w:tcW w:w="201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0C4A75C" w14:textId="77777777" w:rsidR="0040523C" w:rsidRPr="007329B9" w:rsidRDefault="0040523C" w:rsidP="002C20FC">
            <w:pPr>
              <w:spacing w:after="0"/>
              <w:rPr>
                <w:sz w:val="17"/>
                <w:szCs w:val="17"/>
              </w:rPr>
            </w:pPr>
            <w:r w:rsidRPr="007329B9">
              <w:rPr>
                <w:sz w:val="17"/>
                <w:szCs w:val="17"/>
              </w:rPr>
              <w:t> </w:t>
            </w:r>
          </w:p>
        </w:tc>
        <w:tc>
          <w:tcPr>
            <w:tcW w:w="280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3553A8F" w14:textId="77777777" w:rsidR="0040523C" w:rsidRPr="007329B9" w:rsidRDefault="0040523C" w:rsidP="003D0D7C">
            <w:pPr>
              <w:spacing w:after="0"/>
              <w:jc w:val="center"/>
              <w:rPr>
                <w:sz w:val="17"/>
                <w:szCs w:val="17"/>
              </w:rPr>
            </w:pPr>
            <w:r w:rsidRPr="007329B9">
              <w:rPr>
                <w:sz w:val="17"/>
                <w:szCs w:val="17"/>
              </w:rPr>
              <w:t>Expenditure</w:t>
            </w:r>
          </w:p>
        </w:tc>
        <w:tc>
          <w:tcPr>
            <w:tcW w:w="481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73CAD3C" w14:textId="77777777" w:rsidR="0040523C" w:rsidRPr="007329B9" w:rsidRDefault="0040523C" w:rsidP="003D0D7C">
            <w:pPr>
              <w:spacing w:after="0"/>
              <w:jc w:val="center"/>
              <w:rPr>
                <w:sz w:val="17"/>
                <w:szCs w:val="17"/>
              </w:rPr>
            </w:pPr>
            <w:r w:rsidRPr="007329B9">
              <w:rPr>
                <w:sz w:val="17"/>
                <w:szCs w:val="17"/>
              </w:rPr>
              <w:t>Gross Regional Product ($m)</w:t>
            </w:r>
          </w:p>
        </w:tc>
        <w:tc>
          <w:tcPr>
            <w:tcW w:w="481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18E3E86" w14:textId="77777777" w:rsidR="0040523C" w:rsidRPr="007329B9" w:rsidRDefault="0040523C" w:rsidP="003D0D7C">
            <w:pPr>
              <w:spacing w:after="0"/>
              <w:jc w:val="center"/>
              <w:rPr>
                <w:sz w:val="17"/>
                <w:szCs w:val="17"/>
              </w:rPr>
            </w:pPr>
            <w:r w:rsidRPr="007329B9">
              <w:rPr>
                <w:sz w:val="17"/>
                <w:szCs w:val="17"/>
              </w:rPr>
              <w:t>Employment (fte)</w:t>
            </w:r>
          </w:p>
        </w:tc>
      </w:tr>
      <w:tr w:rsidR="00D13C27" w:rsidRPr="0040523C" w14:paraId="16726ECE" w14:textId="77777777" w:rsidTr="000637CF">
        <w:trPr>
          <w:trHeight w:val="193"/>
        </w:trPr>
        <w:tc>
          <w:tcPr>
            <w:tcW w:w="2014" w:type="dxa"/>
            <w:noWrap/>
            <w:vAlign w:val="center"/>
            <w:hideMark/>
          </w:tcPr>
          <w:p w14:paraId="610C329E" w14:textId="77777777" w:rsidR="0040523C" w:rsidRPr="007329B9" w:rsidRDefault="0040523C" w:rsidP="007329B9">
            <w:pPr>
              <w:spacing w:before="20" w:after="20"/>
              <w:rPr>
                <w:b/>
                <w:bCs/>
                <w:sz w:val="17"/>
                <w:szCs w:val="17"/>
              </w:rPr>
            </w:pPr>
            <w:r w:rsidRPr="007329B9">
              <w:rPr>
                <w:b/>
                <w:bCs/>
                <w:sz w:val="17"/>
                <w:szCs w:val="17"/>
              </w:rPr>
              <w:t>Region</w:t>
            </w:r>
          </w:p>
        </w:tc>
        <w:tc>
          <w:tcPr>
            <w:tcW w:w="1275" w:type="dxa"/>
            <w:noWrap/>
            <w:vAlign w:val="center"/>
            <w:hideMark/>
          </w:tcPr>
          <w:p w14:paraId="2BFEBCC7" w14:textId="77777777" w:rsidR="0040523C" w:rsidRPr="007329B9" w:rsidRDefault="0040523C" w:rsidP="003D0D7C">
            <w:pPr>
              <w:spacing w:before="20" w:after="20"/>
              <w:jc w:val="right"/>
              <w:rPr>
                <w:b/>
                <w:bCs/>
                <w:sz w:val="17"/>
                <w:szCs w:val="17"/>
              </w:rPr>
            </w:pPr>
            <w:r w:rsidRPr="007329B9">
              <w:rPr>
                <w:b/>
                <w:bCs/>
                <w:sz w:val="17"/>
                <w:szCs w:val="17"/>
              </w:rPr>
              <w:t>($m)</w:t>
            </w:r>
          </w:p>
        </w:tc>
        <w:tc>
          <w:tcPr>
            <w:tcW w:w="1529" w:type="dxa"/>
            <w:vAlign w:val="center"/>
            <w:hideMark/>
          </w:tcPr>
          <w:p w14:paraId="669CEEEA" w14:textId="77777777" w:rsidR="0040523C" w:rsidRPr="007329B9" w:rsidRDefault="0040523C" w:rsidP="003D0D7C">
            <w:pPr>
              <w:spacing w:before="20" w:after="20"/>
              <w:jc w:val="right"/>
              <w:rPr>
                <w:b/>
                <w:bCs/>
                <w:sz w:val="17"/>
                <w:szCs w:val="17"/>
              </w:rPr>
            </w:pPr>
            <w:r w:rsidRPr="007329B9">
              <w:rPr>
                <w:b/>
                <w:bCs/>
                <w:sz w:val="17"/>
                <w:szCs w:val="17"/>
              </w:rPr>
              <w:t>Share</w:t>
            </w:r>
          </w:p>
        </w:tc>
        <w:tc>
          <w:tcPr>
            <w:tcW w:w="1606" w:type="dxa"/>
            <w:noWrap/>
            <w:vAlign w:val="center"/>
            <w:hideMark/>
          </w:tcPr>
          <w:p w14:paraId="19CD9905" w14:textId="77777777" w:rsidR="0040523C" w:rsidRPr="007329B9" w:rsidRDefault="0040523C" w:rsidP="003D0D7C">
            <w:pPr>
              <w:spacing w:before="20" w:after="20"/>
              <w:jc w:val="right"/>
              <w:rPr>
                <w:b/>
                <w:bCs/>
                <w:sz w:val="17"/>
                <w:szCs w:val="17"/>
              </w:rPr>
            </w:pPr>
            <w:r w:rsidRPr="007329B9">
              <w:rPr>
                <w:b/>
                <w:bCs/>
                <w:sz w:val="17"/>
                <w:szCs w:val="17"/>
              </w:rPr>
              <w:t>Direct</w:t>
            </w:r>
          </w:p>
        </w:tc>
        <w:tc>
          <w:tcPr>
            <w:tcW w:w="1606" w:type="dxa"/>
            <w:vAlign w:val="center"/>
            <w:hideMark/>
          </w:tcPr>
          <w:p w14:paraId="7F741B52" w14:textId="77777777" w:rsidR="0040523C" w:rsidRPr="007329B9" w:rsidRDefault="0040523C" w:rsidP="003D0D7C">
            <w:pPr>
              <w:spacing w:before="20" w:after="20"/>
              <w:jc w:val="right"/>
              <w:rPr>
                <w:b/>
                <w:bCs/>
                <w:sz w:val="17"/>
                <w:szCs w:val="17"/>
              </w:rPr>
            </w:pPr>
            <w:r w:rsidRPr="007329B9">
              <w:rPr>
                <w:b/>
                <w:bCs/>
                <w:sz w:val="17"/>
                <w:szCs w:val="17"/>
              </w:rPr>
              <w:t>Flow-on</w:t>
            </w:r>
          </w:p>
        </w:tc>
        <w:tc>
          <w:tcPr>
            <w:tcW w:w="1606" w:type="dxa"/>
            <w:noWrap/>
            <w:vAlign w:val="center"/>
            <w:hideMark/>
          </w:tcPr>
          <w:p w14:paraId="24491612" w14:textId="77777777" w:rsidR="0040523C" w:rsidRPr="007329B9" w:rsidRDefault="0040523C" w:rsidP="003D0D7C">
            <w:pPr>
              <w:spacing w:before="20" w:after="20"/>
              <w:jc w:val="right"/>
              <w:rPr>
                <w:b/>
                <w:bCs/>
                <w:sz w:val="17"/>
                <w:szCs w:val="17"/>
              </w:rPr>
            </w:pPr>
            <w:r w:rsidRPr="007329B9">
              <w:rPr>
                <w:b/>
                <w:bCs/>
                <w:sz w:val="17"/>
                <w:szCs w:val="17"/>
              </w:rPr>
              <w:t>Total</w:t>
            </w:r>
          </w:p>
        </w:tc>
        <w:tc>
          <w:tcPr>
            <w:tcW w:w="1606" w:type="dxa"/>
            <w:noWrap/>
            <w:vAlign w:val="center"/>
            <w:hideMark/>
          </w:tcPr>
          <w:p w14:paraId="19749092" w14:textId="77777777" w:rsidR="0040523C" w:rsidRPr="007329B9" w:rsidRDefault="0040523C" w:rsidP="003D0D7C">
            <w:pPr>
              <w:spacing w:before="20" w:after="20"/>
              <w:jc w:val="right"/>
              <w:rPr>
                <w:b/>
                <w:bCs/>
                <w:sz w:val="17"/>
                <w:szCs w:val="17"/>
              </w:rPr>
            </w:pPr>
            <w:r w:rsidRPr="007329B9">
              <w:rPr>
                <w:b/>
                <w:bCs/>
                <w:sz w:val="17"/>
                <w:szCs w:val="17"/>
              </w:rPr>
              <w:t>Direct</w:t>
            </w:r>
          </w:p>
        </w:tc>
        <w:tc>
          <w:tcPr>
            <w:tcW w:w="1606" w:type="dxa"/>
            <w:vAlign w:val="center"/>
            <w:hideMark/>
          </w:tcPr>
          <w:p w14:paraId="27DAF0A8" w14:textId="0D87E999" w:rsidR="0040523C" w:rsidRPr="007329B9" w:rsidRDefault="00C5728C" w:rsidP="003D0D7C">
            <w:pPr>
              <w:spacing w:before="20" w:after="20"/>
              <w:jc w:val="right"/>
              <w:rPr>
                <w:b/>
                <w:bCs/>
                <w:sz w:val="17"/>
                <w:szCs w:val="17"/>
              </w:rPr>
            </w:pPr>
            <w:r w:rsidRPr="007329B9">
              <w:rPr>
                <w:b/>
                <w:bCs/>
                <w:sz w:val="17"/>
                <w:szCs w:val="17"/>
              </w:rPr>
              <w:t>Flow-on</w:t>
            </w:r>
          </w:p>
        </w:tc>
        <w:tc>
          <w:tcPr>
            <w:tcW w:w="1606" w:type="dxa"/>
            <w:noWrap/>
            <w:vAlign w:val="center"/>
            <w:hideMark/>
          </w:tcPr>
          <w:p w14:paraId="154F18AD" w14:textId="77777777" w:rsidR="0040523C" w:rsidRPr="007329B9" w:rsidRDefault="0040523C" w:rsidP="003D0D7C">
            <w:pPr>
              <w:spacing w:before="20" w:after="20"/>
              <w:jc w:val="right"/>
              <w:rPr>
                <w:b/>
                <w:bCs/>
                <w:sz w:val="17"/>
                <w:szCs w:val="17"/>
              </w:rPr>
            </w:pPr>
            <w:r w:rsidRPr="007329B9">
              <w:rPr>
                <w:b/>
                <w:bCs/>
                <w:sz w:val="17"/>
                <w:szCs w:val="17"/>
              </w:rPr>
              <w:t>Total</w:t>
            </w:r>
          </w:p>
        </w:tc>
      </w:tr>
      <w:tr w:rsidR="00D13C27" w:rsidRPr="0040523C" w14:paraId="5900A348" w14:textId="77777777" w:rsidTr="000637CF">
        <w:trPr>
          <w:trHeight w:val="54"/>
        </w:trPr>
        <w:tc>
          <w:tcPr>
            <w:tcW w:w="2014" w:type="dxa"/>
            <w:noWrap/>
            <w:vAlign w:val="center"/>
            <w:hideMark/>
          </w:tcPr>
          <w:p w14:paraId="3F119307" w14:textId="2D508226" w:rsidR="0040523C" w:rsidRPr="007329B9" w:rsidRDefault="005D65C1" w:rsidP="007329B9">
            <w:pPr>
              <w:spacing w:before="20" w:after="20"/>
              <w:rPr>
                <w:sz w:val="17"/>
                <w:szCs w:val="17"/>
              </w:rPr>
            </w:pPr>
            <w:r w:rsidRPr="007329B9">
              <w:rPr>
                <w:sz w:val="17"/>
                <w:szCs w:val="17"/>
              </w:rPr>
              <w:t xml:space="preserve">Greater </w:t>
            </w:r>
            <w:r w:rsidR="0040523C" w:rsidRPr="007329B9">
              <w:rPr>
                <w:sz w:val="17"/>
                <w:szCs w:val="17"/>
              </w:rPr>
              <w:t>Melbourne</w:t>
            </w:r>
          </w:p>
        </w:tc>
        <w:tc>
          <w:tcPr>
            <w:tcW w:w="1275" w:type="dxa"/>
            <w:noWrap/>
            <w:vAlign w:val="center"/>
            <w:hideMark/>
          </w:tcPr>
          <w:p w14:paraId="2042443E" w14:textId="77777777" w:rsidR="0040523C" w:rsidRPr="007329B9" w:rsidRDefault="0040523C" w:rsidP="003D0D7C">
            <w:pPr>
              <w:spacing w:before="20" w:after="20"/>
              <w:jc w:val="right"/>
              <w:rPr>
                <w:sz w:val="17"/>
                <w:szCs w:val="17"/>
              </w:rPr>
            </w:pPr>
            <w:r w:rsidRPr="007329B9">
              <w:rPr>
                <w:sz w:val="17"/>
                <w:szCs w:val="17"/>
              </w:rPr>
              <w:t>12.3</w:t>
            </w:r>
          </w:p>
        </w:tc>
        <w:tc>
          <w:tcPr>
            <w:tcW w:w="1529" w:type="dxa"/>
            <w:noWrap/>
            <w:vAlign w:val="center"/>
            <w:hideMark/>
          </w:tcPr>
          <w:p w14:paraId="2940CA0E" w14:textId="1CFAB4E4" w:rsidR="0040523C" w:rsidRPr="007329B9" w:rsidRDefault="0040523C" w:rsidP="003D0D7C">
            <w:pPr>
              <w:spacing w:before="20" w:after="20"/>
              <w:jc w:val="right"/>
              <w:rPr>
                <w:sz w:val="17"/>
                <w:szCs w:val="17"/>
              </w:rPr>
            </w:pPr>
            <w:r w:rsidRPr="007329B9">
              <w:rPr>
                <w:sz w:val="17"/>
                <w:szCs w:val="17"/>
              </w:rPr>
              <w:t>18</w:t>
            </w:r>
            <w:r w:rsidR="00257F73">
              <w:rPr>
                <w:sz w:val="17"/>
                <w:szCs w:val="17"/>
              </w:rPr>
              <w:t>%</w:t>
            </w:r>
          </w:p>
        </w:tc>
        <w:tc>
          <w:tcPr>
            <w:tcW w:w="1606" w:type="dxa"/>
            <w:noWrap/>
            <w:vAlign w:val="center"/>
            <w:hideMark/>
          </w:tcPr>
          <w:p w14:paraId="115515C8" w14:textId="77777777" w:rsidR="0040523C" w:rsidRPr="007329B9" w:rsidRDefault="0040523C" w:rsidP="003D0D7C">
            <w:pPr>
              <w:spacing w:before="20" w:after="20"/>
              <w:jc w:val="right"/>
              <w:rPr>
                <w:sz w:val="17"/>
                <w:szCs w:val="17"/>
              </w:rPr>
            </w:pPr>
            <w:r w:rsidRPr="007329B9">
              <w:rPr>
                <w:sz w:val="17"/>
                <w:szCs w:val="17"/>
              </w:rPr>
              <w:t>3.8</w:t>
            </w:r>
          </w:p>
        </w:tc>
        <w:tc>
          <w:tcPr>
            <w:tcW w:w="1606" w:type="dxa"/>
            <w:noWrap/>
            <w:vAlign w:val="center"/>
            <w:hideMark/>
          </w:tcPr>
          <w:p w14:paraId="083146B1" w14:textId="77777777" w:rsidR="0040523C" w:rsidRPr="007329B9" w:rsidRDefault="0040523C" w:rsidP="003D0D7C">
            <w:pPr>
              <w:spacing w:before="20" w:after="20"/>
              <w:jc w:val="right"/>
              <w:rPr>
                <w:sz w:val="17"/>
                <w:szCs w:val="17"/>
              </w:rPr>
            </w:pPr>
            <w:r w:rsidRPr="007329B9">
              <w:rPr>
                <w:sz w:val="17"/>
                <w:szCs w:val="17"/>
              </w:rPr>
              <w:t>5.0</w:t>
            </w:r>
          </w:p>
        </w:tc>
        <w:tc>
          <w:tcPr>
            <w:tcW w:w="1606" w:type="dxa"/>
            <w:noWrap/>
            <w:vAlign w:val="center"/>
            <w:hideMark/>
          </w:tcPr>
          <w:p w14:paraId="6571AE25" w14:textId="77777777" w:rsidR="0040523C" w:rsidRPr="007329B9" w:rsidRDefault="0040523C" w:rsidP="003D0D7C">
            <w:pPr>
              <w:spacing w:before="20" w:after="20"/>
              <w:jc w:val="right"/>
              <w:rPr>
                <w:sz w:val="17"/>
                <w:szCs w:val="17"/>
              </w:rPr>
            </w:pPr>
            <w:r w:rsidRPr="007329B9">
              <w:rPr>
                <w:sz w:val="17"/>
                <w:szCs w:val="17"/>
              </w:rPr>
              <w:t>8.8</w:t>
            </w:r>
          </w:p>
        </w:tc>
        <w:tc>
          <w:tcPr>
            <w:tcW w:w="1606" w:type="dxa"/>
            <w:noWrap/>
            <w:vAlign w:val="center"/>
            <w:hideMark/>
          </w:tcPr>
          <w:p w14:paraId="12C95BD4" w14:textId="77777777" w:rsidR="0040523C" w:rsidRPr="007329B9" w:rsidRDefault="0040523C" w:rsidP="003D0D7C">
            <w:pPr>
              <w:spacing w:before="20" w:after="20"/>
              <w:jc w:val="right"/>
              <w:rPr>
                <w:sz w:val="17"/>
                <w:szCs w:val="17"/>
              </w:rPr>
            </w:pPr>
            <w:r w:rsidRPr="007329B9">
              <w:rPr>
                <w:sz w:val="17"/>
                <w:szCs w:val="17"/>
              </w:rPr>
              <w:t>50</w:t>
            </w:r>
          </w:p>
        </w:tc>
        <w:tc>
          <w:tcPr>
            <w:tcW w:w="1606" w:type="dxa"/>
            <w:noWrap/>
            <w:vAlign w:val="center"/>
            <w:hideMark/>
          </w:tcPr>
          <w:p w14:paraId="51D49BB9" w14:textId="77777777" w:rsidR="0040523C" w:rsidRPr="007329B9" w:rsidRDefault="0040523C" w:rsidP="003D0D7C">
            <w:pPr>
              <w:spacing w:before="20" w:after="20"/>
              <w:jc w:val="right"/>
              <w:rPr>
                <w:sz w:val="17"/>
                <w:szCs w:val="17"/>
              </w:rPr>
            </w:pPr>
            <w:r w:rsidRPr="007329B9">
              <w:rPr>
                <w:sz w:val="17"/>
                <w:szCs w:val="17"/>
              </w:rPr>
              <w:t>39</w:t>
            </w:r>
          </w:p>
        </w:tc>
        <w:tc>
          <w:tcPr>
            <w:tcW w:w="1606" w:type="dxa"/>
            <w:noWrap/>
            <w:vAlign w:val="center"/>
            <w:hideMark/>
          </w:tcPr>
          <w:p w14:paraId="6466DB87" w14:textId="77777777" w:rsidR="0040523C" w:rsidRPr="007329B9" w:rsidRDefault="0040523C" w:rsidP="003D0D7C">
            <w:pPr>
              <w:spacing w:before="20" w:after="20"/>
              <w:jc w:val="right"/>
              <w:rPr>
                <w:sz w:val="17"/>
                <w:szCs w:val="17"/>
              </w:rPr>
            </w:pPr>
            <w:r w:rsidRPr="007329B9">
              <w:rPr>
                <w:sz w:val="17"/>
                <w:szCs w:val="17"/>
              </w:rPr>
              <w:t>89</w:t>
            </w:r>
          </w:p>
        </w:tc>
      </w:tr>
      <w:tr w:rsidR="00D13C27" w:rsidRPr="0040523C" w14:paraId="26B708C5" w14:textId="77777777" w:rsidTr="000637CF">
        <w:trPr>
          <w:trHeight w:val="54"/>
        </w:trPr>
        <w:tc>
          <w:tcPr>
            <w:tcW w:w="2014" w:type="dxa"/>
            <w:noWrap/>
            <w:vAlign w:val="center"/>
            <w:hideMark/>
          </w:tcPr>
          <w:p w14:paraId="0884E7D0" w14:textId="77777777" w:rsidR="0040523C" w:rsidRPr="007329B9" w:rsidRDefault="0040523C" w:rsidP="007329B9">
            <w:pPr>
              <w:spacing w:before="20" w:after="20"/>
              <w:rPr>
                <w:sz w:val="17"/>
                <w:szCs w:val="17"/>
              </w:rPr>
            </w:pPr>
            <w:r w:rsidRPr="007329B9">
              <w:rPr>
                <w:sz w:val="17"/>
                <w:szCs w:val="17"/>
              </w:rPr>
              <w:t>Mansfield</w:t>
            </w:r>
          </w:p>
        </w:tc>
        <w:tc>
          <w:tcPr>
            <w:tcW w:w="1275" w:type="dxa"/>
            <w:noWrap/>
            <w:vAlign w:val="center"/>
            <w:hideMark/>
          </w:tcPr>
          <w:p w14:paraId="6DBDC431" w14:textId="77777777" w:rsidR="0040523C" w:rsidRPr="007329B9" w:rsidRDefault="0040523C" w:rsidP="003D0D7C">
            <w:pPr>
              <w:spacing w:before="20" w:after="20"/>
              <w:jc w:val="right"/>
              <w:rPr>
                <w:sz w:val="17"/>
                <w:szCs w:val="17"/>
              </w:rPr>
            </w:pPr>
            <w:r w:rsidRPr="007329B9">
              <w:rPr>
                <w:sz w:val="17"/>
                <w:szCs w:val="17"/>
              </w:rPr>
              <w:t>4.5</w:t>
            </w:r>
          </w:p>
        </w:tc>
        <w:tc>
          <w:tcPr>
            <w:tcW w:w="1529" w:type="dxa"/>
            <w:noWrap/>
            <w:vAlign w:val="center"/>
            <w:hideMark/>
          </w:tcPr>
          <w:p w14:paraId="241C7D65" w14:textId="76B8371D" w:rsidR="0040523C" w:rsidRPr="007329B9" w:rsidRDefault="0040523C" w:rsidP="003D0D7C">
            <w:pPr>
              <w:spacing w:before="20" w:after="20"/>
              <w:jc w:val="right"/>
              <w:rPr>
                <w:sz w:val="17"/>
                <w:szCs w:val="17"/>
              </w:rPr>
            </w:pPr>
            <w:r w:rsidRPr="007329B9">
              <w:rPr>
                <w:sz w:val="17"/>
                <w:szCs w:val="17"/>
              </w:rPr>
              <w:t>7</w:t>
            </w:r>
            <w:r w:rsidR="00257F73">
              <w:rPr>
                <w:sz w:val="17"/>
                <w:szCs w:val="17"/>
              </w:rPr>
              <w:t>%</w:t>
            </w:r>
          </w:p>
        </w:tc>
        <w:tc>
          <w:tcPr>
            <w:tcW w:w="1606" w:type="dxa"/>
            <w:noWrap/>
            <w:vAlign w:val="center"/>
            <w:hideMark/>
          </w:tcPr>
          <w:p w14:paraId="3DB78DFB" w14:textId="77777777" w:rsidR="0040523C" w:rsidRPr="007329B9" w:rsidRDefault="0040523C" w:rsidP="003D0D7C">
            <w:pPr>
              <w:spacing w:before="20" w:after="20"/>
              <w:jc w:val="right"/>
              <w:rPr>
                <w:sz w:val="17"/>
                <w:szCs w:val="17"/>
              </w:rPr>
            </w:pPr>
            <w:r w:rsidRPr="007329B9">
              <w:rPr>
                <w:sz w:val="17"/>
                <w:szCs w:val="17"/>
              </w:rPr>
              <w:t>1.6</w:t>
            </w:r>
          </w:p>
        </w:tc>
        <w:tc>
          <w:tcPr>
            <w:tcW w:w="1606" w:type="dxa"/>
            <w:noWrap/>
            <w:vAlign w:val="center"/>
            <w:hideMark/>
          </w:tcPr>
          <w:p w14:paraId="45CEA83B" w14:textId="77777777" w:rsidR="0040523C" w:rsidRPr="007329B9" w:rsidRDefault="0040523C" w:rsidP="003D0D7C">
            <w:pPr>
              <w:spacing w:before="20" w:after="20"/>
              <w:jc w:val="right"/>
              <w:rPr>
                <w:sz w:val="17"/>
                <w:szCs w:val="17"/>
              </w:rPr>
            </w:pPr>
            <w:r w:rsidRPr="007329B9">
              <w:rPr>
                <w:sz w:val="17"/>
                <w:szCs w:val="17"/>
              </w:rPr>
              <w:t>0.7</w:t>
            </w:r>
          </w:p>
        </w:tc>
        <w:tc>
          <w:tcPr>
            <w:tcW w:w="1606" w:type="dxa"/>
            <w:noWrap/>
            <w:vAlign w:val="center"/>
            <w:hideMark/>
          </w:tcPr>
          <w:p w14:paraId="2418B54E" w14:textId="77777777" w:rsidR="0040523C" w:rsidRPr="007329B9" w:rsidRDefault="0040523C" w:rsidP="003D0D7C">
            <w:pPr>
              <w:spacing w:before="20" w:after="20"/>
              <w:jc w:val="right"/>
              <w:rPr>
                <w:sz w:val="17"/>
                <w:szCs w:val="17"/>
              </w:rPr>
            </w:pPr>
            <w:r w:rsidRPr="007329B9">
              <w:rPr>
                <w:sz w:val="17"/>
                <w:szCs w:val="17"/>
              </w:rPr>
              <w:t>2.3</w:t>
            </w:r>
          </w:p>
        </w:tc>
        <w:tc>
          <w:tcPr>
            <w:tcW w:w="1606" w:type="dxa"/>
            <w:noWrap/>
            <w:vAlign w:val="center"/>
            <w:hideMark/>
          </w:tcPr>
          <w:p w14:paraId="32ACC6A1" w14:textId="77777777" w:rsidR="0040523C" w:rsidRPr="007329B9" w:rsidRDefault="0040523C" w:rsidP="003D0D7C">
            <w:pPr>
              <w:spacing w:before="20" w:after="20"/>
              <w:jc w:val="right"/>
              <w:rPr>
                <w:sz w:val="17"/>
                <w:szCs w:val="17"/>
              </w:rPr>
            </w:pPr>
            <w:r w:rsidRPr="007329B9">
              <w:rPr>
                <w:sz w:val="17"/>
                <w:szCs w:val="17"/>
              </w:rPr>
              <w:t>17</w:t>
            </w:r>
          </w:p>
        </w:tc>
        <w:tc>
          <w:tcPr>
            <w:tcW w:w="1606" w:type="dxa"/>
            <w:noWrap/>
            <w:vAlign w:val="center"/>
            <w:hideMark/>
          </w:tcPr>
          <w:p w14:paraId="294CEF39" w14:textId="77777777" w:rsidR="0040523C" w:rsidRPr="007329B9" w:rsidRDefault="0040523C" w:rsidP="003D0D7C">
            <w:pPr>
              <w:spacing w:before="20" w:after="20"/>
              <w:jc w:val="right"/>
              <w:rPr>
                <w:sz w:val="17"/>
                <w:szCs w:val="17"/>
              </w:rPr>
            </w:pPr>
            <w:r w:rsidRPr="007329B9">
              <w:rPr>
                <w:sz w:val="17"/>
                <w:szCs w:val="17"/>
              </w:rPr>
              <w:t>6</w:t>
            </w:r>
          </w:p>
        </w:tc>
        <w:tc>
          <w:tcPr>
            <w:tcW w:w="1606" w:type="dxa"/>
            <w:noWrap/>
            <w:vAlign w:val="center"/>
            <w:hideMark/>
          </w:tcPr>
          <w:p w14:paraId="0782244B" w14:textId="77777777" w:rsidR="0040523C" w:rsidRPr="007329B9" w:rsidRDefault="0040523C" w:rsidP="003D0D7C">
            <w:pPr>
              <w:spacing w:before="20" w:after="20"/>
              <w:jc w:val="right"/>
              <w:rPr>
                <w:sz w:val="17"/>
                <w:szCs w:val="17"/>
              </w:rPr>
            </w:pPr>
            <w:r w:rsidRPr="007329B9">
              <w:rPr>
                <w:sz w:val="17"/>
                <w:szCs w:val="17"/>
              </w:rPr>
              <w:t>23</w:t>
            </w:r>
          </w:p>
        </w:tc>
      </w:tr>
      <w:tr w:rsidR="00D13C27" w:rsidRPr="0040523C" w14:paraId="21FC8B73" w14:textId="77777777" w:rsidTr="000637CF">
        <w:trPr>
          <w:trHeight w:val="54"/>
        </w:trPr>
        <w:tc>
          <w:tcPr>
            <w:tcW w:w="2014" w:type="dxa"/>
            <w:noWrap/>
            <w:vAlign w:val="center"/>
            <w:hideMark/>
          </w:tcPr>
          <w:p w14:paraId="56D837E5" w14:textId="77777777" w:rsidR="0040523C" w:rsidRPr="007329B9" w:rsidRDefault="0040523C" w:rsidP="007329B9">
            <w:pPr>
              <w:spacing w:before="20" w:after="20"/>
              <w:rPr>
                <w:sz w:val="17"/>
                <w:szCs w:val="17"/>
              </w:rPr>
            </w:pPr>
            <w:r w:rsidRPr="007329B9">
              <w:rPr>
                <w:sz w:val="17"/>
                <w:szCs w:val="17"/>
              </w:rPr>
              <w:t>East Gippsland</w:t>
            </w:r>
          </w:p>
        </w:tc>
        <w:tc>
          <w:tcPr>
            <w:tcW w:w="1275" w:type="dxa"/>
            <w:noWrap/>
            <w:vAlign w:val="center"/>
            <w:hideMark/>
          </w:tcPr>
          <w:p w14:paraId="3FE52D39" w14:textId="77777777" w:rsidR="0040523C" w:rsidRPr="007329B9" w:rsidRDefault="0040523C" w:rsidP="003D0D7C">
            <w:pPr>
              <w:spacing w:before="20" w:after="20"/>
              <w:jc w:val="right"/>
              <w:rPr>
                <w:sz w:val="17"/>
                <w:szCs w:val="17"/>
              </w:rPr>
            </w:pPr>
            <w:r w:rsidRPr="007329B9">
              <w:rPr>
                <w:sz w:val="17"/>
                <w:szCs w:val="17"/>
              </w:rPr>
              <w:t>3.9</w:t>
            </w:r>
          </w:p>
        </w:tc>
        <w:tc>
          <w:tcPr>
            <w:tcW w:w="1529" w:type="dxa"/>
            <w:noWrap/>
            <w:vAlign w:val="center"/>
            <w:hideMark/>
          </w:tcPr>
          <w:p w14:paraId="5604C629" w14:textId="3AA08BF5" w:rsidR="0040523C" w:rsidRPr="007329B9" w:rsidRDefault="0040523C" w:rsidP="003D0D7C">
            <w:pPr>
              <w:spacing w:before="20" w:after="20"/>
              <w:jc w:val="right"/>
              <w:rPr>
                <w:sz w:val="17"/>
                <w:szCs w:val="17"/>
              </w:rPr>
            </w:pPr>
            <w:r w:rsidRPr="007329B9">
              <w:rPr>
                <w:sz w:val="17"/>
                <w:szCs w:val="17"/>
              </w:rPr>
              <w:t>6</w:t>
            </w:r>
            <w:r w:rsidR="00257F73">
              <w:rPr>
                <w:sz w:val="17"/>
                <w:szCs w:val="17"/>
              </w:rPr>
              <w:t>%</w:t>
            </w:r>
          </w:p>
        </w:tc>
        <w:tc>
          <w:tcPr>
            <w:tcW w:w="1606" w:type="dxa"/>
            <w:noWrap/>
            <w:vAlign w:val="center"/>
            <w:hideMark/>
          </w:tcPr>
          <w:p w14:paraId="10934D3A" w14:textId="77777777" w:rsidR="0040523C" w:rsidRPr="007329B9" w:rsidRDefault="0040523C" w:rsidP="003D0D7C">
            <w:pPr>
              <w:spacing w:before="20" w:after="20"/>
              <w:jc w:val="right"/>
              <w:rPr>
                <w:sz w:val="17"/>
                <w:szCs w:val="17"/>
              </w:rPr>
            </w:pPr>
            <w:r w:rsidRPr="007329B9">
              <w:rPr>
                <w:sz w:val="17"/>
                <w:szCs w:val="17"/>
              </w:rPr>
              <w:t>1.4</w:t>
            </w:r>
          </w:p>
        </w:tc>
        <w:tc>
          <w:tcPr>
            <w:tcW w:w="1606" w:type="dxa"/>
            <w:noWrap/>
            <w:vAlign w:val="center"/>
            <w:hideMark/>
          </w:tcPr>
          <w:p w14:paraId="7E0656A6" w14:textId="77777777" w:rsidR="0040523C" w:rsidRPr="007329B9" w:rsidRDefault="0040523C" w:rsidP="003D0D7C">
            <w:pPr>
              <w:spacing w:before="20" w:after="20"/>
              <w:jc w:val="right"/>
              <w:rPr>
                <w:sz w:val="17"/>
                <w:szCs w:val="17"/>
              </w:rPr>
            </w:pPr>
            <w:r w:rsidRPr="007329B9">
              <w:rPr>
                <w:sz w:val="17"/>
                <w:szCs w:val="17"/>
              </w:rPr>
              <w:t>0.8</w:t>
            </w:r>
          </w:p>
        </w:tc>
        <w:tc>
          <w:tcPr>
            <w:tcW w:w="1606" w:type="dxa"/>
            <w:noWrap/>
            <w:vAlign w:val="center"/>
            <w:hideMark/>
          </w:tcPr>
          <w:p w14:paraId="5437216E" w14:textId="77777777" w:rsidR="0040523C" w:rsidRPr="007329B9" w:rsidRDefault="0040523C" w:rsidP="003D0D7C">
            <w:pPr>
              <w:spacing w:before="20" w:after="20"/>
              <w:jc w:val="right"/>
              <w:rPr>
                <w:sz w:val="17"/>
                <w:szCs w:val="17"/>
              </w:rPr>
            </w:pPr>
            <w:r w:rsidRPr="007329B9">
              <w:rPr>
                <w:sz w:val="17"/>
                <w:szCs w:val="17"/>
              </w:rPr>
              <w:t>2.2</w:t>
            </w:r>
          </w:p>
        </w:tc>
        <w:tc>
          <w:tcPr>
            <w:tcW w:w="1606" w:type="dxa"/>
            <w:noWrap/>
            <w:vAlign w:val="center"/>
            <w:hideMark/>
          </w:tcPr>
          <w:p w14:paraId="405F5C6C" w14:textId="77777777" w:rsidR="0040523C" w:rsidRPr="007329B9" w:rsidRDefault="0040523C" w:rsidP="003D0D7C">
            <w:pPr>
              <w:spacing w:before="20" w:after="20"/>
              <w:jc w:val="right"/>
              <w:rPr>
                <w:sz w:val="17"/>
                <w:szCs w:val="17"/>
              </w:rPr>
            </w:pPr>
            <w:r w:rsidRPr="007329B9">
              <w:rPr>
                <w:sz w:val="17"/>
                <w:szCs w:val="17"/>
              </w:rPr>
              <w:t>14</w:t>
            </w:r>
          </w:p>
        </w:tc>
        <w:tc>
          <w:tcPr>
            <w:tcW w:w="1606" w:type="dxa"/>
            <w:noWrap/>
            <w:vAlign w:val="center"/>
            <w:hideMark/>
          </w:tcPr>
          <w:p w14:paraId="25696FD5" w14:textId="77777777" w:rsidR="0040523C" w:rsidRPr="007329B9" w:rsidRDefault="0040523C" w:rsidP="003D0D7C">
            <w:pPr>
              <w:spacing w:before="20" w:after="20"/>
              <w:jc w:val="right"/>
              <w:rPr>
                <w:sz w:val="17"/>
                <w:szCs w:val="17"/>
              </w:rPr>
            </w:pPr>
            <w:r w:rsidRPr="007329B9">
              <w:rPr>
                <w:sz w:val="17"/>
                <w:szCs w:val="17"/>
              </w:rPr>
              <w:t>7</w:t>
            </w:r>
          </w:p>
        </w:tc>
        <w:tc>
          <w:tcPr>
            <w:tcW w:w="1606" w:type="dxa"/>
            <w:noWrap/>
            <w:vAlign w:val="center"/>
            <w:hideMark/>
          </w:tcPr>
          <w:p w14:paraId="58F3F4A0" w14:textId="77777777" w:rsidR="0040523C" w:rsidRPr="007329B9" w:rsidRDefault="0040523C" w:rsidP="003D0D7C">
            <w:pPr>
              <w:spacing w:before="20" w:after="20"/>
              <w:jc w:val="right"/>
              <w:rPr>
                <w:sz w:val="17"/>
                <w:szCs w:val="17"/>
              </w:rPr>
            </w:pPr>
            <w:r w:rsidRPr="007329B9">
              <w:rPr>
                <w:sz w:val="17"/>
                <w:szCs w:val="17"/>
              </w:rPr>
              <w:t>21</w:t>
            </w:r>
          </w:p>
        </w:tc>
      </w:tr>
      <w:tr w:rsidR="00D13C27" w:rsidRPr="0040523C" w14:paraId="793B3B24" w14:textId="77777777" w:rsidTr="000637CF">
        <w:trPr>
          <w:trHeight w:val="54"/>
        </w:trPr>
        <w:tc>
          <w:tcPr>
            <w:tcW w:w="2014" w:type="dxa"/>
            <w:noWrap/>
            <w:vAlign w:val="center"/>
            <w:hideMark/>
          </w:tcPr>
          <w:p w14:paraId="707E6EC6" w14:textId="77777777" w:rsidR="0040523C" w:rsidRPr="007329B9" w:rsidRDefault="0040523C" w:rsidP="007329B9">
            <w:pPr>
              <w:spacing w:before="20" w:after="20"/>
              <w:rPr>
                <w:sz w:val="17"/>
                <w:szCs w:val="17"/>
              </w:rPr>
            </w:pPr>
            <w:r w:rsidRPr="007329B9">
              <w:rPr>
                <w:sz w:val="17"/>
                <w:szCs w:val="17"/>
              </w:rPr>
              <w:t>Wellington</w:t>
            </w:r>
          </w:p>
        </w:tc>
        <w:tc>
          <w:tcPr>
            <w:tcW w:w="1275" w:type="dxa"/>
            <w:noWrap/>
            <w:vAlign w:val="center"/>
            <w:hideMark/>
          </w:tcPr>
          <w:p w14:paraId="3D6CA461" w14:textId="77777777" w:rsidR="0040523C" w:rsidRPr="007329B9" w:rsidRDefault="0040523C" w:rsidP="003D0D7C">
            <w:pPr>
              <w:spacing w:before="20" w:after="20"/>
              <w:jc w:val="right"/>
              <w:rPr>
                <w:sz w:val="17"/>
                <w:szCs w:val="17"/>
              </w:rPr>
            </w:pPr>
            <w:r w:rsidRPr="007329B9">
              <w:rPr>
                <w:sz w:val="17"/>
                <w:szCs w:val="17"/>
              </w:rPr>
              <w:t>2.2</w:t>
            </w:r>
          </w:p>
        </w:tc>
        <w:tc>
          <w:tcPr>
            <w:tcW w:w="1529" w:type="dxa"/>
            <w:noWrap/>
            <w:vAlign w:val="center"/>
            <w:hideMark/>
          </w:tcPr>
          <w:p w14:paraId="0BEB0039" w14:textId="32FEC816" w:rsidR="0040523C" w:rsidRPr="007329B9" w:rsidRDefault="0040523C" w:rsidP="003D0D7C">
            <w:pPr>
              <w:spacing w:before="20" w:after="20"/>
              <w:jc w:val="right"/>
              <w:rPr>
                <w:sz w:val="17"/>
                <w:szCs w:val="17"/>
              </w:rPr>
            </w:pPr>
            <w:r w:rsidRPr="007329B9">
              <w:rPr>
                <w:sz w:val="17"/>
                <w:szCs w:val="17"/>
              </w:rPr>
              <w:t>3</w:t>
            </w:r>
            <w:r w:rsidR="00257F73">
              <w:rPr>
                <w:sz w:val="17"/>
                <w:szCs w:val="17"/>
              </w:rPr>
              <w:t>%</w:t>
            </w:r>
          </w:p>
        </w:tc>
        <w:tc>
          <w:tcPr>
            <w:tcW w:w="1606" w:type="dxa"/>
            <w:noWrap/>
            <w:vAlign w:val="center"/>
            <w:hideMark/>
          </w:tcPr>
          <w:p w14:paraId="7334C63C" w14:textId="77777777" w:rsidR="0040523C" w:rsidRPr="007329B9" w:rsidRDefault="0040523C" w:rsidP="003D0D7C">
            <w:pPr>
              <w:spacing w:before="20" w:after="20"/>
              <w:jc w:val="right"/>
              <w:rPr>
                <w:sz w:val="17"/>
                <w:szCs w:val="17"/>
              </w:rPr>
            </w:pPr>
            <w:r w:rsidRPr="007329B9">
              <w:rPr>
                <w:sz w:val="17"/>
                <w:szCs w:val="17"/>
              </w:rPr>
              <w:t>0.6</w:t>
            </w:r>
          </w:p>
        </w:tc>
        <w:tc>
          <w:tcPr>
            <w:tcW w:w="1606" w:type="dxa"/>
            <w:noWrap/>
            <w:vAlign w:val="center"/>
            <w:hideMark/>
          </w:tcPr>
          <w:p w14:paraId="4AA5E7BA" w14:textId="77777777" w:rsidR="0040523C" w:rsidRPr="007329B9" w:rsidRDefault="0040523C" w:rsidP="003D0D7C">
            <w:pPr>
              <w:spacing w:before="20" w:after="20"/>
              <w:jc w:val="right"/>
              <w:rPr>
                <w:sz w:val="17"/>
                <w:szCs w:val="17"/>
              </w:rPr>
            </w:pPr>
            <w:r w:rsidRPr="007329B9">
              <w:rPr>
                <w:sz w:val="17"/>
                <w:szCs w:val="17"/>
              </w:rPr>
              <w:t>0.4</w:t>
            </w:r>
          </w:p>
        </w:tc>
        <w:tc>
          <w:tcPr>
            <w:tcW w:w="1606" w:type="dxa"/>
            <w:noWrap/>
            <w:vAlign w:val="center"/>
            <w:hideMark/>
          </w:tcPr>
          <w:p w14:paraId="59B7B531" w14:textId="77777777" w:rsidR="0040523C" w:rsidRPr="007329B9" w:rsidRDefault="0040523C" w:rsidP="003D0D7C">
            <w:pPr>
              <w:spacing w:before="20" w:after="20"/>
              <w:jc w:val="right"/>
              <w:rPr>
                <w:sz w:val="17"/>
                <w:szCs w:val="17"/>
              </w:rPr>
            </w:pPr>
            <w:r w:rsidRPr="007329B9">
              <w:rPr>
                <w:sz w:val="17"/>
                <w:szCs w:val="17"/>
              </w:rPr>
              <w:t>1.0</w:t>
            </w:r>
          </w:p>
        </w:tc>
        <w:tc>
          <w:tcPr>
            <w:tcW w:w="1606" w:type="dxa"/>
            <w:noWrap/>
            <w:vAlign w:val="center"/>
            <w:hideMark/>
          </w:tcPr>
          <w:p w14:paraId="1059CFD4" w14:textId="77777777" w:rsidR="0040523C" w:rsidRPr="007329B9" w:rsidRDefault="0040523C" w:rsidP="003D0D7C">
            <w:pPr>
              <w:spacing w:before="20" w:after="20"/>
              <w:jc w:val="right"/>
              <w:rPr>
                <w:sz w:val="17"/>
                <w:szCs w:val="17"/>
              </w:rPr>
            </w:pPr>
            <w:r w:rsidRPr="007329B9">
              <w:rPr>
                <w:sz w:val="17"/>
                <w:szCs w:val="17"/>
              </w:rPr>
              <w:t>9</w:t>
            </w:r>
          </w:p>
        </w:tc>
        <w:tc>
          <w:tcPr>
            <w:tcW w:w="1606" w:type="dxa"/>
            <w:noWrap/>
            <w:vAlign w:val="center"/>
            <w:hideMark/>
          </w:tcPr>
          <w:p w14:paraId="6086A725" w14:textId="77777777" w:rsidR="0040523C" w:rsidRPr="007329B9" w:rsidRDefault="0040523C" w:rsidP="003D0D7C">
            <w:pPr>
              <w:spacing w:before="20" w:after="20"/>
              <w:jc w:val="right"/>
              <w:rPr>
                <w:sz w:val="17"/>
                <w:szCs w:val="17"/>
              </w:rPr>
            </w:pPr>
            <w:r w:rsidRPr="007329B9">
              <w:rPr>
                <w:sz w:val="17"/>
                <w:szCs w:val="17"/>
              </w:rPr>
              <w:t>3</w:t>
            </w:r>
          </w:p>
        </w:tc>
        <w:tc>
          <w:tcPr>
            <w:tcW w:w="1606" w:type="dxa"/>
            <w:noWrap/>
            <w:vAlign w:val="center"/>
            <w:hideMark/>
          </w:tcPr>
          <w:p w14:paraId="28C719F3" w14:textId="77777777" w:rsidR="0040523C" w:rsidRPr="007329B9" w:rsidRDefault="0040523C" w:rsidP="003D0D7C">
            <w:pPr>
              <w:spacing w:before="20" w:after="20"/>
              <w:jc w:val="right"/>
              <w:rPr>
                <w:sz w:val="17"/>
                <w:szCs w:val="17"/>
              </w:rPr>
            </w:pPr>
            <w:r w:rsidRPr="007329B9">
              <w:rPr>
                <w:sz w:val="17"/>
                <w:szCs w:val="17"/>
              </w:rPr>
              <w:t>12</w:t>
            </w:r>
          </w:p>
        </w:tc>
      </w:tr>
      <w:tr w:rsidR="00D13C27" w:rsidRPr="0040523C" w14:paraId="28BF8B6F" w14:textId="77777777" w:rsidTr="000637CF">
        <w:trPr>
          <w:trHeight w:val="54"/>
        </w:trPr>
        <w:tc>
          <w:tcPr>
            <w:tcW w:w="2014" w:type="dxa"/>
            <w:noWrap/>
            <w:vAlign w:val="center"/>
            <w:hideMark/>
          </w:tcPr>
          <w:p w14:paraId="7058D94C" w14:textId="77777777" w:rsidR="0040523C" w:rsidRPr="007329B9" w:rsidRDefault="0040523C" w:rsidP="007329B9">
            <w:pPr>
              <w:spacing w:before="20" w:after="20"/>
              <w:rPr>
                <w:sz w:val="17"/>
                <w:szCs w:val="17"/>
              </w:rPr>
            </w:pPr>
            <w:r w:rsidRPr="007329B9">
              <w:rPr>
                <w:sz w:val="17"/>
                <w:szCs w:val="17"/>
              </w:rPr>
              <w:t>Latrobe</w:t>
            </w:r>
          </w:p>
        </w:tc>
        <w:tc>
          <w:tcPr>
            <w:tcW w:w="1275" w:type="dxa"/>
            <w:noWrap/>
            <w:vAlign w:val="center"/>
            <w:hideMark/>
          </w:tcPr>
          <w:p w14:paraId="1B953751" w14:textId="77777777" w:rsidR="0040523C" w:rsidRPr="007329B9" w:rsidRDefault="0040523C" w:rsidP="003D0D7C">
            <w:pPr>
              <w:spacing w:before="20" w:after="20"/>
              <w:jc w:val="right"/>
              <w:rPr>
                <w:sz w:val="17"/>
                <w:szCs w:val="17"/>
              </w:rPr>
            </w:pPr>
            <w:r w:rsidRPr="007329B9">
              <w:rPr>
                <w:sz w:val="17"/>
                <w:szCs w:val="17"/>
              </w:rPr>
              <w:t>2.2</w:t>
            </w:r>
          </w:p>
        </w:tc>
        <w:tc>
          <w:tcPr>
            <w:tcW w:w="1529" w:type="dxa"/>
            <w:noWrap/>
            <w:vAlign w:val="center"/>
            <w:hideMark/>
          </w:tcPr>
          <w:p w14:paraId="4677D7E5" w14:textId="7FB02E78" w:rsidR="0040523C" w:rsidRPr="007329B9" w:rsidRDefault="0040523C" w:rsidP="003D0D7C">
            <w:pPr>
              <w:spacing w:before="20" w:after="20"/>
              <w:jc w:val="right"/>
              <w:rPr>
                <w:sz w:val="17"/>
                <w:szCs w:val="17"/>
              </w:rPr>
            </w:pPr>
            <w:r w:rsidRPr="007329B9">
              <w:rPr>
                <w:sz w:val="17"/>
                <w:szCs w:val="17"/>
              </w:rPr>
              <w:t>3</w:t>
            </w:r>
            <w:r w:rsidR="00257F73">
              <w:rPr>
                <w:sz w:val="17"/>
                <w:szCs w:val="17"/>
              </w:rPr>
              <w:t>%</w:t>
            </w:r>
          </w:p>
        </w:tc>
        <w:tc>
          <w:tcPr>
            <w:tcW w:w="1606" w:type="dxa"/>
            <w:noWrap/>
            <w:vAlign w:val="center"/>
            <w:hideMark/>
          </w:tcPr>
          <w:p w14:paraId="3439FD80" w14:textId="77777777" w:rsidR="0040523C" w:rsidRPr="007329B9" w:rsidRDefault="0040523C" w:rsidP="003D0D7C">
            <w:pPr>
              <w:spacing w:before="20" w:after="20"/>
              <w:jc w:val="right"/>
              <w:rPr>
                <w:sz w:val="17"/>
                <w:szCs w:val="17"/>
              </w:rPr>
            </w:pPr>
            <w:r w:rsidRPr="007329B9">
              <w:rPr>
                <w:sz w:val="17"/>
                <w:szCs w:val="17"/>
              </w:rPr>
              <w:t>0.8</w:t>
            </w:r>
          </w:p>
        </w:tc>
        <w:tc>
          <w:tcPr>
            <w:tcW w:w="1606" w:type="dxa"/>
            <w:noWrap/>
            <w:vAlign w:val="center"/>
            <w:hideMark/>
          </w:tcPr>
          <w:p w14:paraId="2FBEDD69" w14:textId="77777777" w:rsidR="0040523C" w:rsidRPr="007329B9" w:rsidRDefault="0040523C" w:rsidP="003D0D7C">
            <w:pPr>
              <w:spacing w:before="20" w:after="20"/>
              <w:jc w:val="right"/>
              <w:rPr>
                <w:sz w:val="17"/>
                <w:szCs w:val="17"/>
              </w:rPr>
            </w:pPr>
            <w:r w:rsidRPr="007329B9">
              <w:rPr>
                <w:sz w:val="17"/>
                <w:szCs w:val="17"/>
              </w:rPr>
              <w:t>0.5</w:t>
            </w:r>
          </w:p>
        </w:tc>
        <w:tc>
          <w:tcPr>
            <w:tcW w:w="1606" w:type="dxa"/>
            <w:noWrap/>
            <w:vAlign w:val="center"/>
            <w:hideMark/>
          </w:tcPr>
          <w:p w14:paraId="4840CAAE" w14:textId="77777777" w:rsidR="0040523C" w:rsidRPr="007329B9" w:rsidRDefault="0040523C" w:rsidP="003D0D7C">
            <w:pPr>
              <w:spacing w:before="20" w:after="20"/>
              <w:jc w:val="right"/>
              <w:rPr>
                <w:sz w:val="17"/>
                <w:szCs w:val="17"/>
              </w:rPr>
            </w:pPr>
            <w:r w:rsidRPr="007329B9">
              <w:rPr>
                <w:sz w:val="17"/>
                <w:szCs w:val="17"/>
              </w:rPr>
              <w:t>1.3</w:t>
            </w:r>
          </w:p>
        </w:tc>
        <w:tc>
          <w:tcPr>
            <w:tcW w:w="1606" w:type="dxa"/>
            <w:noWrap/>
            <w:vAlign w:val="center"/>
            <w:hideMark/>
          </w:tcPr>
          <w:p w14:paraId="02DD945E" w14:textId="77777777" w:rsidR="0040523C" w:rsidRPr="007329B9" w:rsidRDefault="0040523C" w:rsidP="003D0D7C">
            <w:pPr>
              <w:spacing w:before="20" w:after="20"/>
              <w:jc w:val="right"/>
              <w:rPr>
                <w:sz w:val="17"/>
                <w:szCs w:val="17"/>
              </w:rPr>
            </w:pPr>
            <w:r w:rsidRPr="007329B9">
              <w:rPr>
                <w:sz w:val="17"/>
                <w:szCs w:val="17"/>
              </w:rPr>
              <w:t>8</w:t>
            </w:r>
          </w:p>
        </w:tc>
        <w:tc>
          <w:tcPr>
            <w:tcW w:w="1606" w:type="dxa"/>
            <w:noWrap/>
            <w:vAlign w:val="center"/>
            <w:hideMark/>
          </w:tcPr>
          <w:p w14:paraId="09918FBA" w14:textId="77777777" w:rsidR="0040523C" w:rsidRPr="007329B9" w:rsidRDefault="0040523C" w:rsidP="003D0D7C">
            <w:pPr>
              <w:spacing w:before="20" w:after="20"/>
              <w:jc w:val="right"/>
              <w:rPr>
                <w:sz w:val="17"/>
                <w:szCs w:val="17"/>
              </w:rPr>
            </w:pPr>
            <w:r w:rsidRPr="007329B9">
              <w:rPr>
                <w:sz w:val="17"/>
                <w:szCs w:val="17"/>
              </w:rPr>
              <w:t>4</w:t>
            </w:r>
          </w:p>
        </w:tc>
        <w:tc>
          <w:tcPr>
            <w:tcW w:w="1606" w:type="dxa"/>
            <w:noWrap/>
            <w:vAlign w:val="center"/>
            <w:hideMark/>
          </w:tcPr>
          <w:p w14:paraId="3043812E" w14:textId="77777777" w:rsidR="0040523C" w:rsidRPr="007329B9" w:rsidRDefault="0040523C" w:rsidP="003D0D7C">
            <w:pPr>
              <w:spacing w:before="20" w:after="20"/>
              <w:jc w:val="right"/>
              <w:rPr>
                <w:sz w:val="17"/>
                <w:szCs w:val="17"/>
              </w:rPr>
            </w:pPr>
            <w:r w:rsidRPr="007329B9">
              <w:rPr>
                <w:sz w:val="17"/>
                <w:szCs w:val="17"/>
              </w:rPr>
              <w:t>12</w:t>
            </w:r>
          </w:p>
        </w:tc>
      </w:tr>
      <w:tr w:rsidR="00D13C27" w:rsidRPr="0040523C" w14:paraId="4E66C5D7" w14:textId="77777777" w:rsidTr="000637CF">
        <w:trPr>
          <w:trHeight w:val="54"/>
        </w:trPr>
        <w:tc>
          <w:tcPr>
            <w:tcW w:w="2014" w:type="dxa"/>
            <w:noWrap/>
            <w:vAlign w:val="center"/>
            <w:hideMark/>
          </w:tcPr>
          <w:p w14:paraId="5754E1B9" w14:textId="77777777" w:rsidR="0040523C" w:rsidRPr="007329B9" w:rsidRDefault="0040523C" w:rsidP="007329B9">
            <w:pPr>
              <w:spacing w:before="20" w:after="20"/>
              <w:rPr>
                <w:sz w:val="17"/>
                <w:szCs w:val="17"/>
              </w:rPr>
            </w:pPr>
            <w:r w:rsidRPr="007329B9">
              <w:rPr>
                <w:sz w:val="17"/>
                <w:szCs w:val="17"/>
              </w:rPr>
              <w:t>Greater Geelong</w:t>
            </w:r>
          </w:p>
        </w:tc>
        <w:tc>
          <w:tcPr>
            <w:tcW w:w="1275" w:type="dxa"/>
            <w:noWrap/>
            <w:vAlign w:val="center"/>
            <w:hideMark/>
          </w:tcPr>
          <w:p w14:paraId="6E6467D5" w14:textId="77777777" w:rsidR="0040523C" w:rsidRPr="007329B9" w:rsidRDefault="0040523C" w:rsidP="003D0D7C">
            <w:pPr>
              <w:spacing w:before="20" w:after="20"/>
              <w:jc w:val="right"/>
              <w:rPr>
                <w:sz w:val="17"/>
                <w:szCs w:val="17"/>
              </w:rPr>
            </w:pPr>
            <w:r w:rsidRPr="007329B9">
              <w:rPr>
                <w:sz w:val="17"/>
                <w:szCs w:val="17"/>
              </w:rPr>
              <w:t>5.1</w:t>
            </w:r>
          </w:p>
        </w:tc>
        <w:tc>
          <w:tcPr>
            <w:tcW w:w="1529" w:type="dxa"/>
            <w:noWrap/>
            <w:vAlign w:val="center"/>
            <w:hideMark/>
          </w:tcPr>
          <w:p w14:paraId="1CF05503" w14:textId="49935DCC" w:rsidR="0040523C" w:rsidRPr="007329B9" w:rsidRDefault="0040523C" w:rsidP="003D0D7C">
            <w:pPr>
              <w:spacing w:before="20" w:after="20"/>
              <w:jc w:val="right"/>
              <w:rPr>
                <w:sz w:val="17"/>
                <w:szCs w:val="17"/>
              </w:rPr>
            </w:pPr>
            <w:r w:rsidRPr="007329B9">
              <w:rPr>
                <w:sz w:val="17"/>
                <w:szCs w:val="17"/>
              </w:rPr>
              <w:t>8</w:t>
            </w:r>
            <w:r w:rsidR="00257F73">
              <w:rPr>
                <w:sz w:val="17"/>
                <w:szCs w:val="17"/>
              </w:rPr>
              <w:t>%</w:t>
            </w:r>
          </w:p>
        </w:tc>
        <w:tc>
          <w:tcPr>
            <w:tcW w:w="1606" w:type="dxa"/>
            <w:noWrap/>
            <w:vAlign w:val="center"/>
            <w:hideMark/>
          </w:tcPr>
          <w:p w14:paraId="74DE98E6" w14:textId="77777777" w:rsidR="0040523C" w:rsidRPr="007329B9" w:rsidRDefault="0040523C" w:rsidP="003D0D7C">
            <w:pPr>
              <w:spacing w:before="20" w:after="20"/>
              <w:jc w:val="right"/>
              <w:rPr>
                <w:sz w:val="17"/>
                <w:szCs w:val="17"/>
              </w:rPr>
            </w:pPr>
            <w:r w:rsidRPr="007329B9">
              <w:rPr>
                <w:sz w:val="17"/>
                <w:szCs w:val="17"/>
              </w:rPr>
              <w:t>1.5</w:t>
            </w:r>
          </w:p>
        </w:tc>
        <w:tc>
          <w:tcPr>
            <w:tcW w:w="1606" w:type="dxa"/>
            <w:noWrap/>
            <w:vAlign w:val="center"/>
            <w:hideMark/>
          </w:tcPr>
          <w:p w14:paraId="1A9C9409" w14:textId="77777777" w:rsidR="0040523C" w:rsidRPr="007329B9" w:rsidRDefault="0040523C" w:rsidP="003D0D7C">
            <w:pPr>
              <w:spacing w:before="20" w:after="20"/>
              <w:jc w:val="right"/>
              <w:rPr>
                <w:sz w:val="17"/>
                <w:szCs w:val="17"/>
              </w:rPr>
            </w:pPr>
            <w:r w:rsidRPr="007329B9">
              <w:rPr>
                <w:sz w:val="17"/>
                <w:szCs w:val="17"/>
              </w:rPr>
              <w:t>1.3</w:t>
            </w:r>
          </w:p>
        </w:tc>
        <w:tc>
          <w:tcPr>
            <w:tcW w:w="1606" w:type="dxa"/>
            <w:noWrap/>
            <w:vAlign w:val="center"/>
            <w:hideMark/>
          </w:tcPr>
          <w:p w14:paraId="03E7E714" w14:textId="77777777" w:rsidR="0040523C" w:rsidRPr="007329B9" w:rsidRDefault="0040523C" w:rsidP="003D0D7C">
            <w:pPr>
              <w:spacing w:before="20" w:after="20"/>
              <w:jc w:val="right"/>
              <w:rPr>
                <w:sz w:val="17"/>
                <w:szCs w:val="17"/>
              </w:rPr>
            </w:pPr>
            <w:r w:rsidRPr="007329B9">
              <w:rPr>
                <w:sz w:val="17"/>
                <w:szCs w:val="17"/>
              </w:rPr>
              <w:t>2.8</w:t>
            </w:r>
          </w:p>
        </w:tc>
        <w:tc>
          <w:tcPr>
            <w:tcW w:w="1606" w:type="dxa"/>
            <w:noWrap/>
            <w:vAlign w:val="center"/>
            <w:hideMark/>
          </w:tcPr>
          <w:p w14:paraId="636CB941" w14:textId="77777777" w:rsidR="0040523C" w:rsidRPr="007329B9" w:rsidRDefault="0040523C" w:rsidP="003D0D7C">
            <w:pPr>
              <w:spacing w:before="20" w:after="20"/>
              <w:jc w:val="right"/>
              <w:rPr>
                <w:sz w:val="17"/>
                <w:szCs w:val="17"/>
              </w:rPr>
            </w:pPr>
            <w:r w:rsidRPr="007329B9">
              <w:rPr>
                <w:sz w:val="17"/>
                <w:szCs w:val="17"/>
              </w:rPr>
              <w:t>21</w:t>
            </w:r>
          </w:p>
        </w:tc>
        <w:tc>
          <w:tcPr>
            <w:tcW w:w="1606" w:type="dxa"/>
            <w:noWrap/>
            <w:vAlign w:val="center"/>
            <w:hideMark/>
          </w:tcPr>
          <w:p w14:paraId="5D0BE3D4" w14:textId="77777777" w:rsidR="0040523C" w:rsidRPr="007329B9" w:rsidRDefault="0040523C" w:rsidP="003D0D7C">
            <w:pPr>
              <w:spacing w:before="20" w:after="20"/>
              <w:jc w:val="right"/>
              <w:rPr>
                <w:sz w:val="17"/>
                <w:szCs w:val="17"/>
              </w:rPr>
            </w:pPr>
            <w:r w:rsidRPr="007329B9">
              <w:rPr>
                <w:sz w:val="17"/>
                <w:szCs w:val="17"/>
              </w:rPr>
              <w:t>11</w:t>
            </w:r>
          </w:p>
        </w:tc>
        <w:tc>
          <w:tcPr>
            <w:tcW w:w="1606" w:type="dxa"/>
            <w:noWrap/>
            <w:vAlign w:val="center"/>
            <w:hideMark/>
          </w:tcPr>
          <w:p w14:paraId="2C302777" w14:textId="77777777" w:rsidR="0040523C" w:rsidRPr="007329B9" w:rsidRDefault="0040523C" w:rsidP="003D0D7C">
            <w:pPr>
              <w:spacing w:before="20" w:after="20"/>
              <w:jc w:val="right"/>
              <w:rPr>
                <w:sz w:val="17"/>
                <w:szCs w:val="17"/>
              </w:rPr>
            </w:pPr>
            <w:r w:rsidRPr="007329B9">
              <w:rPr>
                <w:sz w:val="17"/>
                <w:szCs w:val="17"/>
              </w:rPr>
              <w:t>31</w:t>
            </w:r>
          </w:p>
        </w:tc>
      </w:tr>
      <w:tr w:rsidR="00D13C27" w:rsidRPr="0040523C" w14:paraId="683BD673" w14:textId="77777777" w:rsidTr="000637CF">
        <w:trPr>
          <w:trHeight w:val="54"/>
        </w:trPr>
        <w:tc>
          <w:tcPr>
            <w:tcW w:w="2014" w:type="dxa"/>
            <w:noWrap/>
            <w:vAlign w:val="center"/>
            <w:hideMark/>
          </w:tcPr>
          <w:p w14:paraId="57C09921" w14:textId="77777777" w:rsidR="0040523C" w:rsidRPr="007329B9" w:rsidRDefault="0040523C" w:rsidP="007329B9">
            <w:pPr>
              <w:spacing w:before="20" w:after="20"/>
              <w:rPr>
                <w:sz w:val="17"/>
                <w:szCs w:val="17"/>
              </w:rPr>
            </w:pPr>
            <w:r w:rsidRPr="007329B9">
              <w:rPr>
                <w:sz w:val="17"/>
                <w:szCs w:val="17"/>
              </w:rPr>
              <w:t>Horsham</w:t>
            </w:r>
          </w:p>
        </w:tc>
        <w:tc>
          <w:tcPr>
            <w:tcW w:w="1275" w:type="dxa"/>
            <w:noWrap/>
            <w:vAlign w:val="center"/>
            <w:hideMark/>
          </w:tcPr>
          <w:p w14:paraId="12BF6088" w14:textId="77777777" w:rsidR="0040523C" w:rsidRPr="007329B9" w:rsidRDefault="0040523C" w:rsidP="003D0D7C">
            <w:pPr>
              <w:spacing w:before="20" w:after="20"/>
              <w:jc w:val="right"/>
              <w:rPr>
                <w:sz w:val="17"/>
                <w:szCs w:val="17"/>
              </w:rPr>
            </w:pPr>
            <w:r w:rsidRPr="007329B9">
              <w:rPr>
                <w:sz w:val="17"/>
                <w:szCs w:val="17"/>
              </w:rPr>
              <w:t>4.1</w:t>
            </w:r>
          </w:p>
        </w:tc>
        <w:tc>
          <w:tcPr>
            <w:tcW w:w="1529" w:type="dxa"/>
            <w:noWrap/>
            <w:vAlign w:val="center"/>
            <w:hideMark/>
          </w:tcPr>
          <w:p w14:paraId="52E6F734" w14:textId="1DF9749F" w:rsidR="0040523C" w:rsidRPr="007329B9" w:rsidRDefault="0040523C" w:rsidP="003D0D7C">
            <w:pPr>
              <w:spacing w:before="20" w:after="20"/>
              <w:jc w:val="right"/>
              <w:rPr>
                <w:sz w:val="17"/>
                <w:szCs w:val="17"/>
              </w:rPr>
            </w:pPr>
            <w:r w:rsidRPr="007329B9">
              <w:rPr>
                <w:sz w:val="17"/>
                <w:szCs w:val="17"/>
              </w:rPr>
              <w:t>6</w:t>
            </w:r>
            <w:r w:rsidR="00257F73">
              <w:rPr>
                <w:sz w:val="17"/>
                <w:szCs w:val="17"/>
              </w:rPr>
              <w:t>%</w:t>
            </w:r>
          </w:p>
        </w:tc>
        <w:tc>
          <w:tcPr>
            <w:tcW w:w="1606" w:type="dxa"/>
            <w:noWrap/>
            <w:vAlign w:val="center"/>
            <w:hideMark/>
          </w:tcPr>
          <w:p w14:paraId="691A7EED" w14:textId="77777777" w:rsidR="0040523C" w:rsidRPr="007329B9" w:rsidRDefault="0040523C" w:rsidP="003D0D7C">
            <w:pPr>
              <w:spacing w:before="20" w:after="20"/>
              <w:jc w:val="right"/>
              <w:rPr>
                <w:sz w:val="17"/>
                <w:szCs w:val="17"/>
              </w:rPr>
            </w:pPr>
            <w:r w:rsidRPr="007329B9">
              <w:rPr>
                <w:sz w:val="17"/>
                <w:szCs w:val="17"/>
              </w:rPr>
              <w:t>1.3</w:t>
            </w:r>
          </w:p>
        </w:tc>
        <w:tc>
          <w:tcPr>
            <w:tcW w:w="1606" w:type="dxa"/>
            <w:noWrap/>
            <w:vAlign w:val="center"/>
            <w:hideMark/>
          </w:tcPr>
          <w:p w14:paraId="38844A4D" w14:textId="77777777" w:rsidR="0040523C" w:rsidRPr="007329B9" w:rsidRDefault="0040523C" w:rsidP="003D0D7C">
            <w:pPr>
              <w:spacing w:before="20" w:after="20"/>
              <w:jc w:val="right"/>
              <w:rPr>
                <w:sz w:val="17"/>
                <w:szCs w:val="17"/>
              </w:rPr>
            </w:pPr>
            <w:r w:rsidRPr="007329B9">
              <w:rPr>
                <w:sz w:val="17"/>
                <w:szCs w:val="17"/>
              </w:rPr>
              <w:t>1.1</w:t>
            </w:r>
          </w:p>
        </w:tc>
        <w:tc>
          <w:tcPr>
            <w:tcW w:w="1606" w:type="dxa"/>
            <w:noWrap/>
            <w:vAlign w:val="center"/>
            <w:hideMark/>
          </w:tcPr>
          <w:p w14:paraId="4623491C" w14:textId="77777777" w:rsidR="0040523C" w:rsidRPr="007329B9" w:rsidRDefault="0040523C" w:rsidP="003D0D7C">
            <w:pPr>
              <w:spacing w:before="20" w:after="20"/>
              <w:jc w:val="right"/>
              <w:rPr>
                <w:sz w:val="17"/>
                <w:szCs w:val="17"/>
              </w:rPr>
            </w:pPr>
            <w:r w:rsidRPr="007329B9">
              <w:rPr>
                <w:sz w:val="17"/>
                <w:szCs w:val="17"/>
              </w:rPr>
              <w:t>2.4</w:t>
            </w:r>
          </w:p>
        </w:tc>
        <w:tc>
          <w:tcPr>
            <w:tcW w:w="1606" w:type="dxa"/>
            <w:noWrap/>
            <w:vAlign w:val="center"/>
            <w:hideMark/>
          </w:tcPr>
          <w:p w14:paraId="0C5B2061" w14:textId="77777777" w:rsidR="0040523C" w:rsidRPr="007329B9" w:rsidRDefault="0040523C" w:rsidP="003D0D7C">
            <w:pPr>
              <w:spacing w:before="20" w:after="20"/>
              <w:jc w:val="right"/>
              <w:rPr>
                <w:sz w:val="17"/>
                <w:szCs w:val="17"/>
              </w:rPr>
            </w:pPr>
            <w:r w:rsidRPr="007329B9">
              <w:rPr>
                <w:sz w:val="17"/>
                <w:szCs w:val="17"/>
              </w:rPr>
              <w:t>18</w:t>
            </w:r>
          </w:p>
        </w:tc>
        <w:tc>
          <w:tcPr>
            <w:tcW w:w="1606" w:type="dxa"/>
            <w:noWrap/>
            <w:vAlign w:val="center"/>
            <w:hideMark/>
          </w:tcPr>
          <w:p w14:paraId="1EF5E196" w14:textId="77777777" w:rsidR="0040523C" w:rsidRPr="007329B9" w:rsidRDefault="0040523C" w:rsidP="003D0D7C">
            <w:pPr>
              <w:spacing w:before="20" w:after="20"/>
              <w:jc w:val="right"/>
              <w:rPr>
                <w:sz w:val="17"/>
                <w:szCs w:val="17"/>
              </w:rPr>
            </w:pPr>
            <w:r w:rsidRPr="007329B9">
              <w:rPr>
                <w:sz w:val="17"/>
                <w:szCs w:val="17"/>
              </w:rPr>
              <w:t>9</w:t>
            </w:r>
          </w:p>
        </w:tc>
        <w:tc>
          <w:tcPr>
            <w:tcW w:w="1606" w:type="dxa"/>
            <w:noWrap/>
            <w:vAlign w:val="center"/>
            <w:hideMark/>
          </w:tcPr>
          <w:p w14:paraId="59DC01BF" w14:textId="77777777" w:rsidR="0040523C" w:rsidRPr="007329B9" w:rsidRDefault="0040523C" w:rsidP="003D0D7C">
            <w:pPr>
              <w:spacing w:before="20" w:after="20"/>
              <w:jc w:val="right"/>
              <w:rPr>
                <w:sz w:val="17"/>
                <w:szCs w:val="17"/>
              </w:rPr>
            </w:pPr>
            <w:r w:rsidRPr="007329B9">
              <w:rPr>
                <w:sz w:val="17"/>
                <w:szCs w:val="17"/>
              </w:rPr>
              <w:t>27</w:t>
            </w:r>
          </w:p>
        </w:tc>
      </w:tr>
      <w:tr w:rsidR="00D13C27" w:rsidRPr="0040523C" w14:paraId="23E67696" w14:textId="77777777" w:rsidTr="000637CF">
        <w:trPr>
          <w:trHeight w:val="54"/>
        </w:trPr>
        <w:tc>
          <w:tcPr>
            <w:tcW w:w="2014" w:type="dxa"/>
            <w:noWrap/>
            <w:vAlign w:val="center"/>
            <w:hideMark/>
          </w:tcPr>
          <w:p w14:paraId="5A9EE05A" w14:textId="77777777" w:rsidR="0040523C" w:rsidRPr="007329B9" w:rsidRDefault="0040523C" w:rsidP="007329B9">
            <w:pPr>
              <w:spacing w:before="20" w:after="20"/>
              <w:rPr>
                <w:sz w:val="17"/>
                <w:szCs w:val="17"/>
              </w:rPr>
            </w:pPr>
            <w:r w:rsidRPr="007329B9">
              <w:rPr>
                <w:sz w:val="17"/>
                <w:szCs w:val="17"/>
              </w:rPr>
              <w:t>Greater Bendigo</w:t>
            </w:r>
          </w:p>
        </w:tc>
        <w:tc>
          <w:tcPr>
            <w:tcW w:w="1275" w:type="dxa"/>
            <w:noWrap/>
            <w:vAlign w:val="center"/>
            <w:hideMark/>
          </w:tcPr>
          <w:p w14:paraId="1C11D016" w14:textId="77777777" w:rsidR="0040523C" w:rsidRPr="007329B9" w:rsidRDefault="0040523C" w:rsidP="003D0D7C">
            <w:pPr>
              <w:spacing w:before="20" w:after="20"/>
              <w:jc w:val="right"/>
              <w:rPr>
                <w:sz w:val="17"/>
                <w:szCs w:val="17"/>
              </w:rPr>
            </w:pPr>
            <w:r w:rsidRPr="007329B9">
              <w:rPr>
                <w:sz w:val="17"/>
                <w:szCs w:val="17"/>
              </w:rPr>
              <w:t>4.2</w:t>
            </w:r>
          </w:p>
        </w:tc>
        <w:tc>
          <w:tcPr>
            <w:tcW w:w="1529" w:type="dxa"/>
            <w:noWrap/>
            <w:vAlign w:val="center"/>
            <w:hideMark/>
          </w:tcPr>
          <w:p w14:paraId="7268AB57" w14:textId="4D2523EA" w:rsidR="0040523C" w:rsidRPr="007329B9" w:rsidRDefault="0040523C" w:rsidP="003D0D7C">
            <w:pPr>
              <w:spacing w:before="20" w:after="20"/>
              <w:jc w:val="right"/>
              <w:rPr>
                <w:sz w:val="17"/>
                <w:szCs w:val="17"/>
              </w:rPr>
            </w:pPr>
            <w:r w:rsidRPr="007329B9">
              <w:rPr>
                <w:sz w:val="17"/>
                <w:szCs w:val="17"/>
              </w:rPr>
              <w:t>6</w:t>
            </w:r>
            <w:r w:rsidR="00257F73">
              <w:rPr>
                <w:sz w:val="17"/>
                <w:szCs w:val="17"/>
              </w:rPr>
              <w:t>%</w:t>
            </w:r>
          </w:p>
        </w:tc>
        <w:tc>
          <w:tcPr>
            <w:tcW w:w="1606" w:type="dxa"/>
            <w:noWrap/>
            <w:vAlign w:val="center"/>
            <w:hideMark/>
          </w:tcPr>
          <w:p w14:paraId="7CB2A991" w14:textId="77777777" w:rsidR="0040523C" w:rsidRPr="007329B9" w:rsidRDefault="0040523C" w:rsidP="003D0D7C">
            <w:pPr>
              <w:spacing w:before="20" w:after="20"/>
              <w:jc w:val="right"/>
              <w:rPr>
                <w:sz w:val="17"/>
                <w:szCs w:val="17"/>
              </w:rPr>
            </w:pPr>
            <w:r w:rsidRPr="007329B9">
              <w:rPr>
                <w:sz w:val="17"/>
                <w:szCs w:val="17"/>
              </w:rPr>
              <w:t>1.3</w:t>
            </w:r>
          </w:p>
        </w:tc>
        <w:tc>
          <w:tcPr>
            <w:tcW w:w="1606" w:type="dxa"/>
            <w:noWrap/>
            <w:vAlign w:val="center"/>
            <w:hideMark/>
          </w:tcPr>
          <w:p w14:paraId="6D20141D" w14:textId="77777777" w:rsidR="0040523C" w:rsidRPr="007329B9" w:rsidRDefault="0040523C" w:rsidP="003D0D7C">
            <w:pPr>
              <w:spacing w:before="20" w:after="20"/>
              <w:jc w:val="right"/>
              <w:rPr>
                <w:sz w:val="17"/>
                <w:szCs w:val="17"/>
              </w:rPr>
            </w:pPr>
            <w:r w:rsidRPr="007329B9">
              <w:rPr>
                <w:sz w:val="17"/>
                <w:szCs w:val="17"/>
              </w:rPr>
              <w:t>1.1</w:t>
            </w:r>
          </w:p>
        </w:tc>
        <w:tc>
          <w:tcPr>
            <w:tcW w:w="1606" w:type="dxa"/>
            <w:noWrap/>
            <w:vAlign w:val="center"/>
            <w:hideMark/>
          </w:tcPr>
          <w:p w14:paraId="02B080DE" w14:textId="77777777" w:rsidR="0040523C" w:rsidRPr="007329B9" w:rsidRDefault="0040523C" w:rsidP="003D0D7C">
            <w:pPr>
              <w:spacing w:before="20" w:after="20"/>
              <w:jc w:val="right"/>
              <w:rPr>
                <w:sz w:val="17"/>
                <w:szCs w:val="17"/>
              </w:rPr>
            </w:pPr>
            <w:r w:rsidRPr="007329B9">
              <w:rPr>
                <w:sz w:val="17"/>
                <w:szCs w:val="17"/>
              </w:rPr>
              <w:t>2.4</w:t>
            </w:r>
          </w:p>
        </w:tc>
        <w:tc>
          <w:tcPr>
            <w:tcW w:w="1606" w:type="dxa"/>
            <w:noWrap/>
            <w:vAlign w:val="center"/>
            <w:hideMark/>
          </w:tcPr>
          <w:p w14:paraId="39EB26D1" w14:textId="77777777" w:rsidR="0040523C" w:rsidRPr="007329B9" w:rsidRDefault="0040523C" w:rsidP="003D0D7C">
            <w:pPr>
              <w:spacing w:before="20" w:after="20"/>
              <w:jc w:val="right"/>
              <w:rPr>
                <w:sz w:val="17"/>
                <w:szCs w:val="17"/>
              </w:rPr>
            </w:pPr>
            <w:r w:rsidRPr="007329B9">
              <w:rPr>
                <w:sz w:val="17"/>
                <w:szCs w:val="17"/>
              </w:rPr>
              <w:t>17</w:t>
            </w:r>
          </w:p>
        </w:tc>
        <w:tc>
          <w:tcPr>
            <w:tcW w:w="1606" w:type="dxa"/>
            <w:noWrap/>
            <w:vAlign w:val="center"/>
            <w:hideMark/>
          </w:tcPr>
          <w:p w14:paraId="0D3CE8C2" w14:textId="77777777" w:rsidR="0040523C" w:rsidRPr="007329B9" w:rsidRDefault="0040523C" w:rsidP="003D0D7C">
            <w:pPr>
              <w:spacing w:before="20" w:after="20"/>
              <w:jc w:val="right"/>
              <w:rPr>
                <w:sz w:val="17"/>
                <w:szCs w:val="17"/>
              </w:rPr>
            </w:pPr>
            <w:r w:rsidRPr="007329B9">
              <w:rPr>
                <w:sz w:val="17"/>
                <w:szCs w:val="17"/>
              </w:rPr>
              <w:t>9</w:t>
            </w:r>
          </w:p>
        </w:tc>
        <w:tc>
          <w:tcPr>
            <w:tcW w:w="1606" w:type="dxa"/>
            <w:noWrap/>
            <w:vAlign w:val="center"/>
            <w:hideMark/>
          </w:tcPr>
          <w:p w14:paraId="74BA233B" w14:textId="77777777" w:rsidR="0040523C" w:rsidRPr="007329B9" w:rsidRDefault="0040523C" w:rsidP="003D0D7C">
            <w:pPr>
              <w:spacing w:before="20" w:after="20"/>
              <w:jc w:val="right"/>
              <w:rPr>
                <w:sz w:val="17"/>
                <w:szCs w:val="17"/>
              </w:rPr>
            </w:pPr>
            <w:r w:rsidRPr="007329B9">
              <w:rPr>
                <w:sz w:val="17"/>
                <w:szCs w:val="17"/>
              </w:rPr>
              <w:t>26</w:t>
            </w:r>
          </w:p>
        </w:tc>
      </w:tr>
      <w:tr w:rsidR="00D13C27" w:rsidRPr="0040523C" w14:paraId="6D953CE0" w14:textId="77777777" w:rsidTr="000637CF">
        <w:trPr>
          <w:trHeight w:val="54"/>
        </w:trPr>
        <w:tc>
          <w:tcPr>
            <w:tcW w:w="2014" w:type="dxa"/>
            <w:noWrap/>
            <w:vAlign w:val="center"/>
            <w:hideMark/>
          </w:tcPr>
          <w:p w14:paraId="5B601E8C" w14:textId="77777777" w:rsidR="0040523C" w:rsidRPr="007329B9" w:rsidRDefault="0040523C" w:rsidP="007329B9">
            <w:pPr>
              <w:spacing w:before="20" w:after="20"/>
              <w:rPr>
                <w:sz w:val="17"/>
                <w:szCs w:val="17"/>
              </w:rPr>
            </w:pPr>
            <w:r w:rsidRPr="007329B9">
              <w:rPr>
                <w:sz w:val="17"/>
                <w:szCs w:val="17"/>
              </w:rPr>
              <w:t>Wodonga</w:t>
            </w:r>
          </w:p>
        </w:tc>
        <w:tc>
          <w:tcPr>
            <w:tcW w:w="1275" w:type="dxa"/>
            <w:noWrap/>
            <w:vAlign w:val="center"/>
            <w:hideMark/>
          </w:tcPr>
          <w:p w14:paraId="1180DAB2" w14:textId="77777777" w:rsidR="0040523C" w:rsidRPr="007329B9" w:rsidRDefault="0040523C" w:rsidP="003D0D7C">
            <w:pPr>
              <w:spacing w:before="20" w:after="20"/>
              <w:jc w:val="right"/>
              <w:rPr>
                <w:sz w:val="17"/>
                <w:szCs w:val="17"/>
              </w:rPr>
            </w:pPr>
            <w:r w:rsidRPr="007329B9">
              <w:rPr>
                <w:sz w:val="17"/>
                <w:szCs w:val="17"/>
              </w:rPr>
              <w:t>1.2</w:t>
            </w:r>
          </w:p>
        </w:tc>
        <w:tc>
          <w:tcPr>
            <w:tcW w:w="1529" w:type="dxa"/>
            <w:noWrap/>
            <w:vAlign w:val="center"/>
            <w:hideMark/>
          </w:tcPr>
          <w:p w14:paraId="17529F7B" w14:textId="3753B96F" w:rsidR="0040523C" w:rsidRPr="007329B9" w:rsidRDefault="0040523C" w:rsidP="003D0D7C">
            <w:pPr>
              <w:spacing w:before="20" w:after="20"/>
              <w:jc w:val="right"/>
              <w:rPr>
                <w:sz w:val="17"/>
                <w:szCs w:val="17"/>
              </w:rPr>
            </w:pPr>
            <w:r w:rsidRPr="007329B9">
              <w:rPr>
                <w:sz w:val="17"/>
                <w:szCs w:val="17"/>
              </w:rPr>
              <w:t>2</w:t>
            </w:r>
            <w:r w:rsidR="00257F73">
              <w:rPr>
                <w:sz w:val="17"/>
                <w:szCs w:val="17"/>
              </w:rPr>
              <w:t>%</w:t>
            </w:r>
          </w:p>
        </w:tc>
        <w:tc>
          <w:tcPr>
            <w:tcW w:w="1606" w:type="dxa"/>
            <w:noWrap/>
            <w:vAlign w:val="center"/>
            <w:hideMark/>
          </w:tcPr>
          <w:p w14:paraId="055F7FAE" w14:textId="77777777" w:rsidR="0040523C" w:rsidRPr="007329B9" w:rsidRDefault="0040523C" w:rsidP="003D0D7C">
            <w:pPr>
              <w:spacing w:before="20" w:after="20"/>
              <w:jc w:val="right"/>
              <w:rPr>
                <w:sz w:val="17"/>
                <w:szCs w:val="17"/>
              </w:rPr>
            </w:pPr>
            <w:r w:rsidRPr="007329B9">
              <w:rPr>
                <w:sz w:val="17"/>
                <w:szCs w:val="17"/>
              </w:rPr>
              <w:t>0.5</w:t>
            </w:r>
          </w:p>
        </w:tc>
        <w:tc>
          <w:tcPr>
            <w:tcW w:w="1606" w:type="dxa"/>
            <w:noWrap/>
            <w:vAlign w:val="center"/>
            <w:hideMark/>
          </w:tcPr>
          <w:p w14:paraId="3BB1FA65"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35DFD9C5" w14:textId="77777777" w:rsidR="0040523C" w:rsidRPr="007329B9" w:rsidRDefault="0040523C" w:rsidP="003D0D7C">
            <w:pPr>
              <w:spacing w:before="20" w:after="20"/>
              <w:jc w:val="right"/>
              <w:rPr>
                <w:sz w:val="17"/>
                <w:szCs w:val="17"/>
              </w:rPr>
            </w:pPr>
            <w:r w:rsidRPr="007329B9">
              <w:rPr>
                <w:sz w:val="17"/>
                <w:szCs w:val="17"/>
              </w:rPr>
              <w:t>0.7</w:t>
            </w:r>
          </w:p>
        </w:tc>
        <w:tc>
          <w:tcPr>
            <w:tcW w:w="1606" w:type="dxa"/>
            <w:noWrap/>
            <w:vAlign w:val="center"/>
            <w:hideMark/>
          </w:tcPr>
          <w:p w14:paraId="3AC22941" w14:textId="77777777" w:rsidR="0040523C" w:rsidRPr="007329B9" w:rsidRDefault="0040523C" w:rsidP="003D0D7C">
            <w:pPr>
              <w:spacing w:before="20" w:after="20"/>
              <w:jc w:val="right"/>
              <w:rPr>
                <w:sz w:val="17"/>
                <w:szCs w:val="17"/>
              </w:rPr>
            </w:pPr>
            <w:r w:rsidRPr="007329B9">
              <w:rPr>
                <w:sz w:val="17"/>
                <w:szCs w:val="17"/>
              </w:rPr>
              <w:t>4</w:t>
            </w:r>
          </w:p>
        </w:tc>
        <w:tc>
          <w:tcPr>
            <w:tcW w:w="1606" w:type="dxa"/>
            <w:noWrap/>
            <w:vAlign w:val="center"/>
            <w:hideMark/>
          </w:tcPr>
          <w:p w14:paraId="45B582AC" w14:textId="77777777" w:rsidR="0040523C" w:rsidRPr="007329B9" w:rsidRDefault="0040523C" w:rsidP="003D0D7C">
            <w:pPr>
              <w:spacing w:before="20" w:after="20"/>
              <w:jc w:val="right"/>
              <w:rPr>
                <w:sz w:val="17"/>
                <w:szCs w:val="17"/>
              </w:rPr>
            </w:pPr>
            <w:r w:rsidRPr="007329B9">
              <w:rPr>
                <w:sz w:val="17"/>
                <w:szCs w:val="17"/>
              </w:rPr>
              <w:t>2</w:t>
            </w:r>
          </w:p>
        </w:tc>
        <w:tc>
          <w:tcPr>
            <w:tcW w:w="1606" w:type="dxa"/>
            <w:noWrap/>
            <w:vAlign w:val="center"/>
            <w:hideMark/>
          </w:tcPr>
          <w:p w14:paraId="5F62D514" w14:textId="77777777" w:rsidR="0040523C" w:rsidRPr="007329B9" w:rsidRDefault="0040523C" w:rsidP="003D0D7C">
            <w:pPr>
              <w:spacing w:before="20" w:after="20"/>
              <w:jc w:val="right"/>
              <w:rPr>
                <w:sz w:val="17"/>
                <w:szCs w:val="17"/>
              </w:rPr>
            </w:pPr>
            <w:r w:rsidRPr="007329B9">
              <w:rPr>
                <w:sz w:val="17"/>
                <w:szCs w:val="17"/>
              </w:rPr>
              <w:t>5</w:t>
            </w:r>
          </w:p>
        </w:tc>
      </w:tr>
      <w:tr w:rsidR="00D13C27" w:rsidRPr="0040523C" w14:paraId="2DC262CC" w14:textId="77777777" w:rsidTr="000637CF">
        <w:trPr>
          <w:trHeight w:val="54"/>
        </w:trPr>
        <w:tc>
          <w:tcPr>
            <w:tcW w:w="2014" w:type="dxa"/>
            <w:noWrap/>
            <w:vAlign w:val="center"/>
            <w:hideMark/>
          </w:tcPr>
          <w:p w14:paraId="114D4AB3" w14:textId="77777777" w:rsidR="0040523C" w:rsidRPr="007329B9" w:rsidRDefault="0040523C" w:rsidP="007329B9">
            <w:pPr>
              <w:spacing w:before="20" w:after="20"/>
              <w:rPr>
                <w:sz w:val="17"/>
                <w:szCs w:val="17"/>
              </w:rPr>
            </w:pPr>
            <w:r w:rsidRPr="007329B9">
              <w:rPr>
                <w:sz w:val="17"/>
                <w:szCs w:val="17"/>
              </w:rPr>
              <w:t>Greater Shepparton</w:t>
            </w:r>
          </w:p>
        </w:tc>
        <w:tc>
          <w:tcPr>
            <w:tcW w:w="1275" w:type="dxa"/>
            <w:noWrap/>
            <w:vAlign w:val="center"/>
            <w:hideMark/>
          </w:tcPr>
          <w:p w14:paraId="5D37691A" w14:textId="77777777" w:rsidR="0040523C" w:rsidRPr="007329B9" w:rsidRDefault="0040523C" w:rsidP="003D0D7C">
            <w:pPr>
              <w:spacing w:before="20" w:after="20"/>
              <w:jc w:val="right"/>
              <w:rPr>
                <w:sz w:val="17"/>
                <w:szCs w:val="17"/>
              </w:rPr>
            </w:pPr>
            <w:r w:rsidRPr="007329B9">
              <w:rPr>
                <w:sz w:val="17"/>
                <w:szCs w:val="17"/>
              </w:rPr>
              <w:t>2.8</w:t>
            </w:r>
          </w:p>
        </w:tc>
        <w:tc>
          <w:tcPr>
            <w:tcW w:w="1529" w:type="dxa"/>
            <w:noWrap/>
            <w:vAlign w:val="center"/>
            <w:hideMark/>
          </w:tcPr>
          <w:p w14:paraId="31C7ED80" w14:textId="1E6D159F" w:rsidR="0040523C" w:rsidRPr="007329B9" w:rsidRDefault="0040523C" w:rsidP="003D0D7C">
            <w:pPr>
              <w:spacing w:before="20" w:after="20"/>
              <w:jc w:val="right"/>
              <w:rPr>
                <w:sz w:val="17"/>
                <w:szCs w:val="17"/>
              </w:rPr>
            </w:pPr>
            <w:r w:rsidRPr="007329B9">
              <w:rPr>
                <w:sz w:val="17"/>
                <w:szCs w:val="17"/>
              </w:rPr>
              <w:t>4</w:t>
            </w:r>
            <w:r w:rsidR="00257F73">
              <w:rPr>
                <w:sz w:val="17"/>
                <w:szCs w:val="17"/>
              </w:rPr>
              <w:t>%</w:t>
            </w:r>
          </w:p>
        </w:tc>
        <w:tc>
          <w:tcPr>
            <w:tcW w:w="1606" w:type="dxa"/>
            <w:noWrap/>
            <w:vAlign w:val="center"/>
            <w:hideMark/>
          </w:tcPr>
          <w:p w14:paraId="3A9C8FBE" w14:textId="77777777" w:rsidR="0040523C" w:rsidRPr="007329B9" w:rsidRDefault="0040523C" w:rsidP="003D0D7C">
            <w:pPr>
              <w:spacing w:before="20" w:after="20"/>
              <w:jc w:val="right"/>
              <w:rPr>
                <w:sz w:val="17"/>
                <w:szCs w:val="17"/>
              </w:rPr>
            </w:pPr>
            <w:r w:rsidRPr="007329B9">
              <w:rPr>
                <w:sz w:val="17"/>
                <w:szCs w:val="17"/>
              </w:rPr>
              <w:t>0.7</w:t>
            </w:r>
          </w:p>
        </w:tc>
        <w:tc>
          <w:tcPr>
            <w:tcW w:w="1606" w:type="dxa"/>
            <w:noWrap/>
            <w:vAlign w:val="center"/>
            <w:hideMark/>
          </w:tcPr>
          <w:p w14:paraId="234341F8" w14:textId="77777777" w:rsidR="0040523C" w:rsidRPr="007329B9" w:rsidRDefault="0040523C" w:rsidP="003D0D7C">
            <w:pPr>
              <w:spacing w:before="20" w:after="20"/>
              <w:jc w:val="right"/>
              <w:rPr>
                <w:sz w:val="17"/>
                <w:szCs w:val="17"/>
              </w:rPr>
            </w:pPr>
            <w:r w:rsidRPr="007329B9">
              <w:rPr>
                <w:sz w:val="17"/>
                <w:szCs w:val="17"/>
              </w:rPr>
              <w:t>0.3</w:t>
            </w:r>
          </w:p>
        </w:tc>
        <w:tc>
          <w:tcPr>
            <w:tcW w:w="1606" w:type="dxa"/>
            <w:noWrap/>
            <w:vAlign w:val="center"/>
            <w:hideMark/>
          </w:tcPr>
          <w:p w14:paraId="664687AE" w14:textId="77777777" w:rsidR="0040523C" w:rsidRPr="007329B9" w:rsidRDefault="0040523C" w:rsidP="003D0D7C">
            <w:pPr>
              <w:spacing w:before="20" w:after="20"/>
              <w:jc w:val="right"/>
              <w:rPr>
                <w:sz w:val="17"/>
                <w:szCs w:val="17"/>
              </w:rPr>
            </w:pPr>
            <w:r w:rsidRPr="007329B9">
              <w:rPr>
                <w:sz w:val="17"/>
                <w:szCs w:val="17"/>
              </w:rPr>
              <w:t>1.1</w:t>
            </w:r>
          </w:p>
        </w:tc>
        <w:tc>
          <w:tcPr>
            <w:tcW w:w="1606" w:type="dxa"/>
            <w:noWrap/>
            <w:vAlign w:val="center"/>
            <w:hideMark/>
          </w:tcPr>
          <w:p w14:paraId="5AB8F65F" w14:textId="77777777" w:rsidR="0040523C" w:rsidRPr="007329B9" w:rsidRDefault="0040523C" w:rsidP="003D0D7C">
            <w:pPr>
              <w:spacing w:before="20" w:after="20"/>
              <w:jc w:val="right"/>
              <w:rPr>
                <w:sz w:val="17"/>
                <w:szCs w:val="17"/>
              </w:rPr>
            </w:pPr>
            <w:r w:rsidRPr="007329B9">
              <w:rPr>
                <w:sz w:val="17"/>
                <w:szCs w:val="17"/>
              </w:rPr>
              <w:t>9</w:t>
            </w:r>
          </w:p>
        </w:tc>
        <w:tc>
          <w:tcPr>
            <w:tcW w:w="1606" w:type="dxa"/>
            <w:noWrap/>
            <w:vAlign w:val="center"/>
            <w:hideMark/>
          </w:tcPr>
          <w:p w14:paraId="04D083F1" w14:textId="77777777" w:rsidR="0040523C" w:rsidRPr="007329B9" w:rsidRDefault="0040523C" w:rsidP="003D0D7C">
            <w:pPr>
              <w:spacing w:before="20" w:after="20"/>
              <w:jc w:val="right"/>
              <w:rPr>
                <w:sz w:val="17"/>
                <w:szCs w:val="17"/>
              </w:rPr>
            </w:pPr>
            <w:r w:rsidRPr="007329B9">
              <w:rPr>
                <w:sz w:val="17"/>
                <w:szCs w:val="17"/>
              </w:rPr>
              <w:t>3</w:t>
            </w:r>
          </w:p>
        </w:tc>
        <w:tc>
          <w:tcPr>
            <w:tcW w:w="1606" w:type="dxa"/>
            <w:noWrap/>
            <w:vAlign w:val="center"/>
            <w:hideMark/>
          </w:tcPr>
          <w:p w14:paraId="4E625778" w14:textId="77777777" w:rsidR="0040523C" w:rsidRPr="007329B9" w:rsidRDefault="0040523C" w:rsidP="003D0D7C">
            <w:pPr>
              <w:spacing w:before="20" w:after="20"/>
              <w:jc w:val="right"/>
              <w:rPr>
                <w:sz w:val="17"/>
                <w:szCs w:val="17"/>
              </w:rPr>
            </w:pPr>
            <w:r w:rsidRPr="007329B9">
              <w:rPr>
                <w:sz w:val="17"/>
                <w:szCs w:val="17"/>
              </w:rPr>
              <w:t>13</w:t>
            </w:r>
          </w:p>
        </w:tc>
      </w:tr>
      <w:tr w:rsidR="00D13C27" w:rsidRPr="0040523C" w14:paraId="4D386CF7" w14:textId="77777777" w:rsidTr="000637CF">
        <w:trPr>
          <w:trHeight w:val="54"/>
        </w:trPr>
        <w:tc>
          <w:tcPr>
            <w:tcW w:w="2014" w:type="dxa"/>
            <w:noWrap/>
            <w:vAlign w:val="center"/>
            <w:hideMark/>
          </w:tcPr>
          <w:p w14:paraId="1554FB89" w14:textId="77777777" w:rsidR="0040523C" w:rsidRPr="007329B9" w:rsidRDefault="0040523C" w:rsidP="007329B9">
            <w:pPr>
              <w:spacing w:before="20" w:after="20"/>
              <w:rPr>
                <w:sz w:val="17"/>
                <w:szCs w:val="17"/>
              </w:rPr>
            </w:pPr>
            <w:r w:rsidRPr="007329B9">
              <w:rPr>
                <w:sz w:val="17"/>
                <w:szCs w:val="17"/>
              </w:rPr>
              <w:t>Wangaratta</w:t>
            </w:r>
          </w:p>
        </w:tc>
        <w:tc>
          <w:tcPr>
            <w:tcW w:w="1275" w:type="dxa"/>
            <w:noWrap/>
            <w:vAlign w:val="center"/>
            <w:hideMark/>
          </w:tcPr>
          <w:p w14:paraId="78427EEC" w14:textId="77777777" w:rsidR="0040523C" w:rsidRPr="007329B9" w:rsidRDefault="0040523C" w:rsidP="003D0D7C">
            <w:pPr>
              <w:spacing w:before="20" w:after="20"/>
              <w:jc w:val="right"/>
              <w:rPr>
                <w:sz w:val="17"/>
                <w:szCs w:val="17"/>
              </w:rPr>
            </w:pPr>
            <w:r w:rsidRPr="007329B9">
              <w:rPr>
                <w:sz w:val="17"/>
                <w:szCs w:val="17"/>
              </w:rPr>
              <w:t>0.8</w:t>
            </w:r>
          </w:p>
        </w:tc>
        <w:tc>
          <w:tcPr>
            <w:tcW w:w="1529" w:type="dxa"/>
            <w:noWrap/>
            <w:vAlign w:val="center"/>
            <w:hideMark/>
          </w:tcPr>
          <w:p w14:paraId="2A0C20DE" w14:textId="780134D8" w:rsidR="0040523C" w:rsidRPr="007329B9" w:rsidRDefault="0040523C" w:rsidP="003D0D7C">
            <w:pPr>
              <w:spacing w:before="20" w:after="20"/>
              <w:jc w:val="right"/>
              <w:rPr>
                <w:sz w:val="17"/>
                <w:szCs w:val="17"/>
              </w:rPr>
            </w:pPr>
            <w:r w:rsidRPr="007329B9">
              <w:rPr>
                <w:sz w:val="17"/>
                <w:szCs w:val="17"/>
              </w:rPr>
              <w:t>1</w:t>
            </w:r>
            <w:r w:rsidR="00257F73">
              <w:rPr>
                <w:sz w:val="17"/>
                <w:szCs w:val="17"/>
              </w:rPr>
              <w:t>%</w:t>
            </w:r>
          </w:p>
        </w:tc>
        <w:tc>
          <w:tcPr>
            <w:tcW w:w="1606" w:type="dxa"/>
            <w:noWrap/>
            <w:vAlign w:val="center"/>
            <w:hideMark/>
          </w:tcPr>
          <w:p w14:paraId="26B3BE8A"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58A16AC1"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438957EA" w14:textId="77777777" w:rsidR="0040523C" w:rsidRPr="007329B9" w:rsidRDefault="0040523C" w:rsidP="003D0D7C">
            <w:pPr>
              <w:spacing w:before="20" w:after="20"/>
              <w:jc w:val="right"/>
              <w:rPr>
                <w:sz w:val="17"/>
                <w:szCs w:val="17"/>
              </w:rPr>
            </w:pPr>
            <w:r w:rsidRPr="007329B9">
              <w:rPr>
                <w:sz w:val="17"/>
                <w:szCs w:val="17"/>
              </w:rPr>
              <w:t>0.4</w:t>
            </w:r>
          </w:p>
        </w:tc>
        <w:tc>
          <w:tcPr>
            <w:tcW w:w="1606" w:type="dxa"/>
            <w:noWrap/>
            <w:vAlign w:val="center"/>
            <w:hideMark/>
          </w:tcPr>
          <w:p w14:paraId="6A5F4A29" w14:textId="77777777" w:rsidR="0040523C" w:rsidRPr="007329B9" w:rsidRDefault="0040523C" w:rsidP="003D0D7C">
            <w:pPr>
              <w:spacing w:before="20" w:after="20"/>
              <w:jc w:val="right"/>
              <w:rPr>
                <w:sz w:val="17"/>
                <w:szCs w:val="17"/>
              </w:rPr>
            </w:pPr>
            <w:r w:rsidRPr="007329B9">
              <w:rPr>
                <w:sz w:val="17"/>
                <w:szCs w:val="17"/>
              </w:rPr>
              <w:t>3</w:t>
            </w:r>
          </w:p>
        </w:tc>
        <w:tc>
          <w:tcPr>
            <w:tcW w:w="1606" w:type="dxa"/>
            <w:noWrap/>
            <w:vAlign w:val="center"/>
            <w:hideMark/>
          </w:tcPr>
          <w:p w14:paraId="64ACFE8E" w14:textId="77777777" w:rsidR="0040523C" w:rsidRPr="007329B9" w:rsidRDefault="0040523C" w:rsidP="003D0D7C">
            <w:pPr>
              <w:spacing w:before="20" w:after="20"/>
              <w:jc w:val="right"/>
              <w:rPr>
                <w:sz w:val="17"/>
                <w:szCs w:val="17"/>
              </w:rPr>
            </w:pPr>
            <w:r w:rsidRPr="007329B9">
              <w:rPr>
                <w:sz w:val="17"/>
                <w:szCs w:val="17"/>
              </w:rPr>
              <w:t>2</w:t>
            </w:r>
          </w:p>
        </w:tc>
        <w:tc>
          <w:tcPr>
            <w:tcW w:w="1606" w:type="dxa"/>
            <w:noWrap/>
            <w:vAlign w:val="center"/>
            <w:hideMark/>
          </w:tcPr>
          <w:p w14:paraId="5BAE6A7F" w14:textId="77777777" w:rsidR="0040523C" w:rsidRPr="007329B9" w:rsidRDefault="0040523C" w:rsidP="003D0D7C">
            <w:pPr>
              <w:spacing w:before="20" w:after="20"/>
              <w:jc w:val="right"/>
              <w:rPr>
                <w:sz w:val="17"/>
                <w:szCs w:val="17"/>
              </w:rPr>
            </w:pPr>
            <w:r w:rsidRPr="007329B9">
              <w:rPr>
                <w:sz w:val="17"/>
                <w:szCs w:val="17"/>
              </w:rPr>
              <w:t>5</w:t>
            </w:r>
          </w:p>
        </w:tc>
      </w:tr>
      <w:tr w:rsidR="00D13C27" w:rsidRPr="0040523C" w14:paraId="57D4F551" w14:textId="77777777" w:rsidTr="000637CF">
        <w:trPr>
          <w:trHeight w:val="54"/>
        </w:trPr>
        <w:tc>
          <w:tcPr>
            <w:tcW w:w="2014" w:type="dxa"/>
            <w:noWrap/>
            <w:vAlign w:val="center"/>
            <w:hideMark/>
          </w:tcPr>
          <w:p w14:paraId="08B92FFA" w14:textId="77777777" w:rsidR="0040523C" w:rsidRPr="007329B9" w:rsidRDefault="0040523C" w:rsidP="007329B9">
            <w:pPr>
              <w:spacing w:before="20" w:after="20"/>
              <w:rPr>
                <w:sz w:val="17"/>
                <w:szCs w:val="17"/>
              </w:rPr>
            </w:pPr>
            <w:r w:rsidRPr="007329B9">
              <w:rPr>
                <w:sz w:val="17"/>
                <w:szCs w:val="17"/>
              </w:rPr>
              <w:t>Murrindindi</w:t>
            </w:r>
          </w:p>
        </w:tc>
        <w:tc>
          <w:tcPr>
            <w:tcW w:w="1275" w:type="dxa"/>
            <w:noWrap/>
            <w:vAlign w:val="center"/>
            <w:hideMark/>
          </w:tcPr>
          <w:p w14:paraId="4372410B" w14:textId="77777777" w:rsidR="0040523C" w:rsidRPr="007329B9" w:rsidRDefault="0040523C" w:rsidP="003D0D7C">
            <w:pPr>
              <w:spacing w:before="20" w:after="20"/>
              <w:jc w:val="right"/>
              <w:rPr>
                <w:sz w:val="17"/>
                <w:szCs w:val="17"/>
              </w:rPr>
            </w:pPr>
            <w:r w:rsidRPr="007329B9">
              <w:rPr>
                <w:sz w:val="17"/>
                <w:szCs w:val="17"/>
              </w:rPr>
              <w:t>2.4</w:t>
            </w:r>
          </w:p>
        </w:tc>
        <w:tc>
          <w:tcPr>
            <w:tcW w:w="1529" w:type="dxa"/>
            <w:noWrap/>
            <w:vAlign w:val="center"/>
            <w:hideMark/>
          </w:tcPr>
          <w:p w14:paraId="113617D1" w14:textId="6E872354" w:rsidR="0040523C" w:rsidRPr="007329B9" w:rsidRDefault="0040523C" w:rsidP="003D0D7C">
            <w:pPr>
              <w:spacing w:before="20" w:after="20"/>
              <w:jc w:val="right"/>
              <w:rPr>
                <w:sz w:val="17"/>
                <w:szCs w:val="17"/>
              </w:rPr>
            </w:pPr>
            <w:r w:rsidRPr="007329B9">
              <w:rPr>
                <w:sz w:val="17"/>
                <w:szCs w:val="17"/>
              </w:rPr>
              <w:t>4</w:t>
            </w:r>
            <w:r w:rsidR="00257F73">
              <w:rPr>
                <w:sz w:val="17"/>
                <w:szCs w:val="17"/>
              </w:rPr>
              <w:t>%</w:t>
            </w:r>
          </w:p>
        </w:tc>
        <w:tc>
          <w:tcPr>
            <w:tcW w:w="1606" w:type="dxa"/>
            <w:noWrap/>
            <w:vAlign w:val="center"/>
            <w:hideMark/>
          </w:tcPr>
          <w:p w14:paraId="21D7783A" w14:textId="77777777" w:rsidR="0040523C" w:rsidRPr="007329B9" w:rsidRDefault="0040523C" w:rsidP="003D0D7C">
            <w:pPr>
              <w:spacing w:before="20" w:after="20"/>
              <w:jc w:val="right"/>
              <w:rPr>
                <w:sz w:val="17"/>
                <w:szCs w:val="17"/>
              </w:rPr>
            </w:pPr>
            <w:r w:rsidRPr="007329B9">
              <w:rPr>
                <w:sz w:val="17"/>
                <w:szCs w:val="17"/>
              </w:rPr>
              <w:t>0.4</w:t>
            </w:r>
          </w:p>
        </w:tc>
        <w:tc>
          <w:tcPr>
            <w:tcW w:w="1606" w:type="dxa"/>
            <w:noWrap/>
            <w:vAlign w:val="center"/>
            <w:hideMark/>
          </w:tcPr>
          <w:p w14:paraId="622BFE31" w14:textId="77777777" w:rsidR="0040523C" w:rsidRPr="007329B9" w:rsidRDefault="0040523C" w:rsidP="003D0D7C">
            <w:pPr>
              <w:spacing w:before="20" w:after="20"/>
              <w:jc w:val="right"/>
              <w:rPr>
                <w:sz w:val="17"/>
                <w:szCs w:val="17"/>
              </w:rPr>
            </w:pPr>
            <w:r w:rsidRPr="007329B9">
              <w:rPr>
                <w:sz w:val="17"/>
                <w:szCs w:val="17"/>
              </w:rPr>
              <w:t>0.3</w:t>
            </w:r>
          </w:p>
        </w:tc>
        <w:tc>
          <w:tcPr>
            <w:tcW w:w="1606" w:type="dxa"/>
            <w:noWrap/>
            <w:vAlign w:val="center"/>
            <w:hideMark/>
          </w:tcPr>
          <w:p w14:paraId="4CC395B0" w14:textId="77777777" w:rsidR="0040523C" w:rsidRPr="007329B9" w:rsidRDefault="0040523C" w:rsidP="003D0D7C">
            <w:pPr>
              <w:spacing w:before="20" w:after="20"/>
              <w:jc w:val="right"/>
              <w:rPr>
                <w:sz w:val="17"/>
                <w:szCs w:val="17"/>
              </w:rPr>
            </w:pPr>
            <w:r w:rsidRPr="007329B9">
              <w:rPr>
                <w:sz w:val="17"/>
                <w:szCs w:val="17"/>
              </w:rPr>
              <w:t>0.7</w:t>
            </w:r>
          </w:p>
        </w:tc>
        <w:tc>
          <w:tcPr>
            <w:tcW w:w="1606" w:type="dxa"/>
            <w:noWrap/>
            <w:vAlign w:val="center"/>
            <w:hideMark/>
          </w:tcPr>
          <w:p w14:paraId="1E496ECC" w14:textId="77777777" w:rsidR="0040523C" w:rsidRPr="007329B9" w:rsidRDefault="0040523C" w:rsidP="003D0D7C">
            <w:pPr>
              <w:spacing w:before="20" w:after="20"/>
              <w:jc w:val="right"/>
              <w:rPr>
                <w:sz w:val="17"/>
                <w:szCs w:val="17"/>
              </w:rPr>
            </w:pPr>
            <w:r w:rsidRPr="007329B9">
              <w:rPr>
                <w:sz w:val="17"/>
                <w:szCs w:val="17"/>
              </w:rPr>
              <w:t>7</w:t>
            </w:r>
          </w:p>
        </w:tc>
        <w:tc>
          <w:tcPr>
            <w:tcW w:w="1606" w:type="dxa"/>
            <w:noWrap/>
            <w:vAlign w:val="center"/>
            <w:hideMark/>
          </w:tcPr>
          <w:p w14:paraId="022C531E" w14:textId="77777777" w:rsidR="0040523C" w:rsidRPr="007329B9" w:rsidRDefault="0040523C" w:rsidP="003D0D7C">
            <w:pPr>
              <w:spacing w:before="20" w:after="20"/>
              <w:jc w:val="right"/>
              <w:rPr>
                <w:sz w:val="17"/>
                <w:szCs w:val="17"/>
              </w:rPr>
            </w:pPr>
            <w:r w:rsidRPr="007329B9">
              <w:rPr>
                <w:sz w:val="17"/>
                <w:szCs w:val="17"/>
              </w:rPr>
              <w:t>3</w:t>
            </w:r>
          </w:p>
        </w:tc>
        <w:tc>
          <w:tcPr>
            <w:tcW w:w="1606" w:type="dxa"/>
            <w:noWrap/>
            <w:vAlign w:val="center"/>
            <w:hideMark/>
          </w:tcPr>
          <w:p w14:paraId="797D528D" w14:textId="77777777" w:rsidR="0040523C" w:rsidRPr="007329B9" w:rsidRDefault="0040523C" w:rsidP="003D0D7C">
            <w:pPr>
              <w:spacing w:before="20" w:after="20"/>
              <w:jc w:val="right"/>
              <w:rPr>
                <w:sz w:val="17"/>
                <w:szCs w:val="17"/>
              </w:rPr>
            </w:pPr>
            <w:r w:rsidRPr="007329B9">
              <w:rPr>
                <w:sz w:val="17"/>
                <w:szCs w:val="17"/>
              </w:rPr>
              <w:t>10</w:t>
            </w:r>
          </w:p>
        </w:tc>
      </w:tr>
      <w:tr w:rsidR="00D13C27" w:rsidRPr="0040523C" w14:paraId="56EB6819" w14:textId="77777777" w:rsidTr="000637CF">
        <w:trPr>
          <w:trHeight w:val="54"/>
        </w:trPr>
        <w:tc>
          <w:tcPr>
            <w:tcW w:w="2014" w:type="dxa"/>
            <w:noWrap/>
            <w:vAlign w:val="center"/>
            <w:hideMark/>
          </w:tcPr>
          <w:p w14:paraId="1FD40C34" w14:textId="77777777" w:rsidR="0040523C" w:rsidRPr="007329B9" w:rsidRDefault="0040523C" w:rsidP="007329B9">
            <w:pPr>
              <w:spacing w:before="20" w:after="20"/>
              <w:rPr>
                <w:sz w:val="17"/>
                <w:szCs w:val="17"/>
              </w:rPr>
            </w:pPr>
            <w:r w:rsidRPr="007329B9">
              <w:rPr>
                <w:sz w:val="17"/>
                <w:szCs w:val="17"/>
              </w:rPr>
              <w:t>Baw Baw</w:t>
            </w:r>
          </w:p>
        </w:tc>
        <w:tc>
          <w:tcPr>
            <w:tcW w:w="1275" w:type="dxa"/>
            <w:noWrap/>
            <w:vAlign w:val="center"/>
            <w:hideMark/>
          </w:tcPr>
          <w:p w14:paraId="24E4F053" w14:textId="77777777" w:rsidR="0040523C" w:rsidRPr="007329B9" w:rsidRDefault="0040523C" w:rsidP="003D0D7C">
            <w:pPr>
              <w:spacing w:before="20" w:after="20"/>
              <w:jc w:val="right"/>
              <w:rPr>
                <w:sz w:val="17"/>
                <w:szCs w:val="17"/>
              </w:rPr>
            </w:pPr>
            <w:r w:rsidRPr="007329B9">
              <w:rPr>
                <w:sz w:val="17"/>
                <w:szCs w:val="17"/>
              </w:rPr>
              <w:t>1.0</w:t>
            </w:r>
          </w:p>
        </w:tc>
        <w:tc>
          <w:tcPr>
            <w:tcW w:w="1529" w:type="dxa"/>
            <w:noWrap/>
            <w:vAlign w:val="center"/>
            <w:hideMark/>
          </w:tcPr>
          <w:p w14:paraId="7DE453ED" w14:textId="2EBC8AE7" w:rsidR="0040523C" w:rsidRPr="007329B9" w:rsidRDefault="0040523C" w:rsidP="003D0D7C">
            <w:pPr>
              <w:spacing w:before="20" w:after="20"/>
              <w:jc w:val="right"/>
              <w:rPr>
                <w:sz w:val="17"/>
                <w:szCs w:val="17"/>
              </w:rPr>
            </w:pPr>
            <w:r w:rsidRPr="007329B9">
              <w:rPr>
                <w:sz w:val="17"/>
                <w:szCs w:val="17"/>
              </w:rPr>
              <w:t>1</w:t>
            </w:r>
            <w:r w:rsidR="00257F73">
              <w:rPr>
                <w:sz w:val="17"/>
                <w:szCs w:val="17"/>
              </w:rPr>
              <w:t>%</w:t>
            </w:r>
          </w:p>
        </w:tc>
        <w:tc>
          <w:tcPr>
            <w:tcW w:w="1606" w:type="dxa"/>
            <w:noWrap/>
            <w:vAlign w:val="center"/>
            <w:hideMark/>
          </w:tcPr>
          <w:p w14:paraId="0310BB00" w14:textId="77777777" w:rsidR="0040523C" w:rsidRPr="007329B9" w:rsidRDefault="0040523C" w:rsidP="003D0D7C">
            <w:pPr>
              <w:spacing w:before="20" w:after="20"/>
              <w:jc w:val="right"/>
              <w:rPr>
                <w:sz w:val="17"/>
                <w:szCs w:val="17"/>
              </w:rPr>
            </w:pPr>
            <w:r w:rsidRPr="007329B9">
              <w:rPr>
                <w:sz w:val="17"/>
                <w:szCs w:val="17"/>
              </w:rPr>
              <w:t>0.3</w:t>
            </w:r>
          </w:p>
        </w:tc>
        <w:tc>
          <w:tcPr>
            <w:tcW w:w="1606" w:type="dxa"/>
            <w:noWrap/>
            <w:vAlign w:val="center"/>
            <w:hideMark/>
          </w:tcPr>
          <w:p w14:paraId="33E2A64C"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19128D67" w14:textId="77777777" w:rsidR="0040523C" w:rsidRPr="007329B9" w:rsidRDefault="0040523C" w:rsidP="003D0D7C">
            <w:pPr>
              <w:spacing w:before="20" w:after="20"/>
              <w:jc w:val="right"/>
              <w:rPr>
                <w:sz w:val="17"/>
                <w:szCs w:val="17"/>
              </w:rPr>
            </w:pPr>
            <w:r w:rsidRPr="007329B9">
              <w:rPr>
                <w:sz w:val="17"/>
                <w:szCs w:val="17"/>
              </w:rPr>
              <w:t>0.5</w:t>
            </w:r>
          </w:p>
        </w:tc>
        <w:tc>
          <w:tcPr>
            <w:tcW w:w="1606" w:type="dxa"/>
            <w:noWrap/>
            <w:vAlign w:val="center"/>
            <w:hideMark/>
          </w:tcPr>
          <w:p w14:paraId="36BE2A9F" w14:textId="77777777" w:rsidR="0040523C" w:rsidRPr="007329B9" w:rsidRDefault="0040523C" w:rsidP="003D0D7C">
            <w:pPr>
              <w:spacing w:before="20" w:after="20"/>
              <w:jc w:val="right"/>
              <w:rPr>
                <w:sz w:val="17"/>
                <w:szCs w:val="17"/>
              </w:rPr>
            </w:pPr>
            <w:r w:rsidRPr="007329B9">
              <w:rPr>
                <w:sz w:val="17"/>
                <w:szCs w:val="17"/>
              </w:rPr>
              <w:t>4</w:t>
            </w:r>
          </w:p>
        </w:tc>
        <w:tc>
          <w:tcPr>
            <w:tcW w:w="1606" w:type="dxa"/>
            <w:noWrap/>
            <w:vAlign w:val="center"/>
            <w:hideMark/>
          </w:tcPr>
          <w:p w14:paraId="3875EEB4" w14:textId="77777777" w:rsidR="0040523C" w:rsidRPr="007329B9" w:rsidRDefault="0040523C" w:rsidP="003D0D7C">
            <w:pPr>
              <w:spacing w:before="20" w:after="20"/>
              <w:jc w:val="right"/>
              <w:rPr>
                <w:sz w:val="17"/>
                <w:szCs w:val="17"/>
              </w:rPr>
            </w:pPr>
            <w:r w:rsidRPr="007329B9">
              <w:rPr>
                <w:sz w:val="17"/>
                <w:szCs w:val="17"/>
              </w:rPr>
              <w:t>2</w:t>
            </w:r>
          </w:p>
        </w:tc>
        <w:tc>
          <w:tcPr>
            <w:tcW w:w="1606" w:type="dxa"/>
            <w:noWrap/>
            <w:vAlign w:val="center"/>
            <w:hideMark/>
          </w:tcPr>
          <w:p w14:paraId="1F533A2C" w14:textId="77777777" w:rsidR="0040523C" w:rsidRPr="007329B9" w:rsidRDefault="0040523C" w:rsidP="003D0D7C">
            <w:pPr>
              <w:spacing w:before="20" w:after="20"/>
              <w:jc w:val="right"/>
              <w:rPr>
                <w:sz w:val="17"/>
                <w:szCs w:val="17"/>
              </w:rPr>
            </w:pPr>
            <w:r w:rsidRPr="007329B9">
              <w:rPr>
                <w:sz w:val="17"/>
                <w:szCs w:val="17"/>
              </w:rPr>
              <w:t>6</w:t>
            </w:r>
          </w:p>
        </w:tc>
      </w:tr>
      <w:tr w:rsidR="00D13C27" w:rsidRPr="0040523C" w14:paraId="598A30B0" w14:textId="77777777" w:rsidTr="000637CF">
        <w:trPr>
          <w:trHeight w:val="54"/>
        </w:trPr>
        <w:tc>
          <w:tcPr>
            <w:tcW w:w="2014" w:type="dxa"/>
            <w:noWrap/>
            <w:vAlign w:val="center"/>
            <w:hideMark/>
          </w:tcPr>
          <w:p w14:paraId="2005772D" w14:textId="77777777" w:rsidR="0040523C" w:rsidRPr="007329B9" w:rsidRDefault="0040523C" w:rsidP="007329B9">
            <w:pPr>
              <w:spacing w:before="20" w:after="20"/>
              <w:rPr>
                <w:sz w:val="17"/>
                <w:szCs w:val="17"/>
              </w:rPr>
            </w:pPr>
            <w:r w:rsidRPr="007329B9">
              <w:rPr>
                <w:sz w:val="17"/>
                <w:szCs w:val="17"/>
              </w:rPr>
              <w:t>Towong</w:t>
            </w:r>
          </w:p>
        </w:tc>
        <w:tc>
          <w:tcPr>
            <w:tcW w:w="1275" w:type="dxa"/>
            <w:noWrap/>
            <w:vAlign w:val="center"/>
            <w:hideMark/>
          </w:tcPr>
          <w:p w14:paraId="0CB9C900" w14:textId="77777777" w:rsidR="0040523C" w:rsidRPr="007329B9" w:rsidRDefault="0040523C" w:rsidP="003D0D7C">
            <w:pPr>
              <w:spacing w:before="20" w:after="20"/>
              <w:jc w:val="right"/>
              <w:rPr>
                <w:sz w:val="17"/>
                <w:szCs w:val="17"/>
              </w:rPr>
            </w:pPr>
            <w:r w:rsidRPr="007329B9">
              <w:rPr>
                <w:sz w:val="17"/>
                <w:szCs w:val="17"/>
              </w:rPr>
              <w:t>1.0</w:t>
            </w:r>
          </w:p>
        </w:tc>
        <w:tc>
          <w:tcPr>
            <w:tcW w:w="1529" w:type="dxa"/>
            <w:noWrap/>
            <w:vAlign w:val="center"/>
            <w:hideMark/>
          </w:tcPr>
          <w:p w14:paraId="4E60BBB2" w14:textId="39A87207" w:rsidR="0040523C" w:rsidRPr="007329B9" w:rsidRDefault="0040523C" w:rsidP="003D0D7C">
            <w:pPr>
              <w:spacing w:before="20" w:after="20"/>
              <w:jc w:val="right"/>
              <w:rPr>
                <w:sz w:val="17"/>
                <w:szCs w:val="17"/>
              </w:rPr>
            </w:pPr>
            <w:r w:rsidRPr="007329B9">
              <w:rPr>
                <w:sz w:val="17"/>
                <w:szCs w:val="17"/>
              </w:rPr>
              <w:t>1</w:t>
            </w:r>
            <w:r w:rsidR="00257F73">
              <w:rPr>
                <w:sz w:val="17"/>
                <w:szCs w:val="17"/>
              </w:rPr>
              <w:t>%</w:t>
            </w:r>
          </w:p>
        </w:tc>
        <w:tc>
          <w:tcPr>
            <w:tcW w:w="1606" w:type="dxa"/>
            <w:noWrap/>
            <w:vAlign w:val="center"/>
            <w:hideMark/>
          </w:tcPr>
          <w:p w14:paraId="52D13FF6"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408F9EB4" w14:textId="77777777" w:rsidR="0040523C" w:rsidRPr="007329B9" w:rsidRDefault="0040523C" w:rsidP="003D0D7C">
            <w:pPr>
              <w:spacing w:before="20" w:after="20"/>
              <w:jc w:val="right"/>
              <w:rPr>
                <w:sz w:val="17"/>
                <w:szCs w:val="17"/>
              </w:rPr>
            </w:pPr>
            <w:r w:rsidRPr="007329B9">
              <w:rPr>
                <w:sz w:val="17"/>
                <w:szCs w:val="17"/>
              </w:rPr>
              <w:t>0.1</w:t>
            </w:r>
          </w:p>
        </w:tc>
        <w:tc>
          <w:tcPr>
            <w:tcW w:w="1606" w:type="dxa"/>
            <w:noWrap/>
            <w:vAlign w:val="center"/>
            <w:hideMark/>
          </w:tcPr>
          <w:p w14:paraId="60C82D2A" w14:textId="77777777" w:rsidR="0040523C" w:rsidRPr="007329B9" w:rsidRDefault="0040523C" w:rsidP="003D0D7C">
            <w:pPr>
              <w:spacing w:before="20" w:after="20"/>
              <w:jc w:val="right"/>
              <w:rPr>
                <w:sz w:val="17"/>
                <w:szCs w:val="17"/>
              </w:rPr>
            </w:pPr>
            <w:r w:rsidRPr="007329B9">
              <w:rPr>
                <w:sz w:val="17"/>
                <w:szCs w:val="17"/>
              </w:rPr>
              <w:t>0.3</w:t>
            </w:r>
          </w:p>
        </w:tc>
        <w:tc>
          <w:tcPr>
            <w:tcW w:w="1606" w:type="dxa"/>
            <w:noWrap/>
            <w:vAlign w:val="center"/>
            <w:hideMark/>
          </w:tcPr>
          <w:p w14:paraId="250672CE" w14:textId="77777777" w:rsidR="0040523C" w:rsidRPr="007329B9" w:rsidRDefault="0040523C" w:rsidP="003D0D7C">
            <w:pPr>
              <w:spacing w:before="20" w:after="20"/>
              <w:jc w:val="right"/>
              <w:rPr>
                <w:sz w:val="17"/>
                <w:szCs w:val="17"/>
              </w:rPr>
            </w:pPr>
            <w:r w:rsidRPr="007329B9">
              <w:rPr>
                <w:sz w:val="17"/>
                <w:szCs w:val="17"/>
              </w:rPr>
              <w:t>4</w:t>
            </w:r>
          </w:p>
        </w:tc>
        <w:tc>
          <w:tcPr>
            <w:tcW w:w="1606" w:type="dxa"/>
            <w:noWrap/>
            <w:vAlign w:val="center"/>
            <w:hideMark/>
          </w:tcPr>
          <w:p w14:paraId="036F011C" w14:textId="77777777" w:rsidR="0040523C" w:rsidRPr="007329B9" w:rsidRDefault="0040523C" w:rsidP="003D0D7C">
            <w:pPr>
              <w:spacing w:before="20" w:after="20"/>
              <w:jc w:val="right"/>
              <w:rPr>
                <w:sz w:val="17"/>
                <w:szCs w:val="17"/>
              </w:rPr>
            </w:pPr>
            <w:r w:rsidRPr="007329B9">
              <w:rPr>
                <w:sz w:val="17"/>
                <w:szCs w:val="17"/>
              </w:rPr>
              <w:t>1</w:t>
            </w:r>
          </w:p>
        </w:tc>
        <w:tc>
          <w:tcPr>
            <w:tcW w:w="1606" w:type="dxa"/>
            <w:noWrap/>
            <w:vAlign w:val="center"/>
            <w:hideMark/>
          </w:tcPr>
          <w:p w14:paraId="548A5275" w14:textId="77777777" w:rsidR="0040523C" w:rsidRPr="007329B9" w:rsidRDefault="0040523C" w:rsidP="003D0D7C">
            <w:pPr>
              <w:spacing w:before="20" w:after="20"/>
              <w:jc w:val="right"/>
              <w:rPr>
                <w:sz w:val="17"/>
                <w:szCs w:val="17"/>
              </w:rPr>
            </w:pPr>
            <w:r w:rsidRPr="007329B9">
              <w:rPr>
                <w:sz w:val="17"/>
                <w:szCs w:val="17"/>
              </w:rPr>
              <w:t>5</w:t>
            </w:r>
          </w:p>
        </w:tc>
      </w:tr>
      <w:tr w:rsidR="00D13C27" w:rsidRPr="0040523C" w14:paraId="756F3DDE" w14:textId="77777777" w:rsidTr="000637CF">
        <w:trPr>
          <w:trHeight w:val="54"/>
        </w:trPr>
        <w:tc>
          <w:tcPr>
            <w:tcW w:w="2014" w:type="dxa"/>
            <w:noWrap/>
            <w:vAlign w:val="center"/>
            <w:hideMark/>
          </w:tcPr>
          <w:p w14:paraId="257AB624" w14:textId="77777777" w:rsidR="0040523C" w:rsidRPr="007329B9" w:rsidRDefault="0040523C" w:rsidP="007329B9">
            <w:pPr>
              <w:spacing w:before="20" w:after="20"/>
              <w:rPr>
                <w:sz w:val="17"/>
                <w:szCs w:val="17"/>
              </w:rPr>
            </w:pPr>
            <w:r w:rsidRPr="007329B9">
              <w:rPr>
                <w:sz w:val="17"/>
                <w:szCs w:val="17"/>
              </w:rPr>
              <w:t>Mitchell</w:t>
            </w:r>
          </w:p>
        </w:tc>
        <w:tc>
          <w:tcPr>
            <w:tcW w:w="1275" w:type="dxa"/>
            <w:noWrap/>
            <w:vAlign w:val="center"/>
            <w:hideMark/>
          </w:tcPr>
          <w:p w14:paraId="6FAA53A0" w14:textId="77777777" w:rsidR="0040523C" w:rsidRPr="007329B9" w:rsidRDefault="0040523C" w:rsidP="003D0D7C">
            <w:pPr>
              <w:spacing w:before="20" w:after="20"/>
              <w:jc w:val="right"/>
              <w:rPr>
                <w:sz w:val="17"/>
                <w:szCs w:val="17"/>
              </w:rPr>
            </w:pPr>
            <w:r w:rsidRPr="007329B9">
              <w:rPr>
                <w:sz w:val="17"/>
                <w:szCs w:val="17"/>
              </w:rPr>
              <w:t>1.4</w:t>
            </w:r>
          </w:p>
        </w:tc>
        <w:tc>
          <w:tcPr>
            <w:tcW w:w="1529" w:type="dxa"/>
            <w:noWrap/>
            <w:vAlign w:val="center"/>
            <w:hideMark/>
          </w:tcPr>
          <w:p w14:paraId="74570514" w14:textId="5807D7E1" w:rsidR="0040523C" w:rsidRPr="007329B9" w:rsidRDefault="0040523C" w:rsidP="003D0D7C">
            <w:pPr>
              <w:spacing w:before="20" w:after="20"/>
              <w:jc w:val="right"/>
              <w:rPr>
                <w:sz w:val="17"/>
                <w:szCs w:val="17"/>
              </w:rPr>
            </w:pPr>
            <w:r w:rsidRPr="007329B9">
              <w:rPr>
                <w:sz w:val="17"/>
                <w:szCs w:val="17"/>
              </w:rPr>
              <w:t>2</w:t>
            </w:r>
            <w:r w:rsidR="00257F73">
              <w:rPr>
                <w:sz w:val="17"/>
                <w:szCs w:val="17"/>
              </w:rPr>
              <w:t>%</w:t>
            </w:r>
          </w:p>
        </w:tc>
        <w:tc>
          <w:tcPr>
            <w:tcW w:w="1606" w:type="dxa"/>
            <w:noWrap/>
            <w:vAlign w:val="center"/>
            <w:hideMark/>
          </w:tcPr>
          <w:p w14:paraId="1DD88ADE" w14:textId="77777777" w:rsidR="0040523C" w:rsidRPr="007329B9" w:rsidRDefault="0040523C" w:rsidP="003D0D7C">
            <w:pPr>
              <w:spacing w:before="20" w:after="20"/>
              <w:jc w:val="right"/>
              <w:rPr>
                <w:sz w:val="17"/>
                <w:szCs w:val="17"/>
              </w:rPr>
            </w:pPr>
            <w:r w:rsidRPr="007329B9">
              <w:rPr>
                <w:sz w:val="17"/>
                <w:szCs w:val="17"/>
              </w:rPr>
              <w:t>0.5</w:t>
            </w:r>
          </w:p>
        </w:tc>
        <w:tc>
          <w:tcPr>
            <w:tcW w:w="1606" w:type="dxa"/>
            <w:noWrap/>
            <w:vAlign w:val="center"/>
            <w:hideMark/>
          </w:tcPr>
          <w:p w14:paraId="17541974" w14:textId="77777777" w:rsidR="0040523C" w:rsidRPr="007329B9" w:rsidRDefault="0040523C" w:rsidP="003D0D7C">
            <w:pPr>
              <w:spacing w:before="20" w:after="20"/>
              <w:jc w:val="right"/>
              <w:rPr>
                <w:sz w:val="17"/>
                <w:szCs w:val="17"/>
              </w:rPr>
            </w:pPr>
            <w:r w:rsidRPr="007329B9">
              <w:rPr>
                <w:sz w:val="17"/>
                <w:szCs w:val="17"/>
              </w:rPr>
              <w:t>0.1</w:t>
            </w:r>
          </w:p>
        </w:tc>
        <w:tc>
          <w:tcPr>
            <w:tcW w:w="1606" w:type="dxa"/>
            <w:noWrap/>
            <w:vAlign w:val="center"/>
            <w:hideMark/>
          </w:tcPr>
          <w:p w14:paraId="10613077" w14:textId="77777777" w:rsidR="0040523C" w:rsidRPr="007329B9" w:rsidRDefault="0040523C" w:rsidP="003D0D7C">
            <w:pPr>
              <w:spacing w:before="20" w:after="20"/>
              <w:jc w:val="right"/>
              <w:rPr>
                <w:sz w:val="17"/>
                <w:szCs w:val="17"/>
              </w:rPr>
            </w:pPr>
            <w:r w:rsidRPr="007329B9">
              <w:rPr>
                <w:sz w:val="17"/>
                <w:szCs w:val="17"/>
              </w:rPr>
              <w:t>0.6</w:t>
            </w:r>
          </w:p>
        </w:tc>
        <w:tc>
          <w:tcPr>
            <w:tcW w:w="1606" w:type="dxa"/>
            <w:noWrap/>
            <w:vAlign w:val="center"/>
            <w:hideMark/>
          </w:tcPr>
          <w:p w14:paraId="69EBEC66" w14:textId="77777777" w:rsidR="0040523C" w:rsidRPr="007329B9" w:rsidRDefault="0040523C" w:rsidP="003D0D7C">
            <w:pPr>
              <w:spacing w:before="20" w:after="20"/>
              <w:jc w:val="right"/>
              <w:rPr>
                <w:sz w:val="17"/>
                <w:szCs w:val="17"/>
              </w:rPr>
            </w:pPr>
            <w:r w:rsidRPr="007329B9">
              <w:rPr>
                <w:sz w:val="17"/>
                <w:szCs w:val="17"/>
              </w:rPr>
              <w:t>5</w:t>
            </w:r>
          </w:p>
        </w:tc>
        <w:tc>
          <w:tcPr>
            <w:tcW w:w="1606" w:type="dxa"/>
            <w:noWrap/>
            <w:vAlign w:val="center"/>
            <w:hideMark/>
          </w:tcPr>
          <w:p w14:paraId="1AD8F094" w14:textId="77777777" w:rsidR="0040523C" w:rsidRPr="007329B9" w:rsidRDefault="0040523C" w:rsidP="003D0D7C">
            <w:pPr>
              <w:spacing w:before="20" w:after="20"/>
              <w:jc w:val="right"/>
              <w:rPr>
                <w:sz w:val="17"/>
                <w:szCs w:val="17"/>
              </w:rPr>
            </w:pPr>
            <w:r w:rsidRPr="007329B9">
              <w:rPr>
                <w:sz w:val="17"/>
                <w:szCs w:val="17"/>
              </w:rPr>
              <w:t>1</w:t>
            </w:r>
          </w:p>
        </w:tc>
        <w:tc>
          <w:tcPr>
            <w:tcW w:w="1606" w:type="dxa"/>
            <w:noWrap/>
            <w:vAlign w:val="center"/>
            <w:hideMark/>
          </w:tcPr>
          <w:p w14:paraId="0F922A58" w14:textId="77777777" w:rsidR="0040523C" w:rsidRPr="007329B9" w:rsidRDefault="0040523C" w:rsidP="003D0D7C">
            <w:pPr>
              <w:spacing w:before="20" w:after="20"/>
              <w:jc w:val="right"/>
              <w:rPr>
                <w:sz w:val="17"/>
                <w:szCs w:val="17"/>
              </w:rPr>
            </w:pPr>
            <w:r w:rsidRPr="007329B9">
              <w:rPr>
                <w:sz w:val="17"/>
                <w:szCs w:val="17"/>
              </w:rPr>
              <w:t>6</w:t>
            </w:r>
          </w:p>
        </w:tc>
      </w:tr>
      <w:tr w:rsidR="00D13C27" w:rsidRPr="0040523C" w14:paraId="726081E9" w14:textId="77777777" w:rsidTr="000637CF">
        <w:trPr>
          <w:trHeight w:val="54"/>
        </w:trPr>
        <w:tc>
          <w:tcPr>
            <w:tcW w:w="2014" w:type="dxa"/>
            <w:noWrap/>
            <w:vAlign w:val="center"/>
            <w:hideMark/>
          </w:tcPr>
          <w:p w14:paraId="47A56DED" w14:textId="77777777" w:rsidR="0040523C" w:rsidRPr="007329B9" w:rsidRDefault="0040523C" w:rsidP="007329B9">
            <w:pPr>
              <w:spacing w:before="20" w:after="20"/>
              <w:rPr>
                <w:sz w:val="17"/>
                <w:szCs w:val="17"/>
              </w:rPr>
            </w:pPr>
            <w:r w:rsidRPr="007329B9">
              <w:rPr>
                <w:sz w:val="17"/>
                <w:szCs w:val="17"/>
              </w:rPr>
              <w:t>Gannawarra</w:t>
            </w:r>
          </w:p>
        </w:tc>
        <w:tc>
          <w:tcPr>
            <w:tcW w:w="1275" w:type="dxa"/>
            <w:noWrap/>
            <w:vAlign w:val="center"/>
            <w:hideMark/>
          </w:tcPr>
          <w:p w14:paraId="3076F5BD" w14:textId="77777777" w:rsidR="0040523C" w:rsidRPr="007329B9" w:rsidRDefault="0040523C" w:rsidP="003D0D7C">
            <w:pPr>
              <w:spacing w:before="20" w:after="20"/>
              <w:jc w:val="right"/>
              <w:rPr>
                <w:sz w:val="17"/>
                <w:szCs w:val="17"/>
              </w:rPr>
            </w:pPr>
            <w:r w:rsidRPr="007329B9">
              <w:rPr>
                <w:sz w:val="17"/>
                <w:szCs w:val="17"/>
              </w:rPr>
              <w:t>2.0</w:t>
            </w:r>
          </w:p>
        </w:tc>
        <w:tc>
          <w:tcPr>
            <w:tcW w:w="1529" w:type="dxa"/>
            <w:noWrap/>
            <w:vAlign w:val="center"/>
            <w:hideMark/>
          </w:tcPr>
          <w:p w14:paraId="5EBE28ED" w14:textId="77A39635" w:rsidR="0040523C" w:rsidRPr="007329B9" w:rsidRDefault="0040523C" w:rsidP="003D0D7C">
            <w:pPr>
              <w:spacing w:before="20" w:after="20"/>
              <w:jc w:val="right"/>
              <w:rPr>
                <w:sz w:val="17"/>
                <w:szCs w:val="17"/>
              </w:rPr>
            </w:pPr>
            <w:r w:rsidRPr="007329B9">
              <w:rPr>
                <w:sz w:val="17"/>
                <w:szCs w:val="17"/>
              </w:rPr>
              <w:t>3</w:t>
            </w:r>
            <w:r w:rsidR="00257F73">
              <w:rPr>
                <w:sz w:val="17"/>
                <w:szCs w:val="17"/>
              </w:rPr>
              <w:t>%</w:t>
            </w:r>
          </w:p>
        </w:tc>
        <w:tc>
          <w:tcPr>
            <w:tcW w:w="1606" w:type="dxa"/>
            <w:noWrap/>
            <w:vAlign w:val="center"/>
            <w:hideMark/>
          </w:tcPr>
          <w:p w14:paraId="4C768B0B" w14:textId="77777777" w:rsidR="0040523C" w:rsidRPr="007329B9" w:rsidRDefault="0040523C" w:rsidP="003D0D7C">
            <w:pPr>
              <w:spacing w:before="20" w:after="20"/>
              <w:jc w:val="right"/>
              <w:rPr>
                <w:sz w:val="17"/>
                <w:szCs w:val="17"/>
              </w:rPr>
            </w:pPr>
            <w:r w:rsidRPr="007329B9">
              <w:rPr>
                <w:sz w:val="17"/>
                <w:szCs w:val="17"/>
              </w:rPr>
              <w:t>0.5</w:t>
            </w:r>
          </w:p>
        </w:tc>
        <w:tc>
          <w:tcPr>
            <w:tcW w:w="1606" w:type="dxa"/>
            <w:noWrap/>
            <w:vAlign w:val="center"/>
            <w:hideMark/>
          </w:tcPr>
          <w:p w14:paraId="7AC102BA" w14:textId="77777777" w:rsidR="0040523C" w:rsidRPr="007329B9" w:rsidRDefault="0040523C" w:rsidP="003D0D7C">
            <w:pPr>
              <w:spacing w:before="20" w:after="20"/>
              <w:jc w:val="right"/>
              <w:rPr>
                <w:sz w:val="17"/>
                <w:szCs w:val="17"/>
              </w:rPr>
            </w:pPr>
            <w:r w:rsidRPr="007329B9">
              <w:rPr>
                <w:sz w:val="17"/>
                <w:szCs w:val="17"/>
              </w:rPr>
              <w:t>0.3</w:t>
            </w:r>
          </w:p>
        </w:tc>
        <w:tc>
          <w:tcPr>
            <w:tcW w:w="1606" w:type="dxa"/>
            <w:noWrap/>
            <w:vAlign w:val="center"/>
            <w:hideMark/>
          </w:tcPr>
          <w:p w14:paraId="5992A2B0" w14:textId="77777777" w:rsidR="0040523C" w:rsidRPr="007329B9" w:rsidRDefault="0040523C" w:rsidP="003D0D7C">
            <w:pPr>
              <w:spacing w:before="20" w:after="20"/>
              <w:jc w:val="right"/>
              <w:rPr>
                <w:sz w:val="17"/>
                <w:szCs w:val="17"/>
              </w:rPr>
            </w:pPr>
            <w:r w:rsidRPr="007329B9">
              <w:rPr>
                <w:sz w:val="17"/>
                <w:szCs w:val="17"/>
              </w:rPr>
              <w:t>0.8</w:t>
            </w:r>
          </w:p>
        </w:tc>
        <w:tc>
          <w:tcPr>
            <w:tcW w:w="1606" w:type="dxa"/>
            <w:noWrap/>
            <w:vAlign w:val="center"/>
            <w:hideMark/>
          </w:tcPr>
          <w:p w14:paraId="40F17011" w14:textId="77777777" w:rsidR="0040523C" w:rsidRPr="007329B9" w:rsidRDefault="0040523C" w:rsidP="003D0D7C">
            <w:pPr>
              <w:spacing w:before="20" w:after="20"/>
              <w:jc w:val="right"/>
              <w:rPr>
                <w:sz w:val="17"/>
                <w:szCs w:val="17"/>
              </w:rPr>
            </w:pPr>
            <w:r w:rsidRPr="007329B9">
              <w:rPr>
                <w:sz w:val="17"/>
                <w:szCs w:val="17"/>
              </w:rPr>
              <w:t>8</w:t>
            </w:r>
          </w:p>
        </w:tc>
        <w:tc>
          <w:tcPr>
            <w:tcW w:w="1606" w:type="dxa"/>
            <w:noWrap/>
            <w:vAlign w:val="center"/>
            <w:hideMark/>
          </w:tcPr>
          <w:p w14:paraId="09650862" w14:textId="77777777" w:rsidR="0040523C" w:rsidRPr="007329B9" w:rsidRDefault="0040523C" w:rsidP="003D0D7C">
            <w:pPr>
              <w:spacing w:before="20" w:after="20"/>
              <w:jc w:val="right"/>
              <w:rPr>
                <w:sz w:val="17"/>
                <w:szCs w:val="17"/>
              </w:rPr>
            </w:pPr>
            <w:r w:rsidRPr="007329B9">
              <w:rPr>
                <w:sz w:val="17"/>
                <w:szCs w:val="17"/>
              </w:rPr>
              <w:t>2</w:t>
            </w:r>
          </w:p>
        </w:tc>
        <w:tc>
          <w:tcPr>
            <w:tcW w:w="1606" w:type="dxa"/>
            <w:noWrap/>
            <w:vAlign w:val="center"/>
            <w:hideMark/>
          </w:tcPr>
          <w:p w14:paraId="03FF40AB" w14:textId="77777777" w:rsidR="0040523C" w:rsidRPr="007329B9" w:rsidRDefault="0040523C" w:rsidP="003D0D7C">
            <w:pPr>
              <w:spacing w:before="20" w:after="20"/>
              <w:jc w:val="right"/>
              <w:rPr>
                <w:sz w:val="17"/>
                <w:szCs w:val="17"/>
              </w:rPr>
            </w:pPr>
            <w:r w:rsidRPr="007329B9">
              <w:rPr>
                <w:sz w:val="17"/>
                <w:szCs w:val="17"/>
              </w:rPr>
              <w:t>11</w:t>
            </w:r>
          </w:p>
        </w:tc>
      </w:tr>
      <w:tr w:rsidR="00D13C27" w:rsidRPr="0040523C" w14:paraId="75928750" w14:textId="77777777" w:rsidTr="000637CF">
        <w:trPr>
          <w:trHeight w:val="54"/>
        </w:trPr>
        <w:tc>
          <w:tcPr>
            <w:tcW w:w="2014" w:type="dxa"/>
            <w:noWrap/>
            <w:vAlign w:val="center"/>
            <w:hideMark/>
          </w:tcPr>
          <w:p w14:paraId="7B64C4C6" w14:textId="77777777" w:rsidR="0040523C" w:rsidRPr="007329B9" w:rsidRDefault="0040523C" w:rsidP="007329B9">
            <w:pPr>
              <w:spacing w:before="20" w:after="20"/>
              <w:rPr>
                <w:sz w:val="17"/>
                <w:szCs w:val="17"/>
              </w:rPr>
            </w:pPr>
            <w:r w:rsidRPr="007329B9">
              <w:rPr>
                <w:sz w:val="17"/>
                <w:szCs w:val="17"/>
              </w:rPr>
              <w:t>Campaspe</w:t>
            </w:r>
          </w:p>
        </w:tc>
        <w:tc>
          <w:tcPr>
            <w:tcW w:w="1275" w:type="dxa"/>
            <w:noWrap/>
            <w:vAlign w:val="center"/>
            <w:hideMark/>
          </w:tcPr>
          <w:p w14:paraId="63DDC6F4" w14:textId="77777777" w:rsidR="0040523C" w:rsidRPr="007329B9" w:rsidRDefault="0040523C" w:rsidP="003D0D7C">
            <w:pPr>
              <w:spacing w:before="20" w:after="20"/>
              <w:jc w:val="right"/>
              <w:rPr>
                <w:sz w:val="17"/>
                <w:szCs w:val="17"/>
              </w:rPr>
            </w:pPr>
            <w:r w:rsidRPr="007329B9">
              <w:rPr>
                <w:sz w:val="17"/>
                <w:szCs w:val="17"/>
              </w:rPr>
              <w:t>1.5</w:t>
            </w:r>
          </w:p>
        </w:tc>
        <w:tc>
          <w:tcPr>
            <w:tcW w:w="1529" w:type="dxa"/>
            <w:noWrap/>
            <w:vAlign w:val="center"/>
            <w:hideMark/>
          </w:tcPr>
          <w:p w14:paraId="4E26758D" w14:textId="701F86C0" w:rsidR="0040523C" w:rsidRPr="007329B9" w:rsidRDefault="0040523C" w:rsidP="003D0D7C">
            <w:pPr>
              <w:spacing w:before="20" w:after="20"/>
              <w:jc w:val="right"/>
              <w:rPr>
                <w:sz w:val="17"/>
                <w:szCs w:val="17"/>
              </w:rPr>
            </w:pPr>
            <w:r w:rsidRPr="007329B9">
              <w:rPr>
                <w:sz w:val="17"/>
                <w:szCs w:val="17"/>
              </w:rPr>
              <w:t>2</w:t>
            </w:r>
            <w:r w:rsidR="00257F73">
              <w:rPr>
                <w:sz w:val="17"/>
                <w:szCs w:val="17"/>
              </w:rPr>
              <w:t>%</w:t>
            </w:r>
          </w:p>
        </w:tc>
        <w:tc>
          <w:tcPr>
            <w:tcW w:w="1606" w:type="dxa"/>
            <w:noWrap/>
            <w:vAlign w:val="center"/>
            <w:hideMark/>
          </w:tcPr>
          <w:p w14:paraId="0EC05207" w14:textId="77777777" w:rsidR="0040523C" w:rsidRPr="007329B9" w:rsidRDefault="0040523C" w:rsidP="003D0D7C">
            <w:pPr>
              <w:spacing w:before="20" w:after="20"/>
              <w:jc w:val="right"/>
              <w:rPr>
                <w:sz w:val="17"/>
                <w:szCs w:val="17"/>
              </w:rPr>
            </w:pPr>
            <w:r w:rsidRPr="007329B9">
              <w:rPr>
                <w:sz w:val="17"/>
                <w:szCs w:val="17"/>
              </w:rPr>
              <w:t>0.5</w:t>
            </w:r>
          </w:p>
        </w:tc>
        <w:tc>
          <w:tcPr>
            <w:tcW w:w="1606" w:type="dxa"/>
            <w:noWrap/>
            <w:vAlign w:val="center"/>
            <w:hideMark/>
          </w:tcPr>
          <w:p w14:paraId="03179CAE" w14:textId="77777777" w:rsidR="0040523C" w:rsidRPr="007329B9" w:rsidRDefault="0040523C" w:rsidP="003D0D7C">
            <w:pPr>
              <w:spacing w:before="20" w:after="20"/>
              <w:jc w:val="right"/>
              <w:rPr>
                <w:sz w:val="17"/>
                <w:szCs w:val="17"/>
              </w:rPr>
            </w:pPr>
            <w:r w:rsidRPr="007329B9">
              <w:rPr>
                <w:sz w:val="17"/>
                <w:szCs w:val="17"/>
              </w:rPr>
              <w:t>0.4</w:t>
            </w:r>
          </w:p>
        </w:tc>
        <w:tc>
          <w:tcPr>
            <w:tcW w:w="1606" w:type="dxa"/>
            <w:noWrap/>
            <w:vAlign w:val="center"/>
            <w:hideMark/>
          </w:tcPr>
          <w:p w14:paraId="3BE27349" w14:textId="77777777" w:rsidR="0040523C" w:rsidRPr="007329B9" w:rsidRDefault="0040523C" w:rsidP="003D0D7C">
            <w:pPr>
              <w:spacing w:before="20" w:after="20"/>
              <w:jc w:val="right"/>
              <w:rPr>
                <w:sz w:val="17"/>
                <w:szCs w:val="17"/>
              </w:rPr>
            </w:pPr>
            <w:r w:rsidRPr="007329B9">
              <w:rPr>
                <w:sz w:val="17"/>
                <w:szCs w:val="17"/>
              </w:rPr>
              <w:t>1.0</w:t>
            </w:r>
          </w:p>
        </w:tc>
        <w:tc>
          <w:tcPr>
            <w:tcW w:w="1606" w:type="dxa"/>
            <w:noWrap/>
            <w:vAlign w:val="center"/>
            <w:hideMark/>
          </w:tcPr>
          <w:p w14:paraId="7CCFEF30" w14:textId="77777777" w:rsidR="0040523C" w:rsidRPr="007329B9" w:rsidRDefault="0040523C" w:rsidP="003D0D7C">
            <w:pPr>
              <w:spacing w:before="20" w:after="20"/>
              <w:jc w:val="right"/>
              <w:rPr>
                <w:sz w:val="17"/>
                <w:szCs w:val="17"/>
              </w:rPr>
            </w:pPr>
            <w:r w:rsidRPr="007329B9">
              <w:rPr>
                <w:sz w:val="17"/>
                <w:szCs w:val="17"/>
              </w:rPr>
              <w:t>9</w:t>
            </w:r>
          </w:p>
        </w:tc>
        <w:tc>
          <w:tcPr>
            <w:tcW w:w="1606" w:type="dxa"/>
            <w:noWrap/>
            <w:vAlign w:val="center"/>
            <w:hideMark/>
          </w:tcPr>
          <w:p w14:paraId="5017F2F5" w14:textId="77777777" w:rsidR="0040523C" w:rsidRPr="007329B9" w:rsidRDefault="0040523C" w:rsidP="003D0D7C">
            <w:pPr>
              <w:spacing w:before="20" w:after="20"/>
              <w:jc w:val="right"/>
              <w:rPr>
                <w:sz w:val="17"/>
                <w:szCs w:val="17"/>
              </w:rPr>
            </w:pPr>
            <w:r w:rsidRPr="007329B9">
              <w:rPr>
                <w:sz w:val="17"/>
                <w:szCs w:val="17"/>
              </w:rPr>
              <w:t>4</w:t>
            </w:r>
          </w:p>
        </w:tc>
        <w:tc>
          <w:tcPr>
            <w:tcW w:w="1606" w:type="dxa"/>
            <w:noWrap/>
            <w:vAlign w:val="center"/>
            <w:hideMark/>
          </w:tcPr>
          <w:p w14:paraId="41D077D9" w14:textId="77777777" w:rsidR="0040523C" w:rsidRPr="007329B9" w:rsidRDefault="0040523C" w:rsidP="003D0D7C">
            <w:pPr>
              <w:spacing w:before="20" w:after="20"/>
              <w:jc w:val="right"/>
              <w:rPr>
                <w:sz w:val="17"/>
                <w:szCs w:val="17"/>
              </w:rPr>
            </w:pPr>
            <w:r w:rsidRPr="007329B9">
              <w:rPr>
                <w:sz w:val="17"/>
                <w:szCs w:val="17"/>
              </w:rPr>
              <w:t>12</w:t>
            </w:r>
          </w:p>
        </w:tc>
      </w:tr>
      <w:tr w:rsidR="00D13C27" w:rsidRPr="0040523C" w14:paraId="326D3BD9" w14:textId="77777777" w:rsidTr="000637CF">
        <w:trPr>
          <w:trHeight w:val="54"/>
        </w:trPr>
        <w:tc>
          <w:tcPr>
            <w:tcW w:w="2014" w:type="dxa"/>
            <w:noWrap/>
            <w:vAlign w:val="center"/>
            <w:hideMark/>
          </w:tcPr>
          <w:p w14:paraId="115DECD8" w14:textId="77777777" w:rsidR="0040523C" w:rsidRPr="007329B9" w:rsidRDefault="0040523C" w:rsidP="007329B9">
            <w:pPr>
              <w:spacing w:before="20" w:after="20"/>
              <w:rPr>
                <w:sz w:val="17"/>
                <w:szCs w:val="17"/>
              </w:rPr>
            </w:pPr>
            <w:r w:rsidRPr="007329B9">
              <w:rPr>
                <w:sz w:val="17"/>
                <w:szCs w:val="17"/>
              </w:rPr>
              <w:t>Ballarat</w:t>
            </w:r>
          </w:p>
        </w:tc>
        <w:tc>
          <w:tcPr>
            <w:tcW w:w="1275" w:type="dxa"/>
            <w:noWrap/>
            <w:vAlign w:val="center"/>
            <w:hideMark/>
          </w:tcPr>
          <w:p w14:paraId="5B53D9C8" w14:textId="77777777" w:rsidR="0040523C" w:rsidRPr="007329B9" w:rsidRDefault="0040523C" w:rsidP="003D0D7C">
            <w:pPr>
              <w:spacing w:before="20" w:after="20"/>
              <w:jc w:val="right"/>
              <w:rPr>
                <w:sz w:val="17"/>
                <w:szCs w:val="17"/>
              </w:rPr>
            </w:pPr>
            <w:r w:rsidRPr="007329B9">
              <w:rPr>
                <w:sz w:val="17"/>
                <w:szCs w:val="17"/>
              </w:rPr>
              <w:t>0.6</w:t>
            </w:r>
          </w:p>
        </w:tc>
        <w:tc>
          <w:tcPr>
            <w:tcW w:w="1529" w:type="dxa"/>
            <w:noWrap/>
            <w:vAlign w:val="center"/>
            <w:hideMark/>
          </w:tcPr>
          <w:p w14:paraId="3AD6BA27" w14:textId="68266DCC" w:rsidR="0040523C" w:rsidRPr="007329B9" w:rsidRDefault="0040523C" w:rsidP="003D0D7C">
            <w:pPr>
              <w:spacing w:before="20" w:after="20"/>
              <w:jc w:val="right"/>
              <w:rPr>
                <w:sz w:val="17"/>
                <w:szCs w:val="17"/>
              </w:rPr>
            </w:pPr>
            <w:r w:rsidRPr="007329B9">
              <w:rPr>
                <w:sz w:val="17"/>
                <w:szCs w:val="17"/>
              </w:rPr>
              <w:t>1</w:t>
            </w:r>
            <w:r w:rsidR="00257F73">
              <w:rPr>
                <w:sz w:val="17"/>
                <w:szCs w:val="17"/>
              </w:rPr>
              <w:t>%</w:t>
            </w:r>
          </w:p>
        </w:tc>
        <w:tc>
          <w:tcPr>
            <w:tcW w:w="1606" w:type="dxa"/>
            <w:noWrap/>
            <w:vAlign w:val="center"/>
            <w:hideMark/>
          </w:tcPr>
          <w:p w14:paraId="3744D15D"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6620BB91"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10C8A144" w14:textId="77777777" w:rsidR="0040523C" w:rsidRPr="007329B9" w:rsidRDefault="0040523C" w:rsidP="003D0D7C">
            <w:pPr>
              <w:spacing w:before="20" w:after="20"/>
              <w:jc w:val="right"/>
              <w:rPr>
                <w:sz w:val="17"/>
                <w:szCs w:val="17"/>
              </w:rPr>
            </w:pPr>
            <w:r w:rsidRPr="007329B9">
              <w:rPr>
                <w:sz w:val="17"/>
                <w:szCs w:val="17"/>
              </w:rPr>
              <w:t>0.3</w:t>
            </w:r>
          </w:p>
        </w:tc>
        <w:tc>
          <w:tcPr>
            <w:tcW w:w="1606" w:type="dxa"/>
            <w:noWrap/>
            <w:vAlign w:val="center"/>
            <w:hideMark/>
          </w:tcPr>
          <w:p w14:paraId="430A7A1C" w14:textId="77777777" w:rsidR="0040523C" w:rsidRPr="007329B9" w:rsidRDefault="0040523C" w:rsidP="003D0D7C">
            <w:pPr>
              <w:spacing w:before="20" w:after="20"/>
              <w:jc w:val="right"/>
              <w:rPr>
                <w:sz w:val="17"/>
                <w:szCs w:val="17"/>
              </w:rPr>
            </w:pPr>
            <w:r w:rsidRPr="007329B9">
              <w:rPr>
                <w:sz w:val="17"/>
                <w:szCs w:val="17"/>
              </w:rPr>
              <w:t>2</w:t>
            </w:r>
          </w:p>
        </w:tc>
        <w:tc>
          <w:tcPr>
            <w:tcW w:w="1606" w:type="dxa"/>
            <w:noWrap/>
            <w:vAlign w:val="center"/>
            <w:hideMark/>
          </w:tcPr>
          <w:p w14:paraId="03FB4DD5" w14:textId="77777777" w:rsidR="0040523C" w:rsidRPr="007329B9" w:rsidRDefault="0040523C" w:rsidP="003D0D7C">
            <w:pPr>
              <w:spacing w:before="20" w:after="20"/>
              <w:jc w:val="right"/>
              <w:rPr>
                <w:sz w:val="17"/>
                <w:szCs w:val="17"/>
              </w:rPr>
            </w:pPr>
            <w:r w:rsidRPr="007329B9">
              <w:rPr>
                <w:sz w:val="17"/>
                <w:szCs w:val="17"/>
              </w:rPr>
              <w:t>1</w:t>
            </w:r>
          </w:p>
        </w:tc>
        <w:tc>
          <w:tcPr>
            <w:tcW w:w="1606" w:type="dxa"/>
            <w:noWrap/>
            <w:vAlign w:val="center"/>
            <w:hideMark/>
          </w:tcPr>
          <w:p w14:paraId="5AE586B2" w14:textId="77777777" w:rsidR="0040523C" w:rsidRPr="007329B9" w:rsidRDefault="0040523C" w:rsidP="003D0D7C">
            <w:pPr>
              <w:spacing w:before="20" w:after="20"/>
              <w:jc w:val="right"/>
              <w:rPr>
                <w:sz w:val="17"/>
                <w:szCs w:val="17"/>
              </w:rPr>
            </w:pPr>
            <w:r w:rsidRPr="007329B9">
              <w:rPr>
                <w:sz w:val="17"/>
                <w:szCs w:val="17"/>
              </w:rPr>
              <w:t>4</w:t>
            </w:r>
          </w:p>
        </w:tc>
      </w:tr>
      <w:tr w:rsidR="00D13C27" w:rsidRPr="0040523C" w14:paraId="2E6596DD" w14:textId="77777777" w:rsidTr="000637CF">
        <w:trPr>
          <w:trHeight w:val="54"/>
        </w:trPr>
        <w:tc>
          <w:tcPr>
            <w:tcW w:w="2014" w:type="dxa"/>
            <w:noWrap/>
            <w:vAlign w:val="center"/>
            <w:hideMark/>
          </w:tcPr>
          <w:p w14:paraId="239DBDDD" w14:textId="77777777" w:rsidR="0040523C" w:rsidRPr="007329B9" w:rsidRDefault="0040523C" w:rsidP="007329B9">
            <w:pPr>
              <w:spacing w:before="20" w:after="20"/>
              <w:rPr>
                <w:sz w:val="17"/>
                <w:szCs w:val="17"/>
              </w:rPr>
            </w:pPr>
            <w:r w:rsidRPr="007329B9">
              <w:rPr>
                <w:sz w:val="17"/>
                <w:szCs w:val="17"/>
              </w:rPr>
              <w:t>Alpine</w:t>
            </w:r>
          </w:p>
        </w:tc>
        <w:tc>
          <w:tcPr>
            <w:tcW w:w="1275" w:type="dxa"/>
            <w:noWrap/>
            <w:vAlign w:val="center"/>
            <w:hideMark/>
          </w:tcPr>
          <w:p w14:paraId="75898C71" w14:textId="77777777" w:rsidR="0040523C" w:rsidRPr="007329B9" w:rsidRDefault="0040523C" w:rsidP="003D0D7C">
            <w:pPr>
              <w:spacing w:before="20" w:after="20"/>
              <w:jc w:val="right"/>
              <w:rPr>
                <w:sz w:val="17"/>
                <w:szCs w:val="17"/>
              </w:rPr>
            </w:pPr>
            <w:r w:rsidRPr="007329B9">
              <w:rPr>
                <w:sz w:val="17"/>
                <w:szCs w:val="17"/>
              </w:rPr>
              <w:t>1.0</w:t>
            </w:r>
          </w:p>
        </w:tc>
        <w:tc>
          <w:tcPr>
            <w:tcW w:w="1529" w:type="dxa"/>
            <w:noWrap/>
            <w:vAlign w:val="center"/>
            <w:hideMark/>
          </w:tcPr>
          <w:p w14:paraId="38DDBDFE" w14:textId="1D47932E" w:rsidR="0040523C" w:rsidRPr="007329B9" w:rsidRDefault="0040523C" w:rsidP="003D0D7C">
            <w:pPr>
              <w:spacing w:before="20" w:after="20"/>
              <w:jc w:val="right"/>
              <w:rPr>
                <w:sz w:val="17"/>
                <w:szCs w:val="17"/>
              </w:rPr>
            </w:pPr>
            <w:r w:rsidRPr="007329B9">
              <w:rPr>
                <w:sz w:val="17"/>
                <w:szCs w:val="17"/>
              </w:rPr>
              <w:t>1</w:t>
            </w:r>
            <w:r w:rsidR="00257F73">
              <w:rPr>
                <w:sz w:val="17"/>
                <w:szCs w:val="17"/>
              </w:rPr>
              <w:t>%</w:t>
            </w:r>
          </w:p>
        </w:tc>
        <w:tc>
          <w:tcPr>
            <w:tcW w:w="1606" w:type="dxa"/>
            <w:noWrap/>
            <w:vAlign w:val="center"/>
            <w:hideMark/>
          </w:tcPr>
          <w:p w14:paraId="66DDA900" w14:textId="77777777" w:rsidR="0040523C" w:rsidRPr="007329B9" w:rsidRDefault="0040523C" w:rsidP="003D0D7C">
            <w:pPr>
              <w:spacing w:before="20" w:after="20"/>
              <w:jc w:val="right"/>
              <w:rPr>
                <w:sz w:val="17"/>
                <w:szCs w:val="17"/>
              </w:rPr>
            </w:pPr>
            <w:r w:rsidRPr="007329B9">
              <w:rPr>
                <w:sz w:val="17"/>
                <w:szCs w:val="17"/>
              </w:rPr>
              <w:t>0.0</w:t>
            </w:r>
          </w:p>
        </w:tc>
        <w:tc>
          <w:tcPr>
            <w:tcW w:w="1606" w:type="dxa"/>
            <w:noWrap/>
            <w:vAlign w:val="center"/>
            <w:hideMark/>
          </w:tcPr>
          <w:p w14:paraId="60A95BC2" w14:textId="77777777" w:rsidR="0040523C" w:rsidRPr="007329B9" w:rsidRDefault="0040523C" w:rsidP="003D0D7C">
            <w:pPr>
              <w:spacing w:before="20" w:after="20"/>
              <w:jc w:val="right"/>
              <w:rPr>
                <w:sz w:val="17"/>
                <w:szCs w:val="17"/>
              </w:rPr>
            </w:pPr>
            <w:r w:rsidRPr="007329B9">
              <w:rPr>
                <w:sz w:val="17"/>
                <w:szCs w:val="17"/>
              </w:rPr>
              <w:t>0.0</w:t>
            </w:r>
          </w:p>
        </w:tc>
        <w:tc>
          <w:tcPr>
            <w:tcW w:w="1606" w:type="dxa"/>
            <w:noWrap/>
            <w:vAlign w:val="center"/>
            <w:hideMark/>
          </w:tcPr>
          <w:p w14:paraId="5C321DDB" w14:textId="77777777" w:rsidR="0040523C" w:rsidRPr="007329B9" w:rsidRDefault="0040523C" w:rsidP="003D0D7C">
            <w:pPr>
              <w:spacing w:before="20" w:after="20"/>
              <w:jc w:val="right"/>
              <w:rPr>
                <w:sz w:val="17"/>
                <w:szCs w:val="17"/>
              </w:rPr>
            </w:pPr>
            <w:r w:rsidRPr="007329B9">
              <w:rPr>
                <w:sz w:val="17"/>
                <w:szCs w:val="17"/>
              </w:rPr>
              <w:t>0.0</w:t>
            </w:r>
          </w:p>
        </w:tc>
        <w:tc>
          <w:tcPr>
            <w:tcW w:w="1606" w:type="dxa"/>
            <w:noWrap/>
            <w:vAlign w:val="center"/>
            <w:hideMark/>
          </w:tcPr>
          <w:p w14:paraId="4AD95C11" w14:textId="77777777" w:rsidR="0040523C" w:rsidRPr="007329B9" w:rsidRDefault="0040523C" w:rsidP="003D0D7C">
            <w:pPr>
              <w:spacing w:before="20" w:after="20"/>
              <w:jc w:val="right"/>
              <w:rPr>
                <w:sz w:val="17"/>
                <w:szCs w:val="17"/>
              </w:rPr>
            </w:pPr>
            <w:r w:rsidRPr="007329B9">
              <w:rPr>
                <w:sz w:val="17"/>
                <w:szCs w:val="17"/>
              </w:rPr>
              <w:t>0</w:t>
            </w:r>
          </w:p>
        </w:tc>
        <w:tc>
          <w:tcPr>
            <w:tcW w:w="1606" w:type="dxa"/>
            <w:noWrap/>
            <w:vAlign w:val="center"/>
            <w:hideMark/>
          </w:tcPr>
          <w:p w14:paraId="0FADD9A9" w14:textId="77777777" w:rsidR="0040523C" w:rsidRPr="007329B9" w:rsidRDefault="0040523C" w:rsidP="003D0D7C">
            <w:pPr>
              <w:spacing w:before="20" w:after="20"/>
              <w:jc w:val="right"/>
              <w:rPr>
                <w:sz w:val="17"/>
                <w:szCs w:val="17"/>
              </w:rPr>
            </w:pPr>
            <w:r w:rsidRPr="007329B9">
              <w:rPr>
                <w:sz w:val="17"/>
                <w:szCs w:val="17"/>
              </w:rPr>
              <w:t>0</w:t>
            </w:r>
          </w:p>
        </w:tc>
        <w:tc>
          <w:tcPr>
            <w:tcW w:w="1606" w:type="dxa"/>
            <w:noWrap/>
            <w:vAlign w:val="center"/>
            <w:hideMark/>
          </w:tcPr>
          <w:p w14:paraId="1B83E7F0" w14:textId="77777777" w:rsidR="0040523C" w:rsidRPr="007329B9" w:rsidRDefault="0040523C" w:rsidP="003D0D7C">
            <w:pPr>
              <w:spacing w:before="20" w:after="20"/>
              <w:jc w:val="right"/>
              <w:rPr>
                <w:sz w:val="17"/>
                <w:szCs w:val="17"/>
              </w:rPr>
            </w:pPr>
            <w:r w:rsidRPr="007329B9">
              <w:rPr>
                <w:sz w:val="17"/>
                <w:szCs w:val="17"/>
              </w:rPr>
              <w:t>0</w:t>
            </w:r>
          </w:p>
        </w:tc>
      </w:tr>
      <w:tr w:rsidR="00D13C27" w:rsidRPr="0040523C" w14:paraId="55B8DAD1" w14:textId="77777777" w:rsidTr="000637CF">
        <w:trPr>
          <w:trHeight w:val="54"/>
        </w:trPr>
        <w:tc>
          <w:tcPr>
            <w:tcW w:w="2014" w:type="dxa"/>
            <w:noWrap/>
            <w:vAlign w:val="center"/>
            <w:hideMark/>
          </w:tcPr>
          <w:p w14:paraId="0A596A5D" w14:textId="77777777" w:rsidR="0040523C" w:rsidRPr="007329B9" w:rsidRDefault="0040523C" w:rsidP="007329B9">
            <w:pPr>
              <w:spacing w:before="20" w:after="20"/>
              <w:rPr>
                <w:sz w:val="17"/>
                <w:szCs w:val="17"/>
              </w:rPr>
            </w:pPr>
            <w:r w:rsidRPr="007329B9">
              <w:rPr>
                <w:sz w:val="17"/>
                <w:szCs w:val="17"/>
              </w:rPr>
              <w:t>Macedon Ranges</w:t>
            </w:r>
          </w:p>
        </w:tc>
        <w:tc>
          <w:tcPr>
            <w:tcW w:w="1275" w:type="dxa"/>
            <w:noWrap/>
            <w:vAlign w:val="center"/>
            <w:hideMark/>
          </w:tcPr>
          <w:p w14:paraId="23522F9A" w14:textId="77777777" w:rsidR="0040523C" w:rsidRPr="007329B9" w:rsidRDefault="0040523C" w:rsidP="003D0D7C">
            <w:pPr>
              <w:spacing w:before="20" w:after="20"/>
              <w:jc w:val="right"/>
              <w:rPr>
                <w:sz w:val="17"/>
                <w:szCs w:val="17"/>
              </w:rPr>
            </w:pPr>
            <w:r w:rsidRPr="007329B9">
              <w:rPr>
                <w:sz w:val="17"/>
                <w:szCs w:val="17"/>
              </w:rPr>
              <w:t>0.8</w:t>
            </w:r>
          </w:p>
        </w:tc>
        <w:tc>
          <w:tcPr>
            <w:tcW w:w="1529" w:type="dxa"/>
            <w:noWrap/>
            <w:vAlign w:val="center"/>
            <w:hideMark/>
          </w:tcPr>
          <w:p w14:paraId="22F8FB2B" w14:textId="31F3C6BC" w:rsidR="0040523C" w:rsidRPr="007329B9" w:rsidRDefault="0040523C" w:rsidP="003D0D7C">
            <w:pPr>
              <w:spacing w:before="20" w:after="20"/>
              <w:jc w:val="right"/>
              <w:rPr>
                <w:sz w:val="17"/>
                <w:szCs w:val="17"/>
              </w:rPr>
            </w:pPr>
            <w:r w:rsidRPr="007329B9">
              <w:rPr>
                <w:sz w:val="17"/>
                <w:szCs w:val="17"/>
              </w:rPr>
              <w:t>1</w:t>
            </w:r>
            <w:r w:rsidR="00257F73">
              <w:rPr>
                <w:sz w:val="17"/>
                <w:szCs w:val="17"/>
              </w:rPr>
              <w:t>%</w:t>
            </w:r>
          </w:p>
        </w:tc>
        <w:tc>
          <w:tcPr>
            <w:tcW w:w="1606" w:type="dxa"/>
            <w:noWrap/>
            <w:vAlign w:val="center"/>
            <w:hideMark/>
          </w:tcPr>
          <w:p w14:paraId="554089E4"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27F6C852"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416FB91F" w14:textId="77777777" w:rsidR="0040523C" w:rsidRPr="007329B9" w:rsidRDefault="0040523C" w:rsidP="003D0D7C">
            <w:pPr>
              <w:spacing w:before="20" w:after="20"/>
              <w:jc w:val="right"/>
              <w:rPr>
                <w:sz w:val="17"/>
                <w:szCs w:val="17"/>
              </w:rPr>
            </w:pPr>
            <w:r w:rsidRPr="007329B9">
              <w:rPr>
                <w:sz w:val="17"/>
                <w:szCs w:val="17"/>
              </w:rPr>
              <w:t>0.4</w:t>
            </w:r>
          </w:p>
        </w:tc>
        <w:tc>
          <w:tcPr>
            <w:tcW w:w="1606" w:type="dxa"/>
            <w:noWrap/>
            <w:vAlign w:val="center"/>
            <w:hideMark/>
          </w:tcPr>
          <w:p w14:paraId="6C20204A" w14:textId="77777777" w:rsidR="0040523C" w:rsidRPr="007329B9" w:rsidRDefault="0040523C" w:rsidP="003D0D7C">
            <w:pPr>
              <w:spacing w:before="20" w:after="20"/>
              <w:jc w:val="right"/>
              <w:rPr>
                <w:sz w:val="17"/>
                <w:szCs w:val="17"/>
              </w:rPr>
            </w:pPr>
            <w:r w:rsidRPr="007329B9">
              <w:rPr>
                <w:sz w:val="17"/>
                <w:szCs w:val="17"/>
              </w:rPr>
              <w:t>4</w:t>
            </w:r>
          </w:p>
        </w:tc>
        <w:tc>
          <w:tcPr>
            <w:tcW w:w="1606" w:type="dxa"/>
            <w:noWrap/>
            <w:vAlign w:val="center"/>
            <w:hideMark/>
          </w:tcPr>
          <w:p w14:paraId="27839BD0" w14:textId="77777777" w:rsidR="0040523C" w:rsidRPr="007329B9" w:rsidRDefault="0040523C" w:rsidP="003D0D7C">
            <w:pPr>
              <w:spacing w:before="20" w:after="20"/>
              <w:jc w:val="right"/>
              <w:rPr>
                <w:sz w:val="17"/>
                <w:szCs w:val="17"/>
              </w:rPr>
            </w:pPr>
            <w:r w:rsidRPr="007329B9">
              <w:rPr>
                <w:sz w:val="17"/>
                <w:szCs w:val="17"/>
              </w:rPr>
              <w:t>2</w:t>
            </w:r>
          </w:p>
        </w:tc>
        <w:tc>
          <w:tcPr>
            <w:tcW w:w="1606" w:type="dxa"/>
            <w:noWrap/>
            <w:vAlign w:val="center"/>
            <w:hideMark/>
          </w:tcPr>
          <w:p w14:paraId="7EFD47CF" w14:textId="77777777" w:rsidR="0040523C" w:rsidRPr="007329B9" w:rsidRDefault="0040523C" w:rsidP="003D0D7C">
            <w:pPr>
              <w:spacing w:before="20" w:after="20"/>
              <w:jc w:val="right"/>
              <w:rPr>
                <w:sz w:val="17"/>
                <w:szCs w:val="17"/>
              </w:rPr>
            </w:pPr>
            <w:r w:rsidRPr="007329B9">
              <w:rPr>
                <w:sz w:val="17"/>
                <w:szCs w:val="17"/>
              </w:rPr>
              <w:t>5</w:t>
            </w:r>
          </w:p>
        </w:tc>
      </w:tr>
      <w:tr w:rsidR="00D13C27" w:rsidRPr="0040523C" w14:paraId="62931ADB" w14:textId="77777777" w:rsidTr="000637CF">
        <w:trPr>
          <w:trHeight w:val="54"/>
        </w:trPr>
        <w:tc>
          <w:tcPr>
            <w:tcW w:w="2014" w:type="dxa"/>
            <w:noWrap/>
            <w:vAlign w:val="center"/>
            <w:hideMark/>
          </w:tcPr>
          <w:p w14:paraId="2FAF5F44" w14:textId="77777777" w:rsidR="0040523C" w:rsidRPr="007329B9" w:rsidRDefault="0040523C" w:rsidP="007329B9">
            <w:pPr>
              <w:spacing w:before="20" w:after="20"/>
              <w:rPr>
                <w:sz w:val="17"/>
                <w:szCs w:val="17"/>
              </w:rPr>
            </w:pPr>
            <w:r w:rsidRPr="007329B9">
              <w:rPr>
                <w:sz w:val="17"/>
                <w:szCs w:val="17"/>
              </w:rPr>
              <w:t>Swan Hill</w:t>
            </w:r>
          </w:p>
        </w:tc>
        <w:tc>
          <w:tcPr>
            <w:tcW w:w="1275" w:type="dxa"/>
            <w:noWrap/>
            <w:vAlign w:val="center"/>
            <w:hideMark/>
          </w:tcPr>
          <w:p w14:paraId="75E67749" w14:textId="77777777" w:rsidR="0040523C" w:rsidRPr="007329B9" w:rsidRDefault="0040523C" w:rsidP="003D0D7C">
            <w:pPr>
              <w:spacing w:before="20" w:after="20"/>
              <w:jc w:val="right"/>
              <w:rPr>
                <w:sz w:val="17"/>
                <w:szCs w:val="17"/>
              </w:rPr>
            </w:pPr>
            <w:r w:rsidRPr="007329B9">
              <w:rPr>
                <w:sz w:val="17"/>
                <w:szCs w:val="17"/>
              </w:rPr>
              <w:t>0.9</w:t>
            </w:r>
          </w:p>
        </w:tc>
        <w:tc>
          <w:tcPr>
            <w:tcW w:w="1529" w:type="dxa"/>
            <w:noWrap/>
            <w:vAlign w:val="center"/>
            <w:hideMark/>
          </w:tcPr>
          <w:p w14:paraId="257B2594" w14:textId="2D89216F" w:rsidR="0040523C" w:rsidRPr="007329B9" w:rsidRDefault="0040523C" w:rsidP="003D0D7C">
            <w:pPr>
              <w:spacing w:before="20" w:after="20"/>
              <w:jc w:val="right"/>
              <w:rPr>
                <w:sz w:val="17"/>
                <w:szCs w:val="17"/>
              </w:rPr>
            </w:pPr>
            <w:r w:rsidRPr="007329B9">
              <w:rPr>
                <w:sz w:val="17"/>
                <w:szCs w:val="17"/>
              </w:rPr>
              <w:t>1</w:t>
            </w:r>
            <w:r w:rsidR="00257F73">
              <w:rPr>
                <w:sz w:val="17"/>
                <w:szCs w:val="17"/>
              </w:rPr>
              <w:t>%</w:t>
            </w:r>
          </w:p>
        </w:tc>
        <w:tc>
          <w:tcPr>
            <w:tcW w:w="1606" w:type="dxa"/>
            <w:noWrap/>
            <w:vAlign w:val="center"/>
            <w:hideMark/>
          </w:tcPr>
          <w:p w14:paraId="1C4D6AF7" w14:textId="77777777" w:rsidR="0040523C" w:rsidRPr="007329B9" w:rsidRDefault="0040523C" w:rsidP="003D0D7C">
            <w:pPr>
              <w:spacing w:before="20" w:after="20"/>
              <w:jc w:val="right"/>
              <w:rPr>
                <w:sz w:val="17"/>
                <w:szCs w:val="17"/>
              </w:rPr>
            </w:pPr>
            <w:r w:rsidRPr="007329B9">
              <w:rPr>
                <w:sz w:val="17"/>
                <w:szCs w:val="17"/>
              </w:rPr>
              <w:t>0.3</w:t>
            </w:r>
          </w:p>
        </w:tc>
        <w:tc>
          <w:tcPr>
            <w:tcW w:w="1606" w:type="dxa"/>
            <w:noWrap/>
            <w:vAlign w:val="center"/>
            <w:hideMark/>
          </w:tcPr>
          <w:p w14:paraId="610D577A" w14:textId="77777777" w:rsidR="0040523C" w:rsidRPr="007329B9" w:rsidRDefault="0040523C" w:rsidP="003D0D7C">
            <w:pPr>
              <w:spacing w:before="20" w:after="20"/>
              <w:jc w:val="right"/>
              <w:rPr>
                <w:sz w:val="17"/>
                <w:szCs w:val="17"/>
              </w:rPr>
            </w:pPr>
            <w:r w:rsidRPr="007329B9">
              <w:rPr>
                <w:sz w:val="17"/>
                <w:szCs w:val="17"/>
              </w:rPr>
              <w:t>0.2</w:t>
            </w:r>
          </w:p>
        </w:tc>
        <w:tc>
          <w:tcPr>
            <w:tcW w:w="1606" w:type="dxa"/>
            <w:noWrap/>
            <w:vAlign w:val="center"/>
            <w:hideMark/>
          </w:tcPr>
          <w:p w14:paraId="57E1D210" w14:textId="77777777" w:rsidR="0040523C" w:rsidRPr="007329B9" w:rsidRDefault="0040523C" w:rsidP="003D0D7C">
            <w:pPr>
              <w:spacing w:before="20" w:after="20"/>
              <w:jc w:val="right"/>
              <w:rPr>
                <w:sz w:val="17"/>
                <w:szCs w:val="17"/>
              </w:rPr>
            </w:pPr>
            <w:r w:rsidRPr="007329B9">
              <w:rPr>
                <w:sz w:val="17"/>
                <w:szCs w:val="17"/>
              </w:rPr>
              <w:t>0.5</w:t>
            </w:r>
          </w:p>
        </w:tc>
        <w:tc>
          <w:tcPr>
            <w:tcW w:w="1606" w:type="dxa"/>
            <w:noWrap/>
            <w:vAlign w:val="center"/>
            <w:hideMark/>
          </w:tcPr>
          <w:p w14:paraId="1C0DBE90" w14:textId="77777777" w:rsidR="0040523C" w:rsidRPr="007329B9" w:rsidRDefault="0040523C" w:rsidP="003D0D7C">
            <w:pPr>
              <w:spacing w:before="20" w:after="20"/>
              <w:jc w:val="right"/>
              <w:rPr>
                <w:sz w:val="17"/>
                <w:szCs w:val="17"/>
              </w:rPr>
            </w:pPr>
            <w:r w:rsidRPr="007329B9">
              <w:rPr>
                <w:sz w:val="17"/>
                <w:szCs w:val="17"/>
              </w:rPr>
              <w:t>4</w:t>
            </w:r>
          </w:p>
        </w:tc>
        <w:tc>
          <w:tcPr>
            <w:tcW w:w="1606" w:type="dxa"/>
            <w:noWrap/>
            <w:vAlign w:val="center"/>
            <w:hideMark/>
          </w:tcPr>
          <w:p w14:paraId="56545DF9" w14:textId="77777777" w:rsidR="0040523C" w:rsidRPr="007329B9" w:rsidRDefault="0040523C" w:rsidP="003D0D7C">
            <w:pPr>
              <w:spacing w:before="20" w:after="20"/>
              <w:jc w:val="right"/>
              <w:rPr>
                <w:sz w:val="17"/>
                <w:szCs w:val="17"/>
              </w:rPr>
            </w:pPr>
            <w:r w:rsidRPr="007329B9">
              <w:rPr>
                <w:sz w:val="17"/>
                <w:szCs w:val="17"/>
              </w:rPr>
              <w:t>2</w:t>
            </w:r>
          </w:p>
        </w:tc>
        <w:tc>
          <w:tcPr>
            <w:tcW w:w="1606" w:type="dxa"/>
            <w:noWrap/>
            <w:vAlign w:val="center"/>
            <w:hideMark/>
          </w:tcPr>
          <w:p w14:paraId="7DA5F41E" w14:textId="77777777" w:rsidR="0040523C" w:rsidRPr="007329B9" w:rsidRDefault="0040523C" w:rsidP="003D0D7C">
            <w:pPr>
              <w:spacing w:before="20" w:after="20"/>
              <w:jc w:val="right"/>
              <w:rPr>
                <w:sz w:val="17"/>
                <w:szCs w:val="17"/>
              </w:rPr>
            </w:pPr>
            <w:r w:rsidRPr="007329B9">
              <w:rPr>
                <w:sz w:val="17"/>
                <w:szCs w:val="17"/>
              </w:rPr>
              <w:t>6</w:t>
            </w:r>
          </w:p>
        </w:tc>
      </w:tr>
      <w:tr w:rsidR="00D13C27" w:rsidRPr="0040523C" w14:paraId="02B64672" w14:textId="77777777" w:rsidTr="000637CF">
        <w:trPr>
          <w:trHeight w:val="54"/>
        </w:trPr>
        <w:tc>
          <w:tcPr>
            <w:tcW w:w="2014" w:type="dxa"/>
            <w:noWrap/>
            <w:vAlign w:val="center"/>
            <w:hideMark/>
          </w:tcPr>
          <w:p w14:paraId="407A3C6B" w14:textId="39C42059" w:rsidR="0040523C" w:rsidRPr="007329B9" w:rsidRDefault="0040523C" w:rsidP="007329B9">
            <w:pPr>
              <w:spacing w:before="20" w:after="20"/>
              <w:rPr>
                <w:sz w:val="17"/>
                <w:szCs w:val="17"/>
              </w:rPr>
            </w:pPr>
            <w:r w:rsidRPr="007329B9">
              <w:rPr>
                <w:sz w:val="17"/>
                <w:szCs w:val="17"/>
              </w:rPr>
              <w:t>Other</w:t>
            </w:r>
          </w:p>
        </w:tc>
        <w:tc>
          <w:tcPr>
            <w:tcW w:w="1275" w:type="dxa"/>
            <w:noWrap/>
            <w:vAlign w:val="center"/>
            <w:hideMark/>
          </w:tcPr>
          <w:p w14:paraId="2C6CAE30" w14:textId="77777777" w:rsidR="0040523C" w:rsidRPr="007329B9" w:rsidRDefault="0040523C" w:rsidP="003D0D7C">
            <w:pPr>
              <w:spacing w:before="20" w:after="20"/>
              <w:jc w:val="right"/>
              <w:rPr>
                <w:sz w:val="17"/>
                <w:szCs w:val="17"/>
              </w:rPr>
            </w:pPr>
            <w:r w:rsidRPr="007329B9">
              <w:rPr>
                <w:sz w:val="17"/>
                <w:szCs w:val="17"/>
              </w:rPr>
              <w:t>11.8</w:t>
            </w:r>
          </w:p>
        </w:tc>
        <w:tc>
          <w:tcPr>
            <w:tcW w:w="1529" w:type="dxa"/>
            <w:noWrap/>
            <w:vAlign w:val="center"/>
            <w:hideMark/>
          </w:tcPr>
          <w:p w14:paraId="60632EB1" w14:textId="77D93121" w:rsidR="0040523C" w:rsidRPr="007329B9" w:rsidRDefault="0040523C" w:rsidP="003D0D7C">
            <w:pPr>
              <w:spacing w:before="20" w:after="20"/>
              <w:jc w:val="right"/>
              <w:rPr>
                <w:sz w:val="17"/>
                <w:szCs w:val="17"/>
              </w:rPr>
            </w:pPr>
            <w:r w:rsidRPr="007329B9">
              <w:rPr>
                <w:sz w:val="17"/>
                <w:szCs w:val="17"/>
              </w:rPr>
              <w:t>17</w:t>
            </w:r>
            <w:r w:rsidR="00257F73">
              <w:rPr>
                <w:sz w:val="17"/>
                <w:szCs w:val="17"/>
              </w:rPr>
              <w:t>%</w:t>
            </w:r>
          </w:p>
        </w:tc>
        <w:tc>
          <w:tcPr>
            <w:tcW w:w="1606" w:type="dxa"/>
            <w:noWrap/>
            <w:vAlign w:val="center"/>
            <w:hideMark/>
          </w:tcPr>
          <w:p w14:paraId="0DB6A3BD" w14:textId="77777777" w:rsidR="0040523C" w:rsidRPr="007329B9" w:rsidRDefault="0040523C" w:rsidP="003D0D7C">
            <w:pPr>
              <w:spacing w:before="20" w:after="20"/>
              <w:jc w:val="right"/>
              <w:rPr>
                <w:sz w:val="17"/>
                <w:szCs w:val="17"/>
              </w:rPr>
            </w:pPr>
            <w:r w:rsidRPr="007329B9">
              <w:rPr>
                <w:sz w:val="17"/>
                <w:szCs w:val="17"/>
              </w:rPr>
              <w:t>14.5</w:t>
            </w:r>
          </w:p>
        </w:tc>
        <w:tc>
          <w:tcPr>
            <w:tcW w:w="1606" w:type="dxa"/>
            <w:noWrap/>
            <w:vAlign w:val="center"/>
            <w:hideMark/>
          </w:tcPr>
          <w:p w14:paraId="32B447B4" w14:textId="77777777" w:rsidR="0040523C" w:rsidRPr="007329B9" w:rsidRDefault="0040523C" w:rsidP="003D0D7C">
            <w:pPr>
              <w:spacing w:before="20" w:after="20"/>
              <w:jc w:val="right"/>
              <w:rPr>
                <w:sz w:val="17"/>
                <w:szCs w:val="17"/>
              </w:rPr>
            </w:pPr>
            <w:r w:rsidRPr="007329B9">
              <w:rPr>
                <w:sz w:val="17"/>
                <w:szCs w:val="17"/>
              </w:rPr>
              <w:t>23.8</w:t>
            </w:r>
          </w:p>
        </w:tc>
        <w:tc>
          <w:tcPr>
            <w:tcW w:w="1606" w:type="dxa"/>
            <w:noWrap/>
            <w:vAlign w:val="center"/>
            <w:hideMark/>
          </w:tcPr>
          <w:p w14:paraId="492F8727" w14:textId="77777777" w:rsidR="0040523C" w:rsidRPr="007329B9" w:rsidRDefault="0040523C" w:rsidP="003D0D7C">
            <w:pPr>
              <w:spacing w:before="20" w:after="20"/>
              <w:jc w:val="right"/>
              <w:rPr>
                <w:sz w:val="17"/>
                <w:szCs w:val="17"/>
              </w:rPr>
            </w:pPr>
            <w:r w:rsidRPr="007329B9">
              <w:rPr>
                <w:sz w:val="17"/>
                <w:szCs w:val="17"/>
              </w:rPr>
              <w:t>38.3</w:t>
            </w:r>
          </w:p>
        </w:tc>
        <w:tc>
          <w:tcPr>
            <w:tcW w:w="1606" w:type="dxa"/>
            <w:noWrap/>
            <w:vAlign w:val="center"/>
            <w:hideMark/>
          </w:tcPr>
          <w:p w14:paraId="7C56F1DF" w14:textId="77777777" w:rsidR="0040523C" w:rsidRPr="007329B9" w:rsidRDefault="0040523C" w:rsidP="003D0D7C">
            <w:pPr>
              <w:spacing w:before="20" w:after="20"/>
              <w:jc w:val="right"/>
              <w:rPr>
                <w:sz w:val="17"/>
                <w:szCs w:val="17"/>
              </w:rPr>
            </w:pPr>
            <w:r w:rsidRPr="007329B9">
              <w:rPr>
                <w:sz w:val="17"/>
                <w:szCs w:val="17"/>
              </w:rPr>
              <w:t>83</w:t>
            </w:r>
          </w:p>
        </w:tc>
        <w:tc>
          <w:tcPr>
            <w:tcW w:w="1606" w:type="dxa"/>
            <w:noWrap/>
            <w:vAlign w:val="center"/>
            <w:hideMark/>
          </w:tcPr>
          <w:p w14:paraId="2E89EC4D" w14:textId="77777777" w:rsidR="0040523C" w:rsidRPr="007329B9" w:rsidRDefault="0040523C" w:rsidP="003D0D7C">
            <w:pPr>
              <w:spacing w:before="20" w:after="20"/>
              <w:jc w:val="right"/>
              <w:rPr>
                <w:sz w:val="17"/>
                <w:szCs w:val="17"/>
              </w:rPr>
            </w:pPr>
            <w:r w:rsidRPr="007329B9">
              <w:rPr>
                <w:sz w:val="17"/>
                <w:szCs w:val="17"/>
              </w:rPr>
              <w:t>176</w:t>
            </w:r>
          </w:p>
        </w:tc>
        <w:tc>
          <w:tcPr>
            <w:tcW w:w="1606" w:type="dxa"/>
            <w:noWrap/>
            <w:vAlign w:val="center"/>
            <w:hideMark/>
          </w:tcPr>
          <w:p w14:paraId="7C3B1C36" w14:textId="77777777" w:rsidR="0040523C" w:rsidRPr="007329B9" w:rsidRDefault="0040523C" w:rsidP="003D0D7C">
            <w:pPr>
              <w:spacing w:before="20" w:after="20"/>
              <w:jc w:val="right"/>
              <w:rPr>
                <w:sz w:val="17"/>
                <w:szCs w:val="17"/>
              </w:rPr>
            </w:pPr>
            <w:r w:rsidRPr="007329B9">
              <w:rPr>
                <w:sz w:val="17"/>
                <w:szCs w:val="17"/>
              </w:rPr>
              <w:t>259</w:t>
            </w:r>
          </w:p>
        </w:tc>
      </w:tr>
      <w:tr w:rsidR="00D13C27" w:rsidRPr="0040523C" w14:paraId="33CCA83D" w14:textId="77777777" w:rsidTr="000637CF">
        <w:trPr>
          <w:trHeight w:val="54"/>
        </w:trPr>
        <w:tc>
          <w:tcPr>
            <w:tcW w:w="2014" w:type="dxa"/>
            <w:noWrap/>
            <w:vAlign w:val="center"/>
            <w:hideMark/>
          </w:tcPr>
          <w:p w14:paraId="25B93C96" w14:textId="77777777" w:rsidR="0040523C" w:rsidRPr="007329B9" w:rsidRDefault="0040523C" w:rsidP="007329B9">
            <w:pPr>
              <w:spacing w:before="20" w:after="20"/>
              <w:rPr>
                <w:b/>
                <w:bCs/>
                <w:sz w:val="17"/>
                <w:szCs w:val="17"/>
              </w:rPr>
            </w:pPr>
            <w:r w:rsidRPr="007329B9">
              <w:rPr>
                <w:b/>
                <w:bCs/>
                <w:sz w:val="17"/>
                <w:szCs w:val="17"/>
              </w:rPr>
              <w:t>Total Victoria</w:t>
            </w:r>
          </w:p>
        </w:tc>
        <w:tc>
          <w:tcPr>
            <w:tcW w:w="1275" w:type="dxa"/>
            <w:noWrap/>
            <w:vAlign w:val="center"/>
            <w:hideMark/>
          </w:tcPr>
          <w:p w14:paraId="4E5610AC" w14:textId="0FC76652" w:rsidR="0040523C" w:rsidRPr="007329B9" w:rsidRDefault="00165AFC" w:rsidP="003D0D7C">
            <w:pPr>
              <w:spacing w:before="20" w:after="20"/>
              <w:jc w:val="right"/>
              <w:rPr>
                <w:b/>
                <w:bCs/>
                <w:sz w:val="17"/>
                <w:szCs w:val="17"/>
              </w:rPr>
            </w:pPr>
            <w:r w:rsidRPr="007329B9">
              <w:rPr>
                <w:b/>
                <w:bCs/>
                <w:sz w:val="17"/>
                <w:szCs w:val="17"/>
              </w:rPr>
              <w:t>$</w:t>
            </w:r>
            <w:r w:rsidR="0040523C" w:rsidRPr="007329B9">
              <w:rPr>
                <w:b/>
                <w:bCs/>
                <w:sz w:val="17"/>
                <w:szCs w:val="17"/>
              </w:rPr>
              <w:t>67.8</w:t>
            </w:r>
          </w:p>
        </w:tc>
        <w:tc>
          <w:tcPr>
            <w:tcW w:w="1529" w:type="dxa"/>
            <w:noWrap/>
            <w:vAlign w:val="center"/>
            <w:hideMark/>
          </w:tcPr>
          <w:p w14:paraId="56CA8095" w14:textId="5458CC23" w:rsidR="0040523C" w:rsidRPr="007329B9" w:rsidRDefault="0040523C" w:rsidP="003D0D7C">
            <w:pPr>
              <w:spacing w:before="20" w:after="20"/>
              <w:jc w:val="right"/>
              <w:rPr>
                <w:b/>
                <w:bCs/>
                <w:sz w:val="17"/>
                <w:szCs w:val="17"/>
              </w:rPr>
            </w:pPr>
            <w:r w:rsidRPr="007329B9">
              <w:rPr>
                <w:b/>
                <w:bCs/>
                <w:sz w:val="17"/>
                <w:szCs w:val="17"/>
              </w:rPr>
              <w:t>100</w:t>
            </w:r>
            <w:r w:rsidR="00257F73">
              <w:rPr>
                <w:b/>
                <w:bCs/>
                <w:sz w:val="17"/>
                <w:szCs w:val="17"/>
              </w:rPr>
              <w:t>%</w:t>
            </w:r>
          </w:p>
        </w:tc>
        <w:tc>
          <w:tcPr>
            <w:tcW w:w="1606" w:type="dxa"/>
            <w:noWrap/>
            <w:vAlign w:val="center"/>
            <w:hideMark/>
          </w:tcPr>
          <w:p w14:paraId="5650C751" w14:textId="35C257D3" w:rsidR="0040523C" w:rsidRPr="007329B9" w:rsidRDefault="00165AFC" w:rsidP="003D0D7C">
            <w:pPr>
              <w:spacing w:before="20" w:after="20"/>
              <w:jc w:val="right"/>
              <w:rPr>
                <w:b/>
                <w:bCs/>
                <w:sz w:val="17"/>
                <w:szCs w:val="17"/>
              </w:rPr>
            </w:pPr>
            <w:r w:rsidRPr="007329B9">
              <w:rPr>
                <w:b/>
                <w:bCs/>
                <w:sz w:val="17"/>
                <w:szCs w:val="17"/>
              </w:rPr>
              <w:t>$</w:t>
            </w:r>
            <w:r w:rsidR="0040523C" w:rsidRPr="007329B9">
              <w:rPr>
                <w:b/>
                <w:bCs/>
                <w:sz w:val="17"/>
                <w:szCs w:val="17"/>
              </w:rPr>
              <w:t>31.5</w:t>
            </w:r>
          </w:p>
        </w:tc>
        <w:tc>
          <w:tcPr>
            <w:tcW w:w="1606" w:type="dxa"/>
            <w:noWrap/>
            <w:vAlign w:val="center"/>
            <w:hideMark/>
          </w:tcPr>
          <w:p w14:paraId="73FB4138" w14:textId="65B640B3" w:rsidR="0040523C" w:rsidRPr="007329B9" w:rsidRDefault="00165AFC" w:rsidP="003D0D7C">
            <w:pPr>
              <w:spacing w:before="20" w:after="20"/>
              <w:jc w:val="right"/>
              <w:rPr>
                <w:b/>
                <w:bCs/>
                <w:sz w:val="17"/>
                <w:szCs w:val="17"/>
              </w:rPr>
            </w:pPr>
            <w:r w:rsidRPr="007329B9">
              <w:rPr>
                <w:b/>
                <w:bCs/>
                <w:sz w:val="17"/>
                <w:szCs w:val="17"/>
              </w:rPr>
              <w:t>$</w:t>
            </w:r>
            <w:r w:rsidR="0040523C" w:rsidRPr="007329B9">
              <w:rPr>
                <w:b/>
                <w:bCs/>
                <w:sz w:val="17"/>
                <w:szCs w:val="17"/>
              </w:rPr>
              <w:t>37.5</w:t>
            </w:r>
          </w:p>
        </w:tc>
        <w:tc>
          <w:tcPr>
            <w:tcW w:w="1606" w:type="dxa"/>
            <w:noWrap/>
            <w:vAlign w:val="center"/>
            <w:hideMark/>
          </w:tcPr>
          <w:p w14:paraId="0901F689" w14:textId="0AFBACE8" w:rsidR="0040523C" w:rsidRPr="007329B9" w:rsidRDefault="00165AFC" w:rsidP="003D0D7C">
            <w:pPr>
              <w:spacing w:before="20" w:after="20"/>
              <w:jc w:val="right"/>
              <w:rPr>
                <w:b/>
                <w:bCs/>
                <w:sz w:val="17"/>
                <w:szCs w:val="17"/>
              </w:rPr>
            </w:pPr>
            <w:r w:rsidRPr="007329B9">
              <w:rPr>
                <w:b/>
                <w:bCs/>
                <w:sz w:val="17"/>
                <w:szCs w:val="17"/>
              </w:rPr>
              <w:t>$</w:t>
            </w:r>
            <w:r w:rsidR="0040523C" w:rsidRPr="007329B9">
              <w:rPr>
                <w:b/>
                <w:bCs/>
                <w:sz w:val="17"/>
                <w:szCs w:val="17"/>
              </w:rPr>
              <w:t>69.0</w:t>
            </w:r>
          </w:p>
        </w:tc>
        <w:tc>
          <w:tcPr>
            <w:tcW w:w="1606" w:type="dxa"/>
            <w:noWrap/>
            <w:vAlign w:val="center"/>
            <w:hideMark/>
          </w:tcPr>
          <w:p w14:paraId="749151DE" w14:textId="77777777" w:rsidR="0040523C" w:rsidRPr="007329B9" w:rsidRDefault="0040523C" w:rsidP="003D0D7C">
            <w:pPr>
              <w:spacing w:before="20" w:after="20"/>
              <w:jc w:val="right"/>
              <w:rPr>
                <w:b/>
                <w:bCs/>
                <w:sz w:val="17"/>
                <w:szCs w:val="17"/>
              </w:rPr>
            </w:pPr>
            <w:r w:rsidRPr="007329B9">
              <w:rPr>
                <w:b/>
                <w:bCs/>
                <w:sz w:val="17"/>
                <w:szCs w:val="17"/>
              </w:rPr>
              <w:t>300</w:t>
            </w:r>
          </w:p>
        </w:tc>
        <w:tc>
          <w:tcPr>
            <w:tcW w:w="1606" w:type="dxa"/>
            <w:noWrap/>
            <w:vAlign w:val="center"/>
            <w:hideMark/>
          </w:tcPr>
          <w:p w14:paraId="05FE9588" w14:textId="77777777" w:rsidR="0040523C" w:rsidRPr="007329B9" w:rsidRDefault="0040523C" w:rsidP="003D0D7C">
            <w:pPr>
              <w:spacing w:before="20" w:after="20"/>
              <w:jc w:val="right"/>
              <w:rPr>
                <w:b/>
                <w:bCs/>
                <w:sz w:val="17"/>
                <w:szCs w:val="17"/>
              </w:rPr>
            </w:pPr>
            <w:r w:rsidRPr="007329B9">
              <w:rPr>
                <w:b/>
                <w:bCs/>
                <w:sz w:val="17"/>
                <w:szCs w:val="17"/>
              </w:rPr>
              <w:t>288</w:t>
            </w:r>
          </w:p>
        </w:tc>
        <w:tc>
          <w:tcPr>
            <w:tcW w:w="1606" w:type="dxa"/>
            <w:noWrap/>
            <w:vAlign w:val="center"/>
            <w:hideMark/>
          </w:tcPr>
          <w:p w14:paraId="12BB3AD5" w14:textId="77777777" w:rsidR="0040523C" w:rsidRPr="007329B9" w:rsidRDefault="0040523C" w:rsidP="003D0D7C">
            <w:pPr>
              <w:spacing w:before="20" w:after="20"/>
              <w:jc w:val="right"/>
              <w:rPr>
                <w:b/>
                <w:bCs/>
                <w:sz w:val="17"/>
                <w:szCs w:val="17"/>
              </w:rPr>
            </w:pPr>
            <w:r w:rsidRPr="007329B9">
              <w:rPr>
                <w:b/>
                <w:bCs/>
                <w:sz w:val="17"/>
                <w:szCs w:val="17"/>
              </w:rPr>
              <w:t>588</w:t>
            </w:r>
          </w:p>
        </w:tc>
      </w:tr>
    </w:tbl>
    <w:p w14:paraId="719A7B8C" w14:textId="77777777" w:rsidR="00903904" w:rsidRDefault="00903904" w:rsidP="007329B9">
      <w:pPr>
        <w:spacing w:before="0" w:after="0"/>
        <w:ind w:left="0" w:right="115"/>
        <w:rPr>
          <w:rFonts w:cstheme="minorBidi"/>
          <w:b/>
          <w:sz w:val="20"/>
        </w:rPr>
      </w:pPr>
      <w:r>
        <w:br w:type="page"/>
      </w:r>
    </w:p>
    <w:p w14:paraId="2D17B406" w14:textId="46F64AA5" w:rsidR="0040523C" w:rsidRDefault="00D13E0B" w:rsidP="002C20FC">
      <w:pPr>
        <w:pStyle w:val="Caption"/>
        <w:spacing w:before="240"/>
      </w:pPr>
      <w:r w:rsidRPr="00B062AA">
        <w:lastRenderedPageBreak/>
        <w:t>Table A4-10: Economic contribution of game hunting by LGA</w:t>
      </w:r>
    </w:p>
    <w:tbl>
      <w:tblPr>
        <w:tblStyle w:val="TableGrid"/>
        <w:tblW w:w="14454" w:type="dxa"/>
        <w:tblInd w:w="-5" w:type="dxa"/>
        <w:tblLayout w:type="fixed"/>
        <w:tblLook w:val="04A0" w:firstRow="1" w:lastRow="0" w:firstColumn="1" w:lastColumn="0" w:noHBand="0" w:noVBand="1"/>
      </w:tblPr>
      <w:tblGrid>
        <w:gridCol w:w="2014"/>
        <w:gridCol w:w="1275"/>
        <w:gridCol w:w="1529"/>
        <w:gridCol w:w="1606"/>
        <w:gridCol w:w="1606"/>
        <w:gridCol w:w="1606"/>
        <w:gridCol w:w="1606"/>
        <w:gridCol w:w="1606"/>
        <w:gridCol w:w="1606"/>
      </w:tblGrid>
      <w:tr w:rsidR="002C20FC" w:rsidRPr="00D13E0B" w14:paraId="7FD8B40D" w14:textId="77777777" w:rsidTr="000637CF">
        <w:trPr>
          <w:cnfStyle w:val="100000000000" w:firstRow="1" w:lastRow="0" w:firstColumn="0" w:lastColumn="0" w:oddVBand="0" w:evenVBand="0" w:oddHBand="0" w:evenHBand="0" w:firstRowFirstColumn="0" w:firstRowLastColumn="0" w:lastRowFirstColumn="0" w:lastRowLastColumn="0"/>
          <w:trHeight w:val="253"/>
          <w:tblHeader/>
        </w:trPr>
        <w:tc>
          <w:tcPr>
            <w:tcW w:w="201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4C0164D" w14:textId="77777777" w:rsidR="002C20FC" w:rsidRPr="007329B9" w:rsidRDefault="002C20FC" w:rsidP="001468F7">
            <w:pPr>
              <w:spacing w:after="0"/>
              <w:rPr>
                <w:sz w:val="17"/>
                <w:szCs w:val="17"/>
              </w:rPr>
            </w:pPr>
          </w:p>
        </w:tc>
        <w:tc>
          <w:tcPr>
            <w:tcW w:w="280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8246196" w14:textId="77777777" w:rsidR="002C20FC" w:rsidRPr="007329B9" w:rsidRDefault="002C20FC" w:rsidP="003D0D7C">
            <w:pPr>
              <w:spacing w:after="0"/>
              <w:jc w:val="center"/>
              <w:rPr>
                <w:sz w:val="17"/>
                <w:szCs w:val="17"/>
              </w:rPr>
            </w:pPr>
            <w:r w:rsidRPr="007329B9">
              <w:rPr>
                <w:sz w:val="17"/>
                <w:szCs w:val="17"/>
              </w:rPr>
              <w:t>Expenditure</w:t>
            </w:r>
          </w:p>
        </w:tc>
        <w:tc>
          <w:tcPr>
            <w:tcW w:w="481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6C09AA0" w14:textId="77777777" w:rsidR="002C20FC" w:rsidRPr="007329B9" w:rsidRDefault="002C20FC" w:rsidP="003D0D7C">
            <w:pPr>
              <w:spacing w:after="0"/>
              <w:jc w:val="center"/>
              <w:rPr>
                <w:sz w:val="17"/>
                <w:szCs w:val="17"/>
              </w:rPr>
            </w:pPr>
            <w:r w:rsidRPr="007329B9">
              <w:rPr>
                <w:sz w:val="17"/>
                <w:szCs w:val="17"/>
              </w:rPr>
              <w:t>Gross Regional Product ($m)</w:t>
            </w:r>
          </w:p>
        </w:tc>
        <w:tc>
          <w:tcPr>
            <w:tcW w:w="481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5F8AB84" w14:textId="77777777" w:rsidR="002C20FC" w:rsidRPr="007329B9" w:rsidRDefault="002C20FC" w:rsidP="003D0D7C">
            <w:pPr>
              <w:spacing w:after="0"/>
              <w:jc w:val="center"/>
              <w:rPr>
                <w:sz w:val="17"/>
                <w:szCs w:val="17"/>
              </w:rPr>
            </w:pPr>
            <w:r w:rsidRPr="007329B9">
              <w:rPr>
                <w:sz w:val="17"/>
                <w:szCs w:val="17"/>
              </w:rPr>
              <w:t>Employment (fte)</w:t>
            </w:r>
          </w:p>
        </w:tc>
      </w:tr>
      <w:tr w:rsidR="002C20FC" w:rsidRPr="00D13E0B" w14:paraId="7586C7D5" w14:textId="77777777" w:rsidTr="000637CF">
        <w:trPr>
          <w:trHeight w:val="71"/>
        </w:trPr>
        <w:tc>
          <w:tcPr>
            <w:tcW w:w="2014" w:type="dxa"/>
            <w:noWrap/>
            <w:vAlign w:val="center"/>
            <w:hideMark/>
          </w:tcPr>
          <w:p w14:paraId="37805367" w14:textId="77777777" w:rsidR="002C20FC" w:rsidRPr="007329B9" w:rsidRDefault="002C20FC" w:rsidP="007329B9">
            <w:pPr>
              <w:spacing w:before="20" w:after="20"/>
              <w:rPr>
                <w:b/>
                <w:bCs/>
                <w:sz w:val="17"/>
                <w:szCs w:val="17"/>
              </w:rPr>
            </w:pPr>
            <w:r w:rsidRPr="007329B9">
              <w:rPr>
                <w:b/>
                <w:bCs/>
                <w:sz w:val="17"/>
                <w:szCs w:val="17"/>
              </w:rPr>
              <w:t>Region</w:t>
            </w:r>
          </w:p>
        </w:tc>
        <w:tc>
          <w:tcPr>
            <w:tcW w:w="1275" w:type="dxa"/>
            <w:noWrap/>
            <w:vAlign w:val="center"/>
            <w:hideMark/>
          </w:tcPr>
          <w:p w14:paraId="510C79D9" w14:textId="77777777" w:rsidR="002C20FC" w:rsidRPr="007329B9" w:rsidRDefault="002C20FC" w:rsidP="003D0D7C">
            <w:pPr>
              <w:spacing w:before="20" w:after="20"/>
              <w:jc w:val="right"/>
              <w:rPr>
                <w:b/>
                <w:bCs/>
                <w:sz w:val="17"/>
                <w:szCs w:val="17"/>
              </w:rPr>
            </w:pPr>
            <w:r w:rsidRPr="007329B9">
              <w:rPr>
                <w:b/>
                <w:bCs/>
                <w:sz w:val="17"/>
                <w:szCs w:val="17"/>
              </w:rPr>
              <w:t>($m)</w:t>
            </w:r>
          </w:p>
        </w:tc>
        <w:tc>
          <w:tcPr>
            <w:tcW w:w="1529" w:type="dxa"/>
            <w:vAlign w:val="center"/>
            <w:hideMark/>
          </w:tcPr>
          <w:p w14:paraId="66AB5518" w14:textId="77777777" w:rsidR="002C20FC" w:rsidRPr="007329B9" w:rsidRDefault="002C20FC" w:rsidP="003D0D7C">
            <w:pPr>
              <w:spacing w:before="20" w:after="20"/>
              <w:jc w:val="right"/>
              <w:rPr>
                <w:b/>
                <w:bCs/>
                <w:sz w:val="17"/>
                <w:szCs w:val="17"/>
              </w:rPr>
            </w:pPr>
            <w:r w:rsidRPr="007329B9">
              <w:rPr>
                <w:b/>
                <w:bCs/>
                <w:sz w:val="17"/>
                <w:szCs w:val="17"/>
              </w:rPr>
              <w:t>Share</w:t>
            </w:r>
          </w:p>
        </w:tc>
        <w:tc>
          <w:tcPr>
            <w:tcW w:w="1606" w:type="dxa"/>
            <w:noWrap/>
            <w:vAlign w:val="center"/>
            <w:hideMark/>
          </w:tcPr>
          <w:p w14:paraId="55EC5CB3" w14:textId="77777777" w:rsidR="002C20FC" w:rsidRPr="007329B9" w:rsidRDefault="002C20FC" w:rsidP="003D0D7C">
            <w:pPr>
              <w:spacing w:before="20" w:after="20"/>
              <w:jc w:val="right"/>
              <w:rPr>
                <w:b/>
                <w:bCs/>
                <w:sz w:val="17"/>
                <w:szCs w:val="17"/>
              </w:rPr>
            </w:pPr>
            <w:r w:rsidRPr="007329B9">
              <w:rPr>
                <w:b/>
                <w:bCs/>
                <w:sz w:val="17"/>
                <w:szCs w:val="17"/>
              </w:rPr>
              <w:t>Direct</w:t>
            </w:r>
          </w:p>
        </w:tc>
        <w:tc>
          <w:tcPr>
            <w:tcW w:w="1606" w:type="dxa"/>
            <w:noWrap/>
            <w:vAlign w:val="center"/>
            <w:hideMark/>
          </w:tcPr>
          <w:p w14:paraId="67AD16D7" w14:textId="77777777" w:rsidR="002C20FC" w:rsidRPr="007329B9" w:rsidRDefault="002C20FC" w:rsidP="003D0D7C">
            <w:pPr>
              <w:spacing w:before="20" w:after="20"/>
              <w:jc w:val="right"/>
              <w:rPr>
                <w:b/>
                <w:bCs/>
                <w:sz w:val="17"/>
                <w:szCs w:val="17"/>
              </w:rPr>
            </w:pPr>
            <w:r w:rsidRPr="007329B9">
              <w:rPr>
                <w:b/>
                <w:bCs/>
                <w:sz w:val="17"/>
                <w:szCs w:val="17"/>
              </w:rPr>
              <w:t>Flow-on</w:t>
            </w:r>
          </w:p>
        </w:tc>
        <w:tc>
          <w:tcPr>
            <w:tcW w:w="1606" w:type="dxa"/>
            <w:noWrap/>
            <w:vAlign w:val="center"/>
            <w:hideMark/>
          </w:tcPr>
          <w:p w14:paraId="765231CF" w14:textId="77777777" w:rsidR="002C20FC" w:rsidRPr="007329B9" w:rsidRDefault="002C20FC" w:rsidP="003D0D7C">
            <w:pPr>
              <w:spacing w:before="20" w:after="20"/>
              <w:jc w:val="right"/>
              <w:rPr>
                <w:b/>
                <w:bCs/>
                <w:sz w:val="17"/>
                <w:szCs w:val="17"/>
              </w:rPr>
            </w:pPr>
            <w:r w:rsidRPr="007329B9">
              <w:rPr>
                <w:b/>
                <w:bCs/>
                <w:sz w:val="17"/>
                <w:szCs w:val="17"/>
              </w:rPr>
              <w:t>Total</w:t>
            </w:r>
          </w:p>
        </w:tc>
        <w:tc>
          <w:tcPr>
            <w:tcW w:w="1606" w:type="dxa"/>
            <w:noWrap/>
            <w:vAlign w:val="center"/>
            <w:hideMark/>
          </w:tcPr>
          <w:p w14:paraId="4A4DCE21" w14:textId="77777777" w:rsidR="002C20FC" w:rsidRPr="007329B9" w:rsidRDefault="002C20FC" w:rsidP="003D0D7C">
            <w:pPr>
              <w:spacing w:before="20" w:after="20"/>
              <w:jc w:val="right"/>
              <w:rPr>
                <w:b/>
                <w:bCs/>
                <w:sz w:val="17"/>
                <w:szCs w:val="17"/>
              </w:rPr>
            </w:pPr>
            <w:r w:rsidRPr="007329B9">
              <w:rPr>
                <w:b/>
                <w:bCs/>
                <w:sz w:val="17"/>
                <w:szCs w:val="17"/>
              </w:rPr>
              <w:t>Direct</w:t>
            </w:r>
          </w:p>
        </w:tc>
        <w:tc>
          <w:tcPr>
            <w:tcW w:w="1606" w:type="dxa"/>
            <w:noWrap/>
            <w:vAlign w:val="center"/>
            <w:hideMark/>
          </w:tcPr>
          <w:p w14:paraId="25E9B29D" w14:textId="77777777" w:rsidR="002C20FC" w:rsidRPr="007329B9" w:rsidRDefault="002C20FC" w:rsidP="003D0D7C">
            <w:pPr>
              <w:spacing w:before="20" w:after="20"/>
              <w:jc w:val="right"/>
              <w:rPr>
                <w:b/>
                <w:bCs/>
                <w:sz w:val="17"/>
                <w:szCs w:val="17"/>
              </w:rPr>
            </w:pPr>
            <w:r w:rsidRPr="007329B9">
              <w:rPr>
                <w:b/>
                <w:bCs/>
                <w:sz w:val="17"/>
                <w:szCs w:val="17"/>
              </w:rPr>
              <w:t>Flow-on</w:t>
            </w:r>
          </w:p>
        </w:tc>
        <w:tc>
          <w:tcPr>
            <w:tcW w:w="1606" w:type="dxa"/>
            <w:noWrap/>
            <w:vAlign w:val="center"/>
            <w:hideMark/>
          </w:tcPr>
          <w:p w14:paraId="1175F6B9" w14:textId="77777777" w:rsidR="002C20FC" w:rsidRPr="007329B9" w:rsidRDefault="002C20FC" w:rsidP="003D0D7C">
            <w:pPr>
              <w:spacing w:before="20" w:after="20"/>
              <w:jc w:val="right"/>
              <w:rPr>
                <w:b/>
                <w:bCs/>
                <w:sz w:val="17"/>
                <w:szCs w:val="17"/>
              </w:rPr>
            </w:pPr>
            <w:r w:rsidRPr="007329B9">
              <w:rPr>
                <w:b/>
                <w:bCs/>
                <w:sz w:val="17"/>
                <w:szCs w:val="17"/>
              </w:rPr>
              <w:t>Total</w:t>
            </w:r>
          </w:p>
        </w:tc>
      </w:tr>
      <w:tr w:rsidR="002C20FC" w:rsidRPr="00D13E0B" w14:paraId="22995362" w14:textId="77777777" w:rsidTr="000637CF">
        <w:trPr>
          <w:trHeight w:val="54"/>
        </w:trPr>
        <w:tc>
          <w:tcPr>
            <w:tcW w:w="2014" w:type="dxa"/>
            <w:noWrap/>
            <w:vAlign w:val="center"/>
            <w:hideMark/>
          </w:tcPr>
          <w:p w14:paraId="4EAD3229" w14:textId="428361FF" w:rsidR="002C20FC" w:rsidRPr="007329B9" w:rsidRDefault="005D65C1" w:rsidP="007329B9">
            <w:pPr>
              <w:spacing w:before="20" w:after="20"/>
              <w:rPr>
                <w:sz w:val="17"/>
                <w:szCs w:val="17"/>
              </w:rPr>
            </w:pPr>
            <w:r w:rsidRPr="007329B9">
              <w:rPr>
                <w:sz w:val="17"/>
                <w:szCs w:val="17"/>
              </w:rPr>
              <w:t xml:space="preserve">Greater </w:t>
            </w:r>
            <w:r w:rsidR="002C20FC" w:rsidRPr="007329B9">
              <w:rPr>
                <w:sz w:val="17"/>
                <w:szCs w:val="17"/>
              </w:rPr>
              <w:t>Melbourne</w:t>
            </w:r>
          </w:p>
        </w:tc>
        <w:tc>
          <w:tcPr>
            <w:tcW w:w="1275" w:type="dxa"/>
            <w:noWrap/>
            <w:vAlign w:val="center"/>
            <w:hideMark/>
          </w:tcPr>
          <w:p w14:paraId="656A2B6E" w14:textId="77777777" w:rsidR="002C20FC" w:rsidRPr="007329B9" w:rsidRDefault="002C20FC" w:rsidP="003D0D7C">
            <w:pPr>
              <w:spacing w:before="20" w:after="20"/>
              <w:jc w:val="right"/>
              <w:rPr>
                <w:sz w:val="17"/>
                <w:szCs w:val="17"/>
              </w:rPr>
            </w:pPr>
            <w:r w:rsidRPr="007329B9">
              <w:rPr>
                <w:sz w:val="17"/>
                <w:szCs w:val="17"/>
              </w:rPr>
              <w:t>94.8</w:t>
            </w:r>
          </w:p>
        </w:tc>
        <w:tc>
          <w:tcPr>
            <w:tcW w:w="1529" w:type="dxa"/>
            <w:noWrap/>
            <w:vAlign w:val="center"/>
            <w:hideMark/>
          </w:tcPr>
          <w:p w14:paraId="35110150" w14:textId="500C3FB1" w:rsidR="002C20FC" w:rsidRPr="007329B9" w:rsidRDefault="002C20FC" w:rsidP="003D0D7C">
            <w:pPr>
              <w:spacing w:before="20" w:after="20"/>
              <w:jc w:val="right"/>
              <w:rPr>
                <w:sz w:val="17"/>
                <w:szCs w:val="17"/>
              </w:rPr>
            </w:pPr>
            <w:r w:rsidRPr="007329B9">
              <w:rPr>
                <w:sz w:val="17"/>
                <w:szCs w:val="17"/>
              </w:rPr>
              <w:t>33</w:t>
            </w:r>
            <w:r w:rsidR="00257F73">
              <w:rPr>
                <w:sz w:val="17"/>
                <w:szCs w:val="17"/>
              </w:rPr>
              <w:t>%</w:t>
            </w:r>
          </w:p>
        </w:tc>
        <w:tc>
          <w:tcPr>
            <w:tcW w:w="1606" w:type="dxa"/>
            <w:noWrap/>
            <w:vAlign w:val="center"/>
            <w:hideMark/>
          </w:tcPr>
          <w:p w14:paraId="686C388C" w14:textId="77777777" w:rsidR="002C20FC" w:rsidRPr="007329B9" w:rsidRDefault="002C20FC" w:rsidP="003D0D7C">
            <w:pPr>
              <w:spacing w:before="20" w:after="20"/>
              <w:jc w:val="right"/>
              <w:rPr>
                <w:sz w:val="17"/>
                <w:szCs w:val="17"/>
              </w:rPr>
            </w:pPr>
            <w:r w:rsidRPr="007329B9">
              <w:rPr>
                <w:sz w:val="17"/>
                <w:szCs w:val="17"/>
              </w:rPr>
              <w:t>31.7</w:t>
            </w:r>
          </w:p>
        </w:tc>
        <w:tc>
          <w:tcPr>
            <w:tcW w:w="1606" w:type="dxa"/>
            <w:noWrap/>
            <w:vAlign w:val="center"/>
            <w:hideMark/>
          </w:tcPr>
          <w:p w14:paraId="1AC22E93" w14:textId="77777777" w:rsidR="002C20FC" w:rsidRPr="007329B9" w:rsidRDefault="002C20FC" w:rsidP="003D0D7C">
            <w:pPr>
              <w:spacing w:before="20" w:after="20"/>
              <w:jc w:val="right"/>
              <w:rPr>
                <w:sz w:val="17"/>
                <w:szCs w:val="17"/>
              </w:rPr>
            </w:pPr>
            <w:r w:rsidRPr="007329B9">
              <w:rPr>
                <w:sz w:val="17"/>
                <w:szCs w:val="17"/>
              </w:rPr>
              <w:t>41.3</w:t>
            </w:r>
          </w:p>
        </w:tc>
        <w:tc>
          <w:tcPr>
            <w:tcW w:w="1606" w:type="dxa"/>
            <w:noWrap/>
            <w:vAlign w:val="center"/>
            <w:hideMark/>
          </w:tcPr>
          <w:p w14:paraId="26817D78" w14:textId="77777777" w:rsidR="002C20FC" w:rsidRPr="007329B9" w:rsidRDefault="002C20FC" w:rsidP="003D0D7C">
            <w:pPr>
              <w:spacing w:before="20" w:after="20"/>
              <w:jc w:val="right"/>
              <w:rPr>
                <w:sz w:val="17"/>
                <w:szCs w:val="17"/>
              </w:rPr>
            </w:pPr>
            <w:r w:rsidRPr="007329B9">
              <w:rPr>
                <w:sz w:val="17"/>
                <w:szCs w:val="17"/>
              </w:rPr>
              <w:t>73.0</w:t>
            </w:r>
          </w:p>
        </w:tc>
        <w:tc>
          <w:tcPr>
            <w:tcW w:w="1606" w:type="dxa"/>
            <w:noWrap/>
            <w:vAlign w:val="center"/>
            <w:hideMark/>
          </w:tcPr>
          <w:p w14:paraId="50B723AF" w14:textId="77777777" w:rsidR="002C20FC" w:rsidRPr="007329B9" w:rsidRDefault="002C20FC" w:rsidP="003D0D7C">
            <w:pPr>
              <w:spacing w:before="20" w:after="20"/>
              <w:jc w:val="right"/>
              <w:rPr>
                <w:sz w:val="17"/>
                <w:szCs w:val="17"/>
              </w:rPr>
            </w:pPr>
            <w:r w:rsidRPr="007329B9">
              <w:rPr>
                <w:sz w:val="17"/>
                <w:szCs w:val="17"/>
              </w:rPr>
              <w:t>406</w:t>
            </w:r>
          </w:p>
        </w:tc>
        <w:tc>
          <w:tcPr>
            <w:tcW w:w="1606" w:type="dxa"/>
            <w:noWrap/>
            <w:vAlign w:val="center"/>
            <w:hideMark/>
          </w:tcPr>
          <w:p w14:paraId="1CE0C82B" w14:textId="77777777" w:rsidR="002C20FC" w:rsidRPr="007329B9" w:rsidRDefault="002C20FC" w:rsidP="003D0D7C">
            <w:pPr>
              <w:spacing w:before="20" w:after="20"/>
              <w:jc w:val="right"/>
              <w:rPr>
                <w:sz w:val="17"/>
                <w:szCs w:val="17"/>
              </w:rPr>
            </w:pPr>
            <w:r w:rsidRPr="007329B9">
              <w:rPr>
                <w:sz w:val="17"/>
                <w:szCs w:val="17"/>
              </w:rPr>
              <w:t>325</w:t>
            </w:r>
          </w:p>
        </w:tc>
        <w:tc>
          <w:tcPr>
            <w:tcW w:w="1606" w:type="dxa"/>
            <w:noWrap/>
            <w:vAlign w:val="center"/>
            <w:hideMark/>
          </w:tcPr>
          <w:p w14:paraId="766BDA0E" w14:textId="77777777" w:rsidR="002C20FC" w:rsidRPr="007329B9" w:rsidRDefault="002C20FC" w:rsidP="003D0D7C">
            <w:pPr>
              <w:spacing w:before="20" w:after="20"/>
              <w:jc w:val="right"/>
              <w:rPr>
                <w:sz w:val="17"/>
                <w:szCs w:val="17"/>
              </w:rPr>
            </w:pPr>
            <w:r w:rsidRPr="007329B9">
              <w:rPr>
                <w:sz w:val="17"/>
                <w:szCs w:val="17"/>
              </w:rPr>
              <w:t>731</w:t>
            </w:r>
          </w:p>
        </w:tc>
      </w:tr>
      <w:tr w:rsidR="002C20FC" w:rsidRPr="00D13E0B" w14:paraId="5BD58710" w14:textId="77777777" w:rsidTr="000637CF">
        <w:trPr>
          <w:trHeight w:val="54"/>
        </w:trPr>
        <w:tc>
          <w:tcPr>
            <w:tcW w:w="2014" w:type="dxa"/>
            <w:noWrap/>
            <w:vAlign w:val="center"/>
            <w:hideMark/>
          </w:tcPr>
          <w:p w14:paraId="6F2099A9" w14:textId="77777777" w:rsidR="002C20FC" w:rsidRPr="007329B9" w:rsidRDefault="002C20FC" w:rsidP="007329B9">
            <w:pPr>
              <w:spacing w:before="20" w:after="20"/>
              <w:rPr>
                <w:sz w:val="17"/>
                <w:szCs w:val="17"/>
              </w:rPr>
            </w:pPr>
            <w:r w:rsidRPr="007329B9">
              <w:rPr>
                <w:sz w:val="17"/>
                <w:szCs w:val="17"/>
              </w:rPr>
              <w:t>Mansfield</w:t>
            </w:r>
          </w:p>
        </w:tc>
        <w:tc>
          <w:tcPr>
            <w:tcW w:w="1275" w:type="dxa"/>
            <w:noWrap/>
            <w:vAlign w:val="center"/>
            <w:hideMark/>
          </w:tcPr>
          <w:p w14:paraId="50B3D809" w14:textId="77777777" w:rsidR="002C20FC" w:rsidRPr="007329B9" w:rsidRDefault="002C20FC" w:rsidP="003D0D7C">
            <w:pPr>
              <w:spacing w:before="20" w:after="20"/>
              <w:jc w:val="right"/>
              <w:rPr>
                <w:sz w:val="17"/>
                <w:szCs w:val="17"/>
              </w:rPr>
            </w:pPr>
            <w:r w:rsidRPr="007329B9">
              <w:rPr>
                <w:sz w:val="17"/>
                <w:szCs w:val="17"/>
              </w:rPr>
              <w:t>19.1</w:t>
            </w:r>
          </w:p>
        </w:tc>
        <w:tc>
          <w:tcPr>
            <w:tcW w:w="1529" w:type="dxa"/>
            <w:noWrap/>
            <w:vAlign w:val="center"/>
            <w:hideMark/>
          </w:tcPr>
          <w:p w14:paraId="1E73C3FD" w14:textId="0EC16B8D" w:rsidR="002C20FC" w:rsidRPr="007329B9" w:rsidRDefault="002C20FC" w:rsidP="003D0D7C">
            <w:pPr>
              <w:spacing w:before="20" w:after="20"/>
              <w:jc w:val="right"/>
              <w:rPr>
                <w:sz w:val="17"/>
                <w:szCs w:val="17"/>
              </w:rPr>
            </w:pPr>
            <w:r w:rsidRPr="007329B9">
              <w:rPr>
                <w:sz w:val="17"/>
                <w:szCs w:val="17"/>
              </w:rPr>
              <w:t>7</w:t>
            </w:r>
            <w:r w:rsidR="00257F73">
              <w:rPr>
                <w:sz w:val="17"/>
                <w:szCs w:val="17"/>
              </w:rPr>
              <w:t>%</w:t>
            </w:r>
          </w:p>
        </w:tc>
        <w:tc>
          <w:tcPr>
            <w:tcW w:w="1606" w:type="dxa"/>
            <w:noWrap/>
            <w:vAlign w:val="center"/>
            <w:hideMark/>
          </w:tcPr>
          <w:p w14:paraId="5A3277E8" w14:textId="77777777" w:rsidR="002C20FC" w:rsidRPr="007329B9" w:rsidRDefault="002C20FC" w:rsidP="003D0D7C">
            <w:pPr>
              <w:spacing w:before="20" w:after="20"/>
              <w:jc w:val="right"/>
              <w:rPr>
                <w:sz w:val="17"/>
                <w:szCs w:val="17"/>
              </w:rPr>
            </w:pPr>
            <w:r w:rsidRPr="007329B9">
              <w:rPr>
                <w:sz w:val="17"/>
                <w:szCs w:val="17"/>
              </w:rPr>
              <w:t>6.9</w:t>
            </w:r>
          </w:p>
        </w:tc>
        <w:tc>
          <w:tcPr>
            <w:tcW w:w="1606" w:type="dxa"/>
            <w:noWrap/>
            <w:vAlign w:val="center"/>
            <w:hideMark/>
          </w:tcPr>
          <w:p w14:paraId="5D2EE58F" w14:textId="77777777" w:rsidR="002C20FC" w:rsidRPr="007329B9" w:rsidRDefault="002C20FC" w:rsidP="003D0D7C">
            <w:pPr>
              <w:spacing w:before="20" w:after="20"/>
              <w:jc w:val="right"/>
              <w:rPr>
                <w:sz w:val="17"/>
                <w:szCs w:val="17"/>
              </w:rPr>
            </w:pPr>
            <w:r w:rsidRPr="007329B9">
              <w:rPr>
                <w:sz w:val="17"/>
                <w:szCs w:val="17"/>
              </w:rPr>
              <w:t>3.0</w:t>
            </w:r>
          </w:p>
        </w:tc>
        <w:tc>
          <w:tcPr>
            <w:tcW w:w="1606" w:type="dxa"/>
            <w:noWrap/>
            <w:vAlign w:val="center"/>
            <w:hideMark/>
          </w:tcPr>
          <w:p w14:paraId="6B297677" w14:textId="77777777" w:rsidR="002C20FC" w:rsidRPr="007329B9" w:rsidRDefault="002C20FC" w:rsidP="003D0D7C">
            <w:pPr>
              <w:spacing w:before="20" w:after="20"/>
              <w:jc w:val="right"/>
              <w:rPr>
                <w:sz w:val="17"/>
                <w:szCs w:val="17"/>
              </w:rPr>
            </w:pPr>
            <w:r w:rsidRPr="007329B9">
              <w:rPr>
                <w:sz w:val="17"/>
                <w:szCs w:val="17"/>
              </w:rPr>
              <w:t>9.9</w:t>
            </w:r>
          </w:p>
        </w:tc>
        <w:tc>
          <w:tcPr>
            <w:tcW w:w="1606" w:type="dxa"/>
            <w:noWrap/>
            <w:vAlign w:val="center"/>
            <w:hideMark/>
          </w:tcPr>
          <w:p w14:paraId="30B29311" w14:textId="77777777" w:rsidR="002C20FC" w:rsidRPr="007329B9" w:rsidRDefault="002C20FC" w:rsidP="003D0D7C">
            <w:pPr>
              <w:spacing w:before="20" w:after="20"/>
              <w:jc w:val="right"/>
              <w:rPr>
                <w:sz w:val="17"/>
                <w:szCs w:val="17"/>
              </w:rPr>
            </w:pPr>
            <w:r w:rsidRPr="007329B9">
              <w:rPr>
                <w:sz w:val="17"/>
                <w:szCs w:val="17"/>
              </w:rPr>
              <w:t>77</w:t>
            </w:r>
          </w:p>
        </w:tc>
        <w:tc>
          <w:tcPr>
            <w:tcW w:w="1606" w:type="dxa"/>
            <w:noWrap/>
            <w:vAlign w:val="center"/>
            <w:hideMark/>
          </w:tcPr>
          <w:p w14:paraId="4DC0B2F0" w14:textId="77777777" w:rsidR="002C20FC" w:rsidRPr="007329B9" w:rsidRDefault="002C20FC" w:rsidP="003D0D7C">
            <w:pPr>
              <w:spacing w:before="20" w:after="20"/>
              <w:jc w:val="right"/>
              <w:rPr>
                <w:sz w:val="17"/>
                <w:szCs w:val="17"/>
              </w:rPr>
            </w:pPr>
            <w:r w:rsidRPr="007329B9">
              <w:rPr>
                <w:sz w:val="17"/>
                <w:szCs w:val="17"/>
              </w:rPr>
              <w:t>25</w:t>
            </w:r>
          </w:p>
        </w:tc>
        <w:tc>
          <w:tcPr>
            <w:tcW w:w="1606" w:type="dxa"/>
            <w:noWrap/>
            <w:vAlign w:val="center"/>
            <w:hideMark/>
          </w:tcPr>
          <w:p w14:paraId="749D9121" w14:textId="77777777" w:rsidR="002C20FC" w:rsidRPr="007329B9" w:rsidRDefault="002C20FC" w:rsidP="003D0D7C">
            <w:pPr>
              <w:spacing w:before="20" w:after="20"/>
              <w:jc w:val="right"/>
              <w:rPr>
                <w:sz w:val="17"/>
                <w:szCs w:val="17"/>
              </w:rPr>
            </w:pPr>
            <w:r w:rsidRPr="007329B9">
              <w:rPr>
                <w:sz w:val="17"/>
                <w:szCs w:val="17"/>
              </w:rPr>
              <w:t>102</w:t>
            </w:r>
          </w:p>
        </w:tc>
      </w:tr>
      <w:tr w:rsidR="002C20FC" w:rsidRPr="00D13E0B" w14:paraId="1D015B53" w14:textId="77777777" w:rsidTr="000637CF">
        <w:trPr>
          <w:trHeight w:val="54"/>
        </w:trPr>
        <w:tc>
          <w:tcPr>
            <w:tcW w:w="2014" w:type="dxa"/>
            <w:noWrap/>
            <w:vAlign w:val="center"/>
            <w:hideMark/>
          </w:tcPr>
          <w:p w14:paraId="29AB5631" w14:textId="77777777" w:rsidR="002C20FC" w:rsidRPr="007329B9" w:rsidRDefault="002C20FC" w:rsidP="007329B9">
            <w:pPr>
              <w:spacing w:before="20" w:after="20"/>
              <w:rPr>
                <w:sz w:val="17"/>
                <w:szCs w:val="17"/>
              </w:rPr>
            </w:pPr>
            <w:r w:rsidRPr="007329B9">
              <w:rPr>
                <w:sz w:val="17"/>
                <w:szCs w:val="17"/>
              </w:rPr>
              <w:t>East Gippsland</w:t>
            </w:r>
          </w:p>
        </w:tc>
        <w:tc>
          <w:tcPr>
            <w:tcW w:w="1275" w:type="dxa"/>
            <w:noWrap/>
            <w:vAlign w:val="center"/>
            <w:hideMark/>
          </w:tcPr>
          <w:p w14:paraId="2D16666D" w14:textId="77777777" w:rsidR="002C20FC" w:rsidRPr="007329B9" w:rsidRDefault="002C20FC" w:rsidP="003D0D7C">
            <w:pPr>
              <w:spacing w:before="20" w:after="20"/>
              <w:jc w:val="right"/>
              <w:rPr>
                <w:sz w:val="17"/>
                <w:szCs w:val="17"/>
              </w:rPr>
            </w:pPr>
            <w:r w:rsidRPr="007329B9">
              <w:rPr>
                <w:sz w:val="17"/>
                <w:szCs w:val="17"/>
              </w:rPr>
              <w:t>15.2</w:t>
            </w:r>
          </w:p>
        </w:tc>
        <w:tc>
          <w:tcPr>
            <w:tcW w:w="1529" w:type="dxa"/>
            <w:noWrap/>
            <w:vAlign w:val="center"/>
            <w:hideMark/>
          </w:tcPr>
          <w:p w14:paraId="4F642828" w14:textId="2143B59A" w:rsidR="002C20FC" w:rsidRPr="007329B9" w:rsidRDefault="002C20FC" w:rsidP="003D0D7C">
            <w:pPr>
              <w:spacing w:before="20" w:after="20"/>
              <w:jc w:val="right"/>
              <w:rPr>
                <w:sz w:val="17"/>
                <w:szCs w:val="17"/>
              </w:rPr>
            </w:pPr>
            <w:r w:rsidRPr="007329B9">
              <w:rPr>
                <w:sz w:val="17"/>
                <w:szCs w:val="17"/>
              </w:rPr>
              <w:t>5</w:t>
            </w:r>
            <w:r w:rsidR="00257F73">
              <w:rPr>
                <w:sz w:val="17"/>
                <w:szCs w:val="17"/>
              </w:rPr>
              <w:t>%</w:t>
            </w:r>
          </w:p>
        </w:tc>
        <w:tc>
          <w:tcPr>
            <w:tcW w:w="1606" w:type="dxa"/>
            <w:noWrap/>
            <w:vAlign w:val="center"/>
            <w:hideMark/>
          </w:tcPr>
          <w:p w14:paraId="50656816" w14:textId="77777777" w:rsidR="002C20FC" w:rsidRPr="007329B9" w:rsidRDefault="002C20FC" w:rsidP="003D0D7C">
            <w:pPr>
              <w:spacing w:before="20" w:after="20"/>
              <w:jc w:val="right"/>
              <w:rPr>
                <w:sz w:val="17"/>
                <w:szCs w:val="17"/>
              </w:rPr>
            </w:pPr>
            <w:r w:rsidRPr="007329B9">
              <w:rPr>
                <w:sz w:val="17"/>
                <w:szCs w:val="17"/>
              </w:rPr>
              <w:t>5.8</w:t>
            </w:r>
          </w:p>
        </w:tc>
        <w:tc>
          <w:tcPr>
            <w:tcW w:w="1606" w:type="dxa"/>
            <w:noWrap/>
            <w:vAlign w:val="center"/>
            <w:hideMark/>
          </w:tcPr>
          <w:p w14:paraId="5D5700DD" w14:textId="77777777" w:rsidR="002C20FC" w:rsidRPr="007329B9" w:rsidRDefault="002C20FC" w:rsidP="003D0D7C">
            <w:pPr>
              <w:spacing w:before="20" w:after="20"/>
              <w:jc w:val="right"/>
              <w:rPr>
                <w:sz w:val="17"/>
                <w:szCs w:val="17"/>
              </w:rPr>
            </w:pPr>
            <w:r w:rsidRPr="007329B9">
              <w:rPr>
                <w:sz w:val="17"/>
                <w:szCs w:val="17"/>
              </w:rPr>
              <w:t>3.4</w:t>
            </w:r>
          </w:p>
        </w:tc>
        <w:tc>
          <w:tcPr>
            <w:tcW w:w="1606" w:type="dxa"/>
            <w:noWrap/>
            <w:vAlign w:val="center"/>
            <w:hideMark/>
          </w:tcPr>
          <w:p w14:paraId="6DC8F533" w14:textId="77777777" w:rsidR="002C20FC" w:rsidRPr="007329B9" w:rsidRDefault="002C20FC" w:rsidP="003D0D7C">
            <w:pPr>
              <w:spacing w:before="20" w:after="20"/>
              <w:jc w:val="right"/>
              <w:rPr>
                <w:sz w:val="17"/>
                <w:szCs w:val="17"/>
              </w:rPr>
            </w:pPr>
            <w:r w:rsidRPr="007329B9">
              <w:rPr>
                <w:sz w:val="17"/>
                <w:szCs w:val="17"/>
              </w:rPr>
              <w:t>9.2</w:t>
            </w:r>
          </w:p>
        </w:tc>
        <w:tc>
          <w:tcPr>
            <w:tcW w:w="1606" w:type="dxa"/>
            <w:noWrap/>
            <w:vAlign w:val="center"/>
            <w:hideMark/>
          </w:tcPr>
          <w:p w14:paraId="51739A57" w14:textId="77777777" w:rsidR="002C20FC" w:rsidRPr="007329B9" w:rsidRDefault="002C20FC" w:rsidP="003D0D7C">
            <w:pPr>
              <w:spacing w:before="20" w:after="20"/>
              <w:jc w:val="right"/>
              <w:rPr>
                <w:sz w:val="17"/>
                <w:szCs w:val="17"/>
              </w:rPr>
            </w:pPr>
            <w:r w:rsidRPr="007329B9">
              <w:rPr>
                <w:sz w:val="17"/>
                <w:szCs w:val="17"/>
              </w:rPr>
              <w:t>63</w:t>
            </w:r>
          </w:p>
        </w:tc>
        <w:tc>
          <w:tcPr>
            <w:tcW w:w="1606" w:type="dxa"/>
            <w:noWrap/>
            <w:vAlign w:val="center"/>
            <w:hideMark/>
          </w:tcPr>
          <w:p w14:paraId="5AF4DC56" w14:textId="77777777" w:rsidR="002C20FC" w:rsidRPr="007329B9" w:rsidRDefault="002C20FC" w:rsidP="003D0D7C">
            <w:pPr>
              <w:spacing w:before="20" w:after="20"/>
              <w:jc w:val="right"/>
              <w:rPr>
                <w:sz w:val="17"/>
                <w:szCs w:val="17"/>
              </w:rPr>
            </w:pPr>
            <w:r w:rsidRPr="007329B9">
              <w:rPr>
                <w:sz w:val="17"/>
                <w:szCs w:val="17"/>
              </w:rPr>
              <w:t>28</w:t>
            </w:r>
          </w:p>
        </w:tc>
        <w:tc>
          <w:tcPr>
            <w:tcW w:w="1606" w:type="dxa"/>
            <w:noWrap/>
            <w:vAlign w:val="center"/>
            <w:hideMark/>
          </w:tcPr>
          <w:p w14:paraId="7EB5BC2F" w14:textId="77777777" w:rsidR="002C20FC" w:rsidRPr="007329B9" w:rsidRDefault="002C20FC" w:rsidP="003D0D7C">
            <w:pPr>
              <w:spacing w:before="20" w:after="20"/>
              <w:jc w:val="right"/>
              <w:rPr>
                <w:sz w:val="17"/>
                <w:szCs w:val="17"/>
              </w:rPr>
            </w:pPr>
            <w:r w:rsidRPr="007329B9">
              <w:rPr>
                <w:sz w:val="17"/>
                <w:szCs w:val="17"/>
              </w:rPr>
              <w:t>91</w:t>
            </w:r>
          </w:p>
        </w:tc>
      </w:tr>
      <w:tr w:rsidR="002C20FC" w:rsidRPr="00D13E0B" w14:paraId="0A84C602" w14:textId="77777777" w:rsidTr="000637CF">
        <w:trPr>
          <w:trHeight w:val="54"/>
        </w:trPr>
        <w:tc>
          <w:tcPr>
            <w:tcW w:w="2014" w:type="dxa"/>
            <w:noWrap/>
            <w:vAlign w:val="center"/>
            <w:hideMark/>
          </w:tcPr>
          <w:p w14:paraId="5819498E" w14:textId="77777777" w:rsidR="002C20FC" w:rsidRPr="007329B9" w:rsidRDefault="002C20FC" w:rsidP="007329B9">
            <w:pPr>
              <w:spacing w:before="20" w:after="20"/>
              <w:rPr>
                <w:sz w:val="17"/>
                <w:szCs w:val="17"/>
              </w:rPr>
            </w:pPr>
            <w:r w:rsidRPr="007329B9">
              <w:rPr>
                <w:sz w:val="17"/>
                <w:szCs w:val="17"/>
              </w:rPr>
              <w:t>Wellington</w:t>
            </w:r>
          </w:p>
        </w:tc>
        <w:tc>
          <w:tcPr>
            <w:tcW w:w="1275" w:type="dxa"/>
            <w:noWrap/>
            <w:vAlign w:val="center"/>
            <w:hideMark/>
          </w:tcPr>
          <w:p w14:paraId="5D27B496" w14:textId="77777777" w:rsidR="002C20FC" w:rsidRPr="007329B9" w:rsidRDefault="002C20FC" w:rsidP="003D0D7C">
            <w:pPr>
              <w:spacing w:before="20" w:after="20"/>
              <w:jc w:val="right"/>
              <w:rPr>
                <w:sz w:val="17"/>
                <w:szCs w:val="17"/>
              </w:rPr>
            </w:pPr>
            <w:r w:rsidRPr="007329B9">
              <w:rPr>
                <w:sz w:val="17"/>
                <w:szCs w:val="17"/>
              </w:rPr>
              <w:t>16.1</w:t>
            </w:r>
          </w:p>
        </w:tc>
        <w:tc>
          <w:tcPr>
            <w:tcW w:w="1529" w:type="dxa"/>
            <w:noWrap/>
            <w:vAlign w:val="center"/>
            <w:hideMark/>
          </w:tcPr>
          <w:p w14:paraId="5747BCD3" w14:textId="7FFD1203" w:rsidR="002C20FC" w:rsidRPr="007329B9" w:rsidRDefault="002C20FC" w:rsidP="003D0D7C">
            <w:pPr>
              <w:spacing w:before="20" w:after="20"/>
              <w:jc w:val="right"/>
              <w:rPr>
                <w:sz w:val="17"/>
                <w:szCs w:val="17"/>
              </w:rPr>
            </w:pPr>
            <w:r w:rsidRPr="007329B9">
              <w:rPr>
                <w:sz w:val="17"/>
                <w:szCs w:val="17"/>
              </w:rPr>
              <w:t>6%</w:t>
            </w:r>
          </w:p>
        </w:tc>
        <w:tc>
          <w:tcPr>
            <w:tcW w:w="1606" w:type="dxa"/>
            <w:noWrap/>
            <w:vAlign w:val="center"/>
            <w:hideMark/>
          </w:tcPr>
          <w:p w14:paraId="7623DECA" w14:textId="77777777" w:rsidR="002C20FC" w:rsidRPr="007329B9" w:rsidRDefault="002C20FC" w:rsidP="003D0D7C">
            <w:pPr>
              <w:spacing w:before="20" w:after="20"/>
              <w:jc w:val="right"/>
              <w:rPr>
                <w:sz w:val="17"/>
                <w:szCs w:val="17"/>
              </w:rPr>
            </w:pPr>
            <w:r w:rsidRPr="007329B9">
              <w:rPr>
                <w:sz w:val="17"/>
                <w:szCs w:val="17"/>
              </w:rPr>
              <w:t>4.5</w:t>
            </w:r>
          </w:p>
        </w:tc>
        <w:tc>
          <w:tcPr>
            <w:tcW w:w="1606" w:type="dxa"/>
            <w:noWrap/>
            <w:vAlign w:val="center"/>
            <w:hideMark/>
          </w:tcPr>
          <w:p w14:paraId="5926DA0D" w14:textId="77777777" w:rsidR="002C20FC" w:rsidRPr="007329B9" w:rsidRDefault="002C20FC" w:rsidP="003D0D7C">
            <w:pPr>
              <w:spacing w:before="20" w:after="20"/>
              <w:jc w:val="right"/>
              <w:rPr>
                <w:sz w:val="17"/>
                <w:szCs w:val="17"/>
              </w:rPr>
            </w:pPr>
            <w:r w:rsidRPr="007329B9">
              <w:rPr>
                <w:sz w:val="17"/>
                <w:szCs w:val="17"/>
              </w:rPr>
              <w:t>3.0</w:t>
            </w:r>
          </w:p>
        </w:tc>
        <w:tc>
          <w:tcPr>
            <w:tcW w:w="1606" w:type="dxa"/>
            <w:noWrap/>
            <w:vAlign w:val="center"/>
            <w:hideMark/>
          </w:tcPr>
          <w:p w14:paraId="42880980" w14:textId="77777777" w:rsidR="002C20FC" w:rsidRPr="007329B9" w:rsidRDefault="002C20FC" w:rsidP="003D0D7C">
            <w:pPr>
              <w:spacing w:before="20" w:after="20"/>
              <w:jc w:val="right"/>
              <w:rPr>
                <w:sz w:val="17"/>
                <w:szCs w:val="17"/>
              </w:rPr>
            </w:pPr>
            <w:r w:rsidRPr="007329B9">
              <w:rPr>
                <w:sz w:val="17"/>
                <w:szCs w:val="17"/>
              </w:rPr>
              <w:t>7.5</w:t>
            </w:r>
          </w:p>
        </w:tc>
        <w:tc>
          <w:tcPr>
            <w:tcW w:w="1606" w:type="dxa"/>
            <w:noWrap/>
            <w:vAlign w:val="center"/>
            <w:hideMark/>
          </w:tcPr>
          <w:p w14:paraId="77E1591A" w14:textId="77777777" w:rsidR="002C20FC" w:rsidRPr="007329B9" w:rsidRDefault="002C20FC" w:rsidP="003D0D7C">
            <w:pPr>
              <w:spacing w:before="20" w:after="20"/>
              <w:jc w:val="right"/>
              <w:rPr>
                <w:sz w:val="17"/>
                <w:szCs w:val="17"/>
              </w:rPr>
            </w:pPr>
            <w:r w:rsidRPr="007329B9">
              <w:rPr>
                <w:sz w:val="17"/>
                <w:szCs w:val="17"/>
              </w:rPr>
              <w:t>65</w:t>
            </w:r>
          </w:p>
        </w:tc>
        <w:tc>
          <w:tcPr>
            <w:tcW w:w="1606" w:type="dxa"/>
            <w:noWrap/>
            <w:vAlign w:val="center"/>
            <w:hideMark/>
          </w:tcPr>
          <w:p w14:paraId="1B241FFA" w14:textId="77777777" w:rsidR="002C20FC" w:rsidRPr="007329B9" w:rsidRDefault="002C20FC" w:rsidP="003D0D7C">
            <w:pPr>
              <w:spacing w:before="20" w:after="20"/>
              <w:jc w:val="right"/>
              <w:rPr>
                <w:sz w:val="17"/>
                <w:szCs w:val="17"/>
              </w:rPr>
            </w:pPr>
            <w:r w:rsidRPr="007329B9">
              <w:rPr>
                <w:sz w:val="17"/>
                <w:szCs w:val="17"/>
              </w:rPr>
              <w:t>23</w:t>
            </w:r>
          </w:p>
        </w:tc>
        <w:tc>
          <w:tcPr>
            <w:tcW w:w="1606" w:type="dxa"/>
            <w:noWrap/>
            <w:vAlign w:val="center"/>
            <w:hideMark/>
          </w:tcPr>
          <w:p w14:paraId="53EB7217" w14:textId="77777777" w:rsidR="002C20FC" w:rsidRPr="007329B9" w:rsidRDefault="002C20FC" w:rsidP="003D0D7C">
            <w:pPr>
              <w:spacing w:before="20" w:after="20"/>
              <w:jc w:val="right"/>
              <w:rPr>
                <w:sz w:val="17"/>
                <w:szCs w:val="17"/>
              </w:rPr>
            </w:pPr>
            <w:r w:rsidRPr="007329B9">
              <w:rPr>
                <w:sz w:val="17"/>
                <w:szCs w:val="17"/>
              </w:rPr>
              <w:t>88</w:t>
            </w:r>
          </w:p>
        </w:tc>
      </w:tr>
      <w:tr w:rsidR="002C20FC" w:rsidRPr="00D13E0B" w14:paraId="6018D2D7" w14:textId="77777777" w:rsidTr="000637CF">
        <w:trPr>
          <w:trHeight w:val="54"/>
        </w:trPr>
        <w:tc>
          <w:tcPr>
            <w:tcW w:w="2014" w:type="dxa"/>
            <w:noWrap/>
            <w:vAlign w:val="center"/>
            <w:hideMark/>
          </w:tcPr>
          <w:p w14:paraId="22ACF28D" w14:textId="77777777" w:rsidR="002C20FC" w:rsidRPr="007329B9" w:rsidRDefault="002C20FC" w:rsidP="007329B9">
            <w:pPr>
              <w:spacing w:before="20" w:after="20"/>
              <w:rPr>
                <w:sz w:val="17"/>
                <w:szCs w:val="17"/>
              </w:rPr>
            </w:pPr>
            <w:r w:rsidRPr="007329B9">
              <w:rPr>
                <w:sz w:val="17"/>
                <w:szCs w:val="17"/>
              </w:rPr>
              <w:t>Latrobe</w:t>
            </w:r>
          </w:p>
        </w:tc>
        <w:tc>
          <w:tcPr>
            <w:tcW w:w="1275" w:type="dxa"/>
            <w:noWrap/>
            <w:vAlign w:val="center"/>
            <w:hideMark/>
          </w:tcPr>
          <w:p w14:paraId="5FE1CB0F" w14:textId="77777777" w:rsidR="002C20FC" w:rsidRPr="007329B9" w:rsidRDefault="002C20FC" w:rsidP="003D0D7C">
            <w:pPr>
              <w:spacing w:before="20" w:after="20"/>
              <w:jc w:val="right"/>
              <w:rPr>
                <w:sz w:val="17"/>
                <w:szCs w:val="17"/>
              </w:rPr>
            </w:pPr>
            <w:r w:rsidRPr="007329B9">
              <w:rPr>
                <w:sz w:val="17"/>
                <w:szCs w:val="17"/>
              </w:rPr>
              <w:t>16.1</w:t>
            </w:r>
          </w:p>
        </w:tc>
        <w:tc>
          <w:tcPr>
            <w:tcW w:w="1529" w:type="dxa"/>
            <w:noWrap/>
            <w:vAlign w:val="center"/>
            <w:hideMark/>
          </w:tcPr>
          <w:p w14:paraId="7437F55C" w14:textId="686DD8C7" w:rsidR="002C20FC" w:rsidRPr="007329B9" w:rsidRDefault="002C20FC" w:rsidP="003D0D7C">
            <w:pPr>
              <w:spacing w:before="20" w:after="20"/>
              <w:jc w:val="right"/>
              <w:rPr>
                <w:sz w:val="17"/>
                <w:szCs w:val="17"/>
              </w:rPr>
            </w:pPr>
            <w:r w:rsidRPr="007329B9">
              <w:rPr>
                <w:sz w:val="17"/>
                <w:szCs w:val="17"/>
              </w:rPr>
              <w:t>6%</w:t>
            </w:r>
          </w:p>
        </w:tc>
        <w:tc>
          <w:tcPr>
            <w:tcW w:w="1606" w:type="dxa"/>
            <w:noWrap/>
            <w:vAlign w:val="center"/>
            <w:hideMark/>
          </w:tcPr>
          <w:p w14:paraId="21CCAE61" w14:textId="77777777" w:rsidR="002C20FC" w:rsidRPr="007329B9" w:rsidRDefault="002C20FC" w:rsidP="003D0D7C">
            <w:pPr>
              <w:spacing w:before="20" w:after="20"/>
              <w:jc w:val="right"/>
              <w:rPr>
                <w:sz w:val="17"/>
                <w:szCs w:val="17"/>
              </w:rPr>
            </w:pPr>
            <w:r w:rsidRPr="007329B9">
              <w:rPr>
                <w:sz w:val="17"/>
                <w:szCs w:val="17"/>
              </w:rPr>
              <w:t>5.8</w:t>
            </w:r>
          </w:p>
        </w:tc>
        <w:tc>
          <w:tcPr>
            <w:tcW w:w="1606" w:type="dxa"/>
            <w:noWrap/>
            <w:vAlign w:val="center"/>
            <w:hideMark/>
          </w:tcPr>
          <w:p w14:paraId="444A7EB4" w14:textId="77777777" w:rsidR="002C20FC" w:rsidRPr="007329B9" w:rsidRDefault="002C20FC" w:rsidP="003D0D7C">
            <w:pPr>
              <w:spacing w:before="20" w:after="20"/>
              <w:jc w:val="right"/>
              <w:rPr>
                <w:sz w:val="17"/>
                <w:szCs w:val="17"/>
              </w:rPr>
            </w:pPr>
            <w:r w:rsidRPr="007329B9">
              <w:rPr>
                <w:sz w:val="17"/>
                <w:szCs w:val="17"/>
              </w:rPr>
              <w:t>4.1</w:t>
            </w:r>
          </w:p>
        </w:tc>
        <w:tc>
          <w:tcPr>
            <w:tcW w:w="1606" w:type="dxa"/>
            <w:noWrap/>
            <w:vAlign w:val="center"/>
            <w:hideMark/>
          </w:tcPr>
          <w:p w14:paraId="78EB9375" w14:textId="77777777" w:rsidR="002C20FC" w:rsidRPr="007329B9" w:rsidRDefault="002C20FC" w:rsidP="003D0D7C">
            <w:pPr>
              <w:spacing w:before="20" w:after="20"/>
              <w:jc w:val="right"/>
              <w:rPr>
                <w:sz w:val="17"/>
                <w:szCs w:val="17"/>
              </w:rPr>
            </w:pPr>
            <w:r w:rsidRPr="007329B9">
              <w:rPr>
                <w:sz w:val="17"/>
                <w:szCs w:val="17"/>
              </w:rPr>
              <w:t>9.9</w:t>
            </w:r>
          </w:p>
        </w:tc>
        <w:tc>
          <w:tcPr>
            <w:tcW w:w="1606" w:type="dxa"/>
            <w:noWrap/>
            <w:vAlign w:val="center"/>
            <w:hideMark/>
          </w:tcPr>
          <w:p w14:paraId="0084E811" w14:textId="77777777" w:rsidR="002C20FC" w:rsidRPr="007329B9" w:rsidRDefault="002C20FC" w:rsidP="003D0D7C">
            <w:pPr>
              <w:spacing w:before="20" w:after="20"/>
              <w:jc w:val="right"/>
              <w:rPr>
                <w:sz w:val="17"/>
                <w:szCs w:val="17"/>
              </w:rPr>
            </w:pPr>
            <w:r w:rsidRPr="007329B9">
              <w:rPr>
                <w:sz w:val="17"/>
                <w:szCs w:val="17"/>
              </w:rPr>
              <w:t>60</w:t>
            </w:r>
          </w:p>
        </w:tc>
        <w:tc>
          <w:tcPr>
            <w:tcW w:w="1606" w:type="dxa"/>
            <w:noWrap/>
            <w:vAlign w:val="center"/>
            <w:hideMark/>
          </w:tcPr>
          <w:p w14:paraId="05C791B2" w14:textId="77777777" w:rsidR="002C20FC" w:rsidRPr="007329B9" w:rsidRDefault="002C20FC" w:rsidP="003D0D7C">
            <w:pPr>
              <w:spacing w:before="20" w:after="20"/>
              <w:jc w:val="right"/>
              <w:rPr>
                <w:sz w:val="17"/>
                <w:szCs w:val="17"/>
              </w:rPr>
            </w:pPr>
            <w:r w:rsidRPr="007329B9">
              <w:rPr>
                <w:sz w:val="17"/>
                <w:szCs w:val="17"/>
              </w:rPr>
              <w:t>35</w:t>
            </w:r>
          </w:p>
        </w:tc>
        <w:tc>
          <w:tcPr>
            <w:tcW w:w="1606" w:type="dxa"/>
            <w:noWrap/>
            <w:vAlign w:val="center"/>
            <w:hideMark/>
          </w:tcPr>
          <w:p w14:paraId="542D1203" w14:textId="77777777" w:rsidR="002C20FC" w:rsidRPr="007329B9" w:rsidRDefault="002C20FC" w:rsidP="003D0D7C">
            <w:pPr>
              <w:spacing w:before="20" w:after="20"/>
              <w:jc w:val="right"/>
              <w:rPr>
                <w:sz w:val="17"/>
                <w:szCs w:val="17"/>
              </w:rPr>
            </w:pPr>
            <w:r w:rsidRPr="007329B9">
              <w:rPr>
                <w:sz w:val="17"/>
                <w:szCs w:val="17"/>
              </w:rPr>
              <w:t>95</w:t>
            </w:r>
          </w:p>
        </w:tc>
      </w:tr>
      <w:tr w:rsidR="002C20FC" w:rsidRPr="00D13E0B" w14:paraId="127A63F5" w14:textId="77777777" w:rsidTr="000637CF">
        <w:trPr>
          <w:trHeight w:val="54"/>
        </w:trPr>
        <w:tc>
          <w:tcPr>
            <w:tcW w:w="2014" w:type="dxa"/>
            <w:noWrap/>
            <w:vAlign w:val="center"/>
            <w:hideMark/>
          </w:tcPr>
          <w:p w14:paraId="335D6337" w14:textId="77777777" w:rsidR="002C20FC" w:rsidRPr="007329B9" w:rsidRDefault="002C20FC" w:rsidP="007329B9">
            <w:pPr>
              <w:spacing w:before="20" w:after="20"/>
              <w:rPr>
                <w:sz w:val="17"/>
                <w:szCs w:val="17"/>
              </w:rPr>
            </w:pPr>
            <w:r w:rsidRPr="007329B9">
              <w:rPr>
                <w:sz w:val="17"/>
                <w:szCs w:val="17"/>
              </w:rPr>
              <w:t>Greater Geelong</w:t>
            </w:r>
          </w:p>
        </w:tc>
        <w:tc>
          <w:tcPr>
            <w:tcW w:w="1275" w:type="dxa"/>
            <w:noWrap/>
            <w:vAlign w:val="center"/>
            <w:hideMark/>
          </w:tcPr>
          <w:p w14:paraId="20B3F80B" w14:textId="77777777" w:rsidR="002C20FC" w:rsidRPr="007329B9" w:rsidRDefault="002C20FC" w:rsidP="003D0D7C">
            <w:pPr>
              <w:spacing w:before="20" w:after="20"/>
              <w:jc w:val="right"/>
              <w:rPr>
                <w:sz w:val="17"/>
                <w:szCs w:val="17"/>
              </w:rPr>
            </w:pPr>
            <w:r w:rsidRPr="007329B9">
              <w:rPr>
                <w:sz w:val="17"/>
                <w:szCs w:val="17"/>
              </w:rPr>
              <w:t>9.8</w:t>
            </w:r>
          </w:p>
        </w:tc>
        <w:tc>
          <w:tcPr>
            <w:tcW w:w="1529" w:type="dxa"/>
            <w:noWrap/>
            <w:vAlign w:val="center"/>
            <w:hideMark/>
          </w:tcPr>
          <w:p w14:paraId="333F8747" w14:textId="6A791BA2" w:rsidR="002C20FC" w:rsidRPr="007329B9" w:rsidRDefault="002C20FC" w:rsidP="003D0D7C">
            <w:pPr>
              <w:spacing w:before="20" w:after="20"/>
              <w:jc w:val="right"/>
              <w:rPr>
                <w:sz w:val="17"/>
                <w:szCs w:val="17"/>
              </w:rPr>
            </w:pPr>
            <w:r w:rsidRPr="007329B9">
              <w:rPr>
                <w:sz w:val="17"/>
                <w:szCs w:val="17"/>
              </w:rPr>
              <w:t>3%</w:t>
            </w:r>
          </w:p>
        </w:tc>
        <w:tc>
          <w:tcPr>
            <w:tcW w:w="1606" w:type="dxa"/>
            <w:noWrap/>
            <w:vAlign w:val="center"/>
            <w:hideMark/>
          </w:tcPr>
          <w:p w14:paraId="27357AFF" w14:textId="77777777" w:rsidR="002C20FC" w:rsidRPr="007329B9" w:rsidRDefault="002C20FC" w:rsidP="003D0D7C">
            <w:pPr>
              <w:spacing w:before="20" w:after="20"/>
              <w:jc w:val="right"/>
              <w:rPr>
                <w:sz w:val="17"/>
                <w:szCs w:val="17"/>
              </w:rPr>
            </w:pPr>
            <w:r w:rsidRPr="007329B9">
              <w:rPr>
                <w:sz w:val="17"/>
                <w:szCs w:val="17"/>
              </w:rPr>
              <w:t>3.3</w:t>
            </w:r>
          </w:p>
        </w:tc>
        <w:tc>
          <w:tcPr>
            <w:tcW w:w="1606" w:type="dxa"/>
            <w:noWrap/>
            <w:vAlign w:val="center"/>
            <w:hideMark/>
          </w:tcPr>
          <w:p w14:paraId="49BC580F" w14:textId="77777777" w:rsidR="002C20FC" w:rsidRPr="007329B9" w:rsidRDefault="002C20FC" w:rsidP="003D0D7C">
            <w:pPr>
              <w:spacing w:before="20" w:after="20"/>
              <w:jc w:val="right"/>
              <w:rPr>
                <w:sz w:val="17"/>
                <w:szCs w:val="17"/>
              </w:rPr>
            </w:pPr>
            <w:r w:rsidRPr="007329B9">
              <w:rPr>
                <w:sz w:val="17"/>
                <w:szCs w:val="17"/>
              </w:rPr>
              <w:t>2.8</w:t>
            </w:r>
          </w:p>
        </w:tc>
        <w:tc>
          <w:tcPr>
            <w:tcW w:w="1606" w:type="dxa"/>
            <w:noWrap/>
            <w:vAlign w:val="center"/>
            <w:hideMark/>
          </w:tcPr>
          <w:p w14:paraId="598B25F8" w14:textId="77777777" w:rsidR="002C20FC" w:rsidRPr="007329B9" w:rsidRDefault="002C20FC" w:rsidP="003D0D7C">
            <w:pPr>
              <w:spacing w:before="20" w:after="20"/>
              <w:jc w:val="right"/>
              <w:rPr>
                <w:sz w:val="17"/>
                <w:szCs w:val="17"/>
              </w:rPr>
            </w:pPr>
            <w:r w:rsidRPr="007329B9">
              <w:rPr>
                <w:sz w:val="17"/>
                <w:szCs w:val="17"/>
              </w:rPr>
              <w:t>6.2</w:t>
            </w:r>
          </w:p>
        </w:tc>
        <w:tc>
          <w:tcPr>
            <w:tcW w:w="1606" w:type="dxa"/>
            <w:noWrap/>
            <w:vAlign w:val="center"/>
            <w:hideMark/>
          </w:tcPr>
          <w:p w14:paraId="4A3C71DC" w14:textId="77777777" w:rsidR="002C20FC" w:rsidRPr="007329B9" w:rsidRDefault="002C20FC" w:rsidP="003D0D7C">
            <w:pPr>
              <w:spacing w:before="20" w:after="20"/>
              <w:jc w:val="right"/>
              <w:rPr>
                <w:sz w:val="17"/>
                <w:szCs w:val="17"/>
              </w:rPr>
            </w:pPr>
            <w:r w:rsidRPr="007329B9">
              <w:rPr>
                <w:sz w:val="17"/>
                <w:szCs w:val="17"/>
              </w:rPr>
              <w:t>44</w:t>
            </w:r>
          </w:p>
        </w:tc>
        <w:tc>
          <w:tcPr>
            <w:tcW w:w="1606" w:type="dxa"/>
            <w:noWrap/>
            <w:vAlign w:val="center"/>
            <w:hideMark/>
          </w:tcPr>
          <w:p w14:paraId="0BE8EBCD" w14:textId="77777777" w:rsidR="002C20FC" w:rsidRPr="007329B9" w:rsidRDefault="002C20FC" w:rsidP="003D0D7C">
            <w:pPr>
              <w:spacing w:before="20" w:after="20"/>
              <w:jc w:val="right"/>
              <w:rPr>
                <w:sz w:val="17"/>
                <w:szCs w:val="17"/>
              </w:rPr>
            </w:pPr>
            <w:r w:rsidRPr="007329B9">
              <w:rPr>
                <w:sz w:val="17"/>
                <w:szCs w:val="17"/>
              </w:rPr>
              <w:t>24</w:t>
            </w:r>
          </w:p>
        </w:tc>
        <w:tc>
          <w:tcPr>
            <w:tcW w:w="1606" w:type="dxa"/>
            <w:noWrap/>
            <w:vAlign w:val="center"/>
            <w:hideMark/>
          </w:tcPr>
          <w:p w14:paraId="01AADA03" w14:textId="77777777" w:rsidR="002C20FC" w:rsidRPr="007329B9" w:rsidRDefault="002C20FC" w:rsidP="003D0D7C">
            <w:pPr>
              <w:spacing w:before="20" w:after="20"/>
              <w:jc w:val="right"/>
              <w:rPr>
                <w:sz w:val="17"/>
                <w:szCs w:val="17"/>
              </w:rPr>
            </w:pPr>
            <w:r w:rsidRPr="007329B9">
              <w:rPr>
                <w:sz w:val="17"/>
                <w:szCs w:val="17"/>
              </w:rPr>
              <w:t>67</w:t>
            </w:r>
          </w:p>
        </w:tc>
      </w:tr>
      <w:tr w:rsidR="002C20FC" w:rsidRPr="00D13E0B" w14:paraId="3C261811" w14:textId="77777777" w:rsidTr="000637CF">
        <w:trPr>
          <w:trHeight w:val="54"/>
        </w:trPr>
        <w:tc>
          <w:tcPr>
            <w:tcW w:w="2014" w:type="dxa"/>
            <w:noWrap/>
            <w:vAlign w:val="center"/>
            <w:hideMark/>
          </w:tcPr>
          <w:p w14:paraId="7C5970B0" w14:textId="77777777" w:rsidR="002C20FC" w:rsidRPr="007329B9" w:rsidRDefault="002C20FC" w:rsidP="007329B9">
            <w:pPr>
              <w:spacing w:before="20" w:after="20"/>
              <w:rPr>
                <w:sz w:val="17"/>
                <w:szCs w:val="17"/>
              </w:rPr>
            </w:pPr>
            <w:r w:rsidRPr="007329B9">
              <w:rPr>
                <w:sz w:val="17"/>
                <w:szCs w:val="17"/>
              </w:rPr>
              <w:t>Horsham</w:t>
            </w:r>
          </w:p>
        </w:tc>
        <w:tc>
          <w:tcPr>
            <w:tcW w:w="1275" w:type="dxa"/>
            <w:noWrap/>
            <w:vAlign w:val="center"/>
            <w:hideMark/>
          </w:tcPr>
          <w:p w14:paraId="0E451A1C" w14:textId="77777777" w:rsidR="002C20FC" w:rsidRPr="007329B9" w:rsidRDefault="002C20FC" w:rsidP="003D0D7C">
            <w:pPr>
              <w:spacing w:before="20" w:after="20"/>
              <w:jc w:val="right"/>
              <w:rPr>
                <w:sz w:val="17"/>
                <w:szCs w:val="17"/>
              </w:rPr>
            </w:pPr>
            <w:r w:rsidRPr="007329B9">
              <w:rPr>
                <w:sz w:val="17"/>
                <w:szCs w:val="17"/>
              </w:rPr>
              <w:t>8.0</w:t>
            </w:r>
          </w:p>
        </w:tc>
        <w:tc>
          <w:tcPr>
            <w:tcW w:w="1529" w:type="dxa"/>
            <w:noWrap/>
            <w:vAlign w:val="center"/>
            <w:hideMark/>
          </w:tcPr>
          <w:p w14:paraId="0C07558E" w14:textId="5F21F81F" w:rsidR="002C20FC" w:rsidRPr="007329B9" w:rsidRDefault="002C20FC" w:rsidP="003D0D7C">
            <w:pPr>
              <w:spacing w:before="20" w:after="20"/>
              <w:jc w:val="right"/>
              <w:rPr>
                <w:sz w:val="17"/>
                <w:szCs w:val="17"/>
              </w:rPr>
            </w:pPr>
            <w:r w:rsidRPr="007329B9">
              <w:rPr>
                <w:sz w:val="17"/>
                <w:szCs w:val="17"/>
              </w:rPr>
              <w:t>3%</w:t>
            </w:r>
          </w:p>
        </w:tc>
        <w:tc>
          <w:tcPr>
            <w:tcW w:w="1606" w:type="dxa"/>
            <w:noWrap/>
            <w:vAlign w:val="center"/>
            <w:hideMark/>
          </w:tcPr>
          <w:p w14:paraId="1069D09A" w14:textId="77777777" w:rsidR="002C20FC" w:rsidRPr="007329B9" w:rsidRDefault="002C20FC" w:rsidP="003D0D7C">
            <w:pPr>
              <w:spacing w:before="20" w:after="20"/>
              <w:jc w:val="right"/>
              <w:rPr>
                <w:sz w:val="17"/>
                <w:szCs w:val="17"/>
              </w:rPr>
            </w:pPr>
            <w:r w:rsidRPr="007329B9">
              <w:rPr>
                <w:sz w:val="17"/>
                <w:szCs w:val="17"/>
              </w:rPr>
              <w:t>2.6</w:t>
            </w:r>
          </w:p>
        </w:tc>
        <w:tc>
          <w:tcPr>
            <w:tcW w:w="1606" w:type="dxa"/>
            <w:noWrap/>
            <w:vAlign w:val="center"/>
            <w:hideMark/>
          </w:tcPr>
          <w:p w14:paraId="46745745" w14:textId="77777777" w:rsidR="002C20FC" w:rsidRPr="007329B9" w:rsidRDefault="002C20FC" w:rsidP="003D0D7C">
            <w:pPr>
              <w:spacing w:before="20" w:after="20"/>
              <w:jc w:val="right"/>
              <w:rPr>
                <w:sz w:val="17"/>
                <w:szCs w:val="17"/>
              </w:rPr>
            </w:pPr>
            <w:r w:rsidRPr="007329B9">
              <w:rPr>
                <w:sz w:val="17"/>
                <w:szCs w:val="17"/>
              </w:rPr>
              <w:t>2.3</w:t>
            </w:r>
          </w:p>
        </w:tc>
        <w:tc>
          <w:tcPr>
            <w:tcW w:w="1606" w:type="dxa"/>
            <w:noWrap/>
            <w:vAlign w:val="center"/>
            <w:hideMark/>
          </w:tcPr>
          <w:p w14:paraId="7844DC29" w14:textId="77777777" w:rsidR="002C20FC" w:rsidRPr="007329B9" w:rsidRDefault="002C20FC" w:rsidP="003D0D7C">
            <w:pPr>
              <w:spacing w:before="20" w:after="20"/>
              <w:jc w:val="right"/>
              <w:rPr>
                <w:sz w:val="17"/>
                <w:szCs w:val="17"/>
              </w:rPr>
            </w:pPr>
            <w:r w:rsidRPr="007329B9">
              <w:rPr>
                <w:sz w:val="17"/>
                <w:szCs w:val="17"/>
              </w:rPr>
              <w:t>4.9</w:t>
            </w:r>
          </w:p>
        </w:tc>
        <w:tc>
          <w:tcPr>
            <w:tcW w:w="1606" w:type="dxa"/>
            <w:noWrap/>
            <w:vAlign w:val="center"/>
            <w:hideMark/>
          </w:tcPr>
          <w:p w14:paraId="04BF18E5" w14:textId="77777777" w:rsidR="002C20FC" w:rsidRPr="007329B9" w:rsidRDefault="002C20FC" w:rsidP="003D0D7C">
            <w:pPr>
              <w:spacing w:before="20" w:after="20"/>
              <w:jc w:val="right"/>
              <w:rPr>
                <w:sz w:val="17"/>
                <w:szCs w:val="17"/>
              </w:rPr>
            </w:pPr>
            <w:r w:rsidRPr="007329B9">
              <w:rPr>
                <w:sz w:val="17"/>
                <w:szCs w:val="17"/>
              </w:rPr>
              <w:t>37</w:t>
            </w:r>
          </w:p>
        </w:tc>
        <w:tc>
          <w:tcPr>
            <w:tcW w:w="1606" w:type="dxa"/>
            <w:noWrap/>
            <w:vAlign w:val="center"/>
            <w:hideMark/>
          </w:tcPr>
          <w:p w14:paraId="322AB061" w14:textId="77777777" w:rsidR="002C20FC" w:rsidRPr="007329B9" w:rsidRDefault="002C20FC" w:rsidP="003D0D7C">
            <w:pPr>
              <w:spacing w:before="20" w:after="20"/>
              <w:jc w:val="right"/>
              <w:rPr>
                <w:sz w:val="17"/>
                <w:szCs w:val="17"/>
              </w:rPr>
            </w:pPr>
            <w:r w:rsidRPr="007329B9">
              <w:rPr>
                <w:sz w:val="17"/>
                <w:szCs w:val="17"/>
              </w:rPr>
              <w:t>19</w:t>
            </w:r>
          </w:p>
        </w:tc>
        <w:tc>
          <w:tcPr>
            <w:tcW w:w="1606" w:type="dxa"/>
            <w:noWrap/>
            <w:vAlign w:val="center"/>
            <w:hideMark/>
          </w:tcPr>
          <w:p w14:paraId="2ABD5301" w14:textId="77777777" w:rsidR="002C20FC" w:rsidRPr="007329B9" w:rsidRDefault="002C20FC" w:rsidP="003D0D7C">
            <w:pPr>
              <w:spacing w:before="20" w:after="20"/>
              <w:jc w:val="right"/>
              <w:rPr>
                <w:sz w:val="17"/>
                <w:szCs w:val="17"/>
              </w:rPr>
            </w:pPr>
            <w:r w:rsidRPr="007329B9">
              <w:rPr>
                <w:sz w:val="17"/>
                <w:szCs w:val="17"/>
              </w:rPr>
              <w:t>56</w:t>
            </w:r>
          </w:p>
        </w:tc>
      </w:tr>
      <w:tr w:rsidR="002C20FC" w:rsidRPr="00D13E0B" w14:paraId="026B4325" w14:textId="77777777" w:rsidTr="000637CF">
        <w:trPr>
          <w:trHeight w:val="54"/>
        </w:trPr>
        <w:tc>
          <w:tcPr>
            <w:tcW w:w="2014" w:type="dxa"/>
            <w:noWrap/>
            <w:vAlign w:val="center"/>
            <w:hideMark/>
          </w:tcPr>
          <w:p w14:paraId="1C7621B0" w14:textId="77777777" w:rsidR="002C20FC" w:rsidRPr="007329B9" w:rsidRDefault="002C20FC" w:rsidP="007329B9">
            <w:pPr>
              <w:spacing w:before="20" w:after="20"/>
              <w:rPr>
                <w:sz w:val="17"/>
                <w:szCs w:val="17"/>
              </w:rPr>
            </w:pPr>
            <w:r w:rsidRPr="007329B9">
              <w:rPr>
                <w:sz w:val="17"/>
                <w:szCs w:val="17"/>
              </w:rPr>
              <w:t>Greater Bendigo</w:t>
            </w:r>
          </w:p>
        </w:tc>
        <w:tc>
          <w:tcPr>
            <w:tcW w:w="1275" w:type="dxa"/>
            <w:noWrap/>
            <w:vAlign w:val="center"/>
            <w:hideMark/>
          </w:tcPr>
          <w:p w14:paraId="7AF72AC9" w14:textId="77777777" w:rsidR="002C20FC" w:rsidRPr="007329B9" w:rsidRDefault="002C20FC" w:rsidP="003D0D7C">
            <w:pPr>
              <w:spacing w:before="20" w:after="20"/>
              <w:jc w:val="right"/>
              <w:rPr>
                <w:sz w:val="17"/>
                <w:szCs w:val="17"/>
              </w:rPr>
            </w:pPr>
            <w:r w:rsidRPr="007329B9">
              <w:rPr>
                <w:sz w:val="17"/>
                <w:szCs w:val="17"/>
              </w:rPr>
              <w:t>7.8</w:t>
            </w:r>
          </w:p>
        </w:tc>
        <w:tc>
          <w:tcPr>
            <w:tcW w:w="1529" w:type="dxa"/>
            <w:noWrap/>
            <w:vAlign w:val="center"/>
            <w:hideMark/>
          </w:tcPr>
          <w:p w14:paraId="773156A7" w14:textId="374613F9" w:rsidR="002C20FC" w:rsidRPr="007329B9" w:rsidRDefault="002C20FC" w:rsidP="003D0D7C">
            <w:pPr>
              <w:spacing w:before="20" w:after="20"/>
              <w:jc w:val="right"/>
              <w:rPr>
                <w:sz w:val="17"/>
                <w:szCs w:val="17"/>
              </w:rPr>
            </w:pPr>
            <w:r w:rsidRPr="007329B9">
              <w:rPr>
                <w:sz w:val="17"/>
                <w:szCs w:val="17"/>
              </w:rPr>
              <w:t>3%</w:t>
            </w:r>
          </w:p>
        </w:tc>
        <w:tc>
          <w:tcPr>
            <w:tcW w:w="1606" w:type="dxa"/>
            <w:noWrap/>
            <w:vAlign w:val="center"/>
            <w:hideMark/>
          </w:tcPr>
          <w:p w14:paraId="3AD64BC4" w14:textId="77777777" w:rsidR="002C20FC" w:rsidRPr="007329B9" w:rsidRDefault="002C20FC" w:rsidP="003D0D7C">
            <w:pPr>
              <w:spacing w:before="20" w:after="20"/>
              <w:jc w:val="right"/>
              <w:rPr>
                <w:sz w:val="17"/>
                <w:szCs w:val="17"/>
              </w:rPr>
            </w:pPr>
            <w:r w:rsidRPr="007329B9">
              <w:rPr>
                <w:sz w:val="17"/>
                <w:szCs w:val="17"/>
              </w:rPr>
              <w:t>2.6</w:t>
            </w:r>
          </w:p>
        </w:tc>
        <w:tc>
          <w:tcPr>
            <w:tcW w:w="1606" w:type="dxa"/>
            <w:noWrap/>
            <w:vAlign w:val="center"/>
            <w:hideMark/>
          </w:tcPr>
          <w:p w14:paraId="4A2564DC" w14:textId="77777777" w:rsidR="002C20FC" w:rsidRPr="007329B9" w:rsidRDefault="002C20FC" w:rsidP="003D0D7C">
            <w:pPr>
              <w:spacing w:before="20" w:after="20"/>
              <w:jc w:val="right"/>
              <w:rPr>
                <w:sz w:val="17"/>
                <w:szCs w:val="17"/>
              </w:rPr>
            </w:pPr>
            <w:r w:rsidRPr="007329B9">
              <w:rPr>
                <w:sz w:val="17"/>
                <w:szCs w:val="17"/>
              </w:rPr>
              <w:t>2.3</w:t>
            </w:r>
          </w:p>
        </w:tc>
        <w:tc>
          <w:tcPr>
            <w:tcW w:w="1606" w:type="dxa"/>
            <w:noWrap/>
            <w:vAlign w:val="center"/>
            <w:hideMark/>
          </w:tcPr>
          <w:p w14:paraId="179B30C7" w14:textId="77777777" w:rsidR="002C20FC" w:rsidRPr="007329B9" w:rsidRDefault="002C20FC" w:rsidP="003D0D7C">
            <w:pPr>
              <w:spacing w:before="20" w:after="20"/>
              <w:jc w:val="right"/>
              <w:rPr>
                <w:sz w:val="17"/>
                <w:szCs w:val="17"/>
              </w:rPr>
            </w:pPr>
            <w:r w:rsidRPr="007329B9">
              <w:rPr>
                <w:sz w:val="17"/>
                <w:szCs w:val="17"/>
              </w:rPr>
              <w:t>4.9</w:t>
            </w:r>
          </w:p>
        </w:tc>
        <w:tc>
          <w:tcPr>
            <w:tcW w:w="1606" w:type="dxa"/>
            <w:noWrap/>
            <w:vAlign w:val="center"/>
            <w:hideMark/>
          </w:tcPr>
          <w:p w14:paraId="37AB0880" w14:textId="77777777" w:rsidR="002C20FC" w:rsidRPr="007329B9" w:rsidRDefault="002C20FC" w:rsidP="003D0D7C">
            <w:pPr>
              <w:spacing w:before="20" w:after="20"/>
              <w:jc w:val="right"/>
              <w:rPr>
                <w:sz w:val="17"/>
                <w:szCs w:val="17"/>
              </w:rPr>
            </w:pPr>
            <w:r w:rsidRPr="007329B9">
              <w:rPr>
                <w:sz w:val="17"/>
                <w:szCs w:val="17"/>
              </w:rPr>
              <w:t>34</w:t>
            </w:r>
          </w:p>
        </w:tc>
        <w:tc>
          <w:tcPr>
            <w:tcW w:w="1606" w:type="dxa"/>
            <w:noWrap/>
            <w:vAlign w:val="center"/>
            <w:hideMark/>
          </w:tcPr>
          <w:p w14:paraId="3771F7E8" w14:textId="77777777" w:rsidR="002C20FC" w:rsidRPr="007329B9" w:rsidRDefault="002C20FC" w:rsidP="003D0D7C">
            <w:pPr>
              <w:spacing w:before="20" w:after="20"/>
              <w:jc w:val="right"/>
              <w:rPr>
                <w:sz w:val="17"/>
                <w:szCs w:val="17"/>
              </w:rPr>
            </w:pPr>
            <w:r w:rsidRPr="007329B9">
              <w:rPr>
                <w:sz w:val="17"/>
                <w:szCs w:val="17"/>
              </w:rPr>
              <w:t>19</w:t>
            </w:r>
          </w:p>
        </w:tc>
        <w:tc>
          <w:tcPr>
            <w:tcW w:w="1606" w:type="dxa"/>
            <w:noWrap/>
            <w:vAlign w:val="center"/>
            <w:hideMark/>
          </w:tcPr>
          <w:p w14:paraId="2A405E38" w14:textId="77777777" w:rsidR="002C20FC" w:rsidRPr="007329B9" w:rsidRDefault="002C20FC" w:rsidP="003D0D7C">
            <w:pPr>
              <w:spacing w:before="20" w:after="20"/>
              <w:jc w:val="right"/>
              <w:rPr>
                <w:sz w:val="17"/>
                <w:szCs w:val="17"/>
              </w:rPr>
            </w:pPr>
            <w:r w:rsidRPr="007329B9">
              <w:rPr>
                <w:sz w:val="17"/>
                <w:szCs w:val="17"/>
              </w:rPr>
              <w:t>52</w:t>
            </w:r>
          </w:p>
        </w:tc>
      </w:tr>
      <w:tr w:rsidR="002C20FC" w:rsidRPr="00D13E0B" w14:paraId="5C0AEABE" w14:textId="77777777" w:rsidTr="000637CF">
        <w:trPr>
          <w:trHeight w:val="54"/>
        </w:trPr>
        <w:tc>
          <w:tcPr>
            <w:tcW w:w="2014" w:type="dxa"/>
            <w:noWrap/>
            <w:vAlign w:val="center"/>
            <w:hideMark/>
          </w:tcPr>
          <w:p w14:paraId="67FB89C7" w14:textId="77777777" w:rsidR="002C20FC" w:rsidRPr="007329B9" w:rsidRDefault="002C20FC" w:rsidP="007329B9">
            <w:pPr>
              <w:spacing w:before="20" w:after="20"/>
              <w:rPr>
                <w:sz w:val="17"/>
                <w:szCs w:val="17"/>
              </w:rPr>
            </w:pPr>
            <w:r w:rsidRPr="007329B9">
              <w:rPr>
                <w:sz w:val="17"/>
                <w:szCs w:val="17"/>
              </w:rPr>
              <w:t>Wodonga</w:t>
            </w:r>
          </w:p>
        </w:tc>
        <w:tc>
          <w:tcPr>
            <w:tcW w:w="1275" w:type="dxa"/>
            <w:noWrap/>
            <w:vAlign w:val="center"/>
            <w:hideMark/>
          </w:tcPr>
          <w:p w14:paraId="37E17EFF" w14:textId="77777777" w:rsidR="002C20FC" w:rsidRPr="007329B9" w:rsidRDefault="002C20FC" w:rsidP="003D0D7C">
            <w:pPr>
              <w:spacing w:before="20" w:after="20"/>
              <w:jc w:val="right"/>
              <w:rPr>
                <w:sz w:val="17"/>
                <w:szCs w:val="17"/>
              </w:rPr>
            </w:pPr>
            <w:r w:rsidRPr="007329B9">
              <w:rPr>
                <w:sz w:val="17"/>
                <w:szCs w:val="17"/>
              </w:rPr>
              <w:t>10.7</w:t>
            </w:r>
          </w:p>
        </w:tc>
        <w:tc>
          <w:tcPr>
            <w:tcW w:w="1529" w:type="dxa"/>
            <w:noWrap/>
            <w:vAlign w:val="center"/>
            <w:hideMark/>
          </w:tcPr>
          <w:p w14:paraId="60D1D619" w14:textId="794DFDAD" w:rsidR="002C20FC" w:rsidRPr="007329B9" w:rsidRDefault="002C20FC" w:rsidP="003D0D7C">
            <w:pPr>
              <w:spacing w:before="20" w:after="20"/>
              <w:jc w:val="right"/>
              <w:rPr>
                <w:sz w:val="17"/>
                <w:szCs w:val="17"/>
              </w:rPr>
            </w:pPr>
            <w:r w:rsidRPr="007329B9">
              <w:rPr>
                <w:sz w:val="17"/>
                <w:szCs w:val="17"/>
              </w:rPr>
              <w:t>4%</w:t>
            </w:r>
          </w:p>
        </w:tc>
        <w:tc>
          <w:tcPr>
            <w:tcW w:w="1606" w:type="dxa"/>
            <w:noWrap/>
            <w:vAlign w:val="center"/>
            <w:hideMark/>
          </w:tcPr>
          <w:p w14:paraId="6D0F78A3" w14:textId="77777777" w:rsidR="002C20FC" w:rsidRPr="007329B9" w:rsidRDefault="002C20FC" w:rsidP="003D0D7C">
            <w:pPr>
              <w:spacing w:before="20" w:after="20"/>
              <w:jc w:val="right"/>
              <w:rPr>
                <w:sz w:val="17"/>
                <w:szCs w:val="17"/>
              </w:rPr>
            </w:pPr>
            <w:r w:rsidRPr="007329B9">
              <w:rPr>
                <w:sz w:val="17"/>
                <w:szCs w:val="17"/>
              </w:rPr>
              <w:t>3.8</w:t>
            </w:r>
          </w:p>
        </w:tc>
        <w:tc>
          <w:tcPr>
            <w:tcW w:w="1606" w:type="dxa"/>
            <w:noWrap/>
            <w:vAlign w:val="center"/>
            <w:hideMark/>
          </w:tcPr>
          <w:p w14:paraId="0593F337" w14:textId="77777777" w:rsidR="002C20FC" w:rsidRPr="007329B9" w:rsidRDefault="002C20FC" w:rsidP="003D0D7C">
            <w:pPr>
              <w:spacing w:before="20" w:after="20"/>
              <w:jc w:val="right"/>
              <w:rPr>
                <w:sz w:val="17"/>
                <w:szCs w:val="17"/>
              </w:rPr>
            </w:pPr>
            <w:r w:rsidRPr="007329B9">
              <w:rPr>
                <w:sz w:val="17"/>
                <w:szCs w:val="17"/>
              </w:rPr>
              <w:t>2.3</w:t>
            </w:r>
          </w:p>
        </w:tc>
        <w:tc>
          <w:tcPr>
            <w:tcW w:w="1606" w:type="dxa"/>
            <w:noWrap/>
            <w:vAlign w:val="center"/>
            <w:hideMark/>
          </w:tcPr>
          <w:p w14:paraId="17E62AF9" w14:textId="77777777" w:rsidR="002C20FC" w:rsidRPr="007329B9" w:rsidRDefault="002C20FC" w:rsidP="003D0D7C">
            <w:pPr>
              <w:spacing w:before="20" w:after="20"/>
              <w:jc w:val="right"/>
              <w:rPr>
                <w:sz w:val="17"/>
                <w:szCs w:val="17"/>
              </w:rPr>
            </w:pPr>
            <w:r w:rsidRPr="007329B9">
              <w:rPr>
                <w:sz w:val="17"/>
                <w:szCs w:val="17"/>
              </w:rPr>
              <w:t>6.2</w:t>
            </w:r>
          </w:p>
        </w:tc>
        <w:tc>
          <w:tcPr>
            <w:tcW w:w="1606" w:type="dxa"/>
            <w:noWrap/>
            <w:vAlign w:val="center"/>
            <w:hideMark/>
          </w:tcPr>
          <w:p w14:paraId="740B4974" w14:textId="77777777" w:rsidR="002C20FC" w:rsidRPr="007329B9" w:rsidRDefault="002C20FC" w:rsidP="003D0D7C">
            <w:pPr>
              <w:spacing w:before="20" w:after="20"/>
              <w:jc w:val="right"/>
              <w:rPr>
                <w:sz w:val="17"/>
                <w:szCs w:val="17"/>
              </w:rPr>
            </w:pPr>
            <w:r w:rsidRPr="007329B9">
              <w:rPr>
                <w:sz w:val="17"/>
                <w:szCs w:val="17"/>
              </w:rPr>
              <w:t>40</w:t>
            </w:r>
          </w:p>
        </w:tc>
        <w:tc>
          <w:tcPr>
            <w:tcW w:w="1606" w:type="dxa"/>
            <w:noWrap/>
            <w:vAlign w:val="center"/>
            <w:hideMark/>
          </w:tcPr>
          <w:p w14:paraId="700DCD6A" w14:textId="77777777" w:rsidR="002C20FC" w:rsidRPr="007329B9" w:rsidRDefault="002C20FC" w:rsidP="003D0D7C">
            <w:pPr>
              <w:spacing w:before="20" w:after="20"/>
              <w:jc w:val="right"/>
              <w:rPr>
                <w:sz w:val="17"/>
                <w:szCs w:val="17"/>
              </w:rPr>
            </w:pPr>
            <w:r w:rsidRPr="007329B9">
              <w:rPr>
                <w:sz w:val="17"/>
                <w:szCs w:val="17"/>
              </w:rPr>
              <w:t>19</w:t>
            </w:r>
          </w:p>
        </w:tc>
        <w:tc>
          <w:tcPr>
            <w:tcW w:w="1606" w:type="dxa"/>
            <w:noWrap/>
            <w:vAlign w:val="center"/>
            <w:hideMark/>
          </w:tcPr>
          <w:p w14:paraId="5C8E5976" w14:textId="77777777" w:rsidR="002C20FC" w:rsidRPr="007329B9" w:rsidRDefault="002C20FC" w:rsidP="003D0D7C">
            <w:pPr>
              <w:spacing w:before="20" w:after="20"/>
              <w:jc w:val="right"/>
              <w:rPr>
                <w:sz w:val="17"/>
                <w:szCs w:val="17"/>
              </w:rPr>
            </w:pPr>
            <w:r w:rsidRPr="007329B9">
              <w:rPr>
                <w:sz w:val="17"/>
                <w:szCs w:val="17"/>
              </w:rPr>
              <w:t>59</w:t>
            </w:r>
          </w:p>
        </w:tc>
      </w:tr>
      <w:tr w:rsidR="002C20FC" w:rsidRPr="00D13E0B" w14:paraId="18E98825" w14:textId="77777777" w:rsidTr="000637CF">
        <w:trPr>
          <w:trHeight w:val="54"/>
        </w:trPr>
        <w:tc>
          <w:tcPr>
            <w:tcW w:w="2014" w:type="dxa"/>
            <w:noWrap/>
            <w:vAlign w:val="center"/>
            <w:hideMark/>
          </w:tcPr>
          <w:p w14:paraId="29DC63ED" w14:textId="77777777" w:rsidR="002C20FC" w:rsidRPr="007329B9" w:rsidRDefault="002C20FC" w:rsidP="007329B9">
            <w:pPr>
              <w:spacing w:before="20" w:after="20"/>
              <w:rPr>
                <w:sz w:val="17"/>
                <w:szCs w:val="17"/>
              </w:rPr>
            </w:pPr>
            <w:r w:rsidRPr="007329B9">
              <w:rPr>
                <w:sz w:val="17"/>
                <w:szCs w:val="17"/>
              </w:rPr>
              <w:t>Greater Shepparton</w:t>
            </w:r>
          </w:p>
        </w:tc>
        <w:tc>
          <w:tcPr>
            <w:tcW w:w="1275" w:type="dxa"/>
            <w:noWrap/>
            <w:vAlign w:val="center"/>
            <w:hideMark/>
          </w:tcPr>
          <w:p w14:paraId="06F239F7" w14:textId="77777777" w:rsidR="002C20FC" w:rsidRPr="007329B9" w:rsidRDefault="002C20FC" w:rsidP="003D0D7C">
            <w:pPr>
              <w:spacing w:before="20" w:after="20"/>
              <w:jc w:val="right"/>
              <w:rPr>
                <w:sz w:val="17"/>
                <w:szCs w:val="17"/>
              </w:rPr>
            </w:pPr>
            <w:r w:rsidRPr="007329B9">
              <w:rPr>
                <w:sz w:val="17"/>
                <w:szCs w:val="17"/>
              </w:rPr>
              <w:t>8.0</w:t>
            </w:r>
          </w:p>
        </w:tc>
        <w:tc>
          <w:tcPr>
            <w:tcW w:w="1529" w:type="dxa"/>
            <w:noWrap/>
            <w:vAlign w:val="center"/>
            <w:hideMark/>
          </w:tcPr>
          <w:p w14:paraId="15A67B6B" w14:textId="1F66BC6D" w:rsidR="002C20FC" w:rsidRPr="007329B9" w:rsidRDefault="002C20FC" w:rsidP="003D0D7C">
            <w:pPr>
              <w:spacing w:before="20" w:after="20"/>
              <w:jc w:val="right"/>
              <w:rPr>
                <w:sz w:val="17"/>
                <w:szCs w:val="17"/>
              </w:rPr>
            </w:pPr>
            <w:r w:rsidRPr="007329B9">
              <w:rPr>
                <w:sz w:val="17"/>
                <w:szCs w:val="17"/>
              </w:rPr>
              <w:t>3%</w:t>
            </w:r>
          </w:p>
        </w:tc>
        <w:tc>
          <w:tcPr>
            <w:tcW w:w="1606" w:type="dxa"/>
            <w:noWrap/>
            <w:vAlign w:val="center"/>
            <w:hideMark/>
          </w:tcPr>
          <w:p w14:paraId="2ED984AD" w14:textId="77777777" w:rsidR="002C20FC" w:rsidRPr="007329B9" w:rsidRDefault="002C20FC" w:rsidP="003D0D7C">
            <w:pPr>
              <w:spacing w:before="20" w:after="20"/>
              <w:jc w:val="right"/>
              <w:rPr>
                <w:sz w:val="17"/>
                <w:szCs w:val="17"/>
              </w:rPr>
            </w:pPr>
            <w:r w:rsidRPr="007329B9">
              <w:rPr>
                <w:sz w:val="17"/>
                <w:szCs w:val="17"/>
              </w:rPr>
              <w:t>2.5</w:t>
            </w:r>
          </w:p>
        </w:tc>
        <w:tc>
          <w:tcPr>
            <w:tcW w:w="1606" w:type="dxa"/>
            <w:noWrap/>
            <w:vAlign w:val="center"/>
            <w:hideMark/>
          </w:tcPr>
          <w:p w14:paraId="69C39B4A" w14:textId="77777777" w:rsidR="002C20FC" w:rsidRPr="007329B9" w:rsidRDefault="002C20FC" w:rsidP="003D0D7C">
            <w:pPr>
              <w:spacing w:before="20" w:after="20"/>
              <w:jc w:val="right"/>
              <w:rPr>
                <w:sz w:val="17"/>
                <w:szCs w:val="17"/>
              </w:rPr>
            </w:pPr>
            <w:r w:rsidRPr="007329B9">
              <w:rPr>
                <w:sz w:val="17"/>
                <w:szCs w:val="17"/>
              </w:rPr>
              <w:t>1.1</w:t>
            </w:r>
          </w:p>
        </w:tc>
        <w:tc>
          <w:tcPr>
            <w:tcW w:w="1606" w:type="dxa"/>
            <w:noWrap/>
            <w:vAlign w:val="center"/>
            <w:hideMark/>
          </w:tcPr>
          <w:p w14:paraId="102959CD" w14:textId="77777777" w:rsidR="002C20FC" w:rsidRPr="007329B9" w:rsidRDefault="002C20FC" w:rsidP="003D0D7C">
            <w:pPr>
              <w:spacing w:before="20" w:after="20"/>
              <w:jc w:val="right"/>
              <w:rPr>
                <w:sz w:val="17"/>
                <w:szCs w:val="17"/>
              </w:rPr>
            </w:pPr>
            <w:r w:rsidRPr="007329B9">
              <w:rPr>
                <w:sz w:val="17"/>
                <w:szCs w:val="17"/>
              </w:rPr>
              <w:t>3.6</w:t>
            </w:r>
          </w:p>
        </w:tc>
        <w:tc>
          <w:tcPr>
            <w:tcW w:w="1606" w:type="dxa"/>
            <w:noWrap/>
            <w:vAlign w:val="center"/>
            <w:hideMark/>
          </w:tcPr>
          <w:p w14:paraId="1D66C0E0" w14:textId="77777777" w:rsidR="002C20FC" w:rsidRPr="007329B9" w:rsidRDefault="002C20FC" w:rsidP="003D0D7C">
            <w:pPr>
              <w:spacing w:before="20" w:after="20"/>
              <w:jc w:val="right"/>
              <w:rPr>
                <w:sz w:val="17"/>
                <w:szCs w:val="17"/>
              </w:rPr>
            </w:pPr>
            <w:r w:rsidRPr="007329B9">
              <w:rPr>
                <w:sz w:val="17"/>
                <w:szCs w:val="17"/>
              </w:rPr>
              <w:t>31</w:t>
            </w:r>
          </w:p>
        </w:tc>
        <w:tc>
          <w:tcPr>
            <w:tcW w:w="1606" w:type="dxa"/>
            <w:noWrap/>
            <w:vAlign w:val="center"/>
            <w:hideMark/>
          </w:tcPr>
          <w:p w14:paraId="0A021C15" w14:textId="77777777" w:rsidR="002C20FC" w:rsidRPr="007329B9" w:rsidRDefault="002C20FC" w:rsidP="003D0D7C">
            <w:pPr>
              <w:spacing w:before="20" w:after="20"/>
              <w:jc w:val="right"/>
              <w:rPr>
                <w:sz w:val="17"/>
                <w:szCs w:val="17"/>
              </w:rPr>
            </w:pPr>
            <w:r w:rsidRPr="007329B9">
              <w:rPr>
                <w:sz w:val="17"/>
                <w:szCs w:val="17"/>
              </w:rPr>
              <w:t>10</w:t>
            </w:r>
          </w:p>
        </w:tc>
        <w:tc>
          <w:tcPr>
            <w:tcW w:w="1606" w:type="dxa"/>
            <w:noWrap/>
            <w:vAlign w:val="center"/>
            <w:hideMark/>
          </w:tcPr>
          <w:p w14:paraId="0DFC08C8" w14:textId="77777777" w:rsidR="002C20FC" w:rsidRPr="007329B9" w:rsidRDefault="002C20FC" w:rsidP="003D0D7C">
            <w:pPr>
              <w:spacing w:before="20" w:after="20"/>
              <w:jc w:val="right"/>
              <w:rPr>
                <w:sz w:val="17"/>
                <w:szCs w:val="17"/>
              </w:rPr>
            </w:pPr>
            <w:r w:rsidRPr="007329B9">
              <w:rPr>
                <w:sz w:val="17"/>
                <w:szCs w:val="17"/>
              </w:rPr>
              <w:t>41</w:t>
            </w:r>
          </w:p>
        </w:tc>
      </w:tr>
      <w:tr w:rsidR="002C20FC" w:rsidRPr="00D13E0B" w14:paraId="568C0035" w14:textId="77777777" w:rsidTr="000637CF">
        <w:trPr>
          <w:trHeight w:val="54"/>
        </w:trPr>
        <w:tc>
          <w:tcPr>
            <w:tcW w:w="2014" w:type="dxa"/>
            <w:noWrap/>
            <w:vAlign w:val="center"/>
            <w:hideMark/>
          </w:tcPr>
          <w:p w14:paraId="5218C2B7" w14:textId="77777777" w:rsidR="002C20FC" w:rsidRPr="007329B9" w:rsidRDefault="002C20FC" w:rsidP="007329B9">
            <w:pPr>
              <w:spacing w:before="20" w:after="20"/>
              <w:rPr>
                <w:sz w:val="17"/>
                <w:szCs w:val="17"/>
              </w:rPr>
            </w:pPr>
            <w:r w:rsidRPr="007329B9">
              <w:rPr>
                <w:sz w:val="17"/>
                <w:szCs w:val="17"/>
              </w:rPr>
              <w:t>Wangaratta</w:t>
            </w:r>
          </w:p>
        </w:tc>
        <w:tc>
          <w:tcPr>
            <w:tcW w:w="1275" w:type="dxa"/>
            <w:noWrap/>
            <w:vAlign w:val="center"/>
            <w:hideMark/>
          </w:tcPr>
          <w:p w14:paraId="1AF2C711" w14:textId="77777777" w:rsidR="002C20FC" w:rsidRPr="007329B9" w:rsidRDefault="002C20FC" w:rsidP="003D0D7C">
            <w:pPr>
              <w:spacing w:before="20" w:after="20"/>
              <w:jc w:val="right"/>
              <w:rPr>
                <w:sz w:val="17"/>
                <w:szCs w:val="17"/>
              </w:rPr>
            </w:pPr>
            <w:r w:rsidRPr="007329B9">
              <w:rPr>
                <w:sz w:val="17"/>
                <w:szCs w:val="17"/>
              </w:rPr>
              <w:t>9.0</w:t>
            </w:r>
          </w:p>
        </w:tc>
        <w:tc>
          <w:tcPr>
            <w:tcW w:w="1529" w:type="dxa"/>
            <w:noWrap/>
            <w:vAlign w:val="center"/>
            <w:hideMark/>
          </w:tcPr>
          <w:p w14:paraId="6ECB8FD2" w14:textId="06E40FCE" w:rsidR="002C20FC" w:rsidRPr="007329B9" w:rsidRDefault="002C20FC" w:rsidP="003D0D7C">
            <w:pPr>
              <w:spacing w:before="20" w:after="20"/>
              <w:jc w:val="right"/>
              <w:rPr>
                <w:sz w:val="17"/>
                <w:szCs w:val="17"/>
              </w:rPr>
            </w:pPr>
            <w:r w:rsidRPr="007329B9">
              <w:rPr>
                <w:sz w:val="17"/>
                <w:szCs w:val="17"/>
              </w:rPr>
              <w:t>3%</w:t>
            </w:r>
          </w:p>
        </w:tc>
        <w:tc>
          <w:tcPr>
            <w:tcW w:w="1606" w:type="dxa"/>
            <w:noWrap/>
            <w:vAlign w:val="center"/>
            <w:hideMark/>
          </w:tcPr>
          <w:p w14:paraId="1259516B" w14:textId="77777777" w:rsidR="002C20FC" w:rsidRPr="007329B9" w:rsidRDefault="002C20FC" w:rsidP="003D0D7C">
            <w:pPr>
              <w:spacing w:before="20" w:after="20"/>
              <w:jc w:val="right"/>
              <w:rPr>
                <w:sz w:val="17"/>
                <w:szCs w:val="17"/>
              </w:rPr>
            </w:pPr>
            <w:r w:rsidRPr="007329B9">
              <w:rPr>
                <w:sz w:val="17"/>
                <w:szCs w:val="17"/>
              </w:rPr>
              <w:t>2.6</w:t>
            </w:r>
          </w:p>
        </w:tc>
        <w:tc>
          <w:tcPr>
            <w:tcW w:w="1606" w:type="dxa"/>
            <w:noWrap/>
            <w:vAlign w:val="center"/>
            <w:hideMark/>
          </w:tcPr>
          <w:p w14:paraId="07953F88" w14:textId="77777777" w:rsidR="002C20FC" w:rsidRPr="007329B9" w:rsidRDefault="002C20FC" w:rsidP="003D0D7C">
            <w:pPr>
              <w:spacing w:before="20" w:after="20"/>
              <w:jc w:val="right"/>
              <w:rPr>
                <w:sz w:val="17"/>
                <w:szCs w:val="17"/>
              </w:rPr>
            </w:pPr>
            <w:r w:rsidRPr="007329B9">
              <w:rPr>
                <w:sz w:val="17"/>
                <w:szCs w:val="17"/>
              </w:rPr>
              <w:t>2.2</w:t>
            </w:r>
          </w:p>
        </w:tc>
        <w:tc>
          <w:tcPr>
            <w:tcW w:w="1606" w:type="dxa"/>
            <w:noWrap/>
            <w:vAlign w:val="center"/>
            <w:hideMark/>
          </w:tcPr>
          <w:p w14:paraId="03B2E6BA" w14:textId="77777777" w:rsidR="002C20FC" w:rsidRPr="007329B9" w:rsidRDefault="002C20FC" w:rsidP="003D0D7C">
            <w:pPr>
              <w:spacing w:before="20" w:after="20"/>
              <w:jc w:val="right"/>
              <w:rPr>
                <w:sz w:val="17"/>
                <w:szCs w:val="17"/>
              </w:rPr>
            </w:pPr>
            <w:r w:rsidRPr="007329B9">
              <w:rPr>
                <w:sz w:val="17"/>
                <w:szCs w:val="17"/>
              </w:rPr>
              <w:t>4.8</w:t>
            </w:r>
          </w:p>
        </w:tc>
        <w:tc>
          <w:tcPr>
            <w:tcW w:w="1606" w:type="dxa"/>
            <w:noWrap/>
            <w:vAlign w:val="center"/>
            <w:hideMark/>
          </w:tcPr>
          <w:p w14:paraId="014A2865" w14:textId="77777777" w:rsidR="002C20FC" w:rsidRPr="007329B9" w:rsidRDefault="002C20FC" w:rsidP="003D0D7C">
            <w:pPr>
              <w:spacing w:before="20" w:after="20"/>
              <w:jc w:val="right"/>
              <w:rPr>
                <w:sz w:val="17"/>
                <w:szCs w:val="17"/>
              </w:rPr>
            </w:pPr>
            <w:r w:rsidRPr="007329B9">
              <w:rPr>
                <w:sz w:val="17"/>
                <w:szCs w:val="17"/>
              </w:rPr>
              <w:t>36</w:t>
            </w:r>
          </w:p>
        </w:tc>
        <w:tc>
          <w:tcPr>
            <w:tcW w:w="1606" w:type="dxa"/>
            <w:noWrap/>
            <w:vAlign w:val="center"/>
            <w:hideMark/>
          </w:tcPr>
          <w:p w14:paraId="14FC4E5C" w14:textId="77777777" w:rsidR="002C20FC" w:rsidRPr="007329B9" w:rsidRDefault="002C20FC" w:rsidP="003D0D7C">
            <w:pPr>
              <w:spacing w:before="20" w:after="20"/>
              <w:jc w:val="right"/>
              <w:rPr>
                <w:sz w:val="17"/>
                <w:szCs w:val="17"/>
              </w:rPr>
            </w:pPr>
            <w:r w:rsidRPr="007329B9">
              <w:rPr>
                <w:sz w:val="17"/>
                <w:szCs w:val="17"/>
              </w:rPr>
              <w:t>20</w:t>
            </w:r>
          </w:p>
        </w:tc>
        <w:tc>
          <w:tcPr>
            <w:tcW w:w="1606" w:type="dxa"/>
            <w:noWrap/>
            <w:vAlign w:val="center"/>
            <w:hideMark/>
          </w:tcPr>
          <w:p w14:paraId="2E56E495" w14:textId="77777777" w:rsidR="002C20FC" w:rsidRPr="007329B9" w:rsidRDefault="002C20FC" w:rsidP="003D0D7C">
            <w:pPr>
              <w:spacing w:before="20" w:after="20"/>
              <w:jc w:val="right"/>
              <w:rPr>
                <w:sz w:val="17"/>
                <w:szCs w:val="17"/>
              </w:rPr>
            </w:pPr>
            <w:r w:rsidRPr="007329B9">
              <w:rPr>
                <w:sz w:val="17"/>
                <w:szCs w:val="17"/>
              </w:rPr>
              <w:t>56</w:t>
            </w:r>
          </w:p>
        </w:tc>
      </w:tr>
      <w:tr w:rsidR="002C20FC" w:rsidRPr="00D13E0B" w14:paraId="282648D0" w14:textId="77777777" w:rsidTr="000637CF">
        <w:trPr>
          <w:trHeight w:val="54"/>
        </w:trPr>
        <w:tc>
          <w:tcPr>
            <w:tcW w:w="2014" w:type="dxa"/>
            <w:noWrap/>
            <w:vAlign w:val="center"/>
            <w:hideMark/>
          </w:tcPr>
          <w:p w14:paraId="53F0CBCE" w14:textId="77777777" w:rsidR="002C20FC" w:rsidRPr="007329B9" w:rsidRDefault="002C20FC" w:rsidP="007329B9">
            <w:pPr>
              <w:spacing w:before="20" w:after="20"/>
              <w:rPr>
                <w:sz w:val="17"/>
                <w:szCs w:val="17"/>
              </w:rPr>
            </w:pPr>
            <w:r w:rsidRPr="007329B9">
              <w:rPr>
                <w:sz w:val="17"/>
                <w:szCs w:val="17"/>
              </w:rPr>
              <w:t>Murrindindi</w:t>
            </w:r>
          </w:p>
        </w:tc>
        <w:tc>
          <w:tcPr>
            <w:tcW w:w="1275" w:type="dxa"/>
            <w:noWrap/>
            <w:vAlign w:val="center"/>
            <w:hideMark/>
          </w:tcPr>
          <w:p w14:paraId="57C77833" w14:textId="77777777" w:rsidR="002C20FC" w:rsidRPr="007329B9" w:rsidRDefault="002C20FC" w:rsidP="003D0D7C">
            <w:pPr>
              <w:spacing w:before="20" w:after="20"/>
              <w:jc w:val="right"/>
              <w:rPr>
                <w:sz w:val="17"/>
                <w:szCs w:val="17"/>
              </w:rPr>
            </w:pPr>
            <w:r w:rsidRPr="007329B9">
              <w:rPr>
                <w:sz w:val="17"/>
                <w:szCs w:val="17"/>
              </w:rPr>
              <w:t>7.3</w:t>
            </w:r>
          </w:p>
        </w:tc>
        <w:tc>
          <w:tcPr>
            <w:tcW w:w="1529" w:type="dxa"/>
            <w:noWrap/>
            <w:vAlign w:val="center"/>
            <w:hideMark/>
          </w:tcPr>
          <w:p w14:paraId="1A5B189E" w14:textId="307B5AB2" w:rsidR="002C20FC" w:rsidRPr="007329B9" w:rsidRDefault="002C20FC" w:rsidP="003D0D7C">
            <w:pPr>
              <w:spacing w:before="20" w:after="20"/>
              <w:jc w:val="right"/>
              <w:rPr>
                <w:sz w:val="17"/>
                <w:szCs w:val="17"/>
              </w:rPr>
            </w:pPr>
            <w:r w:rsidRPr="007329B9">
              <w:rPr>
                <w:sz w:val="17"/>
                <w:szCs w:val="17"/>
              </w:rPr>
              <w:t>3%</w:t>
            </w:r>
          </w:p>
        </w:tc>
        <w:tc>
          <w:tcPr>
            <w:tcW w:w="1606" w:type="dxa"/>
            <w:noWrap/>
            <w:vAlign w:val="center"/>
            <w:hideMark/>
          </w:tcPr>
          <w:p w14:paraId="33CC21F1" w14:textId="77777777" w:rsidR="002C20FC" w:rsidRPr="007329B9" w:rsidRDefault="002C20FC" w:rsidP="003D0D7C">
            <w:pPr>
              <w:spacing w:before="20" w:after="20"/>
              <w:jc w:val="right"/>
              <w:rPr>
                <w:sz w:val="17"/>
                <w:szCs w:val="17"/>
              </w:rPr>
            </w:pPr>
            <w:r w:rsidRPr="007329B9">
              <w:rPr>
                <w:sz w:val="17"/>
                <w:szCs w:val="17"/>
              </w:rPr>
              <w:t>1.4</w:t>
            </w:r>
          </w:p>
        </w:tc>
        <w:tc>
          <w:tcPr>
            <w:tcW w:w="1606" w:type="dxa"/>
            <w:noWrap/>
            <w:vAlign w:val="center"/>
            <w:hideMark/>
          </w:tcPr>
          <w:p w14:paraId="393EEB66" w14:textId="77777777" w:rsidR="002C20FC" w:rsidRPr="007329B9" w:rsidRDefault="002C20FC" w:rsidP="003D0D7C">
            <w:pPr>
              <w:spacing w:before="20" w:after="20"/>
              <w:jc w:val="right"/>
              <w:rPr>
                <w:sz w:val="17"/>
                <w:szCs w:val="17"/>
              </w:rPr>
            </w:pPr>
            <w:r w:rsidRPr="007329B9">
              <w:rPr>
                <w:sz w:val="17"/>
                <w:szCs w:val="17"/>
              </w:rPr>
              <w:t>1.1</w:t>
            </w:r>
          </w:p>
        </w:tc>
        <w:tc>
          <w:tcPr>
            <w:tcW w:w="1606" w:type="dxa"/>
            <w:noWrap/>
            <w:vAlign w:val="center"/>
            <w:hideMark/>
          </w:tcPr>
          <w:p w14:paraId="3DD98185" w14:textId="77777777" w:rsidR="002C20FC" w:rsidRPr="007329B9" w:rsidRDefault="002C20FC" w:rsidP="003D0D7C">
            <w:pPr>
              <w:spacing w:before="20" w:after="20"/>
              <w:jc w:val="right"/>
              <w:rPr>
                <w:sz w:val="17"/>
                <w:szCs w:val="17"/>
              </w:rPr>
            </w:pPr>
            <w:r w:rsidRPr="007329B9">
              <w:rPr>
                <w:sz w:val="17"/>
                <w:szCs w:val="17"/>
              </w:rPr>
              <w:t>2.5</w:t>
            </w:r>
          </w:p>
        </w:tc>
        <w:tc>
          <w:tcPr>
            <w:tcW w:w="1606" w:type="dxa"/>
            <w:noWrap/>
            <w:vAlign w:val="center"/>
            <w:hideMark/>
          </w:tcPr>
          <w:p w14:paraId="5C4AA082" w14:textId="77777777" w:rsidR="002C20FC" w:rsidRPr="007329B9" w:rsidRDefault="002C20FC" w:rsidP="003D0D7C">
            <w:pPr>
              <w:spacing w:before="20" w:after="20"/>
              <w:jc w:val="right"/>
              <w:rPr>
                <w:sz w:val="17"/>
                <w:szCs w:val="17"/>
              </w:rPr>
            </w:pPr>
            <w:r w:rsidRPr="007329B9">
              <w:rPr>
                <w:sz w:val="17"/>
                <w:szCs w:val="17"/>
              </w:rPr>
              <w:t>27</w:t>
            </w:r>
          </w:p>
        </w:tc>
        <w:tc>
          <w:tcPr>
            <w:tcW w:w="1606" w:type="dxa"/>
            <w:noWrap/>
            <w:vAlign w:val="center"/>
            <w:hideMark/>
          </w:tcPr>
          <w:p w14:paraId="35FC8939" w14:textId="77777777" w:rsidR="002C20FC" w:rsidRPr="007329B9" w:rsidRDefault="002C20FC" w:rsidP="003D0D7C">
            <w:pPr>
              <w:spacing w:before="20" w:after="20"/>
              <w:jc w:val="right"/>
              <w:rPr>
                <w:sz w:val="17"/>
                <w:szCs w:val="17"/>
              </w:rPr>
            </w:pPr>
            <w:r w:rsidRPr="007329B9">
              <w:rPr>
                <w:sz w:val="17"/>
                <w:szCs w:val="17"/>
              </w:rPr>
              <w:t>9</w:t>
            </w:r>
          </w:p>
        </w:tc>
        <w:tc>
          <w:tcPr>
            <w:tcW w:w="1606" w:type="dxa"/>
            <w:noWrap/>
            <w:vAlign w:val="center"/>
            <w:hideMark/>
          </w:tcPr>
          <w:p w14:paraId="34291C0F" w14:textId="77777777" w:rsidR="002C20FC" w:rsidRPr="007329B9" w:rsidRDefault="002C20FC" w:rsidP="003D0D7C">
            <w:pPr>
              <w:spacing w:before="20" w:after="20"/>
              <w:jc w:val="right"/>
              <w:rPr>
                <w:sz w:val="17"/>
                <w:szCs w:val="17"/>
              </w:rPr>
            </w:pPr>
            <w:r w:rsidRPr="007329B9">
              <w:rPr>
                <w:sz w:val="17"/>
                <w:szCs w:val="17"/>
              </w:rPr>
              <w:t>36</w:t>
            </w:r>
          </w:p>
        </w:tc>
      </w:tr>
      <w:tr w:rsidR="002C20FC" w:rsidRPr="00D13E0B" w14:paraId="31303955" w14:textId="77777777" w:rsidTr="000637CF">
        <w:trPr>
          <w:trHeight w:val="54"/>
        </w:trPr>
        <w:tc>
          <w:tcPr>
            <w:tcW w:w="2014" w:type="dxa"/>
            <w:noWrap/>
            <w:vAlign w:val="center"/>
            <w:hideMark/>
          </w:tcPr>
          <w:p w14:paraId="5FC4137A" w14:textId="77777777" w:rsidR="002C20FC" w:rsidRPr="007329B9" w:rsidRDefault="002C20FC" w:rsidP="007329B9">
            <w:pPr>
              <w:spacing w:before="20" w:after="20"/>
              <w:rPr>
                <w:sz w:val="17"/>
                <w:szCs w:val="17"/>
              </w:rPr>
            </w:pPr>
            <w:r w:rsidRPr="007329B9">
              <w:rPr>
                <w:sz w:val="17"/>
                <w:szCs w:val="17"/>
              </w:rPr>
              <w:t>Baw Baw</w:t>
            </w:r>
          </w:p>
        </w:tc>
        <w:tc>
          <w:tcPr>
            <w:tcW w:w="1275" w:type="dxa"/>
            <w:noWrap/>
            <w:vAlign w:val="center"/>
            <w:hideMark/>
          </w:tcPr>
          <w:p w14:paraId="002C06D7" w14:textId="77777777" w:rsidR="002C20FC" w:rsidRPr="007329B9" w:rsidRDefault="002C20FC" w:rsidP="003D0D7C">
            <w:pPr>
              <w:spacing w:before="20" w:after="20"/>
              <w:jc w:val="right"/>
              <w:rPr>
                <w:sz w:val="17"/>
                <w:szCs w:val="17"/>
              </w:rPr>
            </w:pPr>
            <w:r w:rsidRPr="007329B9">
              <w:rPr>
                <w:sz w:val="17"/>
                <w:szCs w:val="17"/>
              </w:rPr>
              <w:t>8.3</w:t>
            </w:r>
          </w:p>
        </w:tc>
        <w:tc>
          <w:tcPr>
            <w:tcW w:w="1529" w:type="dxa"/>
            <w:noWrap/>
            <w:vAlign w:val="center"/>
            <w:hideMark/>
          </w:tcPr>
          <w:p w14:paraId="340F1F94" w14:textId="68EC86DC" w:rsidR="002C20FC" w:rsidRPr="007329B9" w:rsidRDefault="002C20FC" w:rsidP="003D0D7C">
            <w:pPr>
              <w:spacing w:before="20" w:after="20"/>
              <w:jc w:val="right"/>
              <w:rPr>
                <w:sz w:val="17"/>
                <w:szCs w:val="17"/>
              </w:rPr>
            </w:pPr>
            <w:r w:rsidRPr="007329B9">
              <w:rPr>
                <w:sz w:val="17"/>
                <w:szCs w:val="17"/>
              </w:rPr>
              <w:t>3%</w:t>
            </w:r>
          </w:p>
        </w:tc>
        <w:tc>
          <w:tcPr>
            <w:tcW w:w="1606" w:type="dxa"/>
            <w:noWrap/>
            <w:vAlign w:val="center"/>
            <w:hideMark/>
          </w:tcPr>
          <w:p w14:paraId="433B3075" w14:textId="77777777" w:rsidR="002C20FC" w:rsidRPr="007329B9" w:rsidRDefault="002C20FC" w:rsidP="003D0D7C">
            <w:pPr>
              <w:spacing w:before="20" w:after="20"/>
              <w:jc w:val="right"/>
              <w:rPr>
                <w:sz w:val="17"/>
                <w:szCs w:val="17"/>
              </w:rPr>
            </w:pPr>
            <w:r w:rsidRPr="007329B9">
              <w:rPr>
                <w:sz w:val="17"/>
                <w:szCs w:val="17"/>
              </w:rPr>
              <w:t>2.4</w:t>
            </w:r>
          </w:p>
        </w:tc>
        <w:tc>
          <w:tcPr>
            <w:tcW w:w="1606" w:type="dxa"/>
            <w:noWrap/>
            <w:vAlign w:val="center"/>
            <w:hideMark/>
          </w:tcPr>
          <w:p w14:paraId="50BEC980" w14:textId="77777777" w:rsidR="002C20FC" w:rsidRPr="007329B9" w:rsidRDefault="002C20FC" w:rsidP="003D0D7C">
            <w:pPr>
              <w:spacing w:before="20" w:after="20"/>
              <w:jc w:val="right"/>
              <w:rPr>
                <w:sz w:val="17"/>
                <w:szCs w:val="17"/>
              </w:rPr>
            </w:pPr>
            <w:r w:rsidRPr="007329B9">
              <w:rPr>
                <w:sz w:val="17"/>
                <w:szCs w:val="17"/>
              </w:rPr>
              <w:t>1.9</w:t>
            </w:r>
          </w:p>
        </w:tc>
        <w:tc>
          <w:tcPr>
            <w:tcW w:w="1606" w:type="dxa"/>
            <w:noWrap/>
            <w:vAlign w:val="center"/>
            <w:hideMark/>
          </w:tcPr>
          <w:p w14:paraId="42451AE7" w14:textId="77777777" w:rsidR="002C20FC" w:rsidRPr="007329B9" w:rsidRDefault="002C20FC" w:rsidP="003D0D7C">
            <w:pPr>
              <w:spacing w:before="20" w:after="20"/>
              <w:jc w:val="right"/>
              <w:rPr>
                <w:sz w:val="17"/>
                <w:szCs w:val="17"/>
              </w:rPr>
            </w:pPr>
            <w:r w:rsidRPr="007329B9">
              <w:rPr>
                <w:sz w:val="17"/>
                <w:szCs w:val="17"/>
              </w:rPr>
              <w:t>4.4</w:t>
            </w:r>
          </w:p>
        </w:tc>
        <w:tc>
          <w:tcPr>
            <w:tcW w:w="1606" w:type="dxa"/>
            <w:noWrap/>
            <w:vAlign w:val="center"/>
            <w:hideMark/>
          </w:tcPr>
          <w:p w14:paraId="7025DCDE" w14:textId="77777777" w:rsidR="002C20FC" w:rsidRPr="007329B9" w:rsidRDefault="002C20FC" w:rsidP="003D0D7C">
            <w:pPr>
              <w:spacing w:before="20" w:after="20"/>
              <w:jc w:val="right"/>
              <w:rPr>
                <w:sz w:val="17"/>
                <w:szCs w:val="17"/>
              </w:rPr>
            </w:pPr>
            <w:r w:rsidRPr="007329B9">
              <w:rPr>
                <w:sz w:val="17"/>
                <w:szCs w:val="17"/>
              </w:rPr>
              <w:t>35</w:t>
            </w:r>
          </w:p>
        </w:tc>
        <w:tc>
          <w:tcPr>
            <w:tcW w:w="1606" w:type="dxa"/>
            <w:noWrap/>
            <w:vAlign w:val="center"/>
            <w:hideMark/>
          </w:tcPr>
          <w:p w14:paraId="77971F64" w14:textId="77777777" w:rsidR="002C20FC" w:rsidRPr="007329B9" w:rsidRDefault="002C20FC" w:rsidP="003D0D7C">
            <w:pPr>
              <w:spacing w:before="20" w:after="20"/>
              <w:jc w:val="right"/>
              <w:rPr>
                <w:sz w:val="17"/>
                <w:szCs w:val="17"/>
              </w:rPr>
            </w:pPr>
            <w:r w:rsidRPr="007329B9">
              <w:rPr>
                <w:sz w:val="17"/>
                <w:szCs w:val="17"/>
              </w:rPr>
              <w:t>17</w:t>
            </w:r>
          </w:p>
        </w:tc>
        <w:tc>
          <w:tcPr>
            <w:tcW w:w="1606" w:type="dxa"/>
            <w:noWrap/>
            <w:vAlign w:val="center"/>
            <w:hideMark/>
          </w:tcPr>
          <w:p w14:paraId="7B9C2B26" w14:textId="77777777" w:rsidR="002C20FC" w:rsidRPr="007329B9" w:rsidRDefault="002C20FC" w:rsidP="003D0D7C">
            <w:pPr>
              <w:spacing w:before="20" w:after="20"/>
              <w:jc w:val="right"/>
              <w:rPr>
                <w:sz w:val="17"/>
                <w:szCs w:val="17"/>
              </w:rPr>
            </w:pPr>
            <w:r w:rsidRPr="007329B9">
              <w:rPr>
                <w:sz w:val="17"/>
                <w:szCs w:val="17"/>
              </w:rPr>
              <w:t>52</w:t>
            </w:r>
          </w:p>
        </w:tc>
      </w:tr>
      <w:tr w:rsidR="002C20FC" w:rsidRPr="00D13E0B" w14:paraId="291AF938" w14:textId="77777777" w:rsidTr="000637CF">
        <w:trPr>
          <w:trHeight w:val="54"/>
        </w:trPr>
        <w:tc>
          <w:tcPr>
            <w:tcW w:w="2014" w:type="dxa"/>
            <w:noWrap/>
            <w:vAlign w:val="center"/>
            <w:hideMark/>
          </w:tcPr>
          <w:p w14:paraId="22143458" w14:textId="77777777" w:rsidR="002C20FC" w:rsidRPr="007329B9" w:rsidRDefault="002C20FC" w:rsidP="007329B9">
            <w:pPr>
              <w:spacing w:before="20" w:after="20"/>
              <w:rPr>
                <w:sz w:val="17"/>
                <w:szCs w:val="17"/>
              </w:rPr>
            </w:pPr>
            <w:r w:rsidRPr="007329B9">
              <w:rPr>
                <w:sz w:val="17"/>
                <w:szCs w:val="17"/>
              </w:rPr>
              <w:t>Towong</w:t>
            </w:r>
          </w:p>
        </w:tc>
        <w:tc>
          <w:tcPr>
            <w:tcW w:w="1275" w:type="dxa"/>
            <w:noWrap/>
            <w:vAlign w:val="center"/>
            <w:hideMark/>
          </w:tcPr>
          <w:p w14:paraId="7C28CBDD" w14:textId="77777777" w:rsidR="002C20FC" w:rsidRPr="007329B9" w:rsidRDefault="002C20FC" w:rsidP="003D0D7C">
            <w:pPr>
              <w:spacing w:before="20" w:after="20"/>
              <w:jc w:val="right"/>
              <w:rPr>
                <w:sz w:val="17"/>
                <w:szCs w:val="17"/>
              </w:rPr>
            </w:pPr>
            <w:r w:rsidRPr="007329B9">
              <w:rPr>
                <w:sz w:val="17"/>
                <w:szCs w:val="17"/>
              </w:rPr>
              <w:t>5.8</w:t>
            </w:r>
          </w:p>
        </w:tc>
        <w:tc>
          <w:tcPr>
            <w:tcW w:w="1529" w:type="dxa"/>
            <w:noWrap/>
            <w:vAlign w:val="center"/>
            <w:hideMark/>
          </w:tcPr>
          <w:p w14:paraId="4421CA75" w14:textId="256C1048" w:rsidR="002C20FC" w:rsidRPr="007329B9" w:rsidRDefault="002C20FC" w:rsidP="003D0D7C">
            <w:pPr>
              <w:spacing w:before="20" w:after="20"/>
              <w:jc w:val="right"/>
              <w:rPr>
                <w:sz w:val="17"/>
                <w:szCs w:val="17"/>
              </w:rPr>
            </w:pPr>
            <w:r w:rsidRPr="007329B9">
              <w:rPr>
                <w:sz w:val="17"/>
                <w:szCs w:val="17"/>
              </w:rPr>
              <w:t>2%</w:t>
            </w:r>
          </w:p>
        </w:tc>
        <w:tc>
          <w:tcPr>
            <w:tcW w:w="1606" w:type="dxa"/>
            <w:noWrap/>
            <w:vAlign w:val="center"/>
            <w:hideMark/>
          </w:tcPr>
          <w:p w14:paraId="5F60B701" w14:textId="77777777" w:rsidR="002C20FC" w:rsidRPr="007329B9" w:rsidRDefault="002C20FC" w:rsidP="003D0D7C">
            <w:pPr>
              <w:spacing w:before="20" w:after="20"/>
              <w:jc w:val="right"/>
              <w:rPr>
                <w:sz w:val="17"/>
                <w:szCs w:val="17"/>
              </w:rPr>
            </w:pPr>
            <w:r w:rsidRPr="007329B9">
              <w:rPr>
                <w:sz w:val="17"/>
                <w:szCs w:val="17"/>
              </w:rPr>
              <w:t>1.6</w:t>
            </w:r>
          </w:p>
        </w:tc>
        <w:tc>
          <w:tcPr>
            <w:tcW w:w="1606" w:type="dxa"/>
            <w:noWrap/>
            <w:vAlign w:val="center"/>
            <w:hideMark/>
          </w:tcPr>
          <w:p w14:paraId="1C598CAA" w14:textId="77777777" w:rsidR="002C20FC" w:rsidRPr="007329B9" w:rsidRDefault="002C20FC" w:rsidP="003D0D7C">
            <w:pPr>
              <w:spacing w:before="20" w:after="20"/>
              <w:jc w:val="right"/>
              <w:rPr>
                <w:sz w:val="17"/>
                <w:szCs w:val="17"/>
              </w:rPr>
            </w:pPr>
            <w:r w:rsidRPr="007329B9">
              <w:rPr>
                <w:sz w:val="17"/>
                <w:szCs w:val="17"/>
              </w:rPr>
              <w:t>0.8</w:t>
            </w:r>
          </w:p>
        </w:tc>
        <w:tc>
          <w:tcPr>
            <w:tcW w:w="1606" w:type="dxa"/>
            <w:noWrap/>
            <w:vAlign w:val="center"/>
            <w:hideMark/>
          </w:tcPr>
          <w:p w14:paraId="32760D6E" w14:textId="77777777" w:rsidR="002C20FC" w:rsidRPr="007329B9" w:rsidRDefault="002C20FC" w:rsidP="003D0D7C">
            <w:pPr>
              <w:spacing w:before="20" w:after="20"/>
              <w:jc w:val="right"/>
              <w:rPr>
                <w:sz w:val="17"/>
                <w:szCs w:val="17"/>
              </w:rPr>
            </w:pPr>
            <w:r w:rsidRPr="007329B9">
              <w:rPr>
                <w:sz w:val="17"/>
                <w:szCs w:val="17"/>
              </w:rPr>
              <w:t>2.4</w:t>
            </w:r>
          </w:p>
        </w:tc>
        <w:tc>
          <w:tcPr>
            <w:tcW w:w="1606" w:type="dxa"/>
            <w:noWrap/>
            <w:vAlign w:val="center"/>
            <w:hideMark/>
          </w:tcPr>
          <w:p w14:paraId="75EE0D39" w14:textId="77777777" w:rsidR="002C20FC" w:rsidRPr="007329B9" w:rsidRDefault="002C20FC" w:rsidP="003D0D7C">
            <w:pPr>
              <w:spacing w:before="20" w:after="20"/>
              <w:jc w:val="right"/>
              <w:rPr>
                <w:sz w:val="17"/>
                <w:szCs w:val="17"/>
              </w:rPr>
            </w:pPr>
            <w:r w:rsidRPr="007329B9">
              <w:rPr>
                <w:sz w:val="17"/>
                <w:szCs w:val="17"/>
              </w:rPr>
              <w:t>28</w:t>
            </w:r>
          </w:p>
        </w:tc>
        <w:tc>
          <w:tcPr>
            <w:tcW w:w="1606" w:type="dxa"/>
            <w:noWrap/>
            <w:vAlign w:val="center"/>
            <w:hideMark/>
          </w:tcPr>
          <w:p w14:paraId="487E42DC" w14:textId="77777777" w:rsidR="002C20FC" w:rsidRPr="007329B9" w:rsidRDefault="002C20FC" w:rsidP="003D0D7C">
            <w:pPr>
              <w:spacing w:before="20" w:after="20"/>
              <w:jc w:val="right"/>
              <w:rPr>
                <w:sz w:val="17"/>
                <w:szCs w:val="17"/>
              </w:rPr>
            </w:pPr>
            <w:r w:rsidRPr="007329B9">
              <w:rPr>
                <w:sz w:val="17"/>
                <w:szCs w:val="17"/>
              </w:rPr>
              <w:t>6</w:t>
            </w:r>
          </w:p>
        </w:tc>
        <w:tc>
          <w:tcPr>
            <w:tcW w:w="1606" w:type="dxa"/>
            <w:noWrap/>
            <w:vAlign w:val="center"/>
            <w:hideMark/>
          </w:tcPr>
          <w:p w14:paraId="2ED7D534" w14:textId="77777777" w:rsidR="002C20FC" w:rsidRPr="007329B9" w:rsidRDefault="002C20FC" w:rsidP="003D0D7C">
            <w:pPr>
              <w:spacing w:before="20" w:after="20"/>
              <w:jc w:val="right"/>
              <w:rPr>
                <w:sz w:val="17"/>
                <w:szCs w:val="17"/>
              </w:rPr>
            </w:pPr>
            <w:r w:rsidRPr="007329B9">
              <w:rPr>
                <w:sz w:val="17"/>
                <w:szCs w:val="17"/>
              </w:rPr>
              <w:t>34</w:t>
            </w:r>
          </w:p>
        </w:tc>
      </w:tr>
      <w:tr w:rsidR="002C20FC" w:rsidRPr="00D13E0B" w14:paraId="60B21582" w14:textId="77777777" w:rsidTr="000637CF">
        <w:trPr>
          <w:trHeight w:val="100"/>
        </w:trPr>
        <w:tc>
          <w:tcPr>
            <w:tcW w:w="2014" w:type="dxa"/>
            <w:noWrap/>
            <w:vAlign w:val="center"/>
            <w:hideMark/>
          </w:tcPr>
          <w:p w14:paraId="0AD79E35" w14:textId="77777777" w:rsidR="002C20FC" w:rsidRPr="007329B9" w:rsidRDefault="002C20FC" w:rsidP="007329B9">
            <w:pPr>
              <w:spacing w:before="20" w:after="20"/>
              <w:rPr>
                <w:sz w:val="17"/>
                <w:szCs w:val="17"/>
              </w:rPr>
            </w:pPr>
            <w:r w:rsidRPr="007329B9">
              <w:rPr>
                <w:sz w:val="17"/>
                <w:szCs w:val="17"/>
              </w:rPr>
              <w:t>Mitchell</w:t>
            </w:r>
          </w:p>
        </w:tc>
        <w:tc>
          <w:tcPr>
            <w:tcW w:w="1275" w:type="dxa"/>
            <w:noWrap/>
            <w:vAlign w:val="center"/>
            <w:hideMark/>
          </w:tcPr>
          <w:p w14:paraId="0CDD07F6" w14:textId="77777777" w:rsidR="002C20FC" w:rsidRPr="007329B9" w:rsidRDefault="002C20FC" w:rsidP="003D0D7C">
            <w:pPr>
              <w:spacing w:before="20" w:after="20"/>
              <w:jc w:val="right"/>
              <w:rPr>
                <w:sz w:val="17"/>
                <w:szCs w:val="17"/>
              </w:rPr>
            </w:pPr>
            <w:r w:rsidRPr="007329B9">
              <w:rPr>
                <w:sz w:val="17"/>
                <w:szCs w:val="17"/>
              </w:rPr>
              <w:t>4.8</w:t>
            </w:r>
          </w:p>
        </w:tc>
        <w:tc>
          <w:tcPr>
            <w:tcW w:w="1529" w:type="dxa"/>
            <w:noWrap/>
            <w:vAlign w:val="center"/>
            <w:hideMark/>
          </w:tcPr>
          <w:p w14:paraId="16871E65" w14:textId="028912E2" w:rsidR="002C20FC" w:rsidRPr="007329B9" w:rsidRDefault="002C20FC" w:rsidP="003D0D7C">
            <w:pPr>
              <w:spacing w:before="20" w:after="20"/>
              <w:jc w:val="right"/>
              <w:rPr>
                <w:sz w:val="17"/>
                <w:szCs w:val="17"/>
              </w:rPr>
            </w:pPr>
            <w:r w:rsidRPr="007329B9">
              <w:rPr>
                <w:sz w:val="17"/>
                <w:szCs w:val="17"/>
              </w:rPr>
              <w:t>2%</w:t>
            </w:r>
          </w:p>
        </w:tc>
        <w:tc>
          <w:tcPr>
            <w:tcW w:w="1606" w:type="dxa"/>
            <w:noWrap/>
            <w:vAlign w:val="center"/>
            <w:hideMark/>
          </w:tcPr>
          <w:p w14:paraId="58A5BABE" w14:textId="77777777" w:rsidR="002C20FC" w:rsidRPr="007329B9" w:rsidRDefault="002C20FC" w:rsidP="003D0D7C">
            <w:pPr>
              <w:spacing w:before="20" w:after="20"/>
              <w:jc w:val="right"/>
              <w:rPr>
                <w:sz w:val="17"/>
                <w:szCs w:val="17"/>
              </w:rPr>
            </w:pPr>
            <w:r w:rsidRPr="007329B9">
              <w:rPr>
                <w:sz w:val="17"/>
                <w:szCs w:val="17"/>
              </w:rPr>
              <w:t>1.8</w:t>
            </w:r>
          </w:p>
        </w:tc>
        <w:tc>
          <w:tcPr>
            <w:tcW w:w="1606" w:type="dxa"/>
            <w:noWrap/>
            <w:vAlign w:val="center"/>
            <w:hideMark/>
          </w:tcPr>
          <w:p w14:paraId="68F9F1BF" w14:textId="77777777" w:rsidR="002C20FC" w:rsidRPr="007329B9" w:rsidRDefault="002C20FC" w:rsidP="003D0D7C">
            <w:pPr>
              <w:spacing w:before="20" w:after="20"/>
              <w:jc w:val="right"/>
              <w:rPr>
                <w:sz w:val="17"/>
                <w:szCs w:val="17"/>
              </w:rPr>
            </w:pPr>
            <w:r w:rsidRPr="007329B9">
              <w:rPr>
                <w:sz w:val="17"/>
                <w:szCs w:val="17"/>
              </w:rPr>
              <w:t>0.4</w:t>
            </w:r>
          </w:p>
        </w:tc>
        <w:tc>
          <w:tcPr>
            <w:tcW w:w="1606" w:type="dxa"/>
            <w:noWrap/>
            <w:vAlign w:val="center"/>
            <w:hideMark/>
          </w:tcPr>
          <w:p w14:paraId="57BC2DB6" w14:textId="77777777" w:rsidR="002C20FC" w:rsidRPr="007329B9" w:rsidRDefault="002C20FC" w:rsidP="003D0D7C">
            <w:pPr>
              <w:spacing w:before="20" w:after="20"/>
              <w:jc w:val="right"/>
              <w:rPr>
                <w:sz w:val="17"/>
                <w:szCs w:val="17"/>
              </w:rPr>
            </w:pPr>
            <w:r w:rsidRPr="007329B9">
              <w:rPr>
                <w:sz w:val="17"/>
                <w:szCs w:val="17"/>
              </w:rPr>
              <w:t>2.2</w:t>
            </w:r>
          </w:p>
        </w:tc>
        <w:tc>
          <w:tcPr>
            <w:tcW w:w="1606" w:type="dxa"/>
            <w:noWrap/>
            <w:vAlign w:val="center"/>
            <w:hideMark/>
          </w:tcPr>
          <w:p w14:paraId="69328C96" w14:textId="77777777" w:rsidR="002C20FC" w:rsidRPr="007329B9" w:rsidRDefault="002C20FC" w:rsidP="003D0D7C">
            <w:pPr>
              <w:spacing w:before="20" w:after="20"/>
              <w:jc w:val="right"/>
              <w:rPr>
                <w:sz w:val="17"/>
                <w:szCs w:val="17"/>
              </w:rPr>
            </w:pPr>
            <w:r w:rsidRPr="007329B9">
              <w:rPr>
                <w:sz w:val="17"/>
                <w:szCs w:val="17"/>
              </w:rPr>
              <w:t>20</w:t>
            </w:r>
          </w:p>
        </w:tc>
        <w:tc>
          <w:tcPr>
            <w:tcW w:w="1606" w:type="dxa"/>
            <w:noWrap/>
            <w:vAlign w:val="center"/>
            <w:hideMark/>
          </w:tcPr>
          <w:p w14:paraId="53483ECB" w14:textId="77777777" w:rsidR="002C20FC" w:rsidRPr="007329B9" w:rsidRDefault="002C20FC" w:rsidP="003D0D7C">
            <w:pPr>
              <w:spacing w:before="20" w:after="20"/>
              <w:jc w:val="right"/>
              <w:rPr>
                <w:sz w:val="17"/>
                <w:szCs w:val="17"/>
              </w:rPr>
            </w:pPr>
            <w:r w:rsidRPr="007329B9">
              <w:rPr>
                <w:sz w:val="17"/>
                <w:szCs w:val="17"/>
              </w:rPr>
              <w:t>4</w:t>
            </w:r>
          </w:p>
        </w:tc>
        <w:tc>
          <w:tcPr>
            <w:tcW w:w="1606" w:type="dxa"/>
            <w:noWrap/>
            <w:vAlign w:val="center"/>
            <w:hideMark/>
          </w:tcPr>
          <w:p w14:paraId="159DC598" w14:textId="77777777" w:rsidR="002C20FC" w:rsidRPr="007329B9" w:rsidRDefault="002C20FC" w:rsidP="003D0D7C">
            <w:pPr>
              <w:spacing w:before="20" w:after="20"/>
              <w:jc w:val="right"/>
              <w:rPr>
                <w:sz w:val="17"/>
                <w:szCs w:val="17"/>
              </w:rPr>
            </w:pPr>
            <w:r w:rsidRPr="007329B9">
              <w:rPr>
                <w:sz w:val="17"/>
                <w:szCs w:val="17"/>
              </w:rPr>
              <w:t>24</w:t>
            </w:r>
          </w:p>
        </w:tc>
      </w:tr>
      <w:tr w:rsidR="002C20FC" w:rsidRPr="00D13E0B" w14:paraId="56871E76" w14:textId="77777777" w:rsidTr="000637CF">
        <w:trPr>
          <w:trHeight w:val="54"/>
        </w:trPr>
        <w:tc>
          <w:tcPr>
            <w:tcW w:w="2014" w:type="dxa"/>
            <w:noWrap/>
            <w:vAlign w:val="center"/>
            <w:hideMark/>
          </w:tcPr>
          <w:p w14:paraId="2AF00C65" w14:textId="77777777" w:rsidR="002C20FC" w:rsidRPr="007329B9" w:rsidRDefault="002C20FC" w:rsidP="007329B9">
            <w:pPr>
              <w:spacing w:before="20" w:after="20"/>
              <w:rPr>
                <w:sz w:val="17"/>
                <w:szCs w:val="17"/>
              </w:rPr>
            </w:pPr>
            <w:r w:rsidRPr="007329B9">
              <w:rPr>
                <w:sz w:val="17"/>
                <w:szCs w:val="17"/>
              </w:rPr>
              <w:t>Gannawarra</w:t>
            </w:r>
          </w:p>
        </w:tc>
        <w:tc>
          <w:tcPr>
            <w:tcW w:w="1275" w:type="dxa"/>
            <w:noWrap/>
            <w:vAlign w:val="center"/>
            <w:hideMark/>
          </w:tcPr>
          <w:p w14:paraId="5618554F" w14:textId="77777777" w:rsidR="002C20FC" w:rsidRPr="007329B9" w:rsidRDefault="002C20FC" w:rsidP="003D0D7C">
            <w:pPr>
              <w:spacing w:before="20" w:after="20"/>
              <w:jc w:val="right"/>
              <w:rPr>
                <w:sz w:val="17"/>
                <w:szCs w:val="17"/>
              </w:rPr>
            </w:pPr>
            <w:r w:rsidRPr="007329B9">
              <w:rPr>
                <w:sz w:val="17"/>
                <w:szCs w:val="17"/>
              </w:rPr>
              <w:t>3.4</w:t>
            </w:r>
          </w:p>
        </w:tc>
        <w:tc>
          <w:tcPr>
            <w:tcW w:w="1529" w:type="dxa"/>
            <w:noWrap/>
            <w:vAlign w:val="center"/>
            <w:hideMark/>
          </w:tcPr>
          <w:p w14:paraId="7E8D90A3" w14:textId="6F51AB7A" w:rsidR="002C20FC" w:rsidRPr="007329B9" w:rsidRDefault="002C20FC" w:rsidP="003D0D7C">
            <w:pPr>
              <w:spacing w:before="20" w:after="20"/>
              <w:jc w:val="right"/>
              <w:rPr>
                <w:sz w:val="17"/>
                <w:szCs w:val="17"/>
              </w:rPr>
            </w:pPr>
            <w:r w:rsidRPr="007329B9">
              <w:rPr>
                <w:sz w:val="17"/>
                <w:szCs w:val="17"/>
              </w:rPr>
              <w:t>1%</w:t>
            </w:r>
          </w:p>
        </w:tc>
        <w:tc>
          <w:tcPr>
            <w:tcW w:w="1606" w:type="dxa"/>
            <w:noWrap/>
            <w:vAlign w:val="center"/>
            <w:hideMark/>
          </w:tcPr>
          <w:p w14:paraId="17F2AE5C" w14:textId="77777777" w:rsidR="002C20FC" w:rsidRPr="007329B9" w:rsidRDefault="002C20FC" w:rsidP="003D0D7C">
            <w:pPr>
              <w:spacing w:before="20" w:after="20"/>
              <w:jc w:val="right"/>
              <w:rPr>
                <w:sz w:val="17"/>
                <w:szCs w:val="17"/>
              </w:rPr>
            </w:pPr>
            <w:r w:rsidRPr="007329B9">
              <w:rPr>
                <w:sz w:val="17"/>
                <w:szCs w:val="17"/>
              </w:rPr>
              <w:t>0.9</w:t>
            </w:r>
          </w:p>
        </w:tc>
        <w:tc>
          <w:tcPr>
            <w:tcW w:w="1606" w:type="dxa"/>
            <w:noWrap/>
            <w:vAlign w:val="center"/>
            <w:hideMark/>
          </w:tcPr>
          <w:p w14:paraId="5417BDB0" w14:textId="77777777" w:rsidR="002C20FC" w:rsidRPr="007329B9" w:rsidRDefault="002C20FC" w:rsidP="003D0D7C">
            <w:pPr>
              <w:spacing w:before="20" w:after="20"/>
              <w:jc w:val="right"/>
              <w:rPr>
                <w:sz w:val="17"/>
                <w:szCs w:val="17"/>
              </w:rPr>
            </w:pPr>
            <w:r w:rsidRPr="007329B9">
              <w:rPr>
                <w:sz w:val="17"/>
                <w:szCs w:val="17"/>
              </w:rPr>
              <w:t>0.5</w:t>
            </w:r>
          </w:p>
        </w:tc>
        <w:tc>
          <w:tcPr>
            <w:tcW w:w="1606" w:type="dxa"/>
            <w:noWrap/>
            <w:vAlign w:val="center"/>
            <w:hideMark/>
          </w:tcPr>
          <w:p w14:paraId="2DD4E09B" w14:textId="77777777" w:rsidR="002C20FC" w:rsidRPr="007329B9" w:rsidRDefault="002C20FC" w:rsidP="003D0D7C">
            <w:pPr>
              <w:spacing w:before="20" w:after="20"/>
              <w:jc w:val="right"/>
              <w:rPr>
                <w:sz w:val="17"/>
                <w:szCs w:val="17"/>
              </w:rPr>
            </w:pPr>
            <w:r w:rsidRPr="007329B9">
              <w:rPr>
                <w:sz w:val="17"/>
                <w:szCs w:val="17"/>
              </w:rPr>
              <w:t>1.4</w:t>
            </w:r>
          </w:p>
        </w:tc>
        <w:tc>
          <w:tcPr>
            <w:tcW w:w="1606" w:type="dxa"/>
            <w:noWrap/>
            <w:vAlign w:val="center"/>
            <w:hideMark/>
          </w:tcPr>
          <w:p w14:paraId="5AB961B7" w14:textId="77777777" w:rsidR="002C20FC" w:rsidRPr="007329B9" w:rsidRDefault="002C20FC" w:rsidP="003D0D7C">
            <w:pPr>
              <w:spacing w:before="20" w:after="20"/>
              <w:jc w:val="right"/>
              <w:rPr>
                <w:sz w:val="17"/>
                <w:szCs w:val="17"/>
              </w:rPr>
            </w:pPr>
            <w:r w:rsidRPr="007329B9">
              <w:rPr>
                <w:sz w:val="17"/>
                <w:szCs w:val="17"/>
              </w:rPr>
              <w:t>14</w:t>
            </w:r>
          </w:p>
        </w:tc>
        <w:tc>
          <w:tcPr>
            <w:tcW w:w="1606" w:type="dxa"/>
            <w:noWrap/>
            <w:vAlign w:val="center"/>
            <w:hideMark/>
          </w:tcPr>
          <w:p w14:paraId="14E6874B" w14:textId="77777777" w:rsidR="002C20FC" w:rsidRPr="007329B9" w:rsidRDefault="002C20FC" w:rsidP="003D0D7C">
            <w:pPr>
              <w:spacing w:before="20" w:after="20"/>
              <w:jc w:val="right"/>
              <w:rPr>
                <w:sz w:val="17"/>
                <w:szCs w:val="17"/>
              </w:rPr>
            </w:pPr>
            <w:r w:rsidRPr="007329B9">
              <w:rPr>
                <w:sz w:val="17"/>
                <w:szCs w:val="17"/>
              </w:rPr>
              <w:t>4</w:t>
            </w:r>
          </w:p>
        </w:tc>
        <w:tc>
          <w:tcPr>
            <w:tcW w:w="1606" w:type="dxa"/>
            <w:noWrap/>
            <w:vAlign w:val="center"/>
            <w:hideMark/>
          </w:tcPr>
          <w:p w14:paraId="6AE10B9B" w14:textId="77777777" w:rsidR="002C20FC" w:rsidRPr="007329B9" w:rsidRDefault="002C20FC" w:rsidP="003D0D7C">
            <w:pPr>
              <w:spacing w:before="20" w:after="20"/>
              <w:jc w:val="right"/>
              <w:rPr>
                <w:sz w:val="17"/>
                <w:szCs w:val="17"/>
              </w:rPr>
            </w:pPr>
            <w:r w:rsidRPr="007329B9">
              <w:rPr>
                <w:sz w:val="17"/>
                <w:szCs w:val="17"/>
              </w:rPr>
              <w:t>18</w:t>
            </w:r>
          </w:p>
        </w:tc>
      </w:tr>
      <w:tr w:rsidR="002C20FC" w:rsidRPr="00D13E0B" w14:paraId="00C8504E" w14:textId="77777777" w:rsidTr="000637CF">
        <w:trPr>
          <w:trHeight w:val="54"/>
        </w:trPr>
        <w:tc>
          <w:tcPr>
            <w:tcW w:w="2014" w:type="dxa"/>
            <w:noWrap/>
            <w:vAlign w:val="center"/>
            <w:hideMark/>
          </w:tcPr>
          <w:p w14:paraId="18A8771A" w14:textId="77777777" w:rsidR="002C20FC" w:rsidRPr="007329B9" w:rsidRDefault="002C20FC" w:rsidP="007329B9">
            <w:pPr>
              <w:spacing w:before="20" w:after="20"/>
              <w:rPr>
                <w:sz w:val="17"/>
                <w:szCs w:val="17"/>
              </w:rPr>
            </w:pPr>
            <w:r w:rsidRPr="007329B9">
              <w:rPr>
                <w:sz w:val="17"/>
                <w:szCs w:val="17"/>
              </w:rPr>
              <w:t>Campaspe</w:t>
            </w:r>
          </w:p>
        </w:tc>
        <w:tc>
          <w:tcPr>
            <w:tcW w:w="1275" w:type="dxa"/>
            <w:noWrap/>
            <w:vAlign w:val="center"/>
            <w:hideMark/>
          </w:tcPr>
          <w:p w14:paraId="11EDD8F2" w14:textId="77777777" w:rsidR="002C20FC" w:rsidRPr="007329B9" w:rsidRDefault="002C20FC" w:rsidP="003D0D7C">
            <w:pPr>
              <w:spacing w:before="20" w:after="20"/>
              <w:jc w:val="right"/>
              <w:rPr>
                <w:sz w:val="17"/>
                <w:szCs w:val="17"/>
              </w:rPr>
            </w:pPr>
            <w:r w:rsidRPr="007329B9">
              <w:rPr>
                <w:sz w:val="17"/>
                <w:szCs w:val="17"/>
              </w:rPr>
              <w:t>3.7</w:t>
            </w:r>
          </w:p>
        </w:tc>
        <w:tc>
          <w:tcPr>
            <w:tcW w:w="1529" w:type="dxa"/>
            <w:noWrap/>
            <w:vAlign w:val="center"/>
            <w:hideMark/>
          </w:tcPr>
          <w:p w14:paraId="6CA86DBD" w14:textId="2905999F" w:rsidR="002C20FC" w:rsidRPr="007329B9" w:rsidRDefault="002C20FC" w:rsidP="003D0D7C">
            <w:pPr>
              <w:spacing w:before="20" w:after="20"/>
              <w:jc w:val="right"/>
              <w:rPr>
                <w:sz w:val="17"/>
                <w:szCs w:val="17"/>
              </w:rPr>
            </w:pPr>
            <w:r w:rsidRPr="007329B9">
              <w:rPr>
                <w:sz w:val="17"/>
                <w:szCs w:val="17"/>
              </w:rPr>
              <w:t>1%</w:t>
            </w:r>
          </w:p>
        </w:tc>
        <w:tc>
          <w:tcPr>
            <w:tcW w:w="1606" w:type="dxa"/>
            <w:noWrap/>
            <w:vAlign w:val="center"/>
            <w:hideMark/>
          </w:tcPr>
          <w:p w14:paraId="1486E3D9" w14:textId="77777777" w:rsidR="002C20FC" w:rsidRPr="007329B9" w:rsidRDefault="002C20FC" w:rsidP="003D0D7C">
            <w:pPr>
              <w:spacing w:before="20" w:after="20"/>
              <w:jc w:val="right"/>
              <w:rPr>
                <w:sz w:val="17"/>
                <w:szCs w:val="17"/>
              </w:rPr>
            </w:pPr>
            <w:r w:rsidRPr="007329B9">
              <w:rPr>
                <w:sz w:val="17"/>
                <w:szCs w:val="17"/>
              </w:rPr>
              <w:t>1.2</w:t>
            </w:r>
          </w:p>
        </w:tc>
        <w:tc>
          <w:tcPr>
            <w:tcW w:w="1606" w:type="dxa"/>
            <w:noWrap/>
            <w:vAlign w:val="center"/>
            <w:hideMark/>
          </w:tcPr>
          <w:p w14:paraId="15DFBCCC" w14:textId="77777777" w:rsidR="002C20FC" w:rsidRPr="007329B9" w:rsidRDefault="002C20FC" w:rsidP="003D0D7C">
            <w:pPr>
              <w:spacing w:before="20" w:after="20"/>
              <w:jc w:val="right"/>
              <w:rPr>
                <w:sz w:val="17"/>
                <w:szCs w:val="17"/>
              </w:rPr>
            </w:pPr>
            <w:r w:rsidRPr="007329B9">
              <w:rPr>
                <w:sz w:val="17"/>
                <w:szCs w:val="17"/>
              </w:rPr>
              <w:t>0.9</w:t>
            </w:r>
          </w:p>
        </w:tc>
        <w:tc>
          <w:tcPr>
            <w:tcW w:w="1606" w:type="dxa"/>
            <w:noWrap/>
            <w:vAlign w:val="center"/>
            <w:hideMark/>
          </w:tcPr>
          <w:p w14:paraId="435AA418" w14:textId="77777777" w:rsidR="002C20FC" w:rsidRPr="007329B9" w:rsidRDefault="002C20FC" w:rsidP="003D0D7C">
            <w:pPr>
              <w:spacing w:before="20" w:after="20"/>
              <w:jc w:val="right"/>
              <w:rPr>
                <w:sz w:val="17"/>
                <w:szCs w:val="17"/>
              </w:rPr>
            </w:pPr>
            <w:r w:rsidRPr="007329B9">
              <w:rPr>
                <w:sz w:val="17"/>
                <w:szCs w:val="17"/>
              </w:rPr>
              <w:t>2.0</w:t>
            </w:r>
          </w:p>
        </w:tc>
        <w:tc>
          <w:tcPr>
            <w:tcW w:w="1606" w:type="dxa"/>
            <w:noWrap/>
            <w:vAlign w:val="center"/>
            <w:hideMark/>
          </w:tcPr>
          <w:p w14:paraId="0755F939" w14:textId="77777777" w:rsidR="002C20FC" w:rsidRPr="007329B9" w:rsidRDefault="002C20FC" w:rsidP="003D0D7C">
            <w:pPr>
              <w:spacing w:before="20" w:after="20"/>
              <w:jc w:val="right"/>
              <w:rPr>
                <w:sz w:val="17"/>
                <w:szCs w:val="17"/>
              </w:rPr>
            </w:pPr>
            <w:r w:rsidRPr="007329B9">
              <w:rPr>
                <w:sz w:val="17"/>
                <w:szCs w:val="17"/>
              </w:rPr>
              <w:t>17</w:t>
            </w:r>
          </w:p>
        </w:tc>
        <w:tc>
          <w:tcPr>
            <w:tcW w:w="1606" w:type="dxa"/>
            <w:noWrap/>
            <w:vAlign w:val="center"/>
            <w:hideMark/>
          </w:tcPr>
          <w:p w14:paraId="0846C4A5" w14:textId="77777777" w:rsidR="002C20FC" w:rsidRPr="007329B9" w:rsidRDefault="002C20FC" w:rsidP="003D0D7C">
            <w:pPr>
              <w:spacing w:before="20" w:after="20"/>
              <w:jc w:val="right"/>
              <w:rPr>
                <w:sz w:val="17"/>
                <w:szCs w:val="17"/>
              </w:rPr>
            </w:pPr>
            <w:r w:rsidRPr="007329B9">
              <w:rPr>
                <w:sz w:val="17"/>
                <w:szCs w:val="17"/>
              </w:rPr>
              <w:t>7</w:t>
            </w:r>
          </w:p>
        </w:tc>
        <w:tc>
          <w:tcPr>
            <w:tcW w:w="1606" w:type="dxa"/>
            <w:noWrap/>
            <w:vAlign w:val="center"/>
            <w:hideMark/>
          </w:tcPr>
          <w:p w14:paraId="1DF2A59E" w14:textId="77777777" w:rsidR="002C20FC" w:rsidRPr="007329B9" w:rsidRDefault="002C20FC" w:rsidP="003D0D7C">
            <w:pPr>
              <w:spacing w:before="20" w:after="20"/>
              <w:jc w:val="right"/>
              <w:rPr>
                <w:sz w:val="17"/>
                <w:szCs w:val="17"/>
              </w:rPr>
            </w:pPr>
            <w:r w:rsidRPr="007329B9">
              <w:rPr>
                <w:sz w:val="17"/>
                <w:szCs w:val="17"/>
              </w:rPr>
              <w:t>24</w:t>
            </w:r>
          </w:p>
        </w:tc>
      </w:tr>
      <w:tr w:rsidR="002C20FC" w:rsidRPr="00D13E0B" w14:paraId="605F99B9" w14:textId="77777777" w:rsidTr="000637CF">
        <w:trPr>
          <w:trHeight w:val="54"/>
        </w:trPr>
        <w:tc>
          <w:tcPr>
            <w:tcW w:w="2014" w:type="dxa"/>
            <w:noWrap/>
            <w:vAlign w:val="center"/>
            <w:hideMark/>
          </w:tcPr>
          <w:p w14:paraId="1FBD72C4" w14:textId="77777777" w:rsidR="002C20FC" w:rsidRPr="007329B9" w:rsidRDefault="002C20FC" w:rsidP="007329B9">
            <w:pPr>
              <w:spacing w:before="20" w:after="20"/>
              <w:rPr>
                <w:sz w:val="17"/>
                <w:szCs w:val="17"/>
              </w:rPr>
            </w:pPr>
            <w:r w:rsidRPr="007329B9">
              <w:rPr>
                <w:sz w:val="17"/>
                <w:szCs w:val="17"/>
              </w:rPr>
              <w:t>Ballarat</w:t>
            </w:r>
          </w:p>
        </w:tc>
        <w:tc>
          <w:tcPr>
            <w:tcW w:w="1275" w:type="dxa"/>
            <w:noWrap/>
            <w:vAlign w:val="center"/>
            <w:hideMark/>
          </w:tcPr>
          <w:p w14:paraId="41E8860C" w14:textId="77777777" w:rsidR="002C20FC" w:rsidRPr="007329B9" w:rsidRDefault="002C20FC" w:rsidP="003D0D7C">
            <w:pPr>
              <w:spacing w:before="20" w:after="20"/>
              <w:jc w:val="right"/>
              <w:rPr>
                <w:sz w:val="17"/>
                <w:szCs w:val="17"/>
              </w:rPr>
            </w:pPr>
            <w:r w:rsidRPr="007329B9">
              <w:rPr>
                <w:sz w:val="17"/>
                <w:szCs w:val="17"/>
              </w:rPr>
              <w:t>4.5</w:t>
            </w:r>
          </w:p>
        </w:tc>
        <w:tc>
          <w:tcPr>
            <w:tcW w:w="1529" w:type="dxa"/>
            <w:noWrap/>
            <w:vAlign w:val="center"/>
            <w:hideMark/>
          </w:tcPr>
          <w:p w14:paraId="106B4C39" w14:textId="77F6FB8B" w:rsidR="002C20FC" w:rsidRPr="007329B9" w:rsidRDefault="002C20FC" w:rsidP="003D0D7C">
            <w:pPr>
              <w:spacing w:before="20" w:after="20"/>
              <w:jc w:val="right"/>
              <w:rPr>
                <w:sz w:val="17"/>
                <w:szCs w:val="17"/>
              </w:rPr>
            </w:pPr>
            <w:r w:rsidRPr="007329B9">
              <w:rPr>
                <w:sz w:val="17"/>
                <w:szCs w:val="17"/>
              </w:rPr>
              <w:t>2%</w:t>
            </w:r>
          </w:p>
        </w:tc>
        <w:tc>
          <w:tcPr>
            <w:tcW w:w="1606" w:type="dxa"/>
            <w:noWrap/>
            <w:vAlign w:val="center"/>
            <w:hideMark/>
          </w:tcPr>
          <w:p w14:paraId="7F57D802" w14:textId="77777777" w:rsidR="002C20FC" w:rsidRPr="007329B9" w:rsidRDefault="002C20FC" w:rsidP="003D0D7C">
            <w:pPr>
              <w:spacing w:before="20" w:after="20"/>
              <w:jc w:val="right"/>
              <w:rPr>
                <w:sz w:val="17"/>
                <w:szCs w:val="17"/>
              </w:rPr>
            </w:pPr>
            <w:r w:rsidRPr="007329B9">
              <w:rPr>
                <w:sz w:val="17"/>
                <w:szCs w:val="17"/>
              </w:rPr>
              <w:t>1.3</w:t>
            </w:r>
          </w:p>
        </w:tc>
        <w:tc>
          <w:tcPr>
            <w:tcW w:w="1606" w:type="dxa"/>
            <w:noWrap/>
            <w:vAlign w:val="center"/>
            <w:hideMark/>
          </w:tcPr>
          <w:p w14:paraId="6806B27F" w14:textId="77777777" w:rsidR="002C20FC" w:rsidRPr="007329B9" w:rsidRDefault="002C20FC" w:rsidP="003D0D7C">
            <w:pPr>
              <w:spacing w:before="20" w:after="20"/>
              <w:jc w:val="right"/>
              <w:rPr>
                <w:sz w:val="17"/>
                <w:szCs w:val="17"/>
              </w:rPr>
            </w:pPr>
            <w:r w:rsidRPr="007329B9">
              <w:rPr>
                <w:sz w:val="17"/>
                <w:szCs w:val="17"/>
              </w:rPr>
              <w:t>1.2</w:t>
            </w:r>
          </w:p>
        </w:tc>
        <w:tc>
          <w:tcPr>
            <w:tcW w:w="1606" w:type="dxa"/>
            <w:noWrap/>
            <w:vAlign w:val="center"/>
            <w:hideMark/>
          </w:tcPr>
          <w:p w14:paraId="63FA9005" w14:textId="77777777" w:rsidR="002C20FC" w:rsidRPr="007329B9" w:rsidRDefault="002C20FC" w:rsidP="003D0D7C">
            <w:pPr>
              <w:spacing w:before="20" w:after="20"/>
              <w:jc w:val="right"/>
              <w:rPr>
                <w:sz w:val="17"/>
                <w:szCs w:val="17"/>
              </w:rPr>
            </w:pPr>
            <w:r w:rsidRPr="007329B9">
              <w:rPr>
                <w:sz w:val="17"/>
                <w:szCs w:val="17"/>
              </w:rPr>
              <w:t>2.5</w:t>
            </w:r>
          </w:p>
        </w:tc>
        <w:tc>
          <w:tcPr>
            <w:tcW w:w="1606" w:type="dxa"/>
            <w:noWrap/>
            <w:vAlign w:val="center"/>
            <w:hideMark/>
          </w:tcPr>
          <w:p w14:paraId="1E740083" w14:textId="77777777" w:rsidR="002C20FC" w:rsidRPr="007329B9" w:rsidRDefault="002C20FC" w:rsidP="003D0D7C">
            <w:pPr>
              <w:spacing w:before="20" w:after="20"/>
              <w:jc w:val="right"/>
              <w:rPr>
                <w:sz w:val="17"/>
                <w:szCs w:val="17"/>
              </w:rPr>
            </w:pPr>
            <w:r w:rsidRPr="007329B9">
              <w:rPr>
                <w:sz w:val="17"/>
                <w:szCs w:val="17"/>
              </w:rPr>
              <w:t>17</w:t>
            </w:r>
          </w:p>
        </w:tc>
        <w:tc>
          <w:tcPr>
            <w:tcW w:w="1606" w:type="dxa"/>
            <w:noWrap/>
            <w:vAlign w:val="center"/>
            <w:hideMark/>
          </w:tcPr>
          <w:p w14:paraId="63445C42" w14:textId="77777777" w:rsidR="002C20FC" w:rsidRPr="007329B9" w:rsidRDefault="002C20FC" w:rsidP="003D0D7C">
            <w:pPr>
              <w:spacing w:before="20" w:after="20"/>
              <w:jc w:val="right"/>
              <w:rPr>
                <w:sz w:val="17"/>
                <w:szCs w:val="17"/>
              </w:rPr>
            </w:pPr>
            <w:r w:rsidRPr="007329B9">
              <w:rPr>
                <w:sz w:val="17"/>
                <w:szCs w:val="17"/>
              </w:rPr>
              <w:t>10</w:t>
            </w:r>
          </w:p>
        </w:tc>
        <w:tc>
          <w:tcPr>
            <w:tcW w:w="1606" w:type="dxa"/>
            <w:noWrap/>
            <w:vAlign w:val="center"/>
            <w:hideMark/>
          </w:tcPr>
          <w:p w14:paraId="5094326F" w14:textId="77777777" w:rsidR="002C20FC" w:rsidRPr="007329B9" w:rsidRDefault="002C20FC" w:rsidP="003D0D7C">
            <w:pPr>
              <w:spacing w:before="20" w:after="20"/>
              <w:jc w:val="right"/>
              <w:rPr>
                <w:sz w:val="17"/>
                <w:szCs w:val="17"/>
              </w:rPr>
            </w:pPr>
            <w:r w:rsidRPr="007329B9">
              <w:rPr>
                <w:sz w:val="17"/>
                <w:szCs w:val="17"/>
              </w:rPr>
              <w:t>27</w:t>
            </w:r>
          </w:p>
        </w:tc>
      </w:tr>
      <w:tr w:rsidR="002C20FC" w:rsidRPr="00D13E0B" w14:paraId="7588E93E" w14:textId="77777777" w:rsidTr="000637CF">
        <w:trPr>
          <w:trHeight w:val="54"/>
        </w:trPr>
        <w:tc>
          <w:tcPr>
            <w:tcW w:w="2014" w:type="dxa"/>
            <w:noWrap/>
            <w:vAlign w:val="center"/>
            <w:hideMark/>
          </w:tcPr>
          <w:p w14:paraId="4E994066" w14:textId="77777777" w:rsidR="002C20FC" w:rsidRPr="007329B9" w:rsidRDefault="002C20FC" w:rsidP="007329B9">
            <w:pPr>
              <w:spacing w:before="20" w:after="20"/>
              <w:rPr>
                <w:sz w:val="17"/>
                <w:szCs w:val="17"/>
              </w:rPr>
            </w:pPr>
            <w:r w:rsidRPr="007329B9">
              <w:rPr>
                <w:sz w:val="17"/>
                <w:szCs w:val="17"/>
              </w:rPr>
              <w:t>Alpine</w:t>
            </w:r>
          </w:p>
        </w:tc>
        <w:tc>
          <w:tcPr>
            <w:tcW w:w="1275" w:type="dxa"/>
            <w:noWrap/>
            <w:vAlign w:val="center"/>
            <w:hideMark/>
          </w:tcPr>
          <w:p w14:paraId="68485C00" w14:textId="77777777" w:rsidR="002C20FC" w:rsidRPr="007329B9" w:rsidRDefault="002C20FC" w:rsidP="003D0D7C">
            <w:pPr>
              <w:spacing w:before="20" w:after="20"/>
              <w:jc w:val="right"/>
              <w:rPr>
                <w:sz w:val="17"/>
                <w:szCs w:val="17"/>
              </w:rPr>
            </w:pPr>
            <w:r w:rsidRPr="007329B9">
              <w:rPr>
                <w:sz w:val="17"/>
                <w:szCs w:val="17"/>
              </w:rPr>
              <w:t>3.6</w:t>
            </w:r>
          </w:p>
        </w:tc>
        <w:tc>
          <w:tcPr>
            <w:tcW w:w="1529" w:type="dxa"/>
            <w:noWrap/>
            <w:vAlign w:val="center"/>
            <w:hideMark/>
          </w:tcPr>
          <w:p w14:paraId="3AFE48C3" w14:textId="56C58070" w:rsidR="002C20FC" w:rsidRPr="007329B9" w:rsidRDefault="002C20FC" w:rsidP="003D0D7C">
            <w:pPr>
              <w:spacing w:before="20" w:after="20"/>
              <w:jc w:val="right"/>
              <w:rPr>
                <w:sz w:val="17"/>
                <w:szCs w:val="17"/>
              </w:rPr>
            </w:pPr>
            <w:r w:rsidRPr="007329B9">
              <w:rPr>
                <w:sz w:val="17"/>
                <w:szCs w:val="17"/>
              </w:rPr>
              <w:t>1%</w:t>
            </w:r>
          </w:p>
        </w:tc>
        <w:tc>
          <w:tcPr>
            <w:tcW w:w="1606" w:type="dxa"/>
            <w:noWrap/>
            <w:vAlign w:val="center"/>
            <w:hideMark/>
          </w:tcPr>
          <w:p w14:paraId="483A35BC" w14:textId="77777777" w:rsidR="002C20FC" w:rsidRPr="007329B9" w:rsidRDefault="002C20FC" w:rsidP="003D0D7C">
            <w:pPr>
              <w:spacing w:before="20" w:after="20"/>
              <w:jc w:val="right"/>
              <w:rPr>
                <w:sz w:val="17"/>
                <w:szCs w:val="17"/>
              </w:rPr>
            </w:pPr>
            <w:r w:rsidRPr="007329B9">
              <w:rPr>
                <w:sz w:val="17"/>
                <w:szCs w:val="17"/>
              </w:rPr>
              <w:t>1.4</w:t>
            </w:r>
          </w:p>
        </w:tc>
        <w:tc>
          <w:tcPr>
            <w:tcW w:w="1606" w:type="dxa"/>
            <w:noWrap/>
            <w:vAlign w:val="center"/>
            <w:hideMark/>
          </w:tcPr>
          <w:p w14:paraId="7C2C3F6A" w14:textId="77777777" w:rsidR="002C20FC" w:rsidRPr="007329B9" w:rsidRDefault="002C20FC" w:rsidP="003D0D7C">
            <w:pPr>
              <w:spacing w:before="20" w:after="20"/>
              <w:jc w:val="right"/>
              <w:rPr>
                <w:sz w:val="17"/>
                <w:szCs w:val="17"/>
              </w:rPr>
            </w:pPr>
            <w:r w:rsidRPr="007329B9">
              <w:rPr>
                <w:sz w:val="17"/>
                <w:szCs w:val="17"/>
              </w:rPr>
              <w:t>0.5</w:t>
            </w:r>
          </w:p>
        </w:tc>
        <w:tc>
          <w:tcPr>
            <w:tcW w:w="1606" w:type="dxa"/>
            <w:noWrap/>
            <w:vAlign w:val="center"/>
            <w:hideMark/>
          </w:tcPr>
          <w:p w14:paraId="4889C8B5" w14:textId="77777777" w:rsidR="002C20FC" w:rsidRPr="007329B9" w:rsidRDefault="002C20FC" w:rsidP="003D0D7C">
            <w:pPr>
              <w:spacing w:before="20" w:after="20"/>
              <w:jc w:val="right"/>
              <w:rPr>
                <w:sz w:val="17"/>
                <w:szCs w:val="17"/>
              </w:rPr>
            </w:pPr>
            <w:r w:rsidRPr="007329B9">
              <w:rPr>
                <w:sz w:val="17"/>
                <w:szCs w:val="17"/>
              </w:rPr>
              <w:t>1.9</w:t>
            </w:r>
          </w:p>
        </w:tc>
        <w:tc>
          <w:tcPr>
            <w:tcW w:w="1606" w:type="dxa"/>
            <w:noWrap/>
            <w:vAlign w:val="center"/>
            <w:hideMark/>
          </w:tcPr>
          <w:p w14:paraId="68E5A3B0" w14:textId="77777777" w:rsidR="002C20FC" w:rsidRPr="007329B9" w:rsidRDefault="002C20FC" w:rsidP="003D0D7C">
            <w:pPr>
              <w:spacing w:before="20" w:after="20"/>
              <w:jc w:val="right"/>
              <w:rPr>
                <w:sz w:val="17"/>
                <w:szCs w:val="17"/>
              </w:rPr>
            </w:pPr>
            <w:r w:rsidRPr="007329B9">
              <w:rPr>
                <w:sz w:val="17"/>
                <w:szCs w:val="17"/>
              </w:rPr>
              <w:t>16</w:t>
            </w:r>
          </w:p>
        </w:tc>
        <w:tc>
          <w:tcPr>
            <w:tcW w:w="1606" w:type="dxa"/>
            <w:noWrap/>
            <w:vAlign w:val="center"/>
            <w:hideMark/>
          </w:tcPr>
          <w:p w14:paraId="4CC59245" w14:textId="77777777" w:rsidR="002C20FC" w:rsidRPr="007329B9" w:rsidRDefault="002C20FC" w:rsidP="003D0D7C">
            <w:pPr>
              <w:spacing w:before="20" w:after="20"/>
              <w:jc w:val="right"/>
              <w:rPr>
                <w:sz w:val="17"/>
                <w:szCs w:val="17"/>
              </w:rPr>
            </w:pPr>
            <w:r w:rsidRPr="007329B9">
              <w:rPr>
                <w:sz w:val="17"/>
                <w:szCs w:val="17"/>
              </w:rPr>
              <w:t>4</w:t>
            </w:r>
          </w:p>
        </w:tc>
        <w:tc>
          <w:tcPr>
            <w:tcW w:w="1606" w:type="dxa"/>
            <w:noWrap/>
            <w:vAlign w:val="center"/>
            <w:hideMark/>
          </w:tcPr>
          <w:p w14:paraId="52893A28" w14:textId="77777777" w:rsidR="002C20FC" w:rsidRPr="007329B9" w:rsidRDefault="002C20FC" w:rsidP="003D0D7C">
            <w:pPr>
              <w:spacing w:before="20" w:after="20"/>
              <w:jc w:val="right"/>
              <w:rPr>
                <w:sz w:val="17"/>
                <w:szCs w:val="17"/>
              </w:rPr>
            </w:pPr>
            <w:r w:rsidRPr="007329B9">
              <w:rPr>
                <w:sz w:val="17"/>
                <w:szCs w:val="17"/>
              </w:rPr>
              <w:t>20</w:t>
            </w:r>
          </w:p>
        </w:tc>
      </w:tr>
      <w:tr w:rsidR="002C20FC" w:rsidRPr="00D13E0B" w14:paraId="5C2FC7F7" w14:textId="77777777" w:rsidTr="000637CF">
        <w:trPr>
          <w:trHeight w:val="54"/>
        </w:trPr>
        <w:tc>
          <w:tcPr>
            <w:tcW w:w="2014" w:type="dxa"/>
            <w:noWrap/>
            <w:vAlign w:val="center"/>
            <w:hideMark/>
          </w:tcPr>
          <w:p w14:paraId="2068F220" w14:textId="77777777" w:rsidR="002C20FC" w:rsidRPr="007329B9" w:rsidRDefault="002C20FC" w:rsidP="007329B9">
            <w:pPr>
              <w:spacing w:before="20" w:after="20"/>
              <w:rPr>
                <w:sz w:val="17"/>
                <w:szCs w:val="17"/>
              </w:rPr>
            </w:pPr>
            <w:r w:rsidRPr="007329B9">
              <w:rPr>
                <w:sz w:val="17"/>
                <w:szCs w:val="17"/>
              </w:rPr>
              <w:t>Macedon Ranges</w:t>
            </w:r>
          </w:p>
        </w:tc>
        <w:tc>
          <w:tcPr>
            <w:tcW w:w="1275" w:type="dxa"/>
            <w:noWrap/>
            <w:vAlign w:val="center"/>
            <w:hideMark/>
          </w:tcPr>
          <w:p w14:paraId="751D802D" w14:textId="77777777" w:rsidR="002C20FC" w:rsidRPr="007329B9" w:rsidRDefault="002C20FC" w:rsidP="003D0D7C">
            <w:pPr>
              <w:spacing w:before="20" w:after="20"/>
              <w:jc w:val="right"/>
              <w:rPr>
                <w:sz w:val="17"/>
                <w:szCs w:val="17"/>
              </w:rPr>
            </w:pPr>
            <w:r w:rsidRPr="007329B9">
              <w:rPr>
                <w:sz w:val="17"/>
                <w:szCs w:val="17"/>
              </w:rPr>
              <w:t>3.7</w:t>
            </w:r>
          </w:p>
        </w:tc>
        <w:tc>
          <w:tcPr>
            <w:tcW w:w="1529" w:type="dxa"/>
            <w:noWrap/>
            <w:vAlign w:val="center"/>
            <w:hideMark/>
          </w:tcPr>
          <w:p w14:paraId="07CB344A" w14:textId="7C26BE10" w:rsidR="002C20FC" w:rsidRPr="007329B9" w:rsidRDefault="002C20FC" w:rsidP="003D0D7C">
            <w:pPr>
              <w:spacing w:before="20" w:after="20"/>
              <w:jc w:val="right"/>
              <w:rPr>
                <w:sz w:val="17"/>
                <w:szCs w:val="17"/>
              </w:rPr>
            </w:pPr>
            <w:r w:rsidRPr="007329B9">
              <w:rPr>
                <w:sz w:val="17"/>
                <w:szCs w:val="17"/>
              </w:rPr>
              <w:t>1%</w:t>
            </w:r>
          </w:p>
        </w:tc>
        <w:tc>
          <w:tcPr>
            <w:tcW w:w="1606" w:type="dxa"/>
            <w:noWrap/>
            <w:vAlign w:val="center"/>
            <w:hideMark/>
          </w:tcPr>
          <w:p w14:paraId="19A1AAC4" w14:textId="77777777" w:rsidR="002C20FC" w:rsidRPr="007329B9" w:rsidRDefault="002C20FC" w:rsidP="003D0D7C">
            <w:pPr>
              <w:spacing w:before="20" w:after="20"/>
              <w:jc w:val="right"/>
              <w:rPr>
                <w:sz w:val="17"/>
                <w:szCs w:val="17"/>
              </w:rPr>
            </w:pPr>
            <w:r w:rsidRPr="007329B9">
              <w:rPr>
                <w:sz w:val="17"/>
                <w:szCs w:val="17"/>
              </w:rPr>
              <w:t>1.0</w:t>
            </w:r>
          </w:p>
        </w:tc>
        <w:tc>
          <w:tcPr>
            <w:tcW w:w="1606" w:type="dxa"/>
            <w:noWrap/>
            <w:vAlign w:val="center"/>
            <w:hideMark/>
          </w:tcPr>
          <w:p w14:paraId="6A20D74D" w14:textId="77777777" w:rsidR="002C20FC" w:rsidRPr="007329B9" w:rsidRDefault="002C20FC" w:rsidP="003D0D7C">
            <w:pPr>
              <w:spacing w:before="20" w:after="20"/>
              <w:jc w:val="right"/>
              <w:rPr>
                <w:sz w:val="17"/>
                <w:szCs w:val="17"/>
              </w:rPr>
            </w:pPr>
            <w:r w:rsidRPr="007329B9">
              <w:rPr>
                <w:sz w:val="17"/>
                <w:szCs w:val="17"/>
              </w:rPr>
              <w:t>0.7</w:t>
            </w:r>
          </w:p>
        </w:tc>
        <w:tc>
          <w:tcPr>
            <w:tcW w:w="1606" w:type="dxa"/>
            <w:noWrap/>
            <w:vAlign w:val="center"/>
            <w:hideMark/>
          </w:tcPr>
          <w:p w14:paraId="08F0845C" w14:textId="77777777" w:rsidR="002C20FC" w:rsidRPr="007329B9" w:rsidRDefault="002C20FC" w:rsidP="003D0D7C">
            <w:pPr>
              <w:spacing w:before="20" w:after="20"/>
              <w:jc w:val="right"/>
              <w:rPr>
                <w:sz w:val="17"/>
                <w:szCs w:val="17"/>
              </w:rPr>
            </w:pPr>
            <w:r w:rsidRPr="007329B9">
              <w:rPr>
                <w:sz w:val="17"/>
                <w:szCs w:val="17"/>
              </w:rPr>
              <w:t>1.7</w:t>
            </w:r>
          </w:p>
        </w:tc>
        <w:tc>
          <w:tcPr>
            <w:tcW w:w="1606" w:type="dxa"/>
            <w:noWrap/>
            <w:vAlign w:val="center"/>
            <w:hideMark/>
          </w:tcPr>
          <w:p w14:paraId="0E1279AB" w14:textId="77777777" w:rsidR="002C20FC" w:rsidRPr="007329B9" w:rsidRDefault="002C20FC" w:rsidP="003D0D7C">
            <w:pPr>
              <w:spacing w:before="20" w:after="20"/>
              <w:jc w:val="right"/>
              <w:rPr>
                <w:sz w:val="17"/>
                <w:szCs w:val="17"/>
              </w:rPr>
            </w:pPr>
            <w:r w:rsidRPr="007329B9">
              <w:rPr>
                <w:sz w:val="17"/>
                <w:szCs w:val="17"/>
              </w:rPr>
              <w:t>15</w:t>
            </w:r>
          </w:p>
        </w:tc>
        <w:tc>
          <w:tcPr>
            <w:tcW w:w="1606" w:type="dxa"/>
            <w:noWrap/>
            <w:vAlign w:val="center"/>
            <w:hideMark/>
          </w:tcPr>
          <w:p w14:paraId="75D24A18" w14:textId="77777777" w:rsidR="002C20FC" w:rsidRPr="007329B9" w:rsidRDefault="002C20FC" w:rsidP="003D0D7C">
            <w:pPr>
              <w:spacing w:before="20" w:after="20"/>
              <w:jc w:val="right"/>
              <w:rPr>
                <w:sz w:val="17"/>
                <w:szCs w:val="17"/>
              </w:rPr>
            </w:pPr>
            <w:r w:rsidRPr="007329B9">
              <w:rPr>
                <w:sz w:val="17"/>
                <w:szCs w:val="17"/>
              </w:rPr>
              <w:t>6</w:t>
            </w:r>
          </w:p>
        </w:tc>
        <w:tc>
          <w:tcPr>
            <w:tcW w:w="1606" w:type="dxa"/>
            <w:noWrap/>
            <w:vAlign w:val="center"/>
            <w:hideMark/>
          </w:tcPr>
          <w:p w14:paraId="1F7164AB" w14:textId="77777777" w:rsidR="002C20FC" w:rsidRPr="007329B9" w:rsidRDefault="002C20FC" w:rsidP="003D0D7C">
            <w:pPr>
              <w:spacing w:before="20" w:after="20"/>
              <w:jc w:val="right"/>
              <w:rPr>
                <w:sz w:val="17"/>
                <w:szCs w:val="17"/>
              </w:rPr>
            </w:pPr>
            <w:r w:rsidRPr="007329B9">
              <w:rPr>
                <w:sz w:val="17"/>
                <w:szCs w:val="17"/>
              </w:rPr>
              <w:t>21</w:t>
            </w:r>
          </w:p>
        </w:tc>
      </w:tr>
      <w:tr w:rsidR="002C20FC" w:rsidRPr="00D13E0B" w14:paraId="70C3763E" w14:textId="77777777" w:rsidTr="000637CF">
        <w:trPr>
          <w:trHeight w:val="54"/>
        </w:trPr>
        <w:tc>
          <w:tcPr>
            <w:tcW w:w="2014" w:type="dxa"/>
            <w:noWrap/>
            <w:vAlign w:val="center"/>
            <w:hideMark/>
          </w:tcPr>
          <w:p w14:paraId="30173263" w14:textId="77777777" w:rsidR="002C20FC" w:rsidRPr="007329B9" w:rsidRDefault="002C20FC" w:rsidP="007329B9">
            <w:pPr>
              <w:spacing w:before="20" w:after="20"/>
              <w:rPr>
                <w:sz w:val="17"/>
                <w:szCs w:val="17"/>
              </w:rPr>
            </w:pPr>
            <w:r w:rsidRPr="007329B9">
              <w:rPr>
                <w:sz w:val="17"/>
                <w:szCs w:val="17"/>
              </w:rPr>
              <w:t>Swan Hill</w:t>
            </w:r>
          </w:p>
        </w:tc>
        <w:tc>
          <w:tcPr>
            <w:tcW w:w="1275" w:type="dxa"/>
            <w:noWrap/>
            <w:vAlign w:val="center"/>
            <w:hideMark/>
          </w:tcPr>
          <w:p w14:paraId="04F4C9C6" w14:textId="77777777" w:rsidR="002C20FC" w:rsidRPr="007329B9" w:rsidRDefault="002C20FC" w:rsidP="003D0D7C">
            <w:pPr>
              <w:spacing w:before="20" w:after="20"/>
              <w:jc w:val="right"/>
              <w:rPr>
                <w:sz w:val="17"/>
                <w:szCs w:val="17"/>
              </w:rPr>
            </w:pPr>
            <w:r w:rsidRPr="007329B9">
              <w:rPr>
                <w:sz w:val="17"/>
                <w:szCs w:val="17"/>
              </w:rPr>
              <w:t>3.4</w:t>
            </w:r>
          </w:p>
        </w:tc>
        <w:tc>
          <w:tcPr>
            <w:tcW w:w="1529" w:type="dxa"/>
            <w:noWrap/>
            <w:vAlign w:val="center"/>
            <w:hideMark/>
          </w:tcPr>
          <w:p w14:paraId="3DED612F" w14:textId="59FA4711" w:rsidR="002C20FC" w:rsidRPr="007329B9" w:rsidRDefault="002C20FC" w:rsidP="003D0D7C">
            <w:pPr>
              <w:spacing w:before="20" w:after="20"/>
              <w:jc w:val="right"/>
              <w:rPr>
                <w:sz w:val="17"/>
                <w:szCs w:val="17"/>
              </w:rPr>
            </w:pPr>
            <w:r w:rsidRPr="007329B9">
              <w:rPr>
                <w:sz w:val="17"/>
                <w:szCs w:val="17"/>
              </w:rPr>
              <w:t>1%</w:t>
            </w:r>
          </w:p>
        </w:tc>
        <w:tc>
          <w:tcPr>
            <w:tcW w:w="1606" w:type="dxa"/>
            <w:noWrap/>
            <w:vAlign w:val="center"/>
            <w:hideMark/>
          </w:tcPr>
          <w:p w14:paraId="56B62103" w14:textId="77777777" w:rsidR="002C20FC" w:rsidRPr="007329B9" w:rsidRDefault="002C20FC" w:rsidP="003D0D7C">
            <w:pPr>
              <w:spacing w:before="20" w:after="20"/>
              <w:jc w:val="right"/>
              <w:rPr>
                <w:sz w:val="17"/>
                <w:szCs w:val="17"/>
              </w:rPr>
            </w:pPr>
            <w:r w:rsidRPr="007329B9">
              <w:rPr>
                <w:sz w:val="17"/>
                <w:szCs w:val="17"/>
              </w:rPr>
              <w:t>1.0</w:t>
            </w:r>
          </w:p>
        </w:tc>
        <w:tc>
          <w:tcPr>
            <w:tcW w:w="1606" w:type="dxa"/>
            <w:noWrap/>
            <w:vAlign w:val="center"/>
            <w:hideMark/>
          </w:tcPr>
          <w:p w14:paraId="241D613C" w14:textId="77777777" w:rsidR="002C20FC" w:rsidRPr="007329B9" w:rsidRDefault="002C20FC" w:rsidP="003D0D7C">
            <w:pPr>
              <w:spacing w:before="20" w:after="20"/>
              <w:jc w:val="right"/>
              <w:rPr>
                <w:sz w:val="17"/>
                <w:szCs w:val="17"/>
              </w:rPr>
            </w:pPr>
            <w:r w:rsidRPr="007329B9">
              <w:rPr>
                <w:sz w:val="17"/>
                <w:szCs w:val="17"/>
              </w:rPr>
              <w:t>0.9</w:t>
            </w:r>
          </w:p>
        </w:tc>
        <w:tc>
          <w:tcPr>
            <w:tcW w:w="1606" w:type="dxa"/>
            <w:noWrap/>
            <w:vAlign w:val="center"/>
            <w:hideMark/>
          </w:tcPr>
          <w:p w14:paraId="1627F8EA" w14:textId="77777777" w:rsidR="002C20FC" w:rsidRPr="007329B9" w:rsidRDefault="002C20FC" w:rsidP="003D0D7C">
            <w:pPr>
              <w:spacing w:before="20" w:after="20"/>
              <w:jc w:val="right"/>
              <w:rPr>
                <w:sz w:val="17"/>
                <w:szCs w:val="17"/>
              </w:rPr>
            </w:pPr>
            <w:r w:rsidRPr="007329B9">
              <w:rPr>
                <w:sz w:val="17"/>
                <w:szCs w:val="17"/>
              </w:rPr>
              <w:t>1.9</w:t>
            </w:r>
          </w:p>
        </w:tc>
        <w:tc>
          <w:tcPr>
            <w:tcW w:w="1606" w:type="dxa"/>
            <w:noWrap/>
            <w:vAlign w:val="center"/>
            <w:hideMark/>
          </w:tcPr>
          <w:p w14:paraId="1684F2BD" w14:textId="77777777" w:rsidR="002C20FC" w:rsidRPr="007329B9" w:rsidRDefault="002C20FC" w:rsidP="003D0D7C">
            <w:pPr>
              <w:spacing w:before="20" w:after="20"/>
              <w:jc w:val="right"/>
              <w:rPr>
                <w:sz w:val="17"/>
                <w:szCs w:val="17"/>
              </w:rPr>
            </w:pPr>
            <w:r w:rsidRPr="007329B9">
              <w:rPr>
                <w:sz w:val="17"/>
                <w:szCs w:val="17"/>
              </w:rPr>
              <w:t>14</w:t>
            </w:r>
          </w:p>
        </w:tc>
        <w:tc>
          <w:tcPr>
            <w:tcW w:w="1606" w:type="dxa"/>
            <w:noWrap/>
            <w:vAlign w:val="center"/>
            <w:hideMark/>
          </w:tcPr>
          <w:p w14:paraId="05610C50" w14:textId="77777777" w:rsidR="002C20FC" w:rsidRPr="007329B9" w:rsidRDefault="002C20FC" w:rsidP="003D0D7C">
            <w:pPr>
              <w:spacing w:before="20" w:after="20"/>
              <w:jc w:val="right"/>
              <w:rPr>
                <w:sz w:val="17"/>
                <w:szCs w:val="17"/>
              </w:rPr>
            </w:pPr>
            <w:r w:rsidRPr="007329B9">
              <w:rPr>
                <w:sz w:val="17"/>
                <w:szCs w:val="17"/>
              </w:rPr>
              <w:t>8</w:t>
            </w:r>
          </w:p>
        </w:tc>
        <w:tc>
          <w:tcPr>
            <w:tcW w:w="1606" w:type="dxa"/>
            <w:noWrap/>
            <w:vAlign w:val="center"/>
            <w:hideMark/>
          </w:tcPr>
          <w:p w14:paraId="77220FC2" w14:textId="77777777" w:rsidR="002C20FC" w:rsidRPr="007329B9" w:rsidRDefault="002C20FC" w:rsidP="003D0D7C">
            <w:pPr>
              <w:spacing w:before="20" w:after="20"/>
              <w:jc w:val="right"/>
              <w:rPr>
                <w:sz w:val="17"/>
                <w:szCs w:val="17"/>
              </w:rPr>
            </w:pPr>
            <w:r w:rsidRPr="007329B9">
              <w:rPr>
                <w:sz w:val="17"/>
                <w:szCs w:val="17"/>
              </w:rPr>
              <w:t>22</w:t>
            </w:r>
          </w:p>
        </w:tc>
      </w:tr>
      <w:tr w:rsidR="002C20FC" w:rsidRPr="00D13E0B" w14:paraId="26F07335" w14:textId="77777777" w:rsidTr="000637CF">
        <w:trPr>
          <w:trHeight w:val="54"/>
        </w:trPr>
        <w:tc>
          <w:tcPr>
            <w:tcW w:w="2014" w:type="dxa"/>
            <w:noWrap/>
            <w:vAlign w:val="center"/>
            <w:hideMark/>
          </w:tcPr>
          <w:p w14:paraId="159C109A" w14:textId="66AE6452" w:rsidR="002C20FC" w:rsidRPr="007329B9" w:rsidRDefault="002C20FC" w:rsidP="007329B9">
            <w:pPr>
              <w:spacing w:before="20" w:after="20"/>
              <w:rPr>
                <w:sz w:val="17"/>
                <w:szCs w:val="17"/>
              </w:rPr>
            </w:pPr>
            <w:r w:rsidRPr="007329B9">
              <w:rPr>
                <w:sz w:val="17"/>
                <w:szCs w:val="17"/>
              </w:rPr>
              <w:t>Other</w:t>
            </w:r>
          </w:p>
        </w:tc>
        <w:tc>
          <w:tcPr>
            <w:tcW w:w="1275" w:type="dxa"/>
            <w:noWrap/>
            <w:vAlign w:val="center"/>
            <w:hideMark/>
          </w:tcPr>
          <w:p w14:paraId="1F35A2F6" w14:textId="77777777" w:rsidR="002C20FC" w:rsidRPr="007329B9" w:rsidRDefault="002C20FC" w:rsidP="003D0D7C">
            <w:pPr>
              <w:spacing w:before="20" w:after="20"/>
              <w:jc w:val="right"/>
              <w:rPr>
                <w:sz w:val="17"/>
                <w:szCs w:val="17"/>
              </w:rPr>
            </w:pPr>
            <w:r w:rsidRPr="007329B9">
              <w:rPr>
                <w:sz w:val="17"/>
                <w:szCs w:val="17"/>
              </w:rPr>
              <w:t>20.4</w:t>
            </w:r>
          </w:p>
        </w:tc>
        <w:tc>
          <w:tcPr>
            <w:tcW w:w="1529" w:type="dxa"/>
            <w:noWrap/>
            <w:vAlign w:val="center"/>
            <w:hideMark/>
          </w:tcPr>
          <w:p w14:paraId="67B987FD" w14:textId="244C1E34" w:rsidR="002C20FC" w:rsidRPr="007329B9" w:rsidRDefault="002C20FC" w:rsidP="003D0D7C">
            <w:pPr>
              <w:spacing w:before="20" w:after="20"/>
              <w:jc w:val="right"/>
              <w:rPr>
                <w:sz w:val="17"/>
                <w:szCs w:val="17"/>
              </w:rPr>
            </w:pPr>
            <w:r w:rsidRPr="007329B9">
              <w:rPr>
                <w:sz w:val="17"/>
                <w:szCs w:val="17"/>
              </w:rPr>
              <w:t>7%</w:t>
            </w:r>
          </w:p>
        </w:tc>
        <w:tc>
          <w:tcPr>
            <w:tcW w:w="1606" w:type="dxa"/>
            <w:noWrap/>
            <w:vAlign w:val="center"/>
            <w:hideMark/>
          </w:tcPr>
          <w:p w14:paraId="53A2DFD5" w14:textId="77777777" w:rsidR="002C20FC" w:rsidRPr="007329B9" w:rsidRDefault="002C20FC" w:rsidP="003D0D7C">
            <w:pPr>
              <w:spacing w:before="20" w:after="20"/>
              <w:jc w:val="right"/>
              <w:rPr>
                <w:sz w:val="17"/>
                <w:szCs w:val="17"/>
              </w:rPr>
            </w:pPr>
            <w:r w:rsidRPr="007329B9">
              <w:rPr>
                <w:sz w:val="17"/>
                <w:szCs w:val="17"/>
              </w:rPr>
              <w:t>42.1</w:t>
            </w:r>
          </w:p>
        </w:tc>
        <w:tc>
          <w:tcPr>
            <w:tcW w:w="1606" w:type="dxa"/>
            <w:noWrap/>
            <w:vAlign w:val="center"/>
            <w:hideMark/>
          </w:tcPr>
          <w:p w14:paraId="2A71CFF0" w14:textId="77777777" w:rsidR="002C20FC" w:rsidRPr="007329B9" w:rsidRDefault="002C20FC" w:rsidP="003D0D7C">
            <w:pPr>
              <w:spacing w:before="20" w:after="20"/>
              <w:jc w:val="right"/>
              <w:rPr>
                <w:sz w:val="17"/>
                <w:szCs w:val="17"/>
              </w:rPr>
            </w:pPr>
            <w:r w:rsidRPr="007329B9">
              <w:rPr>
                <w:sz w:val="17"/>
                <w:szCs w:val="17"/>
              </w:rPr>
              <w:t>82.0</w:t>
            </w:r>
          </w:p>
        </w:tc>
        <w:tc>
          <w:tcPr>
            <w:tcW w:w="1606" w:type="dxa"/>
            <w:noWrap/>
            <w:vAlign w:val="center"/>
            <w:hideMark/>
          </w:tcPr>
          <w:p w14:paraId="6B42F0B1" w14:textId="77777777" w:rsidR="002C20FC" w:rsidRPr="007329B9" w:rsidRDefault="002C20FC" w:rsidP="003D0D7C">
            <w:pPr>
              <w:spacing w:before="20" w:after="20"/>
              <w:jc w:val="right"/>
              <w:rPr>
                <w:sz w:val="17"/>
                <w:szCs w:val="17"/>
              </w:rPr>
            </w:pPr>
            <w:r w:rsidRPr="007329B9">
              <w:rPr>
                <w:sz w:val="17"/>
                <w:szCs w:val="17"/>
              </w:rPr>
              <w:t>124.1</w:t>
            </w:r>
          </w:p>
        </w:tc>
        <w:tc>
          <w:tcPr>
            <w:tcW w:w="1606" w:type="dxa"/>
            <w:noWrap/>
            <w:vAlign w:val="center"/>
            <w:hideMark/>
          </w:tcPr>
          <w:p w14:paraId="0218B396" w14:textId="77777777" w:rsidR="002C20FC" w:rsidRPr="007329B9" w:rsidRDefault="002C20FC" w:rsidP="003D0D7C">
            <w:pPr>
              <w:spacing w:before="20" w:after="20"/>
              <w:jc w:val="right"/>
              <w:rPr>
                <w:sz w:val="17"/>
                <w:szCs w:val="17"/>
              </w:rPr>
            </w:pPr>
            <w:r w:rsidRPr="007329B9">
              <w:rPr>
                <w:sz w:val="17"/>
                <w:szCs w:val="17"/>
              </w:rPr>
              <w:t>231</w:t>
            </w:r>
          </w:p>
        </w:tc>
        <w:tc>
          <w:tcPr>
            <w:tcW w:w="1606" w:type="dxa"/>
            <w:noWrap/>
            <w:vAlign w:val="center"/>
            <w:hideMark/>
          </w:tcPr>
          <w:p w14:paraId="08AE2995" w14:textId="77777777" w:rsidR="002C20FC" w:rsidRPr="007329B9" w:rsidRDefault="002C20FC" w:rsidP="003D0D7C">
            <w:pPr>
              <w:spacing w:before="20" w:after="20"/>
              <w:jc w:val="right"/>
              <w:rPr>
                <w:sz w:val="17"/>
                <w:szCs w:val="17"/>
              </w:rPr>
            </w:pPr>
            <w:r w:rsidRPr="007329B9">
              <w:rPr>
                <w:sz w:val="17"/>
                <w:szCs w:val="17"/>
              </w:rPr>
              <w:t>603</w:t>
            </w:r>
          </w:p>
        </w:tc>
        <w:tc>
          <w:tcPr>
            <w:tcW w:w="1606" w:type="dxa"/>
            <w:noWrap/>
            <w:vAlign w:val="center"/>
            <w:hideMark/>
          </w:tcPr>
          <w:p w14:paraId="1C7DF36E" w14:textId="77777777" w:rsidR="002C20FC" w:rsidRPr="007329B9" w:rsidRDefault="002C20FC" w:rsidP="003D0D7C">
            <w:pPr>
              <w:spacing w:before="20" w:after="20"/>
              <w:jc w:val="right"/>
              <w:rPr>
                <w:sz w:val="17"/>
                <w:szCs w:val="17"/>
              </w:rPr>
            </w:pPr>
            <w:r w:rsidRPr="007329B9">
              <w:rPr>
                <w:sz w:val="17"/>
                <w:szCs w:val="17"/>
              </w:rPr>
              <w:t>834</w:t>
            </w:r>
          </w:p>
        </w:tc>
      </w:tr>
      <w:tr w:rsidR="002C20FC" w:rsidRPr="00D13E0B" w14:paraId="6C96B742" w14:textId="77777777" w:rsidTr="000637CF">
        <w:trPr>
          <w:trHeight w:val="54"/>
        </w:trPr>
        <w:tc>
          <w:tcPr>
            <w:tcW w:w="2014" w:type="dxa"/>
            <w:noWrap/>
            <w:vAlign w:val="center"/>
            <w:hideMark/>
          </w:tcPr>
          <w:p w14:paraId="718081F1" w14:textId="77777777" w:rsidR="002C20FC" w:rsidRPr="007329B9" w:rsidRDefault="002C20FC" w:rsidP="007329B9">
            <w:pPr>
              <w:spacing w:before="20" w:after="20"/>
              <w:rPr>
                <w:b/>
                <w:bCs/>
                <w:sz w:val="17"/>
                <w:szCs w:val="17"/>
              </w:rPr>
            </w:pPr>
            <w:r w:rsidRPr="007329B9">
              <w:rPr>
                <w:b/>
                <w:bCs/>
                <w:sz w:val="17"/>
                <w:szCs w:val="17"/>
              </w:rPr>
              <w:t>Victoria</w:t>
            </w:r>
          </w:p>
        </w:tc>
        <w:tc>
          <w:tcPr>
            <w:tcW w:w="1275" w:type="dxa"/>
            <w:noWrap/>
            <w:vAlign w:val="center"/>
            <w:hideMark/>
          </w:tcPr>
          <w:p w14:paraId="6A060042" w14:textId="77777777" w:rsidR="002C20FC" w:rsidRPr="007329B9" w:rsidRDefault="002C20FC" w:rsidP="003D0D7C">
            <w:pPr>
              <w:spacing w:before="20" w:after="20"/>
              <w:jc w:val="right"/>
              <w:rPr>
                <w:b/>
                <w:bCs/>
                <w:sz w:val="17"/>
                <w:szCs w:val="17"/>
              </w:rPr>
            </w:pPr>
            <w:r w:rsidRPr="007329B9">
              <w:rPr>
                <w:b/>
                <w:bCs/>
                <w:sz w:val="17"/>
                <w:szCs w:val="17"/>
              </w:rPr>
              <w:t>$283.5</w:t>
            </w:r>
          </w:p>
        </w:tc>
        <w:tc>
          <w:tcPr>
            <w:tcW w:w="1529" w:type="dxa"/>
            <w:noWrap/>
            <w:vAlign w:val="center"/>
            <w:hideMark/>
          </w:tcPr>
          <w:p w14:paraId="0344D665" w14:textId="2A8B1FDA" w:rsidR="002C20FC" w:rsidRPr="007329B9" w:rsidRDefault="002C20FC" w:rsidP="003D0D7C">
            <w:pPr>
              <w:spacing w:before="20" w:after="20"/>
              <w:jc w:val="right"/>
              <w:rPr>
                <w:b/>
                <w:bCs/>
                <w:sz w:val="17"/>
                <w:szCs w:val="17"/>
              </w:rPr>
            </w:pPr>
            <w:r w:rsidRPr="007329B9">
              <w:rPr>
                <w:b/>
                <w:bCs/>
                <w:sz w:val="17"/>
                <w:szCs w:val="17"/>
              </w:rPr>
              <w:t>100%</w:t>
            </w:r>
          </w:p>
        </w:tc>
        <w:tc>
          <w:tcPr>
            <w:tcW w:w="1606" w:type="dxa"/>
            <w:noWrap/>
            <w:vAlign w:val="center"/>
            <w:hideMark/>
          </w:tcPr>
          <w:p w14:paraId="02E1A22F" w14:textId="77777777" w:rsidR="002C20FC" w:rsidRPr="007329B9" w:rsidRDefault="002C20FC" w:rsidP="003D0D7C">
            <w:pPr>
              <w:spacing w:before="20" w:after="20"/>
              <w:jc w:val="right"/>
              <w:rPr>
                <w:b/>
                <w:bCs/>
                <w:sz w:val="17"/>
                <w:szCs w:val="17"/>
              </w:rPr>
            </w:pPr>
            <w:r w:rsidRPr="007329B9">
              <w:rPr>
                <w:b/>
                <w:bCs/>
                <w:sz w:val="17"/>
                <w:szCs w:val="17"/>
              </w:rPr>
              <w:t>$128.3</w:t>
            </w:r>
          </w:p>
        </w:tc>
        <w:tc>
          <w:tcPr>
            <w:tcW w:w="1606" w:type="dxa"/>
            <w:noWrap/>
            <w:vAlign w:val="center"/>
            <w:hideMark/>
          </w:tcPr>
          <w:p w14:paraId="25178F1D" w14:textId="77777777" w:rsidR="002C20FC" w:rsidRPr="007329B9" w:rsidRDefault="002C20FC" w:rsidP="003D0D7C">
            <w:pPr>
              <w:spacing w:before="20" w:after="20"/>
              <w:jc w:val="right"/>
              <w:rPr>
                <w:b/>
                <w:bCs/>
                <w:sz w:val="17"/>
                <w:szCs w:val="17"/>
              </w:rPr>
            </w:pPr>
            <w:r w:rsidRPr="007329B9">
              <w:rPr>
                <w:b/>
                <w:bCs/>
                <w:sz w:val="17"/>
                <w:szCs w:val="17"/>
              </w:rPr>
              <w:t>$158.8</w:t>
            </w:r>
          </w:p>
        </w:tc>
        <w:tc>
          <w:tcPr>
            <w:tcW w:w="1606" w:type="dxa"/>
            <w:noWrap/>
            <w:vAlign w:val="center"/>
            <w:hideMark/>
          </w:tcPr>
          <w:p w14:paraId="13DA1231" w14:textId="77777777" w:rsidR="002C20FC" w:rsidRPr="007329B9" w:rsidRDefault="002C20FC" w:rsidP="003D0D7C">
            <w:pPr>
              <w:spacing w:before="20" w:after="20"/>
              <w:jc w:val="right"/>
              <w:rPr>
                <w:b/>
                <w:bCs/>
                <w:sz w:val="17"/>
                <w:szCs w:val="17"/>
              </w:rPr>
            </w:pPr>
            <w:r w:rsidRPr="007329B9">
              <w:rPr>
                <w:b/>
                <w:bCs/>
                <w:sz w:val="17"/>
                <w:szCs w:val="17"/>
              </w:rPr>
              <w:t>$287.1</w:t>
            </w:r>
          </w:p>
        </w:tc>
        <w:tc>
          <w:tcPr>
            <w:tcW w:w="1606" w:type="dxa"/>
            <w:noWrap/>
            <w:vAlign w:val="center"/>
            <w:hideMark/>
          </w:tcPr>
          <w:p w14:paraId="2FF898A6" w14:textId="77777777" w:rsidR="002C20FC" w:rsidRPr="007329B9" w:rsidRDefault="002C20FC" w:rsidP="003D0D7C">
            <w:pPr>
              <w:spacing w:before="20" w:after="20"/>
              <w:jc w:val="right"/>
              <w:rPr>
                <w:b/>
                <w:bCs/>
                <w:sz w:val="17"/>
                <w:szCs w:val="17"/>
              </w:rPr>
            </w:pPr>
            <w:r w:rsidRPr="007329B9">
              <w:rPr>
                <w:b/>
                <w:bCs/>
                <w:sz w:val="17"/>
                <w:szCs w:val="17"/>
              </w:rPr>
              <w:t>1,326</w:t>
            </w:r>
          </w:p>
        </w:tc>
        <w:tc>
          <w:tcPr>
            <w:tcW w:w="1606" w:type="dxa"/>
            <w:noWrap/>
            <w:vAlign w:val="center"/>
            <w:hideMark/>
          </w:tcPr>
          <w:p w14:paraId="6F04F0A5" w14:textId="77777777" w:rsidR="002C20FC" w:rsidRPr="007329B9" w:rsidRDefault="002C20FC" w:rsidP="003D0D7C">
            <w:pPr>
              <w:spacing w:before="20" w:after="20"/>
              <w:jc w:val="right"/>
              <w:rPr>
                <w:b/>
                <w:bCs/>
                <w:sz w:val="17"/>
                <w:szCs w:val="17"/>
              </w:rPr>
            </w:pPr>
            <w:r w:rsidRPr="007329B9">
              <w:rPr>
                <w:b/>
                <w:bCs/>
                <w:sz w:val="17"/>
                <w:szCs w:val="17"/>
              </w:rPr>
              <w:t>1,225</w:t>
            </w:r>
          </w:p>
        </w:tc>
        <w:tc>
          <w:tcPr>
            <w:tcW w:w="1606" w:type="dxa"/>
            <w:noWrap/>
            <w:vAlign w:val="center"/>
            <w:hideMark/>
          </w:tcPr>
          <w:p w14:paraId="2B90C9B4" w14:textId="77777777" w:rsidR="002C20FC" w:rsidRPr="007329B9" w:rsidRDefault="002C20FC" w:rsidP="003D0D7C">
            <w:pPr>
              <w:spacing w:before="20" w:after="20"/>
              <w:jc w:val="right"/>
              <w:rPr>
                <w:b/>
                <w:bCs/>
                <w:sz w:val="17"/>
                <w:szCs w:val="17"/>
              </w:rPr>
            </w:pPr>
            <w:r w:rsidRPr="007329B9">
              <w:rPr>
                <w:b/>
                <w:bCs/>
                <w:sz w:val="17"/>
                <w:szCs w:val="17"/>
              </w:rPr>
              <w:t>2,550</w:t>
            </w:r>
          </w:p>
        </w:tc>
      </w:tr>
    </w:tbl>
    <w:p w14:paraId="2117943A" w14:textId="77777777" w:rsidR="002C20FC" w:rsidRDefault="002C20FC">
      <w:pPr>
        <w:spacing w:before="0" w:after="0"/>
        <w:ind w:left="115" w:right="115"/>
      </w:pPr>
      <w:r>
        <w:br w:type="page"/>
      </w:r>
    </w:p>
    <w:p w14:paraId="7588E6D2" w14:textId="414932A2" w:rsidR="00400BA8" w:rsidRDefault="007C5496" w:rsidP="00211B98">
      <w:pPr>
        <w:pStyle w:val="Heading1NoNumbers"/>
      </w:pPr>
      <w:bookmarkStart w:id="545" w:name="_Toc39828350"/>
      <w:bookmarkStart w:id="546" w:name="_Toc42867243"/>
      <w:r>
        <w:lastRenderedPageBreak/>
        <w:t>Appendix 5: Results - change between survey years 2013 and 2019</w:t>
      </w:r>
      <w:bookmarkEnd w:id="545"/>
      <w:bookmarkEnd w:id="546"/>
    </w:p>
    <w:p w14:paraId="77E6D1EB" w14:textId="098C0F73" w:rsidR="005A4911" w:rsidRDefault="005A4911" w:rsidP="005A4911">
      <w:pPr>
        <w:pStyle w:val="Heading2noNumbers"/>
      </w:pPr>
      <w:bookmarkStart w:id="547" w:name="_Toc39828351"/>
      <w:bookmarkStart w:id="548" w:name="_Toc39844703"/>
      <w:bookmarkStart w:id="549" w:name="_Toc39844932"/>
      <w:bookmarkStart w:id="550" w:name="_Toc42085896"/>
      <w:bookmarkStart w:id="551" w:name="_Toc42089136"/>
      <w:bookmarkStart w:id="552" w:name="_Toc42089530"/>
      <w:bookmarkStart w:id="553" w:name="_Toc42106093"/>
      <w:bookmarkStart w:id="554" w:name="_Toc42162826"/>
      <w:bookmarkStart w:id="555" w:name="_Toc42165010"/>
      <w:bookmarkStart w:id="556" w:name="_Toc42867244"/>
      <w:r>
        <w:t xml:space="preserve">change in expenditure by </w:t>
      </w:r>
      <w:r w:rsidR="003573C3">
        <w:t>Regional Partnership</w:t>
      </w:r>
      <w:r>
        <w:t xml:space="preserve"> area</w:t>
      </w:r>
      <w:bookmarkEnd w:id="547"/>
      <w:bookmarkEnd w:id="548"/>
      <w:bookmarkEnd w:id="549"/>
      <w:bookmarkEnd w:id="550"/>
      <w:bookmarkEnd w:id="551"/>
      <w:bookmarkEnd w:id="552"/>
      <w:bookmarkEnd w:id="553"/>
      <w:bookmarkEnd w:id="554"/>
      <w:bookmarkEnd w:id="555"/>
      <w:bookmarkEnd w:id="556"/>
    </w:p>
    <w:p w14:paraId="67D033C7" w14:textId="7C561BD5" w:rsidR="00A877FF" w:rsidRPr="00AA3132" w:rsidRDefault="00A877FF" w:rsidP="000637CF">
      <w:pPr>
        <w:pStyle w:val="Caption"/>
      </w:pPr>
      <w:r>
        <w:t>Table A5-1</w:t>
      </w:r>
      <w:r w:rsidR="008B336F">
        <w:t>:</w:t>
      </w:r>
      <w:r>
        <w:t xml:space="preserve"> Expenditure ($M) by Victorian game licence holders by </w:t>
      </w:r>
      <w:r w:rsidR="003573C3">
        <w:t>Regional Partnership</w:t>
      </w:r>
      <w:r>
        <w:t>, by animal group, 2013 and 2019</w:t>
      </w:r>
    </w:p>
    <w:tbl>
      <w:tblPr>
        <w:tblStyle w:val="TableGrid"/>
        <w:tblW w:w="14454" w:type="dxa"/>
        <w:tblLayout w:type="fixed"/>
        <w:tblLook w:val="04A0" w:firstRow="1" w:lastRow="0" w:firstColumn="1" w:lastColumn="0" w:noHBand="0" w:noVBand="1"/>
      </w:tblPr>
      <w:tblGrid>
        <w:gridCol w:w="2105"/>
        <w:gridCol w:w="1041"/>
        <w:gridCol w:w="1041"/>
        <w:gridCol w:w="1041"/>
        <w:gridCol w:w="1041"/>
        <w:gridCol w:w="1041"/>
        <w:gridCol w:w="1969"/>
        <w:gridCol w:w="999"/>
        <w:gridCol w:w="1000"/>
        <w:gridCol w:w="1000"/>
        <w:gridCol w:w="1000"/>
        <w:gridCol w:w="1176"/>
      </w:tblGrid>
      <w:tr w:rsidR="001468F7" w:rsidRPr="00C5728C" w14:paraId="6A0C8DA0" w14:textId="77777777" w:rsidTr="000637CF">
        <w:trPr>
          <w:cnfStyle w:val="100000000000" w:firstRow="1" w:lastRow="0" w:firstColumn="0" w:lastColumn="0" w:oddVBand="0" w:evenVBand="0" w:oddHBand="0" w:evenHBand="0" w:firstRowFirstColumn="0" w:firstRowLastColumn="0" w:lastRowFirstColumn="0" w:lastRowLastColumn="0"/>
          <w:trHeight w:val="240"/>
        </w:trPr>
        <w:tc>
          <w:tcPr>
            <w:tcW w:w="7310" w:type="dxa"/>
            <w:gridSpan w:val="6"/>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4223C25" w14:textId="20EC1D34" w:rsidR="001468F7" w:rsidRPr="00056ABF" w:rsidRDefault="001468F7">
            <w:pPr>
              <w:spacing w:beforeLines="20" w:before="48" w:afterLines="20" w:after="48"/>
              <w:ind w:right="0"/>
              <w:rPr>
                <w:rFonts w:cs="Arial"/>
                <w:sz w:val="16"/>
                <w:szCs w:val="16"/>
              </w:rPr>
            </w:pPr>
            <w:r w:rsidRPr="00056ABF">
              <w:rPr>
                <w:rFonts w:cs="Arial"/>
                <w:sz w:val="16"/>
                <w:szCs w:val="16"/>
              </w:rPr>
              <w:t xml:space="preserve">2013 </w:t>
            </w:r>
            <w:r w:rsidR="00A877FF" w:rsidRPr="00056ABF">
              <w:rPr>
                <w:rFonts w:cs="Arial"/>
                <w:sz w:val="16"/>
                <w:szCs w:val="16"/>
              </w:rPr>
              <w:t>(</w:t>
            </w:r>
            <w:r w:rsidRPr="00056ABF">
              <w:rPr>
                <w:rFonts w:cs="Arial"/>
                <w:sz w:val="16"/>
                <w:szCs w:val="16"/>
              </w:rPr>
              <w:t>current dollars</w:t>
            </w:r>
            <w:r w:rsidR="00A877FF" w:rsidRPr="00056ABF">
              <w:rPr>
                <w:rFonts w:cs="Arial"/>
                <w:sz w:val="16"/>
                <w:szCs w:val="16"/>
              </w:rPr>
              <w:t>)</w:t>
            </w:r>
          </w:p>
        </w:tc>
        <w:tc>
          <w:tcPr>
            <w:tcW w:w="7144" w:type="dxa"/>
            <w:gridSpan w:val="6"/>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FFB62DC" w14:textId="1D29263D" w:rsidR="001468F7" w:rsidRPr="00056ABF" w:rsidRDefault="001468F7" w:rsidP="00EC50A6">
            <w:pPr>
              <w:spacing w:beforeLines="20" w:before="48" w:afterLines="20" w:after="48"/>
              <w:rPr>
                <w:rFonts w:cs="Arial"/>
                <w:b w:val="0"/>
                <w:caps w:val="0"/>
                <w:sz w:val="16"/>
                <w:szCs w:val="16"/>
              </w:rPr>
            </w:pPr>
            <w:r w:rsidRPr="00056ABF">
              <w:rPr>
                <w:rFonts w:cs="Arial"/>
                <w:sz w:val="16"/>
                <w:szCs w:val="16"/>
              </w:rPr>
              <w:t>2019</w:t>
            </w:r>
            <w:r w:rsidR="00A877FF" w:rsidRPr="00056ABF">
              <w:rPr>
                <w:rFonts w:cs="Arial"/>
                <w:sz w:val="16"/>
                <w:szCs w:val="16"/>
              </w:rPr>
              <w:t xml:space="preserve"> (Current dollars)</w:t>
            </w:r>
          </w:p>
        </w:tc>
      </w:tr>
      <w:tr w:rsidR="001468F7" w:rsidRPr="00C5728C" w14:paraId="2838E4D1" w14:textId="77777777" w:rsidTr="000637CF">
        <w:trPr>
          <w:trHeight w:val="448"/>
        </w:trPr>
        <w:tc>
          <w:tcPr>
            <w:tcW w:w="2105" w:type="dxa"/>
            <w:noWrap/>
            <w:hideMark/>
          </w:tcPr>
          <w:p w14:paraId="7EA22F21" w14:textId="0104B364"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Region</w:t>
            </w:r>
          </w:p>
        </w:tc>
        <w:tc>
          <w:tcPr>
            <w:tcW w:w="1041" w:type="dxa"/>
            <w:noWrap/>
            <w:hideMark/>
          </w:tcPr>
          <w:p w14:paraId="2EF6F66E" w14:textId="77777777"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Deer</w:t>
            </w:r>
          </w:p>
        </w:tc>
        <w:tc>
          <w:tcPr>
            <w:tcW w:w="1041" w:type="dxa"/>
            <w:noWrap/>
            <w:hideMark/>
          </w:tcPr>
          <w:p w14:paraId="5358B419" w14:textId="77777777"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Duck</w:t>
            </w:r>
          </w:p>
        </w:tc>
        <w:tc>
          <w:tcPr>
            <w:tcW w:w="1041" w:type="dxa"/>
            <w:noWrap/>
            <w:hideMark/>
          </w:tcPr>
          <w:p w14:paraId="0D0210A1" w14:textId="77777777"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Quail</w:t>
            </w:r>
          </w:p>
        </w:tc>
        <w:tc>
          <w:tcPr>
            <w:tcW w:w="1041" w:type="dxa"/>
            <w:noWrap/>
            <w:hideMark/>
          </w:tcPr>
          <w:p w14:paraId="2344B965" w14:textId="77777777" w:rsidR="005A4911" w:rsidRPr="00056ABF" w:rsidRDefault="005A4911" w:rsidP="00EC50A6">
            <w:pPr>
              <w:spacing w:beforeLines="20" w:before="48" w:afterLines="20" w:after="48"/>
              <w:ind w:right="-106"/>
              <w:rPr>
                <w:rFonts w:cs="Arial"/>
                <w:b/>
                <w:bCs/>
                <w:color w:val="203145" w:themeColor="text2"/>
                <w:sz w:val="16"/>
                <w:szCs w:val="16"/>
              </w:rPr>
            </w:pPr>
            <w:r w:rsidRPr="00056ABF">
              <w:rPr>
                <w:rFonts w:cs="Arial"/>
                <w:b/>
                <w:bCs/>
                <w:color w:val="203145" w:themeColor="text2"/>
                <w:sz w:val="16"/>
                <w:szCs w:val="16"/>
              </w:rPr>
              <w:t>Pest Animals</w:t>
            </w:r>
          </w:p>
        </w:tc>
        <w:tc>
          <w:tcPr>
            <w:tcW w:w="1041" w:type="dxa"/>
            <w:noWrap/>
            <w:hideMark/>
          </w:tcPr>
          <w:p w14:paraId="1E89276B" w14:textId="77777777"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Total</w:t>
            </w:r>
          </w:p>
        </w:tc>
        <w:tc>
          <w:tcPr>
            <w:tcW w:w="1969" w:type="dxa"/>
            <w:noWrap/>
            <w:hideMark/>
          </w:tcPr>
          <w:p w14:paraId="0EB9F18A" w14:textId="29B77EEC"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Region</w:t>
            </w:r>
          </w:p>
        </w:tc>
        <w:tc>
          <w:tcPr>
            <w:tcW w:w="999" w:type="dxa"/>
            <w:noWrap/>
            <w:hideMark/>
          </w:tcPr>
          <w:p w14:paraId="0E74016B" w14:textId="77777777"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Deer</w:t>
            </w:r>
          </w:p>
        </w:tc>
        <w:tc>
          <w:tcPr>
            <w:tcW w:w="1000" w:type="dxa"/>
            <w:noWrap/>
            <w:hideMark/>
          </w:tcPr>
          <w:p w14:paraId="136727E3" w14:textId="77777777"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Duck</w:t>
            </w:r>
          </w:p>
        </w:tc>
        <w:tc>
          <w:tcPr>
            <w:tcW w:w="1000" w:type="dxa"/>
            <w:noWrap/>
            <w:hideMark/>
          </w:tcPr>
          <w:p w14:paraId="7771E3E9" w14:textId="77777777"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Quail</w:t>
            </w:r>
          </w:p>
        </w:tc>
        <w:tc>
          <w:tcPr>
            <w:tcW w:w="1000" w:type="dxa"/>
            <w:noWrap/>
            <w:hideMark/>
          </w:tcPr>
          <w:p w14:paraId="6741678A" w14:textId="77777777" w:rsidR="005A4911" w:rsidRPr="00056ABF" w:rsidRDefault="005A4911" w:rsidP="00EC50A6">
            <w:pPr>
              <w:spacing w:beforeLines="20" w:before="48" w:afterLines="20" w:after="48"/>
              <w:ind w:right="-142"/>
              <w:rPr>
                <w:rFonts w:cs="Arial"/>
                <w:b/>
                <w:bCs/>
                <w:color w:val="203145" w:themeColor="text2"/>
                <w:sz w:val="16"/>
                <w:szCs w:val="16"/>
              </w:rPr>
            </w:pPr>
            <w:r w:rsidRPr="00056ABF">
              <w:rPr>
                <w:rFonts w:cs="Arial"/>
                <w:b/>
                <w:bCs/>
                <w:color w:val="203145" w:themeColor="text2"/>
                <w:sz w:val="16"/>
                <w:szCs w:val="16"/>
              </w:rPr>
              <w:t>Pest Animals</w:t>
            </w:r>
          </w:p>
        </w:tc>
        <w:tc>
          <w:tcPr>
            <w:tcW w:w="1176" w:type="dxa"/>
            <w:noWrap/>
            <w:hideMark/>
          </w:tcPr>
          <w:p w14:paraId="532E09C0" w14:textId="77777777" w:rsidR="005A4911" w:rsidRPr="00056ABF" w:rsidRDefault="005A4911" w:rsidP="00EC50A6">
            <w:pPr>
              <w:spacing w:beforeLines="20" w:before="48" w:afterLines="20" w:after="48"/>
              <w:rPr>
                <w:rFonts w:cs="Arial"/>
                <w:b/>
                <w:bCs/>
                <w:color w:val="203145" w:themeColor="text2"/>
                <w:sz w:val="16"/>
                <w:szCs w:val="16"/>
              </w:rPr>
            </w:pPr>
            <w:r w:rsidRPr="00056ABF">
              <w:rPr>
                <w:rFonts w:cs="Arial"/>
                <w:b/>
                <w:bCs/>
                <w:color w:val="203145" w:themeColor="text2"/>
                <w:sz w:val="16"/>
                <w:szCs w:val="16"/>
              </w:rPr>
              <w:t>Total</w:t>
            </w:r>
          </w:p>
        </w:tc>
      </w:tr>
      <w:tr w:rsidR="001468F7" w:rsidRPr="00C5728C" w14:paraId="5F248E23" w14:textId="77777777" w:rsidTr="000637CF">
        <w:trPr>
          <w:trHeight w:val="240"/>
        </w:trPr>
        <w:tc>
          <w:tcPr>
            <w:tcW w:w="2105" w:type="dxa"/>
            <w:noWrap/>
            <w:hideMark/>
          </w:tcPr>
          <w:p w14:paraId="29AEE624"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Central Highlands</w:t>
            </w:r>
          </w:p>
        </w:tc>
        <w:tc>
          <w:tcPr>
            <w:tcW w:w="1041" w:type="dxa"/>
            <w:noWrap/>
            <w:hideMark/>
          </w:tcPr>
          <w:p w14:paraId="35BFC01B"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3.4</w:t>
            </w:r>
          </w:p>
        </w:tc>
        <w:tc>
          <w:tcPr>
            <w:tcW w:w="1041" w:type="dxa"/>
            <w:noWrap/>
            <w:hideMark/>
          </w:tcPr>
          <w:p w14:paraId="18399B29"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2.4</w:t>
            </w:r>
          </w:p>
        </w:tc>
        <w:tc>
          <w:tcPr>
            <w:tcW w:w="1041" w:type="dxa"/>
            <w:noWrap/>
            <w:hideMark/>
          </w:tcPr>
          <w:p w14:paraId="75023514"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0.7</w:t>
            </w:r>
          </w:p>
        </w:tc>
        <w:tc>
          <w:tcPr>
            <w:tcW w:w="1041" w:type="dxa"/>
            <w:noWrap/>
            <w:hideMark/>
          </w:tcPr>
          <w:p w14:paraId="70BB4184"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8.5</w:t>
            </w:r>
          </w:p>
        </w:tc>
        <w:tc>
          <w:tcPr>
            <w:tcW w:w="1041" w:type="dxa"/>
            <w:noWrap/>
            <w:hideMark/>
          </w:tcPr>
          <w:p w14:paraId="5ACD4B87"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15.0</w:t>
            </w:r>
          </w:p>
        </w:tc>
        <w:tc>
          <w:tcPr>
            <w:tcW w:w="1969" w:type="dxa"/>
            <w:noWrap/>
            <w:hideMark/>
          </w:tcPr>
          <w:p w14:paraId="10D76D83"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Barwon</w:t>
            </w:r>
          </w:p>
        </w:tc>
        <w:tc>
          <w:tcPr>
            <w:tcW w:w="999" w:type="dxa"/>
            <w:noWrap/>
            <w:hideMark/>
          </w:tcPr>
          <w:p w14:paraId="3390EA8C"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6.0</w:t>
            </w:r>
          </w:p>
        </w:tc>
        <w:tc>
          <w:tcPr>
            <w:tcW w:w="1000" w:type="dxa"/>
            <w:noWrap/>
            <w:hideMark/>
          </w:tcPr>
          <w:p w14:paraId="5982B9ED"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5.2</w:t>
            </w:r>
          </w:p>
        </w:tc>
        <w:tc>
          <w:tcPr>
            <w:tcW w:w="1000" w:type="dxa"/>
            <w:noWrap/>
            <w:hideMark/>
          </w:tcPr>
          <w:p w14:paraId="0723945D"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0.9</w:t>
            </w:r>
          </w:p>
        </w:tc>
        <w:tc>
          <w:tcPr>
            <w:tcW w:w="1000" w:type="dxa"/>
            <w:noWrap/>
            <w:hideMark/>
          </w:tcPr>
          <w:p w14:paraId="7AFF7066"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5.8</w:t>
            </w:r>
          </w:p>
        </w:tc>
        <w:tc>
          <w:tcPr>
            <w:tcW w:w="1176" w:type="dxa"/>
            <w:noWrap/>
            <w:hideMark/>
          </w:tcPr>
          <w:p w14:paraId="3487F73C"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18.0</w:t>
            </w:r>
          </w:p>
        </w:tc>
      </w:tr>
      <w:tr w:rsidR="001468F7" w:rsidRPr="00C5728C" w14:paraId="544E417D" w14:textId="77777777" w:rsidTr="000637CF">
        <w:trPr>
          <w:trHeight w:val="240"/>
        </w:trPr>
        <w:tc>
          <w:tcPr>
            <w:tcW w:w="2105" w:type="dxa"/>
            <w:noWrap/>
            <w:hideMark/>
          </w:tcPr>
          <w:p w14:paraId="186DD0A6"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Central Hume</w:t>
            </w:r>
          </w:p>
        </w:tc>
        <w:tc>
          <w:tcPr>
            <w:tcW w:w="1041" w:type="dxa"/>
            <w:noWrap/>
            <w:hideMark/>
          </w:tcPr>
          <w:p w14:paraId="47EA346A"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14.4</w:t>
            </w:r>
          </w:p>
        </w:tc>
        <w:tc>
          <w:tcPr>
            <w:tcW w:w="1041" w:type="dxa"/>
            <w:noWrap/>
            <w:hideMark/>
          </w:tcPr>
          <w:p w14:paraId="7EE9A49D"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2.5</w:t>
            </w:r>
          </w:p>
        </w:tc>
        <w:tc>
          <w:tcPr>
            <w:tcW w:w="1041" w:type="dxa"/>
            <w:noWrap/>
            <w:hideMark/>
          </w:tcPr>
          <w:p w14:paraId="645D20A1"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0.7</w:t>
            </w:r>
          </w:p>
        </w:tc>
        <w:tc>
          <w:tcPr>
            <w:tcW w:w="1041" w:type="dxa"/>
            <w:noWrap/>
            <w:hideMark/>
          </w:tcPr>
          <w:p w14:paraId="63B9BB98"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11.8</w:t>
            </w:r>
          </w:p>
        </w:tc>
        <w:tc>
          <w:tcPr>
            <w:tcW w:w="1041" w:type="dxa"/>
            <w:noWrap/>
            <w:hideMark/>
          </w:tcPr>
          <w:p w14:paraId="675EA0C4"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29.5</w:t>
            </w:r>
          </w:p>
        </w:tc>
        <w:tc>
          <w:tcPr>
            <w:tcW w:w="1969" w:type="dxa"/>
            <w:noWrap/>
            <w:hideMark/>
          </w:tcPr>
          <w:p w14:paraId="344A6448"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Central Highlands</w:t>
            </w:r>
          </w:p>
        </w:tc>
        <w:tc>
          <w:tcPr>
            <w:tcW w:w="999" w:type="dxa"/>
            <w:noWrap/>
            <w:hideMark/>
          </w:tcPr>
          <w:p w14:paraId="24F5F945"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2.7</w:t>
            </w:r>
          </w:p>
        </w:tc>
        <w:tc>
          <w:tcPr>
            <w:tcW w:w="1000" w:type="dxa"/>
            <w:noWrap/>
            <w:hideMark/>
          </w:tcPr>
          <w:p w14:paraId="0B68A11D"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3.3</w:t>
            </w:r>
          </w:p>
        </w:tc>
        <w:tc>
          <w:tcPr>
            <w:tcW w:w="1000" w:type="dxa"/>
            <w:noWrap/>
            <w:hideMark/>
          </w:tcPr>
          <w:p w14:paraId="47F98F3B"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0.4</w:t>
            </w:r>
          </w:p>
        </w:tc>
        <w:tc>
          <w:tcPr>
            <w:tcW w:w="1000" w:type="dxa"/>
            <w:noWrap/>
            <w:hideMark/>
          </w:tcPr>
          <w:p w14:paraId="4BF89F07"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3.4</w:t>
            </w:r>
          </w:p>
        </w:tc>
        <w:tc>
          <w:tcPr>
            <w:tcW w:w="1176" w:type="dxa"/>
            <w:noWrap/>
            <w:hideMark/>
          </w:tcPr>
          <w:p w14:paraId="1BF9AC28"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9.9</w:t>
            </w:r>
          </w:p>
        </w:tc>
      </w:tr>
      <w:tr w:rsidR="001468F7" w:rsidRPr="00C5728C" w14:paraId="192879CA" w14:textId="77777777" w:rsidTr="000637CF">
        <w:trPr>
          <w:trHeight w:val="240"/>
        </w:trPr>
        <w:tc>
          <w:tcPr>
            <w:tcW w:w="2105" w:type="dxa"/>
            <w:noWrap/>
            <w:hideMark/>
          </w:tcPr>
          <w:p w14:paraId="593332C6"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G21</w:t>
            </w:r>
          </w:p>
        </w:tc>
        <w:tc>
          <w:tcPr>
            <w:tcW w:w="1041" w:type="dxa"/>
            <w:noWrap/>
            <w:hideMark/>
          </w:tcPr>
          <w:p w14:paraId="1C2FB205"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2.2</w:t>
            </w:r>
          </w:p>
        </w:tc>
        <w:tc>
          <w:tcPr>
            <w:tcW w:w="1041" w:type="dxa"/>
            <w:noWrap/>
            <w:hideMark/>
          </w:tcPr>
          <w:p w14:paraId="6CCD265B"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11.0</w:t>
            </w:r>
          </w:p>
        </w:tc>
        <w:tc>
          <w:tcPr>
            <w:tcW w:w="1041" w:type="dxa"/>
            <w:noWrap/>
            <w:hideMark/>
          </w:tcPr>
          <w:p w14:paraId="15456846"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2.8</w:t>
            </w:r>
          </w:p>
        </w:tc>
        <w:tc>
          <w:tcPr>
            <w:tcW w:w="1041" w:type="dxa"/>
            <w:noWrap/>
            <w:hideMark/>
          </w:tcPr>
          <w:p w14:paraId="22BDF89C"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3.2</w:t>
            </w:r>
          </w:p>
        </w:tc>
        <w:tc>
          <w:tcPr>
            <w:tcW w:w="1041" w:type="dxa"/>
            <w:noWrap/>
            <w:hideMark/>
          </w:tcPr>
          <w:p w14:paraId="6CF72E78"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19.3</w:t>
            </w:r>
          </w:p>
        </w:tc>
        <w:tc>
          <w:tcPr>
            <w:tcW w:w="1969" w:type="dxa"/>
            <w:noWrap/>
            <w:hideMark/>
          </w:tcPr>
          <w:p w14:paraId="61BE9B77"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Gippsland</w:t>
            </w:r>
          </w:p>
        </w:tc>
        <w:tc>
          <w:tcPr>
            <w:tcW w:w="999" w:type="dxa"/>
            <w:noWrap/>
            <w:hideMark/>
          </w:tcPr>
          <w:p w14:paraId="685F1765"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49.0</w:t>
            </w:r>
          </w:p>
        </w:tc>
        <w:tc>
          <w:tcPr>
            <w:tcW w:w="1000" w:type="dxa"/>
            <w:noWrap/>
            <w:hideMark/>
          </w:tcPr>
          <w:p w14:paraId="23115E80"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7.1</w:t>
            </w:r>
          </w:p>
        </w:tc>
        <w:tc>
          <w:tcPr>
            <w:tcW w:w="1000" w:type="dxa"/>
            <w:noWrap/>
            <w:hideMark/>
          </w:tcPr>
          <w:p w14:paraId="6C63220C"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1.8</w:t>
            </w:r>
          </w:p>
        </w:tc>
        <w:tc>
          <w:tcPr>
            <w:tcW w:w="1000" w:type="dxa"/>
            <w:noWrap/>
            <w:hideMark/>
          </w:tcPr>
          <w:p w14:paraId="321E267D"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10.2</w:t>
            </w:r>
          </w:p>
        </w:tc>
        <w:tc>
          <w:tcPr>
            <w:tcW w:w="1176" w:type="dxa"/>
            <w:noWrap/>
            <w:hideMark/>
          </w:tcPr>
          <w:p w14:paraId="49B75443"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68.0</w:t>
            </w:r>
          </w:p>
        </w:tc>
      </w:tr>
      <w:tr w:rsidR="001468F7" w:rsidRPr="00C5728C" w14:paraId="1889AB80" w14:textId="77777777" w:rsidTr="000637CF">
        <w:trPr>
          <w:trHeight w:val="240"/>
        </w:trPr>
        <w:tc>
          <w:tcPr>
            <w:tcW w:w="2105" w:type="dxa"/>
            <w:noWrap/>
            <w:hideMark/>
          </w:tcPr>
          <w:p w14:paraId="40D4FFFE"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Gippsland</w:t>
            </w:r>
          </w:p>
        </w:tc>
        <w:tc>
          <w:tcPr>
            <w:tcW w:w="1041" w:type="dxa"/>
            <w:noWrap/>
            <w:hideMark/>
          </w:tcPr>
          <w:p w14:paraId="466D834C"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31.3</w:t>
            </w:r>
          </w:p>
        </w:tc>
        <w:tc>
          <w:tcPr>
            <w:tcW w:w="1041" w:type="dxa"/>
            <w:noWrap/>
            <w:hideMark/>
          </w:tcPr>
          <w:p w14:paraId="7252D425"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18.5</w:t>
            </w:r>
          </w:p>
        </w:tc>
        <w:tc>
          <w:tcPr>
            <w:tcW w:w="1041" w:type="dxa"/>
            <w:noWrap/>
            <w:hideMark/>
          </w:tcPr>
          <w:p w14:paraId="6EA191F7"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4.2</w:t>
            </w:r>
          </w:p>
        </w:tc>
        <w:tc>
          <w:tcPr>
            <w:tcW w:w="1041" w:type="dxa"/>
            <w:noWrap/>
            <w:hideMark/>
          </w:tcPr>
          <w:p w14:paraId="47699AC1"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31.4</w:t>
            </w:r>
          </w:p>
        </w:tc>
        <w:tc>
          <w:tcPr>
            <w:tcW w:w="1041" w:type="dxa"/>
            <w:noWrap/>
            <w:hideMark/>
          </w:tcPr>
          <w:p w14:paraId="3962B8DA"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85.4</w:t>
            </w:r>
          </w:p>
        </w:tc>
        <w:tc>
          <w:tcPr>
            <w:tcW w:w="1969" w:type="dxa"/>
            <w:noWrap/>
            <w:hideMark/>
          </w:tcPr>
          <w:p w14:paraId="1B5A5BC3"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Goulburn</w:t>
            </w:r>
          </w:p>
        </w:tc>
        <w:tc>
          <w:tcPr>
            <w:tcW w:w="999" w:type="dxa"/>
            <w:noWrap/>
            <w:hideMark/>
          </w:tcPr>
          <w:p w14:paraId="747F1623"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16.9</w:t>
            </w:r>
          </w:p>
        </w:tc>
        <w:tc>
          <w:tcPr>
            <w:tcW w:w="1000" w:type="dxa"/>
            <w:noWrap/>
            <w:hideMark/>
          </w:tcPr>
          <w:p w14:paraId="4A8135CC"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4.4</w:t>
            </w:r>
          </w:p>
        </w:tc>
        <w:tc>
          <w:tcPr>
            <w:tcW w:w="1000" w:type="dxa"/>
            <w:noWrap/>
            <w:hideMark/>
          </w:tcPr>
          <w:p w14:paraId="59F9C154"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2.5</w:t>
            </w:r>
          </w:p>
        </w:tc>
        <w:tc>
          <w:tcPr>
            <w:tcW w:w="1000" w:type="dxa"/>
            <w:noWrap/>
            <w:hideMark/>
          </w:tcPr>
          <w:p w14:paraId="5D7A94C5"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7.4</w:t>
            </w:r>
          </w:p>
        </w:tc>
        <w:tc>
          <w:tcPr>
            <w:tcW w:w="1176" w:type="dxa"/>
            <w:noWrap/>
            <w:hideMark/>
          </w:tcPr>
          <w:p w14:paraId="42AA40ED" w14:textId="77777777" w:rsidR="005A4911" w:rsidRPr="00056ABF" w:rsidRDefault="005A4911" w:rsidP="00EC50A6">
            <w:pPr>
              <w:spacing w:beforeLines="20" w:before="48" w:afterLines="20" w:after="48"/>
              <w:rPr>
                <w:rFonts w:cs="Arial"/>
                <w:color w:val="203145" w:themeColor="text2"/>
                <w:sz w:val="16"/>
                <w:szCs w:val="16"/>
              </w:rPr>
            </w:pPr>
            <w:r w:rsidRPr="00056ABF">
              <w:rPr>
                <w:rFonts w:cs="Arial"/>
                <w:color w:val="203145" w:themeColor="text2"/>
                <w:sz w:val="16"/>
                <w:szCs w:val="16"/>
              </w:rPr>
              <w:t>31.3</w:t>
            </w:r>
          </w:p>
        </w:tc>
      </w:tr>
      <w:tr w:rsidR="001468F7" w:rsidRPr="00C5728C" w14:paraId="2829C5CC" w14:textId="77777777" w:rsidTr="000637CF">
        <w:trPr>
          <w:trHeight w:val="240"/>
        </w:trPr>
        <w:tc>
          <w:tcPr>
            <w:tcW w:w="2105" w:type="dxa"/>
            <w:noWrap/>
            <w:hideMark/>
          </w:tcPr>
          <w:p w14:paraId="74851A73"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Goulburn Valley</w:t>
            </w:r>
          </w:p>
        </w:tc>
        <w:tc>
          <w:tcPr>
            <w:tcW w:w="1041" w:type="dxa"/>
            <w:noWrap/>
            <w:hideMark/>
          </w:tcPr>
          <w:p w14:paraId="31549C8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3.3</w:t>
            </w:r>
          </w:p>
        </w:tc>
        <w:tc>
          <w:tcPr>
            <w:tcW w:w="1041" w:type="dxa"/>
            <w:noWrap/>
            <w:hideMark/>
          </w:tcPr>
          <w:p w14:paraId="16058624"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6.3</w:t>
            </w:r>
          </w:p>
        </w:tc>
        <w:tc>
          <w:tcPr>
            <w:tcW w:w="1041" w:type="dxa"/>
            <w:noWrap/>
            <w:hideMark/>
          </w:tcPr>
          <w:p w14:paraId="6CF7D52A"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2.0</w:t>
            </w:r>
          </w:p>
        </w:tc>
        <w:tc>
          <w:tcPr>
            <w:tcW w:w="1041" w:type="dxa"/>
            <w:noWrap/>
            <w:hideMark/>
          </w:tcPr>
          <w:p w14:paraId="7AB98E09"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8.6</w:t>
            </w:r>
          </w:p>
        </w:tc>
        <w:tc>
          <w:tcPr>
            <w:tcW w:w="1041" w:type="dxa"/>
            <w:noWrap/>
            <w:hideMark/>
          </w:tcPr>
          <w:p w14:paraId="3B8AF11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20.3</w:t>
            </w:r>
          </w:p>
        </w:tc>
        <w:tc>
          <w:tcPr>
            <w:tcW w:w="1969" w:type="dxa"/>
            <w:noWrap/>
            <w:hideMark/>
          </w:tcPr>
          <w:p w14:paraId="5C5103DB"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Great South Coast</w:t>
            </w:r>
          </w:p>
        </w:tc>
        <w:tc>
          <w:tcPr>
            <w:tcW w:w="999" w:type="dxa"/>
            <w:noWrap/>
            <w:hideMark/>
          </w:tcPr>
          <w:p w14:paraId="2B0DE158"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1.2</w:t>
            </w:r>
          </w:p>
        </w:tc>
        <w:tc>
          <w:tcPr>
            <w:tcW w:w="1000" w:type="dxa"/>
            <w:noWrap/>
            <w:hideMark/>
          </w:tcPr>
          <w:p w14:paraId="4E8ABF50"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1.8</w:t>
            </w:r>
          </w:p>
        </w:tc>
        <w:tc>
          <w:tcPr>
            <w:tcW w:w="1000" w:type="dxa"/>
            <w:noWrap/>
            <w:hideMark/>
          </w:tcPr>
          <w:p w14:paraId="3BDA51CE"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0.3</w:t>
            </w:r>
          </w:p>
        </w:tc>
        <w:tc>
          <w:tcPr>
            <w:tcW w:w="1000" w:type="dxa"/>
            <w:noWrap/>
            <w:hideMark/>
          </w:tcPr>
          <w:p w14:paraId="41811B5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1.8</w:t>
            </w:r>
          </w:p>
        </w:tc>
        <w:tc>
          <w:tcPr>
            <w:tcW w:w="1176" w:type="dxa"/>
            <w:noWrap/>
            <w:hideMark/>
          </w:tcPr>
          <w:p w14:paraId="1102815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5.1</w:t>
            </w:r>
          </w:p>
        </w:tc>
      </w:tr>
      <w:tr w:rsidR="001468F7" w:rsidRPr="00C5728C" w14:paraId="3EDC8720" w14:textId="77777777" w:rsidTr="000637CF">
        <w:trPr>
          <w:trHeight w:val="240"/>
        </w:trPr>
        <w:tc>
          <w:tcPr>
            <w:tcW w:w="2105" w:type="dxa"/>
            <w:noWrap/>
            <w:hideMark/>
          </w:tcPr>
          <w:p w14:paraId="6595E3F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Great South Coast</w:t>
            </w:r>
          </w:p>
        </w:tc>
        <w:tc>
          <w:tcPr>
            <w:tcW w:w="1041" w:type="dxa"/>
            <w:noWrap/>
            <w:hideMark/>
          </w:tcPr>
          <w:p w14:paraId="42589304"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2.4</w:t>
            </w:r>
          </w:p>
        </w:tc>
        <w:tc>
          <w:tcPr>
            <w:tcW w:w="1041" w:type="dxa"/>
            <w:noWrap/>
            <w:hideMark/>
          </w:tcPr>
          <w:p w14:paraId="5B0CD113"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1.3</w:t>
            </w:r>
          </w:p>
        </w:tc>
        <w:tc>
          <w:tcPr>
            <w:tcW w:w="1041" w:type="dxa"/>
            <w:noWrap/>
            <w:hideMark/>
          </w:tcPr>
          <w:p w14:paraId="15BDB0D4"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0.5</w:t>
            </w:r>
          </w:p>
        </w:tc>
        <w:tc>
          <w:tcPr>
            <w:tcW w:w="1041" w:type="dxa"/>
            <w:noWrap/>
            <w:hideMark/>
          </w:tcPr>
          <w:p w14:paraId="2935703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2.3</w:t>
            </w:r>
          </w:p>
        </w:tc>
        <w:tc>
          <w:tcPr>
            <w:tcW w:w="1041" w:type="dxa"/>
            <w:noWrap/>
            <w:hideMark/>
          </w:tcPr>
          <w:p w14:paraId="021E8E21"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6.5</w:t>
            </w:r>
          </w:p>
        </w:tc>
        <w:tc>
          <w:tcPr>
            <w:tcW w:w="1969" w:type="dxa"/>
            <w:noWrap/>
            <w:hideMark/>
          </w:tcPr>
          <w:p w14:paraId="693F388A"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Loddon Campaspe</w:t>
            </w:r>
          </w:p>
        </w:tc>
        <w:tc>
          <w:tcPr>
            <w:tcW w:w="999" w:type="dxa"/>
            <w:noWrap/>
            <w:hideMark/>
          </w:tcPr>
          <w:p w14:paraId="3968FAF3"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8.4</w:t>
            </w:r>
          </w:p>
        </w:tc>
        <w:tc>
          <w:tcPr>
            <w:tcW w:w="1000" w:type="dxa"/>
            <w:noWrap/>
            <w:hideMark/>
          </w:tcPr>
          <w:p w14:paraId="0B700D94"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6.4</w:t>
            </w:r>
          </w:p>
        </w:tc>
        <w:tc>
          <w:tcPr>
            <w:tcW w:w="1000" w:type="dxa"/>
            <w:noWrap/>
            <w:hideMark/>
          </w:tcPr>
          <w:p w14:paraId="64C59D50"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1.7</w:t>
            </w:r>
          </w:p>
        </w:tc>
        <w:tc>
          <w:tcPr>
            <w:tcW w:w="1000" w:type="dxa"/>
            <w:noWrap/>
            <w:hideMark/>
          </w:tcPr>
          <w:p w14:paraId="0C30E8E5"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7.1</w:t>
            </w:r>
          </w:p>
        </w:tc>
        <w:tc>
          <w:tcPr>
            <w:tcW w:w="1176" w:type="dxa"/>
            <w:noWrap/>
            <w:hideMark/>
          </w:tcPr>
          <w:p w14:paraId="4B636312"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23.5</w:t>
            </w:r>
          </w:p>
        </w:tc>
      </w:tr>
      <w:tr w:rsidR="001468F7" w:rsidRPr="00C5728C" w14:paraId="42BFB3C0" w14:textId="77777777" w:rsidTr="000637CF">
        <w:trPr>
          <w:trHeight w:val="240"/>
        </w:trPr>
        <w:tc>
          <w:tcPr>
            <w:tcW w:w="2105" w:type="dxa"/>
            <w:noWrap/>
            <w:hideMark/>
          </w:tcPr>
          <w:p w14:paraId="2D38AB72"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Loddon Mallee North</w:t>
            </w:r>
          </w:p>
        </w:tc>
        <w:tc>
          <w:tcPr>
            <w:tcW w:w="1041" w:type="dxa"/>
            <w:noWrap/>
            <w:hideMark/>
          </w:tcPr>
          <w:p w14:paraId="7215FF90"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1.7</w:t>
            </w:r>
          </w:p>
        </w:tc>
        <w:tc>
          <w:tcPr>
            <w:tcW w:w="1041" w:type="dxa"/>
            <w:noWrap/>
            <w:hideMark/>
          </w:tcPr>
          <w:p w14:paraId="50FA3EA2"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8.5</w:t>
            </w:r>
          </w:p>
        </w:tc>
        <w:tc>
          <w:tcPr>
            <w:tcW w:w="1041" w:type="dxa"/>
            <w:noWrap/>
            <w:hideMark/>
          </w:tcPr>
          <w:p w14:paraId="2B41A87E"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1.3</w:t>
            </w:r>
          </w:p>
        </w:tc>
        <w:tc>
          <w:tcPr>
            <w:tcW w:w="1041" w:type="dxa"/>
            <w:noWrap/>
            <w:hideMark/>
          </w:tcPr>
          <w:p w14:paraId="10E9A2D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18.0</w:t>
            </w:r>
          </w:p>
        </w:tc>
        <w:tc>
          <w:tcPr>
            <w:tcW w:w="1041" w:type="dxa"/>
            <w:noWrap/>
            <w:hideMark/>
          </w:tcPr>
          <w:p w14:paraId="6E1A0838"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29.4</w:t>
            </w:r>
          </w:p>
        </w:tc>
        <w:tc>
          <w:tcPr>
            <w:tcW w:w="1969" w:type="dxa"/>
            <w:noWrap/>
            <w:hideMark/>
          </w:tcPr>
          <w:p w14:paraId="77BA49EC"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Mallee</w:t>
            </w:r>
          </w:p>
        </w:tc>
        <w:tc>
          <w:tcPr>
            <w:tcW w:w="999" w:type="dxa"/>
            <w:noWrap/>
            <w:hideMark/>
          </w:tcPr>
          <w:p w14:paraId="40B2CD0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1.9</w:t>
            </w:r>
          </w:p>
        </w:tc>
        <w:tc>
          <w:tcPr>
            <w:tcW w:w="1000" w:type="dxa"/>
            <w:noWrap/>
            <w:hideMark/>
          </w:tcPr>
          <w:p w14:paraId="267188B3"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4.5</w:t>
            </w:r>
          </w:p>
        </w:tc>
        <w:tc>
          <w:tcPr>
            <w:tcW w:w="1000" w:type="dxa"/>
            <w:noWrap/>
            <w:hideMark/>
          </w:tcPr>
          <w:p w14:paraId="6C96031B"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2.4</w:t>
            </w:r>
          </w:p>
        </w:tc>
        <w:tc>
          <w:tcPr>
            <w:tcW w:w="1000" w:type="dxa"/>
            <w:noWrap/>
            <w:hideMark/>
          </w:tcPr>
          <w:p w14:paraId="520218F8"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5.2</w:t>
            </w:r>
          </w:p>
        </w:tc>
        <w:tc>
          <w:tcPr>
            <w:tcW w:w="1176" w:type="dxa"/>
            <w:noWrap/>
            <w:hideMark/>
          </w:tcPr>
          <w:p w14:paraId="3584CD2B"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14.0</w:t>
            </w:r>
          </w:p>
        </w:tc>
      </w:tr>
      <w:tr w:rsidR="001468F7" w:rsidRPr="00C5728C" w14:paraId="0933DFD3" w14:textId="77777777" w:rsidTr="000637CF">
        <w:trPr>
          <w:trHeight w:val="240"/>
        </w:trPr>
        <w:tc>
          <w:tcPr>
            <w:tcW w:w="2105" w:type="dxa"/>
            <w:noWrap/>
            <w:hideMark/>
          </w:tcPr>
          <w:p w14:paraId="4F5FB161"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Loddon Mallee South</w:t>
            </w:r>
          </w:p>
        </w:tc>
        <w:tc>
          <w:tcPr>
            <w:tcW w:w="1041" w:type="dxa"/>
            <w:noWrap/>
            <w:hideMark/>
          </w:tcPr>
          <w:p w14:paraId="2524ADE8"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1.8</w:t>
            </w:r>
          </w:p>
        </w:tc>
        <w:tc>
          <w:tcPr>
            <w:tcW w:w="1041" w:type="dxa"/>
            <w:noWrap/>
            <w:hideMark/>
          </w:tcPr>
          <w:p w14:paraId="0B3064B1"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13.1</w:t>
            </w:r>
          </w:p>
        </w:tc>
        <w:tc>
          <w:tcPr>
            <w:tcW w:w="1041" w:type="dxa"/>
            <w:noWrap/>
            <w:hideMark/>
          </w:tcPr>
          <w:p w14:paraId="5A9391B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2.1</w:t>
            </w:r>
          </w:p>
        </w:tc>
        <w:tc>
          <w:tcPr>
            <w:tcW w:w="1041" w:type="dxa"/>
            <w:noWrap/>
            <w:hideMark/>
          </w:tcPr>
          <w:p w14:paraId="6A4B361C"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14.4</w:t>
            </w:r>
          </w:p>
        </w:tc>
        <w:tc>
          <w:tcPr>
            <w:tcW w:w="1041" w:type="dxa"/>
            <w:noWrap/>
            <w:hideMark/>
          </w:tcPr>
          <w:p w14:paraId="6267B553"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31.4</w:t>
            </w:r>
          </w:p>
        </w:tc>
        <w:tc>
          <w:tcPr>
            <w:tcW w:w="1969" w:type="dxa"/>
            <w:noWrap/>
            <w:hideMark/>
          </w:tcPr>
          <w:p w14:paraId="3FA4133C"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Ovens Murray</w:t>
            </w:r>
          </w:p>
        </w:tc>
        <w:tc>
          <w:tcPr>
            <w:tcW w:w="999" w:type="dxa"/>
            <w:noWrap/>
            <w:hideMark/>
          </w:tcPr>
          <w:p w14:paraId="1482B5B9"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45.0</w:t>
            </w:r>
          </w:p>
        </w:tc>
        <w:tc>
          <w:tcPr>
            <w:tcW w:w="1000" w:type="dxa"/>
            <w:noWrap/>
            <w:hideMark/>
          </w:tcPr>
          <w:p w14:paraId="7582344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4.5</w:t>
            </w:r>
          </w:p>
        </w:tc>
        <w:tc>
          <w:tcPr>
            <w:tcW w:w="1000" w:type="dxa"/>
            <w:noWrap/>
            <w:hideMark/>
          </w:tcPr>
          <w:p w14:paraId="1F1C58DE"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0.6</w:t>
            </w:r>
          </w:p>
        </w:tc>
        <w:tc>
          <w:tcPr>
            <w:tcW w:w="1000" w:type="dxa"/>
            <w:noWrap/>
            <w:hideMark/>
          </w:tcPr>
          <w:p w14:paraId="1D8A04C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9.5</w:t>
            </w:r>
          </w:p>
        </w:tc>
        <w:tc>
          <w:tcPr>
            <w:tcW w:w="1176" w:type="dxa"/>
            <w:noWrap/>
            <w:hideMark/>
          </w:tcPr>
          <w:p w14:paraId="52E7299A"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59.6</w:t>
            </w:r>
          </w:p>
        </w:tc>
      </w:tr>
      <w:tr w:rsidR="001468F7" w:rsidRPr="00C5728C" w14:paraId="03ED0EF2" w14:textId="77777777" w:rsidTr="000637CF">
        <w:trPr>
          <w:trHeight w:val="240"/>
        </w:trPr>
        <w:tc>
          <w:tcPr>
            <w:tcW w:w="2105" w:type="dxa"/>
            <w:noWrap/>
            <w:hideMark/>
          </w:tcPr>
          <w:p w14:paraId="261E6431"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Lower Hume</w:t>
            </w:r>
          </w:p>
        </w:tc>
        <w:tc>
          <w:tcPr>
            <w:tcW w:w="1041" w:type="dxa"/>
            <w:noWrap/>
            <w:hideMark/>
          </w:tcPr>
          <w:p w14:paraId="76F66AAA"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13.5</w:t>
            </w:r>
          </w:p>
        </w:tc>
        <w:tc>
          <w:tcPr>
            <w:tcW w:w="1041" w:type="dxa"/>
            <w:noWrap/>
            <w:hideMark/>
          </w:tcPr>
          <w:p w14:paraId="6666E4CE"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1.0</w:t>
            </w:r>
          </w:p>
        </w:tc>
        <w:tc>
          <w:tcPr>
            <w:tcW w:w="1041" w:type="dxa"/>
            <w:noWrap/>
            <w:hideMark/>
          </w:tcPr>
          <w:p w14:paraId="1464A627"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0.2</w:t>
            </w:r>
          </w:p>
        </w:tc>
        <w:tc>
          <w:tcPr>
            <w:tcW w:w="1041" w:type="dxa"/>
            <w:noWrap/>
            <w:hideMark/>
          </w:tcPr>
          <w:p w14:paraId="7446EE8C"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10.8</w:t>
            </w:r>
          </w:p>
        </w:tc>
        <w:tc>
          <w:tcPr>
            <w:tcW w:w="1041" w:type="dxa"/>
            <w:noWrap/>
            <w:hideMark/>
          </w:tcPr>
          <w:p w14:paraId="603A5C88"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25.4</w:t>
            </w:r>
          </w:p>
        </w:tc>
        <w:tc>
          <w:tcPr>
            <w:tcW w:w="1969" w:type="dxa"/>
            <w:noWrap/>
            <w:hideMark/>
          </w:tcPr>
          <w:p w14:paraId="39FCA7F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Wimmera Southern Mallee</w:t>
            </w:r>
          </w:p>
        </w:tc>
        <w:tc>
          <w:tcPr>
            <w:tcW w:w="999" w:type="dxa"/>
            <w:noWrap/>
            <w:hideMark/>
          </w:tcPr>
          <w:p w14:paraId="2CC5AC44"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3.8</w:t>
            </w:r>
          </w:p>
        </w:tc>
        <w:tc>
          <w:tcPr>
            <w:tcW w:w="1000" w:type="dxa"/>
            <w:noWrap/>
            <w:hideMark/>
          </w:tcPr>
          <w:p w14:paraId="366E833F"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3.5</w:t>
            </w:r>
          </w:p>
        </w:tc>
        <w:tc>
          <w:tcPr>
            <w:tcW w:w="1000" w:type="dxa"/>
            <w:noWrap/>
            <w:hideMark/>
          </w:tcPr>
          <w:p w14:paraId="48ADD9DC"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2.2</w:t>
            </w:r>
          </w:p>
        </w:tc>
        <w:tc>
          <w:tcPr>
            <w:tcW w:w="1000" w:type="dxa"/>
            <w:noWrap/>
            <w:hideMark/>
          </w:tcPr>
          <w:p w14:paraId="508B9BD2"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5.0</w:t>
            </w:r>
          </w:p>
        </w:tc>
        <w:tc>
          <w:tcPr>
            <w:tcW w:w="1176" w:type="dxa"/>
            <w:noWrap/>
            <w:hideMark/>
          </w:tcPr>
          <w:p w14:paraId="16E5AB65"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14.5</w:t>
            </w:r>
          </w:p>
        </w:tc>
      </w:tr>
      <w:tr w:rsidR="001468F7" w:rsidRPr="00C5728C" w14:paraId="3290E680" w14:textId="77777777" w:rsidTr="000637CF">
        <w:trPr>
          <w:trHeight w:val="240"/>
        </w:trPr>
        <w:tc>
          <w:tcPr>
            <w:tcW w:w="2105" w:type="dxa"/>
            <w:noWrap/>
            <w:hideMark/>
          </w:tcPr>
          <w:p w14:paraId="386317CE" w14:textId="181F89F7" w:rsidR="005A4911" w:rsidRPr="007329B9" w:rsidRDefault="005D65C1" w:rsidP="00EC50A6">
            <w:pPr>
              <w:spacing w:beforeLines="20" w:before="48" w:afterLines="20" w:after="48"/>
              <w:rPr>
                <w:rFonts w:cs="Arial"/>
                <w:color w:val="203145" w:themeColor="text2"/>
                <w:sz w:val="17"/>
                <w:szCs w:val="17"/>
              </w:rPr>
            </w:pPr>
            <w:r w:rsidRPr="007329B9">
              <w:rPr>
                <w:sz w:val="17"/>
                <w:szCs w:val="17"/>
              </w:rPr>
              <w:t xml:space="preserve">Greater </w:t>
            </w:r>
            <w:r w:rsidR="005A4911" w:rsidRPr="007329B9">
              <w:rPr>
                <w:rFonts w:cs="Arial"/>
                <w:color w:val="203145" w:themeColor="text2"/>
                <w:sz w:val="17"/>
                <w:szCs w:val="17"/>
              </w:rPr>
              <w:t>Melbourne</w:t>
            </w:r>
          </w:p>
        </w:tc>
        <w:tc>
          <w:tcPr>
            <w:tcW w:w="1041" w:type="dxa"/>
            <w:noWrap/>
            <w:hideMark/>
          </w:tcPr>
          <w:p w14:paraId="4C95150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73.8</w:t>
            </w:r>
          </w:p>
        </w:tc>
        <w:tc>
          <w:tcPr>
            <w:tcW w:w="1041" w:type="dxa"/>
            <w:noWrap/>
            <w:hideMark/>
          </w:tcPr>
          <w:p w14:paraId="0E546332"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43.2</w:t>
            </w:r>
          </w:p>
        </w:tc>
        <w:tc>
          <w:tcPr>
            <w:tcW w:w="1041" w:type="dxa"/>
            <w:noWrap/>
            <w:hideMark/>
          </w:tcPr>
          <w:p w14:paraId="566E2ABD"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34.1</w:t>
            </w:r>
          </w:p>
        </w:tc>
        <w:tc>
          <w:tcPr>
            <w:tcW w:w="1041" w:type="dxa"/>
            <w:noWrap/>
            <w:hideMark/>
          </w:tcPr>
          <w:p w14:paraId="5B6A69A1"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36.1</w:t>
            </w:r>
          </w:p>
        </w:tc>
        <w:tc>
          <w:tcPr>
            <w:tcW w:w="1041" w:type="dxa"/>
            <w:noWrap/>
            <w:hideMark/>
          </w:tcPr>
          <w:p w14:paraId="1C631E95"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187.2</w:t>
            </w:r>
          </w:p>
        </w:tc>
        <w:tc>
          <w:tcPr>
            <w:tcW w:w="1969" w:type="dxa"/>
            <w:noWrap/>
            <w:hideMark/>
          </w:tcPr>
          <w:p w14:paraId="2198EC7C" w14:textId="17FF2EA0" w:rsidR="005A4911" w:rsidRPr="007329B9" w:rsidRDefault="005D65C1" w:rsidP="00EC50A6">
            <w:pPr>
              <w:spacing w:beforeLines="20" w:before="48" w:afterLines="20" w:after="48"/>
              <w:rPr>
                <w:rFonts w:cs="Arial"/>
                <w:color w:val="203145" w:themeColor="text2"/>
                <w:sz w:val="17"/>
                <w:szCs w:val="17"/>
              </w:rPr>
            </w:pPr>
            <w:r w:rsidRPr="007329B9">
              <w:rPr>
                <w:sz w:val="17"/>
                <w:szCs w:val="17"/>
              </w:rPr>
              <w:t xml:space="preserve">Greater </w:t>
            </w:r>
            <w:r w:rsidR="005A4911" w:rsidRPr="007329B9">
              <w:rPr>
                <w:rFonts w:cs="Arial"/>
                <w:color w:val="203145" w:themeColor="text2"/>
                <w:sz w:val="17"/>
                <w:szCs w:val="17"/>
              </w:rPr>
              <w:t>Melbourne</w:t>
            </w:r>
          </w:p>
        </w:tc>
        <w:tc>
          <w:tcPr>
            <w:tcW w:w="999" w:type="dxa"/>
            <w:noWrap/>
            <w:hideMark/>
          </w:tcPr>
          <w:p w14:paraId="02B506ED"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63.9</w:t>
            </w:r>
          </w:p>
        </w:tc>
        <w:tc>
          <w:tcPr>
            <w:tcW w:w="1000" w:type="dxa"/>
            <w:noWrap/>
            <w:hideMark/>
          </w:tcPr>
          <w:p w14:paraId="75D7563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22.7</w:t>
            </w:r>
          </w:p>
        </w:tc>
        <w:tc>
          <w:tcPr>
            <w:tcW w:w="1000" w:type="dxa"/>
            <w:noWrap/>
            <w:hideMark/>
          </w:tcPr>
          <w:p w14:paraId="6113449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8.3</w:t>
            </w:r>
          </w:p>
        </w:tc>
        <w:tc>
          <w:tcPr>
            <w:tcW w:w="1000" w:type="dxa"/>
            <w:noWrap/>
            <w:hideMark/>
          </w:tcPr>
          <w:p w14:paraId="3B3B1FB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12.3</w:t>
            </w:r>
          </w:p>
        </w:tc>
        <w:tc>
          <w:tcPr>
            <w:tcW w:w="1176" w:type="dxa"/>
            <w:noWrap/>
            <w:hideMark/>
          </w:tcPr>
          <w:p w14:paraId="663C4E33"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107.1</w:t>
            </w:r>
          </w:p>
        </w:tc>
      </w:tr>
      <w:tr w:rsidR="001468F7" w:rsidRPr="00C5728C" w14:paraId="68A8B900" w14:textId="77777777" w:rsidTr="000637CF">
        <w:trPr>
          <w:trHeight w:val="280"/>
        </w:trPr>
        <w:tc>
          <w:tcPr>
            <w:tcW w:w="2105" w:type="dxa"/>
            <w:noWrap/>
            <w:hideMark/>
          </w:tcPr>
          <w:p w14:paraId="7BE78C85"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Unincorporated Vic</w:t>
            </w:r>
          </w:p>
        </w:tc>
        <w:tc>
          <w:tcPr>
            <w:tcW w:w="1041" w:type="dxa"/>
            <w:noWrap/>
            <w:hideMark/>
          </w:tcPr>
          <w:p w14:paraId="7D06CA37"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0.0</w:t>
            </w:r>
          </w:p>
        </w:tc>
        <w:tc>
          <w:tcPr>
            <w:tcW w:w="1041" w:type="dxa"/>
            <w:noWrap/>
            <w:hideMark/>
          </w:tcPr>
          <w:p w14:paraId="0888A296"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0.0</w:t>
            </w:r>
          </w:p>
        </w:tc>
        <w:tc>
          <w:tcPr>
            <w:tcW w:w="1041" w:type="dxa"/>
            <w:noWrap/>
            <w:hideMark/>
          </w:tcPr>
          <w:p w14:paraId="7CD1F8AE"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0.0</w:t>
            </w:r>
          </w:p>
        </w:tc>
        <w:tc>
          <w:tcPr>
            <w:tcW w:w="1041" w:type="dxa"/>
            <w:noWrap/>
            <w:hideMark/>
          </w:tcPr>
          <w:p w14:paraId="1E3E2127"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0.0</w:t>
            </w:r>
          </w:p>
        </w:tc>
        <w:tc>
          <w:tcPr>
            <w:tcW w:w="1041" w:type="dxa"/>
            <w:noWrap/>
            <w:hideMark/>
          </w:tcPr>
          <w:p w14:paraId="508A850C" w14:textId="77777777" w:rsidR="005A4911" w:rsidRPr="007329B9" w:rsidRDefault="005A4911" w:rsidP="00EC50A6">
            <w:pPr>
              <w:spacing w:beforeLines="20" w:before="48" w:afterLines="20" w:after="48"/>
              <w:rPr>
                <w:rFonts w:cs="Arial"/>
                <w:color w:val="203145" w:themeColor="text2"/>
                <w:sz w:val="17"/>
                <w:szCs w:val="17"/>
              </w:rPr>
            </w:pPr>
            <w:r w:rsidRPr="007329B9">
              <w:rPr>
                <w:rFonts w:cs="Arial"/>
                <w:color w:val="203145" w:themeColor="text2"/>
                <w:sz w:val="17"/>
                <w:szCs w:val="17"/>
              </w:rPr>
              <w:t>0.0</w:t>
            </w:r>
          </w:p>
        </w:tc>
        <w:tc>
          <w:tcPr>
            <w:tcW w:w="1969" w:type="dxa"/>
            <w:noWrap/>
            <w:hideMark/>
          </w:tcPr>
          <w:p w14:paraId="6D1EF9D2" w14:textId="77777777" w:rsidR="005A4911" w:rsidRPr="007329B9" w:rsidRDefault="005A4911" w:rsidP="00EC50A6">
            <w:pPr>
              <w:spacing w:beforeLines="20" w:before="48" w:afterLines="20" w:after="48"/>
              <w:rPr>
                <w:rFonts w:cs="Arial"/>
                <w:b/>
                <w:bCs/>
                <w:color w:val="203145" w:themeColor="text2"/>
                <w:sz w:val="17"/>
                <w:szCs w:val="17"/>
              </w:rPr>
            </w:pPr>
            <w:r w:rsidRPr="007329B9">
              <w:rPr>
                <w:rFonts w:cs="Arial"/>
                <w:b/>
                <w:bCs/>
                <w:color w:val="203145" w:themeColor="text2"/>
                <w:sz w:val="17"/>
                <w:szCs w:val="17"/>
              </w:rPr>
              <w:t>Total Victoria</w:t>
            </w:r>
            <w:r w:rsidRPr="007329B9">
              <w:rPr>
                <w:rFonts w:cs="Arial"/>
                <w:b/>
                <w:bCs/>
                <w:color w:val="203145" w:themeColor="text2"/>
                <w:sz w:val="17"/>
                <w:szCs w:val="17"/>
                <w:vertAlign w:val="superscript"/>
              </w:rPr>
              <w:t>a</w:t>
            </w:r>
          </w:p>
        </w:tc>
        <w:tc>
          <w:tcPr>
            <w:tcW w:w="999" w:type="dxa"/>
            <w:noWrap/>
            <w:hideMark/>
          </w:tcPr>
          <w:p w14:paraId="5862CCAC" w14:textId="60FFCAA5" w:rsidR="005A4911" w:rsidRPr="007329B9" w:rsidRDefault="00165AFC"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005A4911" w:rsidRPr="007329B9">
              <w:rPr>
                <w:rFonts w:cs="Arial"/>
                <w:b/>
                <w:bCs/>
                <w:color w:val="203145" w:themeColor="text2"/>
                <w:sz w:val="17"/>
                <w:szCs w:val="17"/>
              </w:rPr>
              <w:t>198.9</w:t>
            </w:r>
          </w:p>
        </w:tc>
        <w:tc>
          <w:tcPr>
            <w:tcW w:w="1000" w:type="dxa"/>
            <w:noWrap/>
            <w:hideMark/>
          </w:tcPr>
          <w:p w14:paraId="6152C52A" w14:textId="47D22280" w:rsidR="005A4911" w:rsidRPr="007329B9" w:rsidRDefault="00165AFC"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005A4911" w:rsidRPr="007329B9">
              <w:rPr>
                <w:rFonts w:cs="Arial"/>
                <w:b/>
                <w:bCs/>
                <w:color w:val="203145" w:themeColor="text2"/>
                <w:sz w:val="17"/>
                <w:szCs w:val="17"/>
              </w:rPr>
              <w:t>63.6</w:t>
            </w:r>
          </w:p>
        </w:tc>
        <w:tc>
          <w:tcPr>
            <w:tcW w:w="1000" w:type="dxa"/>
            <w:noWrap/>
            <w:hideMark/>
          </w:tcPr>
          <w:p w14:paraId="3F62BE90" w14:textId="1998DA4A" w:rsidR="005A4911" w:rsidRPr="007329B9" w:rsidRDefault="00165AFC"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005A4911" w:rsidRPr="007329B9">
              <w:rPr>
                <w:rFonts w:cs="Arial"/>
                <w:b/>
                <w:bCs/>
                <w:color w:val="203145" w:themeColor="text2"/>
                <w:sz w:val="17"/>
                <w:szCs w:val="17"/>
              </w:rPr>
              <w:t>21.0</w:t>
            </w:r>
          </w:p>
        </w:tc>
        <w:tc>
          <w:tcPr>
            <w:tcW w:w="1000" w:type="dxa"/>
            <w:noWrap/>
            <w:hideMark/>
          </w:tcPr>
          <w:p w14:paraId="4A358024" w14:textId="24580345" w:rsidR="005A4911" w:rsidRPr="007329B9" w:rsidRDefault="00165AFC"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005A4911" w:rsidRPr="007329B9">
              <w:rPr>
                <w:rFonts w:cs="Arial"/>
                <w:b/>
                <w:bCs/>
                <w:color w:val="203145" w:themeColor="text2"/>
                <w:sz w:val="17"/>
                <w:szCs w:val="17"/>
              </w:rPr>
              <w:t>67.8</w:t>
            </w:r>
          </w:p>
        </w:tc>
        <w:tc>
          <w:tcPr>
            <w:tcW w:w="1176" w:type="dxa"/>
            <w:noWrap/>
            <w:hideMark/>
          </w:tcPr>
          <w:p w14:paraId="0181B927" w14:textId="78498E4D" w:rsidR="005A4911" w:rsidRPr="007329B9" w:rsidRDefault="00165AFC"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005A4911" w:rsidRPr="007329B9">
              <w:rPr>
                <w:rFonts w:cs="Arial"/>
                <w:b/>
                <w:bCs/>
                <w:color w:val="203145" w:themeColor="text2"/>
                <w:sz w:val="17"/>
                <w:szCs w:val="17"/>
              </w:rPr>
              <w:t>351.3</w:t>
            </w:r>
          </w:p>
        </w:tc>
      </w:tr>
      <w:tr w:rsidR="00EC50A6" w:rsidRPr="00C5728C" w14:paraId="3DD49D9A" w14:textId="77777777" w:rsidTr="000637CF">
        <w:trPr>
          <w:trHeight w:val="240"/>
        </w:trPr>
        <w:tc>
          <w:tcPr>
            <w:tcW w:w="2105" w:type="dxa"/>
            <w:noWrap/>
            <w:hideMark/>
          </w:tcPr>
          <w:p w14:paraId="2BCE18CF" w14:textId="77777777" w:rsidR="00EC50A6" w:rsidRPr="007329B9" w:rsidRDefault="00EC50A6" w:rsidP="00EC50A6">
            <w:pPr>
              <w:spacing w:beforeLines="20" w:before="48" w:afterLines="20" w:after="48"/>
              <w:rPr>
                <w:rFonts w:cs="Arial"/>
                <w:color w:val="203145" w:themeColor="text2"/>
                <w:sz w:val="17"/>
                <w:szCs w:val="17"/>
              </w:rPr>
            </w:pPr>
            <w:r w:rsidRPr="007329B9">
              <w:rPr>
                <w:rFonts w:cs="Arial"/>
                <w:color w:val="203145" w:themeColor="text2"/>
                <w:sz w:val="17"/>
                <w:szCs w:val="17"/>
              </w:rPr>
              <w:t>Upper Hume</w:t>
            </w:r>
          </w:p>
        </w:tc>
        <w:tc>
          <w:tcPr>
            <w:tcW w:w="1041" w:type="dxa"/>
            <w:noWrap/>
            <w:hideMark/>
          </w:tcPr>
          <w:p w14:paraId="1C9A7A0B" w14:textId="77777777" w:rsidR="00EC50A6" w:rsidRPr="007329B9" w:rsidRDefault="00EC50A6" w:rsidP="00EC50A6">
            <w:pPr>
              <w:spacing w:beforeLines="20" w:before="48" w:afterLines="20" w:after="48"/>
              <w:rPr>
                <w:rFonts w:cs="Arial"/>
                <w:color w:val="203145" w:themeColor="text2"/>
                <w:sz w:val="17"/>
                <w:szCs w:val="17"/>
              </w:rPr>
            </w:pPr>
            <w:r w:rsidRPr="007329B9">
              <w:rPr>
                <w:rFonts w:cs="Arial"/>
                <w:color w:val="203145" w:themeColor="text2"/>
                <w:sz w:val="17"/>
                <w:szCs w:val="17"/>
              </w:rPr>
              <w:t>6.6</w:t>
            </w:r>
          </w:p>
        </w:tc>
        <w:tc>
          <w:tcPr>
            <w:tcW w:w="1041" w:type="dxa"/>
            <w:noWrap/>
            <w:hideMark/>
          </w:tcPr>
          <w:p w14:paraId="6D48BE5A" w14:textId="77777777" w:rsidR="00EC50A6" w:rsidRPr="007329B9" w:rsidRDefault="00EC50A6" w:rsidP="00EC50A6">
            <w:pPr>
              <w:spacing w:beforeLines="20" w:before="48" w:afterLines="20" w:after="48"/>
              <w:rPr>
                <w:rFonts w:cs="Arial"/>
                <w:color w:val="203145" w:themeColor="text2"/>
                <w:sz w:val="17"/>
                <w:szCs w:val="17"/>
              </w:rPr>
            </w:pPr>
            <w:r w:rsidRPr="007329B9">
              <w:rPr>
                <w:rFonts w:cs="Arial"/>
                <w:color w:val="203145" w:themeColor="text2"/>
                <w:sz w:val="17"/>
                <w:szCs w:val="17"/>
              </w:rPr>
              <w:t>1.4</w:t>
            </w:r>
          </w:p>
        </w:tc>
        <w:tc>
          <w:tcPr>
            <w:tcW w:w="1041" w:type="dxa"/>
            <w:noWrap/>
            <w:hideMark/>
          </w:tcPr>
          <w:p w14:paraId="1ABB720B" w14:textId="77777777" w:rsidR="00EC50A6" w:rsidRPr="007329B9" w:rsidRDefault="00EC50A6" w:rsidP="00EC50A6">
            <w:pPr>
              <w:spacing w:beforeLines="20" w:before="48" w:afterLines="20" w:after="48"/>
              <w:rPr>
                <w:rFonts w:cs="Arial"/>
                <w:color w:val="203145" w:themeColor="text2"/>
                <w:sz w:val="17"/>
                <w:szCs w:val="17"/>
              </w:rPr>
            </w:pPr>
            <w:r w:rsidRPr="007329B9">
              <w:rPr>
                <w:rFonts w:cs="Arial"/>
                <w:color w:val="203145" w:themeColor="text2"/>
                <w:sz w:val="17"/>
                <w:szCs w:val="17"/>
              </w:rPr>
              <w:t>0.3</w:t>
            </w:r>
          </w:p>
        </w:tc>
        <w:tc>
          <w:tcPr>
            <w:tcW w:w="1041" w:type="dxa"/>
            <w:noWrap/>
            <w:hideMark/>
          </w:tcPr>
          <w:p w14:paraId="2412C07A" w14:textId="77777777" w:rsidR="00EC50A6" w:rsidRPr="007329B9" w:rsidRDefault="00EC50A6" w:rsidP="00EC50A6">
            <w:pPr>
              <w:spacing w:beforeLines="20" w:before="48" w:afterLines="20" w:after="48"/>
              <w:rPr>
                <w:rFonts w:cs="Arial"/>
                <w:color w:val="203145" w:themeColor="text2"/>
                <w:sz w:val="17"/>
                <w:szCs w:val="17"/>
              </w:rPr>
            </w:pPr>
            <w:r w:rsidRPr="007329B9">
              <w:rPr>
                <w:rFonts w:cs="Arial"/>
                <w:color w:val="203145" w:themeColor="text2"/>
                <w:sz w:val="17"/>
                <w:szCs w:val="17"/>
              </w:rPr>
              <w:t>4.8</w:t>
            </w:r>
          </w:p>
        </w:tc>
        <w:tc>
          <w:tcPr>
            <w:tcW w:w="1041" w:type="dxa"/>
            <w:noWrap/>
            <w:hideMark/>
          </w:tcPr>
          <w:p w14:paraId="7E6ECFCC" w14:textId="77777777" w:rsidR="00EC50A6" w:rsidRPr="007329B9" w:rsidRDefault="00EC50A6" w:rsidP="00EC50A6">
            <w:pPr>
              <w:spacing w:beforeLines="20" w:before="48" w:afterLines="20" w:after="48"/>
              <w:rPr>
                <w:rFonts w:cs="Arial"/>
                <w:color w:val="203145" w:themeColor="text2"/>
                <w:sz w:val="17"/>
                <w:szCs w:val="17"/>
              </w:rPr>
            </w:pPr>
            <w:r w:rsidRPr="007329B9">
              <w:rPr>
                <w:rFonts w:cs="Arial"/>
                <w:color w:val="203145" w:themeColor="text2"/>
                <w:sz w:val="17"/>
                <w:szCs w:val="17"/>
              </w:rPr>
              <w:t>13.1</w:t>
            </w:r>
          </w:p>
        </w:tc>
        <w:tc>
          <w:tcPr>
            <w:tcW w:w="7144" w:type="dxa"/>
            <w:gridSpan w:val="6"/>
            <w:noWrap/>
            <w:hideMark/>
          </w:tcPr>
          <w:p w14:paraId="1ACCCCAC" w14:textId="26D905EA" w:rsidR="00EC50A6" w:rsidRPr="007329B9" w:rsidRDefault="00EC50A6" w:rsidP="00EC50A6">
            <w:pPr>
              <w:spacing w:beforeLines="20" w:before="48" w:afterLines="20" w:after="48"/>
              <w:rPr>
                <w:rFonts w:cs="Arial"/>
                <w:color w:val="203145" w:themeColor="text2"/>
                <w:sz w:val="17"/>
                <w:szCs w:val="17"/>
              </w:rPr>
            </w:pPr>
            <w:r w:rsidRPr="007329B9">
              <w:rPr>
                <w:rFonts w:cs="Arial"/>
                <w:color w:val="203145" w:themeColor="text2"/>
                <w:sz w:val="17"/>
                <w:szCs w:val="17"/>
                <w:vertAlign w:val="superscript"/>
              </w:rPr>
              <w:t>a</w:t>
            </w:r>
            <w:r w:rsidRPr="007329B9">
              <w:rPr>
                <w:rFonts w:cs="Arial"/>
                <w:color w:val="203145" w:themeColor="text2"/>
                <w:sz w:val="17"/>
                <w:szCs w:val="17"/>
              </w:rPr>
              <w:t xml:space="preserve"> includes expenditures in Unincorporated Victoria</w:t>
            </w:r>
          </w:p>
        </w:tc>
      </w:tr>
      <w:tr w:rsidR="008B336F" w:rsidRPr="00C5728C" w14:paraId="51E9B643" w14:textId="77777777" w:rsidTr="000637CF">
        <w:trPr>
          <w:trHeight w:val="240"/>
        </w:trPr>
        <w:tc>
          <w:tcPr>
            <w:tcW w:w="2105" w:type="dxa"/>
            <w:noWrap/>
            <w:hideMark/>
          </w:tcPr>
          <w:p w14:paraId="20AF02DA" w14:textId="77777777" w:rsidR="008B336F" w:rsidRPr="007329B9" w:rsidRDefault="008B336F" w:rsidP="00EC50A6">
            <w:pPr>
              <w:spacing w:beforeLines="20" w:before="48" w:afterLines="20" w:after="48"/>
              <w:rPr>
                <w:rFonts w:cs="Arial"/>
                <w:color w:val="203145" w:themeColor="text2"/>
                <w:sz w:val="17"/>
                <w:szCs w:val="17"/>
              </w:rPr>
            </w:pPr>
            <w:r w:rsidRPr="007329B9">
              <w:rPr>
                <w:rFonts w:cs="Arial"/>
                <w:color w:val="203145" w:themeColor="text2"/>
                <w:sz w:val="17"/>
                <w:szCs w:val="17"/>
              </w:rPr>
              <w:t>Wimmera Southern Mallee</w:t>
            </w:r>
          </w:p>
        </w:tc>
        <w:tc>
          <w:tcPr>
            <w:tcW w:w="1041" w:type="dxa"/>
            <w:noWrap/>
            <w:hideMark/>
          </w:tcPr>
          <w:p w14:paraId="750D19DE" w14:textId="77777777" w:rsidR="008B336F" w:rsidRPr="007329B9" w:rsidRDefault="008B336F" w:rsidP="00EC50A6">
            <w:pPr>
              <w:spacing w:beforeLines="20" w:before="48" w:afterLines="20" w:after="48"/>
              <w:rPr>
                <w:rFonts w:cs="Arial"/>
                <w:color w:val="203145" w:themeColor="text2"/>
                <w:sz w:val="17"/>
                <w:szCs w:val="17"/>
              </w:rPr>
            </w:pPr>
            <w:r w:rsidRPr="007329B9">
              <w:rPr>
                <w:rFonts w:cs="Arial"/>
                <w:color w:val="203145" w:themeColor="text2"/>
                <w:sz w:val="17"/>
                <w:szCs w:val="17"/>
              </w:rPr>
              <w:t>0.9</w:t>
            </w:r>
          </w:p>
        </w:tc>
        <w:tc>
          <w:tcPr>
            <w:tcW w:w="1041" w:type="dxa"/>
            <w:noWrap/>
            <w:hideMark/>
          </w:tcPr>
          <w:p w14:paraId="12A64E17" w14:textId="77777777" w:rsidR="008B336F" w:rsidRPr="007329B9" w:rsidRDefault="008B336F" w:rsidP="00EC50A6">
            <w:pPr>
              <w:spacing w:beforeLines="20" w:before="48" w:afterLines="20" w:after="48"/>
              <w:rPr>
                <w:rFonts w:cs="Arial"/>
                <w:color w:val="203145" w:themeColor="text2"/>
                <w:sz w:val="17"/>
                <w:szCs w:val="17"/>
              </w:rPr>
            </w:pPr>
            <w:r w:rsidRPr="007329B9">
              <w:rPr>
                <w:rFonts w:cs="Arial"/>
                <w:color w:val="203145" w:themeColor="text2"/>
                <w:sz w:val="17"/>
                <w:szCs w:val="17"/>
              </w:rPr>
              <w:t>2.4</w:t>
            </w:r>
          </w:p>
        </w:tc>
        <w:tc>
          <w:tcPr>
            <w:tcW w:w="1041" w:type="dxa"/>
            <w:noWrap/>
            <w:hideMark/>
          </w:tcPr>
          <w:p w14:paraId="110E8653" w14:textId="77777777" w:rsidR="008B336F" w:rsidRPr="007329B9" w:rsidRDefault="008B336F" w:rsidP="00EC50A6">
            <w:pPr>
              <w:spacing w:beforeLines="20" w:before="48" w:afterLines="20" w:after="48"/>
              <w:rPr>
                <w:rFonts w:cs="Arial"/>
                <w:color w:val="203145" w:themeColor="text2"/>
                <w:sz w:val="17"/>
                <w:szCs w:val="17"/>
              </w:rPr>
            </w:pPr>
            <w:r w:rsidRPr="007329B9">
              <w:rPr>
                <w:rFonts w:cs="Arial"/>
                <w:color w:val="203145" w:themeColor="text2"/>
                <w:sz w:val="17"/>
                <w:szCs w:val="17"/>
              </w:rPr>
              <w:t>0.7</w:t>
            </w:r>
          </w:p>
        </w:tc>
        <w:tc>
          <w:tcPr>
            <w:tcW w:w="1041" w:type="dxa"/>
            <w:noWrap/>
            <w:hideMark/>
          </w:tcPr>
          <w:p w14:paraId="7543D9F1" w14:textId="77777777" w:rsidR="008B336F" w:rsidRPr="007329B9" w:rsidRDefault="008B336F" w:rsidP="00EC50A6">
            <w:pPr>
              <w:spacing w:beforeLines="20" w:before="48" w:afterLines="20" w:after="48"/>
              <w:rPr>
                <w:rFonts w:cs="Arial"/>
                <w:color w:val="203145" w:themeColor="text2"/>
                <w:sz w:val="17"/>
                <w:szCs w:val="17"/>
              </w:rPr>
            </w:pPr>
            <w:r w:rsidRPr="007329B9">
              <w:rPr>
                <w:rFonts w:cs="Arial"/>
                <w:color w:val="203145" w:themeColor="text2"/>
                <w:sz w:val="17"/>
                <w:szCs w:val="17"/>
              </w:rPr>
              <w:t>1.9</w:t>
            </w:r>
          </w:p>
        </w:tc>
        <w:tc>
          <w:tcPr>
            <w:tcW w:w="1041" w:type="dxa"/>
            <w:noWrap/>
            <w:hideMark/>
          </w:tcPr>
          <w:p w14:paraId="470CF0CE" w14:textId="77777777" w:rsidR="008B336F" w:rsidRPr="007329B9" w:rsidRDefault="008B336F" w:rsidP="00EC50A6">
            <w:pPr>
              <w:spacing w:beforeLines="20" w:before="48" w:afterLines="20" w:after="48"/>
              <w:rPr>
                <w:rFonts w:cs="Arial"/>
                <w:color w:val="203145" w:themeColor="text2"/>
                <w:sz w:val="17"/>
                <w:szCs w:val="17"/>
              </w:rPr>
            </w:pPr>
            <w:r w:rsidRPr="007329B9">
              <w:rPr>
                <w:rFonts w:cs="Arial"/>
                <w:color w:val="203145" w:themeColor="text2"/>
                <w:sz w:val="17"/>
                <w:szCs w:val="17"/>
              </w:rPr>
              <w:t>5.9</w:t>
            </w:r>
          </w:p>
        </w:tc>
        <w:tc>
          <w:tcPr>
            <w:tcW w:w="7144" w:type="dxa"/>
            <w:gridSpan w:val="6"/>
            <w:vMerge w:val="restart"/>
            <w:noWrap/>
            <w:hideMark/>
          </w:tcPr>
          <w:p w14:paraId="53E34C0F" w14:textId="405C8C9D" w:rsidR="008B336F" w:rsidRPr="007329B9" w:rsidRDefault="008B336F" w:rsidP="007329B9">
            <w:pPr>
              <w:spacing w:beforeLines="20" w:before="48" w:afterLines="20" w:after="48"/>
              <w:ind w:left="0"/>
              <w:rPr>
                <w:rFonts w:cs="Arial"/>
                <w:color w:val="203145" w:themeColor="text2"/>
                <w:sz w:val="17"/>
                <w:szCs w:val="17"/>
              </w:rPr>
            </w:pPr>
            <w:r w:rsidRPr="007329B9">
              <w:rPr>
                <w:rFonts w:cs="Arial"/>
                <w:color w:val="203145" w:themeColor="text2"/>
                <w:sz w:val="17"/>
                <w:szCs w:val="17"/>
              </w:rPr>
              <w:t> </w:t>
            </w:r>
          </w:p>
        </w:tc>
      </w:tr>
      <w:tr w:rsidR="008B336F" w:rsidRPr="00C5728C" w14:paraId="1B7F65B8" w14:textId="77777777" w:rsidTr="000637CF">
        <w:trPr>
          <w:trHeight w:val="240"/>
        </w:trPr>
        <w:tc>
          <w:tcPr>
            <w:tcW w:w="2105" w:type="dxa"/>
            <w:noWrap/>
            <w:hideMark/>
          </w:tcPr>
          <w:p w14:paraId="0E0207E0" w14:textId="77777777" w:rsidR="008B336F" w:rsidRPr="007329B9" w:rsidRDefault="008B336F" w:rsidP="00EC50A6">
            <w:pPr>
              <w:spacing w:beforeLines="20" w:before="48" w:afterLines="20" w:after="48"/>
              <w:rPr>
                <w:rFonts w:cs="Arial"/>
                <w:b/>
                <w:bCs/>
                <w:color w:val="203145" w:themeColor="text2"/>
                <w:sz w:val="17"/>
                <w:szCs w:val="17"/>
              </w:rPr>
            </w:pPr>
            <w:r w:rsidRPr="007329B9">
              <w:rPr>
                <w:rFonts w:cs="Arial"/>
                <w:b/>
                <w:bCs/>
                <w:color w:val="203145" w:themeColor="text2"/>
                <w:sz w:val="17"/>
                <w:szCs w:val="17"/>
              </w:rPr>
              <w:t>Total (Victoria)</w:t>
            </w:r>
          </w:p>
        </w:tc>
        <w:tc>
          <w:tcPr>
            <w:tcW w:w="1041" w:type="dxa"/>
            <w:noWrap/>
            <w:hideMark/>
          </w:tcPr>
          <w:p w14:paraId="7EF4E68D" w14:textId="384A51B4" w:rsidR="008B336F" w:rsidRPr="007329B9" w:rsidRDefault="008B336F"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Pr="007329B9">
              <w:rPr>
                <w:rFonts w:cs="Arial"/>
                <w:b/>
                <w:bCs/>
                <w:color w:val="203145" w:themeColor="text2"/>
                <w:sz w:val="17"/>
                <w:szCs w:val="17"/>
              </w:rPr>
              <w:t>155.4</w:t>
            </w:r>
          </w:p>
        </w:tc>
        <w:tc>
          <w:tcPr>
            <w:tcW w:w="1041" w:type="dxa"/>
            <w:noWrap/>
            <w:hideMark/>
          </w:tcPr>
          <w:p w14:paraId="143DA8AF" w14:textId="4CF8E9D9" w:rsidR="008B336F" w:rsidRPr="007329B9" w:rsidRDefault="008B336F"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Pr="007329B9">
              <w:rPr>
                <w:rFonts w:cs="Arial"/>
                <w:b/>
                <w:bCs/>
                <w:color w:val="203145" w:themeColor="text2"/>
                <w:sz w:val="17"/>
                <w:szCs w:val="17"/>
              </w:rPr>
              <w:t>111.7</w:t>
            </w:r>
          </w:p>
        </w:tc>
        <w:tc>
          <w:tcPr>
            <w:tcW w:w="1041" w:type="dxa"/>
            <w:noWrap/>
            <w:hideMark/>
          </w:tcPr>
          <w:p w14:paraId="1C7D05FC" w14:textId="7D9D8DA1" w:rsidR="008B336F" w:rsidRPr="007329B9" w:rsidRDefault="008B336F"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Pr="007329B9">
              <w:rPr>
                <w:rFonts w:cs="Arial"/>
                <w:b/>
                <w:bCs/>
                <w:color w:val="203145" w:themeColor="text2"/>
                <w:sz w:val="17"/>
                <w:szCs w:val="17"/>
              </w:rPr>
              <w:t>49.6</w:t>
            </w:r>
          </w:p>
        </w:tc>
        <w:tc>
          <w:tcPr>
            <w:tcW w:w="1041" w:type="dxa"/>
            <w:noWrap/>
            <w:hideMark/>
          </w:tcPr>
          <w:p w14:paraId="035B682C" w14:textId="5961DBB5" w:rsidR="008B336F" w:rsidRPr="007329B9" w:rsidRDefault="008B336F"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Pr="007329B9">
              <w:rPr>
                <w:rFonts w:cs="Arial"/>
                <w:b/>
                <w:bCs/>
                <w:color w:val="203145" w:themeColor="text2"/>
                <w:sz w:val="17"/>
                <w:szCs w:val="17"/>
              </w:rPr>
              <w:t>151.8</w:t>
            </w:r>
          </w:p>
        </w:tc>
        <w:tc>
          <w:tcPr>
            <w:tcW w:w="1041" w:type="dxa"/>
            <w:noWrap/>
            <w:hideMark/>
          </w:tcPr>
          <w:p w14:paraId="64B8085E" w14:textId="777D5A90" w:rsidR="008B336F" w:rsidRPr="007329B9" w:rsidRDefault="008B336F" w:rsidP="00EC50A6">
            <w:pPr>
              <w:spacing w:beforeLines="20" w:before="48" w:afterLines="20" w:after="48"/>
              <w:rPr>
                <w:rFonts w:cs="Arial"/>
                <w:b/>
                <w:bCs/>
                <w:color w:val="203145" w:themeColor="text2"/>
                <w:sz w:val="17"/>
                <w:szCs w:val="17"/>
              </w:rPr>
            </w:pPr>
            <w:r w:rsidRPr="007329B9">
              <w:rPr>
                <w:b/>
                <w:bCs/>
                <w:color w:val="203145" w:themeColor="text2"/>
                <w:sz w:val="17"/>
                <w:szCs w:val="17"/>
              </w:rPr>
              <w:t>$</w:t>
            </w:r>
            <w:r w:rsidRPr="007329B9">
              <w:rPr>
                <w:rFonts w:cs="Arial"/>
                <w:b/>
                <w:bCs/>
                <w:color w:val="203145" w:themeColor="text2"/>
                <w:sz w:val="17"/>
                <w:szCs w:val="17"/>
              </w:rPr>
              <w:t>468.5</w:t>
            </w:r>
          </w:p>
        </w:tc>
        <w:tc>
          <w:tcPr>
            <w:tcW w:w="7144" w:type="dxa"/>
            <w:gridSpan w:val="6"/>
            <w:vMerge/>
            <w:noWrap/>
            <w:hideMark/>
          </w:tcPr>
          <w:p w14:paraId="4C5CB458" w14:textId="06C86513" w:rsidR="008B336F" w:rsidRPr="001468F7" w:rsidRDefault="008B336F" w:rsidP="00EC50A6">
            <w:pPr>
              <w:spacing w:beforeLines="20" w:before="48" w:afterLines="20" w:after="48"/>
              <w:rPr>
                <w:rFonts w:cs="Arial"/>
                <w:color w:val="203145" w:themeColor="text2"/>
                <w:sz w:val="16"/>
                <w:szCs w:val="16"/>
              </w:rPr>
            </w:pPr>
          </w:p>
        </w:tc>
      </w:tr>
    </w:tbl>
    <w:p w14:paraId="626C002C" w14:textId="480BB086" w:rsidR="00400BA8" w:rsidRDefault="00400BA8" w:rsidP="00400BA8">
      <w:pPr>
        <w:pStyle w:val="Heading2noNumbers"/>
      </w:pPr>
      <w:bookmarkStart w:id="557" w:name="_Toc39828352"/>
      <w:bookmarkStart w:id="558" w:name="_Toc39844704"/>
      <w:bookmarkStart w:id="559" w:name="_Toc39844933"/>
      <w:bookmarkStart w:id="560" w:name="_Toc42085897"/>
      <w:bookmarkStart w:id="561" w:name="_Toc42089137"/>
      <w:bookmarkStart w:id="562" w:name="_Toc42089531"/>
      <w:bookmarkStart w:id="563" w:name="_Toc42106094"/>
      <w:bookmarkStart w:id="564" w:name="_Toc42162827"/>
      <w:bookmarkStart w:id="565" w:name="_Toc42165011"/>
      <w:bookmarkStart w:id="566" w:name="_Toc42867245"/>
      <w:r>
        <w:lastRenderedPageBreak/>
        <w:t xml:space="preserve">change in Economic contribution by </w:t>
      </w:r>
      <w:r w:rsidR="003573C3">
        <w:t>Regional Partnership</w:t>
      </w:r>
      <w:r>
        <w:t xml:space="preserve"> area</w:t>
      </w:r>
      <w:bookmarkEnd w:id="557"/>
      <w:bookmarkEnd w:id="558"/>
      <w:bookmarkEnd w:id="559"/>
      <w:bookmarkEnd w:id="560"/>
      <w:bookmarkEnd w:id="561"/>
      <w:bookmarkEnd w:id="562"/>
      <w:bookmarkEnd w:id="563"/>
      <w:bookmarkEnd w:id="564"/>
      <w:bookmarkEnd w:id="565"/>
      <w:bookmarkEnd w:id="566"/>
    </w:p>
    <w:p w14:paraId="0F9B09F1" w14:textId="233904EB" w:rsidR="00144E2B" w:rsidRPr="00AA3132" w:rsidRDefault="00144E2B" w:rsidP="000637CF">
      <w:pPr>
        <w:pStyle w:val="Caption"/>
      </w:pPr>
      <w:r>
        <w:t>Table A5-2</w:t>
      </w:r>
      <w:r w:rsidR="008B336F">
        <w:t xml:space="preserve">: </w:t>
      </w:r>
      <w:r>
        <w:t xml:space="preserve"> Gross economic contribution by Victorian game licence holders by </w:t>
      </w:r>
      <w:r w:rsidR="003573C3">
        <w:t>Regional Partnership</w:t>
      </w:r>
      <w:r>
        <w:t>, by animal group, 2013 (current dollars)</w:t>
      </w:r>
    </w:p>
    <w:tbl>
      <w:tblPr>
        <w:tblStyle w:val="TableGrid"/>
        <w:tblW w:w="14454" w:type="dxa"/>
        <w:tblLook w:val="04A0" w:firstRow="1" w:lastRow="0" w:firstColumn="1" w:lastColumn="0" w:noHBand="0" w:noVBand="1"/>
      </w:tblPr>
      <w:tblGrid>
        <w:gridCol w:w="2754"/>
        <w:gridCol w:w="1777"/>
        <w:gridCol w:w="1560"/>
        <w:gridCol w:w="1559"/>
        <w:gridCol w:w="1411"/>
        <w:gridCol w:w="1424"/>
        <w:gridCol w:w="1276"/>
        <w:gridCol w:w="1275"/>
        <w:gridCol w:w="1418"/>
      </w:tblGrid>
      <w:tr w:rsidR="005A4911" w:rsidRPr="00DA0662" w14:paraId="5A05705B" w14:textId="77777777" w:rsidTr="000637CF">
        <w:trPr>
          <w:cnfStyle w:val="100000000000" w:firstRow="1" w:lastRow="0" w:firstColumn="0" w:lastColumn="0" w:oddVBand="0" w:evenVBand="0" w:oddHBand="0" w:evenHBand="0" w:firstRowFirstColumn="0" w:firstRowLastColumn="0" w:lastRowFirstColumn="0" w:lastRowLastColumn="0"/>
          <w:trHeight w:val="240"/>
        </w:trPr>
        <w:tc>
          <w:tcPr>
            <w:tcW w:w="14454" w:type="dxa"/>
            <w:gridSpan w:val="9"/>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15376E7" w14:textId="798B3650" w:rsidR="005A4911" w:rsidRPr="00056ABF" w:rsidRDefault="005A4911">
            <w:pPr>
              <w:spacing w:beforeLines="20" w:before="48" w:afterLines="20" w:after="48"/>
              <w:rPr>
                <w:rFonts w:cstheme="minorHAnsi"/>
                <w:b w:val="0"/>
                <w:caps w:val="0"/>
                <w:szCs w:val="18"/>
              </w:rPr>
            </w:pPr>
            <w:r w:rsidRPr="00056ABF">
              <w:rPr>
                <w:rFonts w:cstheme="minorHAnsi"/>
                <w:szCs w:val="18"/>
              </w:rPr>
              <w:t xml:space="preserve">Economic contribution by </w:t>
            </w:r>
            <w:r w:rsidR="003573C3">
              <w:rPr>
                <w:rFonts w:cstheme="minorHAnsi"/>
                <w:szCs w:val="18"/>
              </w:rPr>
              <w:t>Regional Partnership</w:t>
            </w:r>
            <w:r w:rsidRPr="00056ABF">
              <w:rPr>
                <w:rFonts w:cstheme="minorHAnsi"/>
                <w:szCs w:val="18"/>
              </w:rPr>
              <w:t>, all animal groups ($m), 2013 (</w:t>
            </w:r>
            <w:r w:rsidR="00A877FF" w:rsidRPr="00056ABF">
              <w:rPr>
                <w:rFonts w:cstheme="minorHAnsi"/>
                <w:szCs w:val="18"/>
              </w:rPr>
              <w:t xml:space="preserve">Current </w:t>
            </w:r>
            <w:r w:rsidRPr="00056ABF">
              <w:rPr>
                <w:rFonts w:cstheme="minorHAnsi"/>
                <w:szCs w:val="18"/>
              </w:rPr>
              <w:t>dollars)</w:t>
            </w:r>
          </w:p>
        </w:tc>
      </w:tr>
      <w:tr w:rsidR="00EC50A6" w:rsidRPr="005A4911" w14:paraId="6B93E005" w14:textId="77777777" w:rsidTr="000637CF">
        <w:trPr>
          <w:trHeight w:val="240"/>
        </w:trPr>
        <w:tc>
          <w:tcPr>
            <w:tcW w:w="2754" w:type="dxa"/>
            <w:noWrap/>
            <w:hideMark/>
          </w:tcPr>
          <w:p w14:paraId="1DB4373D" w14:textId="5F5EFC8F" w:rsidR="00EC50A6" w:rsidRPr="007329B9" w:rsidRDefault="00EC50A6" w:rsidP="003531B7">
            <w:pPr>
              <w:spacing w:beforeLines="20" w:before="48" w:afterLines="20" w:after="48"/>
              <w:ind w:left="0"/>
              <w:rPr>
                <w:rFonts w:cstheme="minorHAnsi"/>
                <w:b/>
                <w:bCs/>
                <w:color w:val="000000"/>
                <w:sz w:val="17"/>
                <w:szCs w:val="17"/>
              </w:rPr>
            </w:pPr>
          </w:p>
        </w:tc>
        <w:tc>
          <w:tcPr>
            <w:tcW w:w="3337" w:type="dxa"/>
            <w:gridSpan w:val="2"/>
            <w:noWrap/>
            <w:hideMark/>
          </w:tcPr>
          <w:p w14:paraId="25B7F362" w14:textId="77777777" w:rsidR="00EC50A6" w:rsidRPr="007329B9" w:rsidRDefault="00EC50A6" w:rsidP="003D0D7C">
            <w:pPr>
              <w:spacing w:beforeLines="20" w:before="48" w:afterLines="20" w:after="48"/>
              <w:jc w:val="center"/>
              <w:rPr>
                <w:rFonts w:cstheme="minorHAnsi"/>
                <w:b/>
                <w:bCs/>
                <w:color w:val="000000"/>
                <w:sz w:val="17"/>
                <w:szCs w:val="17"/>
              </w:rPr>
            </w:pPr>
            <w:r w:rsidRPr="007329B9">
              <w:rPr>
                <w:rFonts w:cstheme="minorHAnsi"/>
                <w:b/>
                <w:bCs/>
                <w:color w:val="000000"/>
                <w:sz w:val="17"/>
                <w:szCs w:val="17"/>
              </w:rPr>
              <w:t>Expenditure</w:t>
            </w:r>
          </w:p>
        </w:tc>
        <w:tc>
          <w:tcPr>
            <w:tcW w:w="4394" w:type="dxa"/>
            <w:gridSpan w:val="3"/>
            <w:noWrap/>
            <w:hideMark/>
          </w:tcPr>
          <w:p w14:paraId="3E7B0813" w14:textId="77777777" w:rsidR="00EC50A6" w:rsidRPr="007329B9" w:rsidRDefault="00EC50A6" w:rsidP="003D0D7C">
            <w:pPr>
              <w:spacing w:beforeLines="20" w:before="48" w:afterLines="20" w:after="48"/>
              <w:jc w:val="center"/>
              <w:rPr>
                <w:rFonts w:cstheme="minorHAnsi"/>
                <w:b/>
                <w:bCs/>
                <w:color w:val="000000"/>
                <w:sz w:val="17"/>
                <w:szCs w:val="17"/>
              </w:rPr>
            </w:pPr>
            <w:r w:rsidRPr="007329B9">
              <w:rPr>
                <w:rFonts w:cstheme="minorHAnsi"/>
                <w:b/>
                <w:bCs/>
                <w:color w:val="000000"/>
                <w:sz w:val="17"/>
                <w:szCs w:val="17"/>
              </w:rPr>
              <w:t>Gross Regional Product ($m)</w:t>
            </w:r>
          </w:p>
        </w:tc>
        <w:tc>
          <w:tcPr>
            <w:tcW w:w="3969" w:type="dxa"/>
            <w:gridSpan w:val="3"/>
            <w:noWrap/>
            <w:hideMark/>
          </w:tcPr>
          <w:p w14:paraId="1F967F07" w14:textId="398B3695" w:rsidR="00EC50A6" w:rsidRPr="007329B9" w:rsidRDefault="00EC50A6" w:rsidP="003D0D7C">
            <w:pPr>
              <w:spacing w:beforeLines="20" w:before="48" w:afterLines="20" w:after="48"/>
              <w:jc w:val="center"/>
              <w:rPr>
                <w:rFonts w:cstheme="minorHAnsi"/>
                <w:b/>
                <w:bCs/>
                <w:color w:val="000000"/>
                <w:sz w:val="17"/>
                <w:szCs w:val="17"/>
              </w:rPr>
            </w:pPr>
            <w:r w:rsidRPr="007329B9">
              <w:rPr>
                <w:rFonts w:cstheme="minorHAnsi"/>
                <w:b/>
                <w:bCs/>
                <w:color w:val="000000"/>
                <w:sz w:val="17"/>
                <w:szCs w:val="17"/>
              </w:rPr>
              <w:t>Employment (</w:t>
            </w:r>
            <w:r w:rsidR="0071235D">
              <w:rPr>
                <w:rFonts w:cstheme="minorHAnsi"/>
                <w:b/>
                <w:bCs/>
                <w:color w:val="000000"/>
                <w:sz w:val="17"/>
                <w:szCs w:val="17"/>
              </w:rPr>
              <w:t>FTE</w:t>
            </w:r>
            <w:r w:rsidRPr="007329B9">
              <w:rPr>
                <w:rFonts w:cstheme="minorHAnsi"/>
                <w:b/>
                <w:bCs/>
                <w:color w:val="000000"/>
                <w:sz w:val="17"/>
                <w:szCs w:val="17"/>
              </w:rPr>
              <w:t>)</w:t>
            </w:r>
          </w:p>
        </w:tc>
      </w:tr>
      <w:tr w:rsidR="00EC50A6" w:rsidRPr="00DA0662" w14:paraId="54DE728F" w14:textId="77777777" w:rsidTr="000637CF">
        <w:trPr>
          <w:trHeight w:val="260"/>
        </w:trPr>
        <w:tc>
          <w:tcPr>
            <w:tcW w:w="2754" w:type="dxa"/>
            <w:noWrap/>
            <w:hideMark/>
          </w:tcPr>
          <w:p w14:paraId="23060DAA" w14:textId="77777777" w:rsidR="00EC50A6" w:rsidRPr="007329B9" w:rsidRDefault="00EC50A6" w:rsidP="003531B7">
            <w:pPr>
              <w:spacing w:beforeLines="20" w:before="48" w:afterLines="20" w:after="48"/>
              <w:rPr>
                <w:rFonts w:cstheme="minorHAnsi"/>
                <w:b/>
                <w:bCs/>
                <w:color w:val="000000"/>
                <w:sz w:val="17"/>
                <w:szCs w:val="17"/>
              </w:rPr>
            </w:pPr>
            <w:r w:rsidRPr="007329B9">
              <w:rPr>
                <w:rFonts w:cstheme="minorHAnsi"/>
                <w:b/>
                <w:bCs/>
                <w:color w:val="000000"/>
                <w:sz w:val="17"/>
                <w:szCs w:val="17"/>
              </w:rPr>
              <w:t>Region</w:t>
            </w:r>
          </w:p>
        </w:tc>
        <w:tc>
          <w:tcPr>
            <w:tcW w:w="1777" w:type="dxa"/>
            <w:noWrap/>
            <w:hideMark/>
          </w:tcPr>
          <w:p w14:paraId="3A46F153"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($m)</w:t>
            </w:r>
          </w:p>
        </w:tc>
        <w:tc>
          <w:tcPr>
            <w:tcW w:w="1560" w:type="dxa"/>
            <w:noWrap/>
            <w:hideMark/>
          </w:tcPr>
          <w:p w14:paraId="4EA4CA54"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Share</w:t>
            </w:r>
          </w:p>
        </w:tc>
        <w:tc>
          <w:tcPr>
            <w:tcW w:w="1559" w:type="dxa"/>
            <w:noWrap/>
            <w:hideMark/>
          </w:tcPr>
          <w:p w14:paraId="5900F8C8"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Direct</w:t>
            </w:r>
          </w:p>
        </w:tc>
        <w:tc>
          <w:tcPr>
            <w:tcW w:w="1411" w:type="dxa"/>
            <w:noWrap/>
            <w:hideMark/>
          </w:tcPr>
          <w:p w14:paraId="1554EC4C"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Flow-on</w:t>
            </w:r>
          </w:p>
        </w:tc>
        <w:tc>
          <w:tcPr>
            <w:tcW w:w="1424" w:type="dxa"/>
            <w:noWrap/>
            <w:hideMark/>
          </w:tcPr>
          <w:p w14:paraId="75F9D8B4"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Total</w:t>
            </w:r>
          </w:p>
        </w:tc>
        <w:tc>
          <w:tcPr>
            <w:tcW w:w="1276" w:type="dxa"/>
            <w:noWrap/>
            <w:hideMark/>
          </w:tcPr>
          <w:p w14:paraId="21DD8D06"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Direct</w:t>
            </w:r>
          </w:p>
        </w:tc>
        <w:tc>
          <w:tcPr>
            <w:tcW w:w="1275" w:type="dxa"/>
            <w:noWrap/>
            <w:hideMark/>
          </w:tcPr>
          <w:p w14:paraId="4B77EA1C"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Flow-on</w:t>
            </w:r>
          </w:p>
        </w:tc>
        <w:tc>
          <w:tcPr>
            <w:tcW w:w="1418" w:type="dxa"/>
            <w:noWrap/>
            <w:hideMark/>
          </w:tcPr>
          <w:p w14:paraId="525D0039"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Total</w:t>
            </w:r>
          </w:p>
        </w:tc>
      </w:tr>
      <w:tr w:rsidR="00EC50A6" w:rsidRPr="00DA0662" w14:paraId="7DAA9391" w14:textId="77777777" w:rsidTr="000637CF">
        <w:trPr>
          <w:trHeight w:val="240"/>
        </w:trPr>
        <w:tc>
          <w:tcPr>
            <w:tcW w:w="2754" w:type="dxa"/>
            <w:noWrap/>
            <w:hideMark/>
          </w:tcPr>
          <w:p w14:paraId="74DDA858" w14:textId="64513CF6" w:rsidR="00EC50A6" w:rsidRPr="007329B9" w:rsidRDefault="005D65C1" w:rsidP="003531B7">
            <w:pPr>
              <w:spacing w:beforeLines="20" w:before="48" w:afterLines="20" w:after="48"/>
              <w:rPr>
                <w:rFonts w:cstheme="minorHAnsi"/>
                <w:color w:val="000000"/>
                <w:sz w:val="17"/>
                <w:szCs w:val="17"/>
              </w:rPr>
            </w:pPr>
            <w:r w:rsidRPr="007329B9">
              <w:rPr>
                <w:sz w:val="17"/>
                <w:szCs w:val="17"/>
              </w:rPr>
              <w:t xml:space="preserve">Greater </w:t>
            </w:r>
            <w:r w:rsidR="00056ABF">
              <w:rPr>
                <w:sz w:val="17"/>
                <w:szCs w:val="17"/>
              </w:rPr>
              <w:t>M</w:t>
            </w:r>
            <w:r w:rsidR="00EC50A6" w:rsidRPr="007329B9">
              <w:rPr>
                <w:rFonts w:cstheme="minorHAnsi"/>
                <w:color w:val="000000"/>
                <w:sz w:val="17"/>
                <w:szCs w:val="17"/>
              </w:rPr>
              <w:t>elbourne</w:t>
            </w:r>
          </w:p>
        </w:tc>
        <w:tc>
          <w:tcPr>
            <w:tcW w:w="1777" w:type="dxa"/>
            <w:noWrap/>
            <w:hideMark/>
          </w:tcPr>
          <w:p w14:paraId="7690345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187.2</w:t>
            </w:r>
          </w:p>
        </w:tc>
        <w:tc>
          <w:tcPr>
            <w:tcW w:w="1560" w:type="dxa"/>
            <w:noWrap/>
            <w:hideMark/>
          </w:tcPr>
          <w:p w14:paraId="15352841" w14:textId="1F664E83"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40%</w:t>
            </w:r>
          </w:p>
        </w:tc>
        <w:tc>
          <w:tcPr>
            <w:tcW w:w="1559" w:type="dxa"/>
            <w:noWrap/>
            <w:hideMark/>
          </w:tcPr>
          <w:p w14:paraId="06F399FE"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76.9</w:t>
            </w:r>
          </w:p>
        </w:tc>
        <w:tc>
          <w:tcPr>
            <w:tcW w:w="1411" w:type="dxa"/>
            <w:noWrap/>
            <w:hideMark/>
          </w:tcPr>
          <w:p w14:paraId="4A6760B1"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104.9</w:t>
            </w:r>
          </w:p>
        </w:tc>
        <w:tc>
          <w:tcPr>
            <w:tcW w:w="1424" w:type="dxa"/>
            <w:noWrap/>
            <w:hideMark/>
          </w:tcPr>
          <w:p w14:paraId="7AF541B6"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181.8</w:t>
            </w:r>
          </w:p>
        </w:tc>
        <w:tc>
          <w:tcPr>
            <w:tcW w:w="1276" w:type="dxa"/>
            <w:noWrap/>
            <w:hideMark/>
          </w:tcPr>
          <w:p w14:paraId="0B612CEC"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622</w:t>
            </w:r>
          </w:p>
        </w:tc>
        <w:tc>
          <w:tcPr>
            <w:tcW w:w="1275" w:type="dxa"/>
            <w:noWrap/>
            <w:hideMark/>
          </w:tcPr>
          <w:p w14:paraId="2A05106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636</w:t>
            </w:r>
          </w:p>
        </w:tc>
        <w:tc>
          <w:tcPr>
            <w:tcW w:w="1418" w:type="dxa"/>
            <w:noWrap/>
            <w:hideMark/>
          </w:tcPr>
          <w:p w14:paraId="1F543CBB"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1,258</w:t>
            </w:r>
          </w:p>
        </w:tc>
      </w:tr>
      <w:tr w:rsidR="00EC50A6" w:rsidRPr="00DA0662" w14:paraId="2CAA0D2F" w14:textId="77777777" w:rsidTr="000637CF">
        <w:trPr>
          <w:trHeight w:val="240"/>
        </w:trPr>
        <w:tc>
          <w:tcPr>
            <w:tcW w:w="2754" w:type="dxa"/>
            <w:noWrap/>
            <w:hideMark/>
          </w:tcPr>
          <w:p w14:paraId="13EC2660"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Gippsland</w:t>
            </w:r>
          </w:p>
        </w:tc>
        <w:tc>
          <w:tcPr>
            <w:tcW w:w="1777" w:type="dxa"/>
            <w:noWrap/>
            <w:hideMark/>
          </w:tcPr>
          <w:p w14:paraId="6588FEB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85.4</w:t>
            </w:r>
          </w:p>
        </w:tc>
        <w:tc>
          <w:tcPr>
            <w:tcW w:w="1560" w:type="dxa"/>
            <w:noWrap/>
            <w:hideMark/>
          </w:tcPr>
          <w:p w14:paraId="53A0F4D8" w14:textId="6947C410"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18%</w:t>
            </w:r>
          </w:p>
        </w:tc>
        <w:tc>
          <w:tcPr>
            <w:tcW w:w="1559" w:type="dxa"/>
            <w:noWrap/>
            <w:hideMark/>
          </w:tcPr>
          <w:p w14:paraId="3B5C48BB"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31.4</w:t>
            </w:r>
          </w:p>
        </w:tc>
        <w:tc>
          <w:tcPr>
            <w:tcW w:w="1411" w:type="dxa"/>
            <w:noWrap/>
            <w:hideMark/>
          </w:tcPr>
          <w:p w14:paraId="5E5F140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16.1</w:t>
            </w:r>
          </w:p>
        </w:tc>
        <w:tc>
          <w:tcPr>
            <w:tcW w:w="1424" w:type="dxa"/>
            <w:noWrap/>
            <w:hideMark/>
          </w:tcPr>
          <w:p w14:paraId="00917365"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47.5</w:t>
            </w:r>
          </w:p>
        </w:tc>
        <w:tc>
          <w:tcPr>
            <w:tcW w:w="1276" w:type="dxa"/>
            <w:noWrap/>
            <w:hideMark/>
          </w:tcPr>
          <w:p w14:paraId="393073B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267</w:t>
            </w:r>
          </w:p>
        </w:tc>
        <w:tc>
          <w:tcPr>
            <w:tcW w:w="1275" w:type="dxa"/>
            <w:noWrap/>
            <w:hideMark/>
          </w:tcPr>
          <w:p w14:paraId="12D4555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122</w:t>
            </w:r>
          </w:p>
        </w:tc>
        <w:tc>
          <w:tcPr>
            <w:tcW w:w="1418" w:type="dxa"/>
            <w:noWrap/>
            <w:hideMark/>
          </w:tcPr>
          <w:p w14:paraId="76DA382D"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389</w:t>
            </w:r>
          </w:p>
        </w:tc>
      </w:tr>
      <w:tr w:rsidR="00EC50A6" w:rsidRPr="00DA0662" w14:paraId="1FE8E405" w14:textId="77777777" w:rsidTr="000637CF">
        <w:trPr>
          <w:trHeight w:val="240"/>
        </w:trPr>
        <w:tc>
          <w:tcPr>
            <w:tcW w:w="2754" w:type="dxa"/>
            <w:noWrap/>
            <w:hideMark/>
          </w:tcPr>
          <w:p w14:paraId="12C8A137"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Loddon Mallee South</w:t>
            </w:r>
          </w:p>
        </w:tc>
        <w:tc>
          <w:tcPr>
            <w:tcW w:w="1777" w:type="dxa"/>
            <w:noWrap/>
            <w:hideMark/>
          </w:tcPr>
          <w:p w14:paraId="35DD65FE"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31.4</w:t>
            </w:r>
          </w:p>
        </w:tc>
        <w:tc>
          <w:tcPr>
            <w:tcW w:w="1560" w:type="dxa"/>
            <w:noWrap/>
            <w:hideMark/>
          </w:tcPr>
          <w:p w14:paraId="099E7ECB" w14:textId="60873D5C"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7</w:t>
            </w:r>
            <w:r w:rsidR="00257F73">
              <w:rPr>
                <w:rFonts w:cstheme="minorHAnsi"/>
                <w:color w:val="000000"/>
                <w:sz w:val="17"/>
                <w:szCs w:val="17"/>
              </w:rPr>
              <w:t>%</w:t>
            </w:r>
          </w:p>
        </w:tc>
        <w:tc>
          <w:tcPr>
            <w:tcW w:w="1559" w:type="dxa"/>
            <w:noWrap/>
            <w:hideMark/>
          </w:tcPr>
          <w:p w14:paraId="738B64F8"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11.2</w:t>
            </w:r>
          </w:p>
        </w:tc>
        <w:tc>
          <w:tcPr>
            <w:tcW w:w="1411" w:type="dxa"/>
            <w:noWrap/>
            <w:hideMark/>
          </w:tcPr>
          <w:p w14:paraId="45AD7E85"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7.1</w:t>
            </w:r>
          </w:p>
        </w:tc>
        <w:tc>
          <w:tcPr>
            <w:tcW w:w="1424" w:type="dxa"/>
            <w:noWrap/>
            <w:hideMark/>
          </w:tcPr>
          <w:p w14:paraId="2BDB9B0B"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18.3</w:t>
            </w:r>
          </w:p>
        </w:tc>
        <w:tc>
          <w:tcPr>
            <w:tcW w:w="1276" w:type="dxa"/>
            <w:noWrap/>
            <w:hideMark/>
          </w:tcPr>
          <w:p w14:paraId="4C51D77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92</w:t>
            </w:r>
          </w:p>
        </w:tc>
        <w:tc>
          <w:tcPr>
            <w:tcW w:w="1275" w:type="dxa"/>
            <w:noWrap/>
            <w:hideMark/>
          </w:tcPr>
          <w:p w14:paraId="7AC42541"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53</w:t>
            </w:r>
          </w:p>
        </w:tc>
        <w:tc>
          <w:tcPr>
            <w:tcW w:w="1418" w:type="dxa"/>
            <w:noWrap/>
            <w:hideMark/>
          </w:tcPr>
          <w:p w14:paraId="51D628D2"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145</w:t>
            </w:r>
          </w:p>
        </w:tc>
      </w:tr>
      <w:tr w:rsidR="00EC50A6" w:rsidRPr="00DA0662" w14:paraId="3169F53E" w14:textId="77777777" w:rsidTr="000637CF">
        <w:trPr>
          <w:trHeight w:val="240"/>
        </w:trPr>
        <w:tc>
          <w:tcPr>
            <w:tcW w:w="2754" w:type="dxa"/>
            <w:noWrap/>
            <w:hideMark/>
          </w:tcPr>
          <w:p w14:paraId="44806497"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Central Hume</w:t>
            </w:r>
          </w:p>
        </w:tc>
        <w:tc>
          <w:tcPr>
            <w:tcW w:w="1777" w:type="dxa"/>
            <w:noWrap/>
            <w:hideMark/>
          </w:tcPr>
          <w:p w14:paraId="0C9FC75B"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29.5</w:t>
            </w:r>
          </w:p>
        </w:tc>
        <w:tc>
          <w:tcPr>
            <w:tcW w:w="1560" w:type="dxa"/>
            <w:noWrap/>
            <w:hideMark/>
          </w:tcPr>
          <w:p w14:paraId="68AFA102" w14:textId="6AC08F60"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6%</w:t>
            </w:r>
          </w:p>
        </w:tc>
        <w:tc>
          <w:tcPr>
            <w:tcW w:w="1559" w:type="dxa"/>
            <w:noWrap/>
            <w:hideMark/>
          </w:tcPr>
          <w:p w14:paraId="6046A13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10.9</w:t>
            </w:r>
          </w:p>
        </w:tc>
        <w:tc>
          <w:tcPr>
            <w:tcW w:w="1411" w:type="dxa"/>
            <w:noWrap/>
            <w:hideMark/>
          </w:tcPr>
          <w:p w14:paraId="10A339DC"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5.6</w:t>
            </w:r>
          </w:p>
        </w:tc>
        <w:tc>
          <w:tcPr>
            <w:tcW w:w="1424" w:type="dxa"/>
            <w:noWrap/>
            <w:hideMark/>
          </w:tcPr>
          <w:p w14:paraId="60EF6AF6"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16.5</w:t>
            </w:r>
          </w:p>
        </w:tc>
        <w:tc>
          <w:tcPr>
            <w:tcW w:w="1276" w:type="dxa"/>
            <w:noWrap/>
            <w:hideMark/>
          </w:tcPr>
          <w:p w14:paraId="52D4DD8B"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106</w:t>
            </w:r>
          </w:p>
        </w:tc>
        <w:tc>
          <w:tcPr>
            <w:tcW w:w="1275" w:type="dxa"/>
            <w:noWrap/>
            <w:hideMark/>
          </w:tcPr>
          <w:p w14:paraId="4B43FA2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50</w:t>
            </w:r>
          </w:p>
        </w:tc>
        <w:tc>
          <w:tcPr>
            <w:tcW w:w="1418" w:type="dxa"/>
            <w:noWrap/>
            <w:hideMark/>
          </w:tcPr>
          <w:p w14:paraId="09E1AB01"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156</w:t>
            </w:r>
          </w:p>
        </w:tc>
      </w:tr>
      <w:tr w:rsidR="00EC50A6" w:rsidRPr="00DA0662" w14:paraId="1BDF2EE6" w14:textId="77777777" w:rsidTr="000637CF">
        <w:trPr>
          <w:trHeight w:val="240"/>
        </w:trPr>
        <w:tc>
          <w:tcPr>
            <w:tcW w:w="2754" w:type="dxa"/>
            <w:noWrap/>
            <w:hideMark/>
          </w:tcPr>
          <w:p w14:paraId="48F227FC"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Loddon Mallee North</w:t>
            </w:r>
          </w:p>
        </w:tc>
        <w:tc>
          <w:tcPr>
            <w:tcW w:w="1777" w:type="dxa"/>
            <w:noWrap/>
            <w:hideMark/>
          </w:tcPr>
          <w:p w14:paraId="0CF4CDE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29.4</w:t>
            </w:r>
          </w:p>
        </w:tc>
        <w:tc>
          <w:tcPr>
            <w:tcW w:w="1560" w:type="dxa"/>
            <w:noWrap/>
            <w:hideMark/>
          </w:tcPr>
          <w:p w14:paraId="268D0612" w14:textId="155A6BFA"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6</w:t>
            </w:r>
            <w:r w:rsidR="00257F73">
              <w:rPr>
                <w:rFonts w:cstheme="minorHAnsi"/>
                <w:color w:val="000000"/>
                <w:sz w:val="17"/>
                <w:szCs w:val="17"/>
              </w:rPr>
              <w:t>%</w:t>
            </w:r>
          </w:p>
        </w:tc>
        <w:tc>
          <w:tcPr>
            <w:tcW w:w="1559" w:type="dxa"/>
            <w:noWrap/>
            <w:hideMark/>
          </w:tcPr>
          <w:p w14:paraId="152AAC8B"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11.3</w:t>
            </w:r>
          </w:p>
        </w:tc>
        <w:tc>
          <w:tcPr>
            <w:tcW w:w="1411" w:type="dxa"/>
            <w:noWrap/>
            <w:hideMark/>
          </w:tcPr>
          <w:p w14:paraId="2129FDD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5.2</w:t>
            </w:r>
          </w:p>
        </w:tc>
        <w:tc>
          <w:tcPr>
            <w:tcW w:w="1424" w:type="dxa"/>
            <w:noWrap/>
            <w:hideMark/>
          </w:tcPr>
          <w:p w14:paraId="62FB83BB"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16.6</w:t>
            </w:r>
          </w:p>
        </w:tc>
        <w:tc>
          <w:tcPr>
            <w:tcW w:w="1276" w:type="dxa"/>
            <w:noWrap/>
            <w:hideMark/>
          </w:tcPr>
          <w:p w14:paraId="32E326D6"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105</w:t>
            </w:r>
          </w:p>
        </w:tc>
        <w:tc>
          <w:tcPr>
            <w:tcW w:w="1275" w:type="dxa"/>
            <w:noWrap/>
            <w:hideMark/>
          </w:tcPr>
          <w:p w14:paraId="4F55BFBA"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46</w:t>
            </w:r>
          </w:p>
        </w:tc>
        <w:tc>
          <w:tcPr>
            <w:tcW w:w="1418" w:type="dxa"/>
            <w:noWrap/>
            <w:hideMark/>
          </w:tcPr>
          <w:p w14:paraId="27A91033"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151</w:t>
            </w:r>
          </w:p>
        </w:tc>
      </w:tr>
      <w:tr w:rsidR="00EC50A6" w:rsidRPr="00DA0662" w14:paraId="693793B8" w14:textId="77777777" w:rsidTr="000637CF">
        <w:trPr>
          <w:trHeight w:val="240"/>
        </w:trPr>
        <w:tc>
          <w:tcPr>
            <w:tcW w:w="2754" w:type="dxa"/>
            <w:noWrap/>
            <w:hideMark/>
          </w:tcPr>
          <w:p w14:paraId="5C16F423"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Lower Hume</w:t>
            </w:r>
          </w:p>
        </w:tc>
        <w:tc>
          <w:tcPr>
            <w:tcW w:w="1777" w:type="dxa"/>
            <w:noWrap/>
            <w:hideMark/>
          </w:tcPr>
          <w:p w14:paraId="77A0C09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25.4</w:t>
            </w:r>
          </w:p>
        </w:tc>
        <w:tc>
          <w:tcPr>
            <w:tcW w:w="1560" w:type="dxa"/>
            <w:noWrap/>
            <w:hideMark/>
          </w:tcPr>
          <w:p w14:paraId="6D099E46" w14:textId="488D5A2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w:t>
            </w:r>
            <w:r w:rsidR="00257F73">
              <w:rPr>
                <w:rFonts w:cstheme="minorHAnsi"/>
                <w:color w:val="000000"/>
                <w:sz w:val="17"/>
                <w:szCs w:val="17"/>
              </w:rPr>
              <w:t>%</w:t>
            </w:r>
          </w:p>
        </w:tc>
        <w:tc>
          <w:tcPr>
            <w:tcW w:w="1559" w:type="dxa"/>
            <w:noWrap/>
            <w:hideMark/>
          </w:tcPr>
          <w:p w14:paraId="02C2C567"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9.2</w:t>
            </w:r>
          </w:p>
        </w:tc>
        <w:tc>
          <w:tcPr>
            <w:tcW w:w="1411" w:type="dxa"/>
            <w:noWrap/>
            <w:hideMark/>
          </w:tcPr>
          <w:p w14:paraId="051BAE6E"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3.9</w:t>
            </w:r>
          </w:p>
        </w:tc>
        <w:tc>
          <w:tcPr>
            <w:tcW w:w="1424" w:type="dxa"/>
            <w:noWrap/>
            <w:hideMark/>
          </w:tcPr>
          <w:p w14:paraId="11FF534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13.1</w:t>
            </w:r>
          </w:p>
        </w:tc>
        <w:tc>
          <w:tcPr>
            <w:tcW w:w="1276" w:type="dxa"/>
            <w:noWrap/>
            <w:hideMark/>
          </w:tcPr>
          <w:p w14:paraId="28B0E498"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89</w:t>
            </w:r>
          </w:p>
        </w:tc>
        <w:tc>
          <w:tcPr>
            <w:tcW w:w="1275" w:type="dxa"/>
            <w:noWrap/>
            <w:hideMark/>
          </w:tcPr>
          <w:p w14:paraId="253E70E7"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31</w:t>
            </w:r>
          </w:p>
        </w:tc>
        <w:tc>
          <w:tcPr>
            <w:tcW w:w="1418" w:type="dxa"/>
            <w:noWrap/>
            <w:hideMark/>
          </w:tcPr>
          <w:p w14:paraId="677E094C"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120</w:t>
            </w:r>
          </w:p>
        </w:tc>
      </w:tr>
      <w:tr w:rsidR="00EC50A6" w:rsidRPr="00DA0662" w14:paraId="7C3450B4" w14:textId="77777777" w:rsidTr="000637CF">
        <w:trPr>
          <w:trHeight w:val="240"/>
        </w:trPr>
        <w:tc>
          <w:tcPr>
            <w:tcW w:w="2754" w:type="dxa"/>
            <w:noWrap/>
            <w:hideMark/>
          </w:tcPr>
          <w:p w14:paraId="142AD99B"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Goulburn Valley</w:t>
            </w:r>
          </w:p>
        </w:tc>
        <w:tc>
          <w:tcPr>
            <w:tcW w:w="1777" w:type="dxa"/>
            <w:noWrap/>
            <w:hideMark/>
          </w:tcPr>
          <w:p w14:paraId="4AEAC807"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20.3</w:t>
            </w:r>
          </w:p>
        </w:tc>
        <w:tc>
          <w:tcPr>
            <w:tcW w:w="1560" w:type="dxa"/>
            <w:noWrap/>
            <w:hideMark/>
          </w:tcPr>
          <w:p w14:paraId="2C08A1A4" w14:textId="2F021A4A"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w:t>
            </w:r>
            <w:r w:rsidR="00257F73">
              <w:rPr>
                <w:rFonts w:cstheme="minorHAnsi"/>
                <w:color w:val="000000"/>
                <w:sz w:val="17"/>
                <w:szCs w:val="17"/>
              </w:rPr>
              <w:t>%</w:t>
            </w:r>
          </w:p>
        </w:tc>
        <w:tc>
          <w:tcPr>
            <w:tcW w:w="1559" w:type="dxa"/>
            <w:noWrap/>
            <w:hideMark/>
          </w:tcPr>
          <w:p w14:paraId="1378FFB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7.5</w:t>
            </w:r>
          </w:p>
        </w:tc>
        <w:tc>
          <w:tcPr>
            <w:tcW w:w="1411" w:type="dxa"/>
            <w:noWrap/>
            <w:hideMark/>
          </w:tcPr>
          <w:p w14:paraId="23F717A1"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4.0</w:t>
            </w:r>
          </w:p>
        </w:tc>
        <w:tc>
          <w:tcPr>
            <w:tcW w:w="1424" w:type="dxa"/>
            <w:noWrap/>
            <w:hideMark/>
          </w:tcPr>
          <w:p w14:paraId="5952308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11.4</w:t>
            </w:r>
          </w:p>
        </w:tc>
        <w:tc>
          <w:tcPr>
            <w:tcW w:w="1276" w:type="dxa"/>
            <w:noWrap/>
            <w:hideMark/>
          </w:tcPr>
          <w:p w14:paraId="0D17778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81</w:t>
            </w:r>
          </w:p>
        </w:tc>
        <w:tc>
          <w:tcPr>
            <w:tcW w:w="1275" w:type="dxa"/>
            <w:noWrap/>
            <w:hideMark/>
          </w:tcPr>
          <w:p w14:paraId="5850B2AE"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34</w:t>
            </w:r>
          </w:p>
        </w:tc>
        <w:tc>
          <w:tcPr>
            <w:tcW w:w="1418" w:type="dxa"/>
            <w:noWrap/>
            <w:hideMark/>
          </w:tcPr>
          <w:p w14:paraId="2AE3B21A"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115</w:t>
            </w:r>
          </w:p>
        </w:tc>
      </w:tr>
      <w:tr w:rsidR="00EC50A6" w:rsidRPr="00DA0662" w14:paraId="570CDA29" w14:textId="77777777" w:rsidTr="000637CF">
        <w:trPr>
          <w:trHeight w:val="240"/>
        </w:trPr>
        <w:tc>
          <w:tcPr>
            <w:tcW w:w="2754" w:type="dxa"/>
            <w:noWrap/>
            <w:hideMark/>
          </w:tcPr>
          <w:p w14:paraId="7E09119B"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G21</w:t>
            </w:r>
          </w:p>
        </w:tc>
        <w:tc>
          <w:tcPr>
            <w:tcW w:w="1777" w:type="dxa"/>
            <w:noWrap/>
            <w:hideMark/>
          </w:tcPr>
          <w:p w14:paraId="3CF5703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19.3</w:t>
            </w:r>
          </w:p>
        </w:tc>
        <w:tc>
          <w:tcPr>
            <w:tcW w:w="1560" w:type="dxa"/>
            <w:noWrap/>
            <w:hideMark/>
          </w:tcPr>
          <w:p w14:paraId="2EDE4F56" w14:textId="59B28324"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w:t>
            </w:r>
            <w:r w:rsidR="00257F73">
              <w:rPr>
                <w:rFonts w:cstheme="minorHAnsi"/>
                <w:color w:val="000000"/>
                <w:sz w:val="17"/>
                <w:szCs w:val="17"/>
              </w:rPr>
              <w:t>%</w:t>
            </w:r>
          </w:p>
        </w:tc>
        <w:tc>
          <w:tcPr>
            <w:tcW w:w="1559" w:type="dxa"/>
            <w:noWrap/>
            <w:hideMark/>
          </w:tcPr>
          <w:p w14:paraId="21AA5A93"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7.1</w:t>
            </w:r>
          </w:p>
        </w:tc>
        <w:tc>
          <w:tcPr>
            <w:tcW w:w="1411" w:type="dxa"/>
            <w:noWrap/>
            <w:hideMark/>
          </w:tcPr>
          <w:p w14:paraId="1F616CA8"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5.2</w:t>
            </w:r>
          </w:p>
        </w:tc>
        <w:tc>
          <w:tcPr>
            <w:tcW w:w="1424" w:type="dxa"/>
            <w:noWrap/>
            <w:hideMark/>
          </w:tcPr>
          <w:p w14:paraId="779225CC"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12.3</w:t>
            </w:r>
          </w:p>
        </w:tc>
        <w:tc>
          <w:tcPr>
            <w:tcW w:w="1276" w:type="dxa"/>
            <w:noWrap/>
            <w:hideMark/>
          </w:tcPr>
          <w:p w14:paraId="4FB2338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67</w:t>
            </w:r>
          </w:p>
        </w:tc>
        <w:tc>
          <w:tcPr>
            <w:tcW w:w="1275" w:type="dxa"/>
            <w:noWrap/>
            <w:hideMark/>
          </w:tcPr>
          <w:p w14:paraId="026FF307"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39</w:t>
            </w:r>
          </w:p>
        </w:tc>
        <w:tc>
          <w:tcPr>
            <w:tcW w:w="1418" w:type="dxa"/>
            <w:noWrap/>
            <w:hideMark/>
          </w:tcPr>
          <w:p w14:paraId="1BCB085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106</w:t>
            </w:r>
          </w:p>
        </w:tc>
      </w:tr>
      <w:tr w:rsidR="00EC50A6" w:rsidRPr="00DA0662" w14:paraId="317F3BCF" w14:textId="77777777" w:rsidTr="000637CF">
        <w:trPr>
          <w:trHeight w:val="240"/>
        </w:trPr>
        <w:tc>
          <w:tcPr>
            <w:tcW w:w="2754" w:type="dxa"/>
            <w:noWrap/>
            <w:hideMark/>
          </w:tcPr>
          <w:p w14:paraId="231A49D6"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Central Highlands</w:t>
            </w:r>
          </w:p>
        </w:tc>
        <w:tc>
          <w:tcPr>
            <w:tcW w:w="1777" w:type="dxa"/>
            <w:noWrap/>
            <w:hideMark/>
          </w:tcPr>
          <w:p w14:paraId="428F62A5"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15.0</w:t>
            </w:r>
          </w:p>
        </w:tc>
        <w:tc>
          <w:tcPr>
            <w:tcW w:w="1560" w:type="dxa"/>
            <w:noWrap/>
            <w:hideMark/>
          </w:tcPr>
          <w:p w14:paraId="11C82DDC" w14:textId="1B9C61C5"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w:t>
            </w:r>
            <w:r w:rsidR="00257F73">
              <w:rPr>
                <w:rFonts w:cstheme="minorHAnsi"/>
                <w:color w:val="000000"/>
                <w:sz w:val="17"/>
                <w:szCs w:val="17"/>
              </w:rPr>
              <w:t>%</w:t>
            </w:r>
          </w:p>
        </w:tc>
        <w:tc>
          <w:tcPr>
            <w:tcW w:w="1559" w:type="dxa"/>
            <w:noWrap/>
            <w:hideMark/>
          </w:tcPr>
          <w:p w14:paraId="144B90CC"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5.2</w:t>
            </w:r>
          </w:p>
        </w:tc>
        <w:tc>
          <w:tcPr>
            <w:tcW w:w="1411" w:type="dxa"/>
            <w:noWrap/>
            <w:hideMark/>
          </w:tcPr>
          <w:p w14:paraId="31FEB0B6"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3.4</w:t>
            </w:r>
          </w:p>
        </w:tc>
        <w:tc>
          <w:tcPr>
            <w:tcW w:w="1424" w:type="dxa"/>
            <w:noWrap/>
            <w:hideMark/>
          </w:tcPr>
          <w:p w14:paraId="12CDFE5A"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8.6</w:t>
            </w:r>
          </w:p>
        </w:tc>
        <w:tc>
          <w:tcPr>
            <w:tcW w:w="1276" w:type="dxa"/>
            <w:noWrap/>
            <w:hideMark/>
          </w:tcPr>
          <w:p w14:paraId="318EC0E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48</w:t>
            </w:r>
          </w:p>
        </w:tc>
        <w:tc>
          <w:tcPr>
            <w:tcW w:w="1275" w:type="dxa"/>
            <w:noWrap/>
            <w:hideMark/>
          </w:tcPr>
          <w:p w14:paraId="4C8C53BC"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27</w:t>
            </w:r>
          </w:p>
        </w:tc>
        <w:tc>
          <w:tcPr>
            <w:tcW w:w="1418" w:type="dxa"/>
            <w:noWrap/>
            <w:hideMark/>
          </w:tcPr>
          <w:p w14:paraId="3E753501"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75</w:t>
            </w:r>
          </w:p>
        </w:tc>
      </w:tr>
      <w:tr w:rsidR="00EC50A6" w:rsidRPr="00DA0662" w14:paraId="45DD3127" w14:textId="77777777" w:rsidTr="000637CF">
        <w:trPr>
          <w:trHeight w:val="240"/>
        </w:trPr>
        <w:tc>
          <w:tcPr>
            <w:tcW w:w="2754" w:type="dxa"/>
            <w:noWrap/>
            <w:hideMark/>
          </w:tcPr>
          <w:p w14:paraId="792642DF"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Upper Hume</w:t>
            </w:r>
          </w:p>
        </w:tc>
        <w:tc>
          <w:tcPr>
            <w:tcW w:w="1777" w:type="dxa"/>
            <w:noWrap/>
            <w:hideMark/>
          </w:tcPr>
          <w:p w14:paraId="4BE05A93"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13.1</w:t>
            </w:r>
          </w:p>
        </w:tc>
        <w:tc>
          <w:tcPr>
            <w:tcW w:w="1560" w:type="dxa"/>
            <w:noWrap/>
            <w:hideMark/>
          </w:tcPr>
          <w:p w14:paraId="78FF9317" w14:textId="3EE70E2B"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w:t>
            </w:r>
            <w:r w:rsidR="00257F73">
              <w:rPr>
                <w:rFonts w:cstheme="minorHAnsi"/>
                <w:color w:val="000000"/>
                <w:sz w:val="17"/>
                <w:szCs w:val="17"/>
              </w:rPr>
              <w:t>%</w:t>
            </w:r>
          </w:p>
        </w:tc>
        <w:tc>
          <w:tcPr>
            <w:tcW w:w="1559" w:type="dxa"/>
            <w:noWrap/>
            <w:hideMark/>
          </w:tcPr>
          <w:p w14:paraId="3AE91AC6"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4.6</w:t>
            </w:r>
          </w:p>
        </w:tc>
        <w:tc>
          <w:tcPr>
            <w:tcW w:w="1411" w:type="dxa"/>
            <w:noWrap/>
            <w:hideMark/>
          </w:tcPr>
          <w:p w14:paraId="1BB4EB7C"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2.1</w:t>
            </w:r>
          </w:p>
        </w:tc>
        <w:tc>
          <w:tcPr>
            <w:tcW w:w="1424" w:type="dxa"/>
            <w:noWrap/>
            <w:hideMark/>
          </w:tcPr>
          <w:p w14:paraId="06BAA77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6.7</w:t>
            </w:r>
          </w:p>
        </w:tc>
        <w:tc>
          <w:tcPr>
            <w:tcW w:w="1276" w:type="dxa"/>
            <w:noWrap/>
            <w:hideMark/>
          </w:tcPr>
          <w:p w14:paraId="18C39932"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42</w:t>
            </w:r>
          </w:p>
        </w:tc>
        <w:tc>
          <w:tcPr>
            <w:tcW w:w="1275" w:type="dxa"/>
            <w:noWrap/>
            <w:hideMark/>
          </w:tcPr>
          <w:p w14:paraId="22D8E10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17</w:t>
            </w:r>
          </w:p>
        </w:tc>
        <w:tc>
          <w:tcPr>
            <w:tcW w:w="1418" w:type="dxa"/>
            <w:noWrap/>
            <w:hideMark/>
          </w:tcPr>
          <w:p w14:paraId="753D25B9"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59</w:t>
            </w:r>
          </w:p>
        </w:tc>
      </w:tr>
      <w:tr w:rsidR="00EC50A6" w:rsidRPr="00DA0662" w14:paraId="5D1C0962" w14:textId="77777777" w:rsidTr="000637CF">
        <w:trPr>
          <w:trHeight w:val="260"/>
        </w:trPr>
        <w:tc>
          <w:tcPr>
            <w:tcW w:w="2754" w:type="dxa"/>
            <w:noWrap/>
            <w:hideMark/>
          </w:tcPr>
          <w:p w14:paraId="51B38440"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Great South Coast</w:t>
            </w:r>
          </w:p>
        </w:tc>
        <w:tc>
          <w:tcPr>
            <w:tcW w:w="1777" w:type="dxa"/>
            <w:noWrap/>
            <w:hideMark/>
          </w:tcPr>
          <w:p w14:paraId="6EE57858"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6.5</w:t>
            </w:r>
          </w:p>
        </w:tc>
        <w:tc>
          <w:tcPr>
            <w:tcW w:w="1560" w:type="dxa"/>
            <w:noWrap/>
            <w:hideMark/>
          </w:tcPr>
          <w:p w14:paraId="7446B3CA" w14:textId="379E4D94"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w:t>
            </w:r>
            <w:r w:rsidR="00257F73">
              <w:rPr>
                <w:rFonts w:cstheme="minorHAnsi"/>
                <w:color w:val="000000"/>
                <w:sz w:val="17"/>
                <w:szCs w:val="17"/>
              </w:rPr>
              <w:t>%</w:t>
            </w:r>
          </w:p>
        </w:tc>
        <w:tc>
          <w:tcPr>
            <w:tcW w:w="1559" w:type="dxa"/>
            <w:noWrap/>
            <w:hideMark/>
          </w:tcPr>
          <w:p w14:paraId="6D36911A"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2.5</w:t>
            </w:r>
          </w:p>
        </w:tc>
        <w:tc>
          <w:tcPr>
            <w:tcW w:w="1411" w:type="dxa"/>
            <w:noWrap/>
            <w:hideMark/>
          </w:tcPr>
          <w:p w14:paraId="61699711"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1.1</w:t>
            </w:r>
          </w:p>
        </w:tc>
        <w:tc>
          <w:tcPr>
            <w:tcW w:w="1424" w:type="dxa"/>
            <w:noWrap/>
            <w:hideMark/>
          </w:tcPr>
          <w:p w14:paraId="2AD5547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3.6</w:t>
            </w:r>
          </w:p>
        </w:tc>
        <w:tc>
          <w:tcPr>
            <w:tcW w:w="1276" w:type="dxa"/>
            <w:noWrap/>
            <w:hideMark/>
          </w:tcPr>
          <w:p w14:paraId="7DC41895"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25</w:t>
            </w:r>
          </w:p>
        </w:tc>
        <w:tc>
          <w:tcPr>
            <w:tcW w:w="1275" w:type="dxa"/>
            <w:noWrap/>
            <w:hideMark/>
          </w:tcPr>
          <w:p w14:paraId="66F01565"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9</w:t>
            </w:r>
          </w:p>
        </w:tc>
        <w:tc>
          <w:tcPr>
            <w:tcW w:w="1418" w:type="dxa"/>
            <w:noWrap/>
            <w:hideMark/>
          </w:tcPr>
          <w:p w14:paraId="2371BAE8"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35</w:t>
            </w:r>
          </w:p>
        </w:tc>
      </w:tr>
      <w:tr w:rsidR="00EC50A6" w:rsidRPr="00DA0662" w14:paraId="5F0CCB03" w14:textId="77777777" w:rsidTr="000637CF">
        <w:trPr>
          <w:trHeight w:val="240"/>
        </w:trPr>
        <w:tc>
          <w:tcPr>
            <w:tcW w:w="2754" w:type="dxa"/>
            <w:noWrap/>
            <w:hideMark/>
          </w:tcPr>
          <w:p w14:paraId="17A0C9CC" w14:textId="77777777" w:rsidR="00EC50A6" w:rsidRPr="007329B9" w:rsidRDefault="00EC50A6" w:rsidP="003531B7">
            <w:pPr>
              <w:spacing w:beforeLines="20" w:before="48" w:afterLines="20" w:after="48"/>
              <w:rPr>
                <w:rFonts w:cstheme="minorHAnsi"/>
                <w:color w:val="000000"/>
                <w:sz w:val="17"/>
                <w:szCs w:val="17"/>
              </w:rPr>
            </w:pPr>
            <w:r w:rsidRPr="007329B9">
              <w:rPr>
                <w:rFonts w:cstheme="minorHAnsi"/>
                <w:color w:val="000000"/>
                <w:sz w:val="17"/>
                <w:szCs w:val="17"/>
              </w:rPr>
              <w:t>Wimmera Southern Mallee</w:t>
            </w:r>
          </w:p>
        </w:tc>
        <w:tc>
          <w:tcPr>
            <w:tcW w:w="1777" w:type="dxa"/>
            <w:noWrap/>
            <w:hideMark/>
          </w:tcPr>
          <w:p w14:paraId="0E6A5EB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5.9</w:t>
            </w:r>
          </w:p>
        </w:tc>
        <w:tc>
          <w:tcPr>
            <w:tcW w:w="1560" w:type="dxa"/>
            <w:noWrap/>
            <w:hideMark/>
          </w:tcPr>
          <w:p w14:paraId="21C16B61" w14:textId="231179C4"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w:t>
            </w:r>
            <w:r w:rsidR="00257F73">
              <w:rPr>
                <w:rFonts w:cstheme="minorHAnsi"/>
                <w:color w:val="000000"/>
                <w:sz w:val="17"/>
                <w:szCs w:val="17"/>
              </w:rPr>
              <w:t>%</w:t>
            </w:r>
          </w:p>
        </w:tc>
        <w:tc>
          <w:tcPr>
            <w:tcW w:w="1559" w:type="dxa"/>
            <w:noWrap/>
            <w:hideMark/>
          </w:tcPr>
          <w:p w14:paraId="2158271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2.2</w:t>
            </w:r>
          </w:p>
        </w:tc>
        <w:tc>
          <w:tcPr>
            <w:tcW w:w="1411" w:type="dxa"/>
            <w:noWrap/>
            <w:hideMark/>
          </w:tcPr>
          <w:p w14:paraId="4DDFDB6B"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0.9</w:t>
            </w:r>
          </w:p>
        </w:tc>
        <w:tc>
          <w:tcPr>
            <w:tcW w:w="1424" w:type="dxa"/>
            <w:noWrap/>
            <w:hideMark/>
          </w:tcPr>
          <w:p w14:paraId="1FF177B5"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3.1</w:t>
            </w:r>
          </w:p>
        </w:tc>
        <w:tc>
          <w:tcPr>
            <w:tcW w:w="1276" w:type="dxa"/>
            <w:noWrap/>
            <w:hideMark/>
          </w:tcPr>
          <w:p w14:paraId="06254A07"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21</w:t>
            </w:r>
          </w:p>
        </w:tc>
        <w:tc>
          <w:tcPr>
            <w:tcW w:w="1275" w:type="dxa"/>
            <w:noWrap/>
            <w:hideMark/>
          </w:tcPr>
          <w:p w14:paraId="5F95B460"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8</w:t>
            </w:r>
          </w:p>
        </w:tc>
        <w:tc>
          <w:tcPr>
            <w:tcW w:w="1418" w:type="dxa"/>
            <w:noWrap/>
            <w:hideMark/>
          </w:tcPr>
          <w:p w14:paraId="0D35ABCF"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28</w:t>
            </w:r>
          </w:p>
        </w:tc>
      </w:tr>
      <w:tr w:rsidR="00EC50A6" w:rsidRPr="00DA0662" w14:paraId="7EC2DD6E" w14:textId="77777777" w:rsidTr="000637CF">
        <w:trPr>
          <w:trHeight w:val="260"/>
        </w:trPr>
        <w:tc>
          <w:tcPr>
            <w:tcW w:w="2754" w:type="dxa"/>
            <w:noWrap/>
            <w:hideMark/>
          </w:tcPr>
          <w:p w14:paraId="08D50F61" w14:textId="3F06E3FA" w:rsidR="00EC50A6" w:rsidRPr="007329B9" w:rsidRDefault="00EC50A6" w:rsidP="00AA3132">
            <w:pPr>
              <w:spacing w:beforeLines="20" w:before="48" w:afterLines="20" w:after="48"/>
              <w:rPr>
                <w:rFonts w:cstheme="minorHAnsi"/>
                <w:color w:val="000000"/>
                <w:sz w:val="17"/>
                <w:szCs w:val="17"/>
              </w:rPr>
            </w:pPr>
            <w:r w:rsidRPr="007329B9">
              <w:rPr>
                <w:rFonts w:cstheme="minorHAnsi"/>
                <w:color w:val="000000"/>
                <w:sz w:val="17"/>
                <w:szCs w:val="17"/>
              </w:rPr>
              <w:t>Inter-regional trade</w:t>
            </w:r>
          </w:p>
        </w:tc>
        <w:tc>
          <w:tcPr>
            <w:tcW w:w="1777" w:type="dxa"/>
            <w:noWrap/>
            <w:hideMark/>
          </w:tcPr>
          <w:p w14:paraId="70BBB52E"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w:t>
            </w:r>
          </w:p>
        </w:tc>
        <w:tc>
          <w:tcPr>
            <w:tcW w:w="1560" w:type="dxa"/>
            <w:noWrap/>
            <w:hideMark/>
          </w:tcPr>
          <w:p w14:paraId="6C22A7B6"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 </w:t>
            </w:r>
          </w:p>
        </w:tc>
        <w:tc>
          <w:tcPr>
            <w:tcW w:w="1559" w:type="dxa"/>
            <w:noWrap/>
            <w:hideMark/>
          </w:tcPr>
          <w:p w14:paraId="03B960ED"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18.9</w:t>
            </w:r>
          </w:p>
        </w:tc>
        <w:tc>
          <w:tcPr>
            <w:tcW w:w="1411" w:type="dxa"/>
            <w:noWrap/>
            <w:hideMark/>
          </w:tcPr>
          <w:p w14:paraId="79C817CC"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134.8</w:t>
            </w:r>
          </w:p>
        </w:tc>
        <w:tc>
          <w:tcPr>
            <w:tcW w:w="1424" w:type="dxa"/>
            <w:noWrap/>
            <w:hideMark/>
          </w:tcPr>
          <w:p w14:paraId="0C45D3B1"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153.8</w:t>
            </w:r>
          </w:p>
        </w:tc>
        <w:tc>
          <w:tcPr>
            <w:tcW w:w="1276" w:type="dxa"/>
            <w:noWrap/>
            <w:hideMark/>
          </w:tcPr>
          <w:p w14:paraId="659159F3"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32</w:t>
            </w:r>
          </w:p>
        </w:tc>
        <w:tc>
          <w:tcPr>
            <w:tcW w:w="1275" w:type="dxa"/>
            <w:noWrap/>
            <w:hideMark/>
          </w:tcPr>
          <w:p w14:paraId="1434A2B6"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810</w:t>
            </w:r>
          </w:p>
        </w:tc>
        <w:tc>
          <w:tcPr>
            <w:tcW w:w="1418" w:type="dxa"/>
            <w:noWrap/>
            <w:hideMark/>
          </w:tcPr>
          <w:p w14:paraId="4252D504" w14:textId="77777777" w:rsidR="00EC50A6" w:rsidRPr="007329B9" w:rsidRDefault="00EC50A6" w:rsidP="003D0D7C">
            <w:pPr>
              <w:spacing w:beforeLines="20" w:before="48" w:afterLines="20" w:after="48"/>
              <w:jc w:val="right"/>
              <w:rPr>
                <w:rFonts w:cstheme="minorHAnsi"/>
                <w:color w:val="000000"/>
                <w:sz w:val="17"/>
                <w:szCs w:val="17"/>
              </w:rPr>
            </w:pPr>
            <w:r w:rsidRPr="007329B9">
              <w:rPr>
                <w:rFonts w:cstheme="minorHAnsi"/>
                <w:color w:val="000000"/>
                <w:sz w:val="17"/>
                <w:szCs w:val="17"/>
              </w:rPr>
              <w:t>842</w:t>
            </w:r>
          </w:p>
        </w:tc>
      </w:tr>
      <w:tr w:rsidR="00EC50A6" w:rsidRPr="00DA0662" w14:paraId="26E57CDB" w14:textId="77777777" w:rsidTr="000637CF">
        <w:trPr>
          <w:trHeight w:val="260"/>
        </w:trPr>
        <w:tc>
          <w:tcPr>
            <w:tcW w:w="2754" w:type="dxa"/>
            <w:noWrap/>
            <w:hideMark/>
          </w:tcPr>
          <w:p w14:paraId="14B5C325" w14:textId="62387C7B" w:rsidR="00EC50A6" w:rsidRPr="007329B9" w:rsidRDefault="00EC50A6" w:rsidP="00AA3132">
            <w:pPr>
              <w:spacing w:beforeLines="20" w:before="48" w:afterLines="20" w:after="48"/>
              <w:rPr>
                <w:rFonts w:cstheme="minorHAnsi"/>
                <w:b/>
                <w:bCs/>
                <w:color w:val="000000"/>
                <w:sz w:val="17"/>
                <w:szCs w:val="17"/>
              </w:rPr>
            </w:pPr>
            <w:r w:rsidRPr="007329B9">
              <w:rPr>
                <w:rFonts w:cstheme="minorHAnsi"/>
                <w:b/>
                <w:bCs/>
                <w:color w:val="000000"/>
                <w:sz w:val="17"/>
                <w:szCs w:val="17"/>
              </w:rPr>
              <w:t>Total Victoria</w:t>
            </w:r>
          </w:p>
        </w:tc>
        <w:tc>
          <w:tcPr>
            <w:tcW w:w="1777" w:type="dxa"/>
            <w:noWrap/>
            <w:hideMark/>
          </w:tcPr>
          <w:p w14:paraId="1C0C116D" w14:textId="063BE703" w:rsidR="00EC50A6" w:rsidRPr="007329B9" w:rsidRDefault="00EC50A6" w:rsidP="003D0D7C">
            <w:pPr>
              <w:spacing w:beforeLines="20" w:before="48" w:afterLines="20" w:after="48"/>
              <w:jc w:val="right"/>
              <w:rPr>
                <w:rFonts w:cstheme="minorHAnsi"/>
                <w:b/>
                <w:bCs/>
                <w:color w:val="000000"/>
                <w:sz w:val="17"/>
                <w:szCs w:val="17"/>
              </w:rPr>
            </w:pPr>
            <w:r w:rsidRPr="007329B9">
              <w:rPr>
                <w:b/>
                <w:bCs/>
                <w:sz w:val="17"/>
                <w:szCs w:val="17"/>
              </w:rPr>
              <w:t>$</w:t>
            </w:r>
            <w:r w:rsidRPr="007329B9">
              <w:rPr>
                <w:rFonts w:cstheme="minorHAnsi"/>
                <w:b/>
                <w:bCs/>
                <w:color w:val="000000"/>
                <w:sz w:val="17"/>
                <w:szCs w:val="17"/>
              </w:rPr>
              <w:t>468.5</w:t>
            </w:r>
          </w:p>
        </w:tc>
        <w:tc>
          <w:tcPr>
            <w:tcW w:w="1560" w:type="dxa"/>
            <w:noWrap/>
            <w:hideMark/>
          </w:tcPr>
          <w:p w14:paraId="160531CE" w14:textId="6E3F6ED8"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100</w:t>
            </w:r>
            <w:r w:rsidR="00257F73">
              <w:rPr>
                <w:rFonts w:cstheme="minorHAnsi"/>
                <w:b/>
                <w:bCs/>
                <w:color w:val="000000"/>
                <w:sz w:val="17"/>
                <w:szCs w:val="17"/>
              </w:rPr>
              <w:t>%</w:t>
            </w:r>
          </w:p>
        </w:tc>
        <w:tc>
          <w:tcPr>
            <w:tcW w:w="1559" w:type="dxa"/>
            <w:noWrap/>
            <w:hideMark/>
          </w:tcPr>
          <w:p w14:paraId="22577507" w14:textId="50866EE8" w:rsidR="00EC50A6" w:rsidRPr="007329B9" w:rsidRDefault="00EC50A6" w:rsidP="003D0D7C">
            <w:pPr>
              <w:spacing w:beforeLines="20" w:before="48" w:afterLines="20" w:after="48"/>
              <w:jc w:val="right"/>
              <w:rPr>
                <w:rFonts w:cstheme="minorHAnsi"/>
                <w:b/>
                <w:bCs/>
                <w:color w:val="000000"/>
                <w:sz w:val="17"/>
                <w:szCs w:val="17"/>
              </w:rPr>
            </w:pPr>
            <w:r w:rsidRPr="007329B9">
              <w:rPr>
                <w:b/>
                <w:bCs/>
                <w:sz w:val="17"/>
                <w:szCs w:val="17"/>
              </w:rPr>
              <w:t>$</w:t>
            </w:r>
            <w:r w:rsidRPr="007329B9">
              <w:rPr>
                <w:rFonts w:cstheme="minorHAnsi"/>
                <w:b/>
                <w:bCs/>
                <w:color w:val="000000"/>
                <w:sz w:val="17"/>
                <w:szCs w:val="17"/>
              </w:rPr>
              <w:t>198.9</w:t>
            </w:r>
          </w:p>
        </w:tc>
        <w:tc>
          <w:tcPr>
            <w:tcW w:w="1411" w:type="dxa"/>
            <w:noWrap/>
            <w:hideMark/>
          </w:tcPr>
          <w:p w14:paraId="1031466B" w14:textId="211CE528" w:rsidR="00EC50A6" w:rsidRPr="007329B9" w:rsidRDefault="00EC50A6" w:rsidP="003D0D7C">
            <w:pPr>
              <w:spacing w:beforeLines="20" w:before="48" w:afterLines="20" w:after="48"/>
              <w:jc w:val="right"/>
              <w:rPr>
                <w:rFonts w:cstheme="minorHAnsi"/>
                <w:b/>
                <w:bCs/>
                <w:color w:val="000000"/>
                <w:sz w:val="17"/>
                <w:szCs w:val="17"/>
              </w:rPr>
            </w:pPr>
            <w:r w:rsidRPr="007329B9">
              <w:rPr>
                <w:b/>
                <w:bCs/>
                <w:sz w:val="17"/>
                <w:szCs w:val="17"/>
              </w:rPr>
              <w:t>$</w:t>
            </w:r>
            <w:r w:rsidRPr="007329B9">
              <w:rPr>
                <w:rFonts w:cstheme="minorHAnsi"/>
                <w:b/>
                <w:bCs/>
                <w:color w:val="000000"/>
                <w:sz w:val="17"/>
                <w:szCs w:val="17"/>
              </w:rPr>
              <w:t>294.5</w:t>
            </w:r>
          </w:p>
        </w:tc>
        <w:tc>
          <w:tcPr>
            <w:tcW w:w="1424" w:type="dxa"/>
            <w:noWrap/>
            <w:hideMark/>
          </w:tcPr>
          <w:p w14:paraId="4D67252D" w14:textId="6D942184" w:rsidR="00EC50A6" w:rsidRPr="007329B9" w:rsidRDefault="00EC50A6" w:rsidP="003D0D7C">
            <w:pPr>
              <w:spacing w:beforeLines="20" w:before="48" w:afterLines="20" w:after="48"/>
              <w:jc w:val="right"/>
              <w:rPr>
                <w:rFonts w:cstheme="minorHAnsi"/>
                <w:b/>
                <w:bCs/>
                <w:color w:val="000000"/>
                <w:sz w:val="17"/>
                <w:szCs w:val="17"/>
              </w:rPr>
            </w:pPr>
            <w:r w:rsidRPr="007329B9">
              <w:rPr>
                <w:b/>
                <w:bCs/>
                <w:sz w:val="17"/>
                <w:szCs w:val="17"/>
              </w:rPr>
              <w:t>$</w:t>
            </w:r>
            <w:r w:rsidRPr="007329B9">
              <w:rPr>
                <w:rFonts w:cstheme="minorHAnsi"/>
                <w:b/>
                <w:bCs/>
                <w:color w:val="000000"/>
                <w:sz w:val="17"/>
                <w:szCs w:val="17"/>
              </w:rPr>
              <w:t>493.4</w:t>
            </w:r>
          </w:p>
        </w:tc>
        <w:tc>
          <w:tcPr>
            <w:tcW w:w="1276" w:type="dxa"/>
            <w:noWrap/>
            <w:hideMark/>
          </w:tcPr>
          <w:p w14:paraId="6284F74C"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1,598</w:t>
            </w:r>
          </w:p>
        </w:tc>
        <w:tc>
          <w:tcPr>
            <w:tcW w:w="1275" w:type="dxa"/>
            <w:noWrap/>
            <w:hideMark/>
          </w:tcPr>
          <w:p w14:paraId="220FF95A"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1,882</w:t>
            </w:r>
          </w:p>
        </w:tc>
        <w:tc>
          <w:tcPr>
            <w:tcW w:w="1418" w:type="dxa"/>
            <w:noWrap/>
            <w:hideMark/>
          </w:tcPr>
          <w:p w14:paraId="59DDA3E5" w14:textId="77777777" w:rsidR="00EC50A6" w:rsidRPr="007329B9" w:rsidRDefault="00EC50A6" w:rsidP="003D0D7C">
            <w:pPr>
              <w:spacing w:beforeLines="20" w:before="48" w:afterLines="20" w:after="48"/>
              <w:jc w:val="right"/>
              <w:rPr>
                <w:rFonts w:cstheme="minorHAnsi"/>
                <w:b/>
                <w:bCs/>
                <w:color w:val="000000"/>
                <w:sz w:val="17"/>
                <w:szCs w:val="17"/>
              </w:rPr>
            </w:pPr>
            <w:r w:rsidRPr="007329B9">
              <w:rPr>
                <w:rFonts w:cstheme="minorHAnsi"/>
                <w:b/>
                <w:bCs/>
                <w:color w:val="000000"/>
                <w:sz w:val="17"/>
                <w:szCs w:val="17"/>
              </w:rPr>
              <w:t>3,480</w:t>
            </w:r>
          </w:p>
        </w:tc>
      </w:tr>
    </w:tbl>
    <w:p w14:paraId="3590CE2D" w14:textId="44F80450" w:rsidR="00EC50A6" w:rsidRDefault="00EC50A6">
      <w:pPr>
        <w:spacing w:before="0" w:after="0"/>
        <w:ind w:left="115" w:right="115"/>
        <w:rPr>
          <w:lang w:eastAsia="en-GB"/>
        </w:rPr>
      </w:pPr>
      <w:r>
        <w:rPr>
          <w:lang w:eastAsia="en-GB"/>
        </w:rPr>
        <w:br w:type="page"/>
      </w:r>
    </w:p>
    <w:p w14:paraId="79CA3B17" w14:textId="50EF1C17" w:rsidR="00144E2B" w:rsidRDefault="00144E2B" w:rsidP="007329B9">
      <w:pPr>
        <w:pStyle w:val="Caption"/>
      </w:pPr>
      <w:r>
        <w:lastRenderedPageBreak/>
        <w:t>Table A5-3</w:t>
      </w:r>
      <w:r w:rsidR="0071235D">
        <w:t>:</w:t>
      </w:r>
      <w:r>
        <w:t xml:space="preserve"> Gross economic contribution by Victorian game licence holders by </w:t>
      </w:r>
      <w:r w:rsidR="003573C3">
        <w:t>Regional Partnership</w:t>
      </w:r>
      <w:r>
        <w:t>, by animal group, 2019 (current dollars)</w:t>
      </w:r>
    </w:p>
    <w:tbl>
      <w:tblPr>
        <w:tblStyle w:val="TableGrid"/>
        <w:tblW w:w="14459" w:type="dxa"/>
        <w:tblInd w:w="-5" w:type="dxa"/>
        <w:tblLook w:val="04A0" w:firstRow="1" w:lastRow="0" w:firstColumn="1" w:lastColumn="0" w:noHBand="0" w:noVBand="1"/>
      </w:tblPr>
      <w:tblGrid>
        <w:gridCol w:w="2581"/>
        <w:gridCol w:w="1275"/>
        <w:gridCol w:w="1310"/>
        <w:gridCol w:w="1581"/>
        <w:gridCol w:w="1581"/>
        <w:gridCol w:w="1581"/>
        <w:gridCol w:w="1519"/>
        <w:gridCol w:w="1457"/>
        <w:gridCol w:w="1574"/>
      </w:tblGrid>
      <w:tr w:rsidR="002A6438" w:rsidRPr="00DA0662" w14:paraId="4C9A7A1C" w14:textId="77777777" w:rsidTr="000637CF">
        <w:trPr>
          <w:cnfStyle w:val="100000000000" w:firstRow="1" w:lastRow="0" w:firstColumn="0" w:lastColumn="0" w:oddVBand="0" w:evenVBand="0" w:oddHBand="0" w:evenHBand="0" w:firstRowFirstColumn="0" w:firstRowLastColumn="0" w:lastRowFirstColumn="0" w:lastRowLastColumn="0"/>
          <w:trHeight w:val="240"/>
        </w:trPr>
        <w:tc>
          <w:tcPr>
            <w:tcW w:w="14459" w:type="dxa"/>
            <w:gridSpan w:val="9"/>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67AB5BA" w14:textId="70CCF113" w:rsidR="002A6438" w:rsidRPr="007329B9" w:rsidRDefault="002A6438" w:rsidP="00EC50A6">
            <w:pPr>
              <w:spacing w:after="0"/>
              <w:rPr>
                <w:rFonts w:cstheme="minorHAnsi"/>
                <w:b w:val="0"/>
                <w:caps w:val="0"/>
                <w:sz w:val="17"/>
                <w:szCs w:val="17"/>
              </w:rPr>
            </w:pPr>
            <w:r w:rsidRPr="007329B9">
              <w:rPr>
                <w:rFonts w:cstheme="minorHAnsi"/>
                <w:sz w:val="17"/>
                <w:szCs w:val="17"/>
              </w:rPr>
              <w:t>Economic contribution by Regional Partnership, all animal groups ($m), 2019</w:t>
            </w:r>
          </w:p>
        </w:tc>
      </w:tr>
      <w:tr w:rsidR="00EC50A6" w:rsidRPr="002A6438" w14:paraId="27A3EB67" w14:textId="77777777" w:rsidTr="000637CF">
        <w:trPr>
          <w:trHeight w:val="240"/>
        </w:trPr>
        <w:tc>
          <w:tcPr>
            <w:tcW w:w="2581" w:type="dxa"/>
            <w:noWrap/>
            <w:hideMark/>
          </w:tcPr>
          <w:p w14:paraId="5D4B6055" w14:textId="77777777" w:rsidR="00EC50A6" w:rsidRPr="007329B9" w:rsidRDefault="00EC50A6" w:rsidP="00EC50A6">
            <w:pPr>
              <w:spacing w:before="60"/>
              <w:rPr>
                <w:rFonts w:cstheme="minorHAnsi"/>
                <w:b/>
                <w:bCs/>
                <w:color w:val="000000"/>
                <w:sz w:val="17"/>
                <w:szCs w:val="17"/>
              </w:rPr>
            </w:pPr>
            <w:r w:rsidRPr="007329B9">
              <w:rPr>
                <w:rFonts w:cstheme="minorHAnsi"/>
                <w:b/>
                <w:bCs/>
                <w:color w:val="000000"/>
                <w:sz w:val="17"/>
                <w:szCs w:val="17"/>
              </w:rPr>
              <w:t> </w:t>
            </w:r>
          </w:p>
        </w:tc>
        <w:tc>
          <w:tcPr>
            <w:tcW w:w="2585" w:type="dxa"/>
            <w:gridSpan w:val="2"/>
            <w:noWrap/>
            <w:hideMark/>
          </w:tcPr>
          <w:p w14:paraId="2FBB86C1" w14:textId="77777777" w:rsidR="00EC50A6" w:rsidRPr="007329B9" w:rsidRDefault="00EC50A6" w:rsidP="003D0D7C">
            <w:pPr>
              <w:spacing w:before="60"/>
              <w:jc w:val="center"/>
              <w:rPr>
                <w:rFonts w:cstheme="minorHAnsi"/>
                <w:b/>
                <w:bCs/>
                <w:color w:val="000000"/>
                <w:sz w:val="17"/>
                <w:szCs w:val="17"/>
              </w:rPr>
            </w:pPr>
            <w:r w:rsidRPr="007329B9">
              <w:rPr>
                <w:rFonts w:cstheme="minorHAnsi"/>
                <w:b/>
                <w:bCs/>
                <w:color w:val="000000"/>
                <w:sz w:val="17"/>
                <w:szCs w:val="17"/>
              </w:rPr>
              <w:t>Expenditure</w:t>
            </w:r>
          </w:p>
        </w:tc>
        <w:tc>
          <w:tcPr>
            <w:tcW w:w="4743" w:type="dxa"/>
            <w:gridSpan w:val="3"/>
            <w:noWrap/>
            <w:hideMark/>
          </w:tcPr>
          <w:p w14:paraId="10CF1FF3" w14:textId="77777777" w:rsidR="00EC50A6" w:rsidRPr="007329B9" w:rsidRDefault="00EC50A6" w:rsidP="003D0D7C">
            <w:pPr>
              <w:spacing w:before="60"/>
              <w:jc w:val="center"/>
              <w:rPr>
                <w:rFonts w:cstheme="minorHAnsi"/>
                <w:b/>
                <w:bCs/>
                <w:color w:val="000000"/>
                <w:sz w:val="17"/>
                <w:szCs w:val="17"/>
              </w:rPr>
            </w:pPr>
            <w:r w:rsidRPr="007329B9">
              <w:rPr>
                <w:rFonts w:cstheme="minorHAnsi"/>
                <w:b/>
                <w:bCs/>
                <w:color w:val="000000"/>
                <w:sz w:val="17"/>
                <w:szCs w:val="17"/>
              </w:rPr>
              <w:t>Gross Regional Product ($m)</w:t>
            </w:r>
          </w:p>
        </w:tc>
        <w:tc>
          <w:tcPr>
            <w:tcW w:w="4550" w:type="dxa"/>
            <w:gridSpan w:val="3"/>
            <w:noWrap/>
            <w:hideMark/>
          </w:tcPr>
          <w:p w14:paraId="02984BE3" w14:textId="2CB9B9E9" w:rsidR="00EC50A6" w:rsidRPr="007329B9" w:rsidRDefault="00EC50A6" w:rsidP="003D0D7C">
            <w:pPr>
              <w:spacing w:before="60"/>
              <w:jc w:val="center"/>
              <w:rPr>
                <w:rFonts w:cstheme="minorHAnsi"/>
                <w:b/>
                <w:bCs/>
                <w:color w:val="000000"/>
                <w:sz w:val="17"/>
                <w:szCs w:val="17"/>
              </w:rPr>
            </w:pPr>
            <w:r w:rsidRPr="007329B9">
              <w:rPr>
                <w:rFonts w:cstheme="minorHAnsi"/>
                <w:b/>
                <w:bCs/>
                <w:color w:val="000000"/>
                <w:sz w:val="17"/>
                <w:szCs w:val="17"/>
              </w:rPr>
              <w:t>Employment (</w:t>
            </w:r>
            <w:r w:rsidR="0071235D">
              <w:rPr>
                <w:rFonts w:cstheme="minorHAnsi"/>
                <w:b/>
                <w:bCs/>
                <w:color w:val="000000"/>
                <w:sz w:val="17"/>
                <w:szCs w:val="17"/>
              </w:rPr>
              <w:t>FTE</w:t>
            </w:r>
            <w:r w:rsidRPr="007329B9">
              <w:rPr>
                <w:rFonts w:cstheme="minorHAnsi"/>
                <w:b/>
                <w:bCs/>
                <w:color w:val="000000"/>
                <w:sz w:val="17"/>
                <w:szCs w:val="17"/>
              </w:rPr>
              <w:t>)</w:t>
            </w:r>
          </w:p>
        </w:tc>
      </w:tr>
      <w:tr w:rsidR="00EC50A6" w:rsidRPr="00DA0662" w14:paraId="6F8D3916" w14:textId="77777777" w:rsidTr="000637CF">
        <w:trPr>
          <w:trHeight w:val="260"/>
        </w:trPr>
        <w:tc>
          <w:tcPr>
            <w:tcW w:w="2581" w:type="dxa"/>
            <w:noWrap/>
            <w:hideMark/>
          </w:tcPr>
          <w:p w14:paraId="568AA124" w14:textId="77777777" w:rsidR="00EC50A6" w:rsidRPr="007329B9" w:rsidRDefault="00EC50A6" w:rsidP="00EC50A6">
            <w:pPr>
              <w:spacing w:before="60"/>
              <w:rPr>
                <w:rFonts w:cstheme="minorHAnsi"/>
                <w:b/>
                <w:bCs/>
                <w:color w:val="000000"/>
                <w:sz w:val="17"/>
                <w:szCs w:val="17"/>
              </w:rPr>
            </w:pPr>
            <w:r w:rsidRPr="007329B9">
              <w:rPr>
                <w:rFonts w:cstheme="minorHAnsi"/>
                <w:b/>
                <w:bCs/>
                <w:color w:val="000000"/>
                <w:sz w:val="17"/>
                <w:szCs w:val="17"/>
              </w:rPr>
              <w:t>Region</w:t>
            </w:r>
          </w:p>
        </w:tc>
        <w:tc>
          <w:tcPr>
            <w:tcW w:w="1275" w:type="dxa"/>
            <w:noWrap/>
            <w:hideMark/>
          </w:tcPr>
          <w:p w14:paraId="1F54C0F1"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($m)</w:t>
            </w:r>
          </w:p>
        </w:tc>
        <w:tc>
          <w:tcPr>
            <w:tcW w:w="1310" w:type="dxa"/>
            <w:hideMark/>
          </w:tcPr>
          <w:p w14:paraId="117A8F62"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Share</w:t>
            </w:r>
          </w:p>
        </w:tc>
        <w:tc>
          <w:tcPr>
            <w:tcW w:w="1581" w:type="dxa"/>
            <w:noWrap/>
            <w:hideMark/>
          </w:tcPr>
          <w:p w14:paraId="694E7CC6"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Direct</w:t>
            </w:r>
          </w:p>
        </w:tc>
        <w:tc>
          <w:tcPr>
            <w:tcW w:w="1581" w:type="dxa"/>
            <w:hideMark/>
          </w:tcPr>
          <w:p w14:paraId="0315A448"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Flow-on</w:t>
            </w:r>
          </w:p>
        </w:tc>
        <w:tc>
          <w:tcPr>
            <w:tcW w:w="1581" w:type="dxa"/>
            <w:noWrap/>
            <w:hideMark/>
          </w:tcPr>
          <w:p w14:paraId="704C044B"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Total</w:t>
            </w:r>
          </w:p>
        </w:tc>
        <w:tc>
          <w:tcPr>
            <w:tcW w:w="1519" w:type="dxa"/>
            <w:noWrap/>
            <w:hideMark/>
          </w:tcPr>
          <w:p w14:paraId="4F7B759C"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Direct</w:t>
            </w:r>
          </w:p>
        </w:tc>
        <w:tc>
          <w:tcPr>
            <w:tcW w:w="1457" w:type="dxa"/>
            <w:hideMark/>
          </w:tcPr>
          <w:p w14:paraId="4E5BB7D7"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Flow-on</w:t>
            </w:r>
          </w:p>
        </w:tc>
        <w:tc>
          <w:tcPr>
            <w:tcW w:w="1574" w:type="dxa"/>
            <w:noWrap/>
            <w:hideMark/>
          </w:tcPr>
          <w:p w14:paraId="2FA8889A"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Total</w:t>
            </w:r>
          </w:p>
        </w:tc>
      </w:tr>
      <w:tr w:rsidR="00EC50A6" w:rsidRPr="002A6438" w14:paraId="034D2296" w14:textId="77777777" w:rsidTr="000637CF">
        <w:trPr>
          <w:trHeight w:val="240"/>
        </w:trPr>
        <w:tc>
          <w:tcPr>
            <w:tcW w:w="2581" w:type="dxa"/>
            <w:noWrap/>
            <w:hideMark/>
          </w:tcPr>
          <w:p w14:paraId="17D3E33A"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Barwon</w:t>
            </w:r>
          </w:p>
        </w:tc>
        <w:tc>
          <w:tcPr>
            <w:tcW w:w="1275" w:type="dxa"/>
            <w:noWrap/>
            <w:hideMark/>
          </w:tcPr>
          <w:p w14:paraId="36C0E0A4"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18.0</w:t>
            </w:r>
          </w:p>
        </w:tc>
        <w:tc>
          <w:tcPr>
            <w:tcW w:w="1310" w:type="dxa"/>
            <w:noWrap/>
            <w:hideMark/>
          </w:tcPr>
          <w:p w14:paraId="2076D2BD" w14:textId="2D5C9370"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w:t>
            </w:r>
            <w:r w:rsidR="00257F73">
              <w:rPr>
                <w:rFonts w:cstheme="minorHAnsi"/>
                <w:color w:val="000000"/>
                <w:sz w:val="17"/>
                <w:szCs w:val="17"/>
              </w:rPr>
              <w:t>%</w:t>
            </w:r>
          </w:p>
        </w:tc>
        <w:tc>
          <w:tcPr>
            <w:tcW w:w="1581" w:type="dxa"/>
            <w:noWrap/>
            <w:hideMark/>
          </w:tcPr>
          <w:p w14:paraId="7820331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6.9</w:t>
            </w:r>
          </w:p>
        </w:tc>
        <w:tc>
          <w:tcPr>
            <w:tcW w:w="1581" w:type="dxa"/>
            <w:noWrap/>
            <w:hideMark/>
          </w:tcPr>
          <w:p w14:paraId="06561517"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5.1</w:t>
            </w:r>
          </w:p>
        </w:tc>
        <w:tc>
          <w:tcPr>
            <w:tcW w:w="1581" w:type="dxa"/>
            <w:noWrap/>
            <w:hideMark/>
          </w:tcPr>
          <w:p w14:paraId="2F73CB54"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12.0</w:t>
            </w:r>
          </w:p>
        </w:tc>
        <w:tc>
          <w:tcPr>
            <w:tcW w:w="1519" w:type="dxa"/>
            <w:noWrap/>
            <w:hideMark/>
          </w:tcPr>
          <w:p w14:paraId="6BF2BC8D"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77</w:t>
            </w:r>
          </w:p>
        </w:tc>
        <w:tc>
          <w:tcPr>
            <w:tcW w:w="1457" w:type="dxa"/>
            <w:noWrap/>
            <w:hideMark/>
          </w:tcPr>
          <w:p w14:paraId="5A3851ED"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43</w:t>
            </w:r>
          </w:p>
        </w:tc>
        <w:tc>
          <w:tcPr>
            <w:tcW w:w="1574" w:type="dxa"/>
            <w:noWrap/>
            <w:hideMark/>
          </w:tcPr>
          <w:p w14:paraId="3DABCFBC"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119</w:t>
            </w:r>
          </w:p>
        </w:tc>
      </w:tr>
      <w:tr w:rsidR="00EC50A6" w:rsidRPr="002A6438" w14:paraId="25903159" w14:textId="77777777" w:rsidTr="000637CF">
        <w:trPr>
          <w:trHeight w:val="240"/>
        </w:trPr>
        <w:tc>
          <w:tcPr>
            <w:tcW w:w="2581" w:type="dxa"/>
            <w:noWrap/>
            <w:hideMark/>
          </w:tcPr>
          <w:p w14:paraId="41348C50"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Central Highlands</w:t>
            </w:r>
          </w:p>
        </w:tc>
        <w:tc>
          <w:tcPr>
            <w:tcW w:w="1275" w:type="dxa"/>
            <w:noWrap/>
            <w:hideMark/>
          </w:tcPr>
          <w:p w14:paraId="17F7BF45"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9.9</w:t>
            </w:r>
          </w:p>
        </w:tc>
        <w:tc>
          <w:tcPr>
            <w:tcW w:w="1310" w:type="dxa"/>
            <w:noWrap/>
            <w:hideMark/>
          </w:tcPr>
          <w:p w14:paraId="16717B42" w14:textId="7D60FAA3"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w:t>
            </w:r>
            <w:r w:rsidR="00257F73">
              <w:rPr>
                <w:rFonts w:cstheme="minorHAnsi"/>
                <w:color w:val="000000"/>
                <w:sz w:val="17"/>
                <w:szCs w:val="17"/>
              </w:rPr>
              <w:t>%</w:t>
            </w:r>
          </w:p>
        </w:tc>
        <w:tc>
          <w:tcPr>
            <w:tcW w:w="1581" w:type="dxa"/>
            <w:noWrap/>
            <w:hideMark/>
          </w:tcPr>
          <w:p w14:paraId="78CDE000"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3.5</w:t>
            </w:r>
          </w:p>
        </w:tc>
        <w:tc>
          <w:tcPr>
            <w:tcW w:w="1581" w:type="dxa"/>
            <w:noWrap/>
            <w:hideMark/>
          </w:tcPr>
          <w:p w14:paraId="0D174C6D"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2.4</w:t>
            </w:r>
          </w:p>
        </w:tc>
        <w:tc>
          <w:tcPr>
            <w:tcW w:w="1581" w:type="dxa"/>
            <w:noWrap/>
            <w:hideMark/>
          </w:tcPr>
          <w:p w14:paraId="51DB9EC7"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5.9</w:t>
            </w:r>
          </w:p>
        </w:tc>
        <w:tc>
          <w:tcPr>
            <w:tcW w:w="1519" w:type="dxa"/>
            <w:noWrap/>
            <w:hideMark/>
          </w:tcPr>
          <w:p w14:paraId="1D3A70FB"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38</w:t>
            </w:r>
          </w:p>
        </w:tc>
        <w:tc>
          <w:tcPr>
            <w:tcW w:w="1457" w:type="dxa"/>
            <w:noWrap/>
            <w:hideMark/>
          </w:tcPr>
          <w:p w14:paraId="660CFC03"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20</w:t>
            </w:r>
          </w:p>
        </w:tc>
        <w:tc>
          <w:tcPr>
            <w:tcW w:w="1574" w:type="dxa"/>
            <w:noWrap/>
            <w:hideMark/>
          </w:tcPr>
          <w:p w14:paraId="1B2CED1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59</w:t>
            </w:r>
          </w:p>
        </w:tc>
      </w:tr>
      <w:tr w:rsidR="00EC50A6" w:rsidRPr="002A6438" w14:paraId="2F053D17" w14:textId="77777777" w:rsidTr="000637CF">
        <w:trPr>
          <w:trHeight w:val="240"/>
        </w:trPr>
        <w:tc>
          <w:tcPr>
            <w:tcW w:w="2581" w:type="dxa"/>
            <w:noWrap/>
            <w:hideMark/>
          </w:tcPr>
          <w:p w14:paraId="27C1DA55"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Gippsland</w:t>
            </w:r>
          </w:p>
        </w:tc>
        <w:tc>
          <w:tcPr>
            <w:tcW w:w="1275" w:type="dxa"/>
            <w:noWrap/>
            <w:hideMark/>
          </w:tcPr>
          <w:p w14:paraId="52E1AECB"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68.0</w:t>
            </w:r>
          </w:p>
        </w:tc>
        <w:tc>
          <w:tcPr>
            <w:tcW w:w="1310" w:type="dxa"/>
            <w:noWrap/>
            <w:hideMark/>
          </w:tcPr>
          <w:p w14:paraId="36FB7943" w14:textId="12274540"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19</w:t>
            </w:r>
            <w:r w:rsidR="00257F73">
              <w:rPr>
                <w:rFonts w:cstheme="minorHAnsi"/>
                <w:color w:val="000000"/>
                <w:sz w:val="17"/>
                <w:szCs w:val="17"/>
              </w:rPr>
              <w:t>%</w:t>
            </w:r>
          </w:p>
        </w:tc>
        <w:tc>
          <w:tcPr>
            <w:tcW w:w="1581" w:type="dxa"/>
            <w:noWrap/>
            <w:hideMark/>
          </w:tcPr>
          <w:p w14:paraId="73E98109"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26.1</w:t>
            </w:r>
          </w:p>
        </w:tc>
        <w:tc>
          <w:tcPr>
            <w:tcW w:w="1581" w:type="dxa"/>
            <w:noWrap/>
            <w:hideMark/>
          </w:tcPr>
          <w:p w14:paraId="60081F3E"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17.0</w:t>
            </w:r>
          </w:p>
        </w:tc>
        <w:tc>
          <w:tcPr>
            <w:tcW w:w="1581" w:type="dxa"/>
            <w:noWrap/>
            <w:hideMark/>
          </w:tcPr>
          <w:p w14:paraId="32A379CC"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43.1</w:t>
            </w:r>
          </w:p>
        </w:tc>
        <w:tc>
          <w:tcPr>
            <w:tcW w:w="1519" w:type="dxa"/>
            <w:noWrap/>
            <w:hideMark/>
          </w:tcPr>
          <w:p w14:paraId="227D1F00"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271</w:t>
            </w:r>
          </w:p>
        </w:tc>
        <w:tc>
          <w:tcPr>
            <w:tcW w:w="1457" w:type="dxa"/>
            <w:noWrap/>
            <w:hideMark/>
          </w:tcPr>
          <w:p w14:paraId="351AFA4C"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142</w:t>
            </w:r>
          </w:p>
        </w:tc>
        <w:tc>
          <w:tcPr>
            <w:tcW w:w="1574" w:type="dxa"/>
            <w:noWrap/>
            <w:hideMark/>
          </w:tcPr>
          <w:p w14:paraId="67011165"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413</w:t>
            </w:r>
          </w:p>
        </w:tc>
      </w:tr>
      <w:tr w:rsidR="00EC50A6" w:rsidRPr="002A6438" w14:paraId="097CFB21" w14:textId="77777777" w:rsidTr="000637CF">
        <w:trPr>
          <w:trHeight w:val="240"/>
        </w:trPr>
        <w:tc>
          <w:tcPr>
            <w:tcW w:w="2581" w:type="dxa"/>
            <w:noWrap/>
            <w:hideMark/>
          </w:tcPr>
          <w:p w14:paraId="77055652"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Goulburn</w:t>
            </w:r>
          </w:p>
        </w:tc>
        <w:tc>
          <w:tcPr>
            <w:tcW w:w="1275" w:type="dxa"/>
            <w:noWrap/>
            <w:hideMark/>
          </w:tcPr>
          <w:p w14:paraId="22CD861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31.3</w:t>
            </w:r>
          </w:p>
        </w:tc>
        <w:tc>
          <w:tcPr>
            <w:tcW w:w="1310" w:type="dxa"/>
            <w:noWrap/>
            <w:hideMark/>
          </w:tcPr>
          <w:p w14:paraId="419F1054" w14:textId="7AD2E270"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9</w:t>
            </w:r>
            <w:r w:rsidR="00257F73">
              <w:rPr>
                <w:rFonts w:cstheme="minorHAnsi"/>
                <w:color w:val="000000"/>
                <w:sz w:val="17"/>
                <w:szCs w:val="17"/>
              </w:rPr>
              <w:t>%</w:t>
            </w:r>
          </w:p>
        </w:tc>
        <w:tc>
          <w:tcPr>
            <w:tcW w:w="1581" w:type="dxa"/>
            <w:noWrap/>
            <w:hideMark/>
          </w:tcPr>
          <w:p w14:paraId="1EE25247"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11.6</w:t>
            </w:r>
          </w:p>
        </w:tc>
        <w:tc>
          <w:tcPr>
            <w:tcW w:w="1581" w:type="dxa"/>
            <w:noWrap/>
            <w:hideMark/>
          </w:tcPr>
          <w:p w14:paraId="6B7B1F3E"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6.4</w:t>
            </w:r>
          </w:p>
        </w:tc>
        <w:tc>
          <w:tcPr>
            <w:tcW w:w="1581" w:type="dxa"/>
            <w:noWrap/>
            <w:hideMark/>
          </w:tcPr>
          <w:p w14:paraId="6D6A893A"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17.9</w:t>
            </w:r>
          </w:p>
        </w:tc>
        <w:tc>
          <w:tcPr>
            <w:tcW w:w="1519" w:type="dxa"/>
            <w:noWrap/>
            <w:hideMark/>
          </w:tcPr>
          <w:p w14:paraId="7068346B"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122</w:t>
            </w:r>
          </w:p>
        </w:tc>
        <w:tc>
          <w:tcPr>
            <w:tcW w:w="1457" w:type="dxa"/>
            <w:noWrap/>
            <w:hideMark/>
          </w:tcPr>
          <w:p w14:paraId="68AFCDD3"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51</w:t>
            </w:r>
          </w:p>
        </w:tc>
        <w:tc>
          <w:tcPr>
            <w:tcW w:w="1574" w:type="dxa"/>
            <w:noWrap/>
            <w:hideMark/>
          </w:tcPr>
          <w:p w14:paraId="3B7819A7"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174</w:t>
            </w:r>
          </w:p>
        </w:tc>
      </w:tr>
      <w:tr w:rsidR="00EC50A6" w:rsidRPr="002A6438" w14:paraId="5598D9A2" w14:textId="77777777" w:rsidTr="000637CF">
        <w:trPr>
          <w:trHeight w:val="240"/>
        </w:trPr>
        <w:tc>
          <w:tcPr>
            <w:tcW w:w="2581" w:type="dxa"/>
            <w:noWrap/>
            <w:hideMark/>
          </w:tcPr>
          <w:p w14:paraId="1ABAE434"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Great South Coast</w:t>
            </w:r>
          </w:p>
        </w:tc>
        <w:tc>
          <w:tcPr>
            <w:tcW w:w="1275" w:type="dxa"/>
            <w:noWrap/>
            <w:hideMark/>
          </w:tcPr>
          <w:p w14:paraId="0ED14FB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5.1</w:t>
            </w:r>
          </w:p>
        </w:tc>
        <w:tc>
          <w:tcPr>
            <w:tcW w:w="1310" w:type="dxa"/>
            <w:noWrap/>
            <w:hideMark/>
          </w:tcPr>
          <w:p w14:paraId="0EED165A" w14:textId="1E0D02CA"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w:t>
            </w:r>
            <w:r w:rsidR="00257F73">
              <w:rPr>
                <w:rFonts w:cstheme="minorHAnsi"/>
                <w:color w:val="000000"/>
                <w:sz w:val="17"/>
                <w:szCs w:val="17"/>
              </w:rPr>
              <w:t>%</w:t>
            </w:r>
          </w:p>
        </w:tc>
        <w:tc>
          <w:tcPr>
            <w:tcW w:w="1581" w:type="dxa"/>
            <w:noWrap/>
            <w:hideMark/>
          </w:tcPr>
          <w:p w14:paraId="00A85058"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1.9</w:t>
            </w:r>
          </w:p>
        </w:tc>
        <w:tc>
          <w:tcPr>
            <w:tcW w:w="1581" w:type="dxa"/>
            <w:noWrap/>
            <w:hideMark/>
          </w:tcPr>
          <w:p w14:paraId="541EED8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1.2</w:t>
            </w:r>
          </w:p>
        </w:tc>
        <w:tc>
          <w:tcPr>
            <w:tcW w:w="1581" w:type="dxa"/>
            <w:noWrap/>
            <w:hideMark/>
          </w:tcPr>
          <w:p w14:paraId="418B184E"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3.1</w:t>
            </w:r>
          </w:p>
        </w:tc>
        <w:tc>
          <w:tcPr>
            <w:tcW w:w="1519" w:type="dxa"/>
            <w:noWrap/>
            <w:hideMark/>
          </w:tcPr>
          <w:p w14:paraId="251A190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21</w:t>
            </w:r>
          </w:p>
        </w:tc>
        <w:tc>
          <w:tcPr>
            <w:tcW w:w="1457" w:type="dxa"/>
            <w:noWrap/>
            <w:hideMark/>
          </w:tcPr>
          <w:p w14:paraId="753EBFE3"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10</w:t>
            </w:r>
          </w:p>
        </w:tc>
        <w:tc>
          <w:tcPr>
            <w:tcW w:w="1574" w:type="dxa"/>
            <w:noWrap/>
            <w:hideMark/>
          </w:tcPr>
          <w:p w14:paraId="035456F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30</w:t>
            </w:r>
          </w:p>
        </w:tc>
      </w:tr>
      <w:tr w:rsidR="00EC50A6" w:rsidRPr="002A6438" w14:paraId="32C3C286" w14:textId="77777777" w:rsidTr="000637CF">
        <w:trPr>
          <w:trHeight w:val="240"/>
        </w:trPr>
        <w:tc>
          <w:tcPr>
            <w:tcW w:w="2581" w:type="dxa"/>
            <w:noWrap/>
            <w:hideMark/>
          </w:tcPr>
          <w:p w14:paraId="63E1F385"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Loddon Campaspe</w:t>
            </w:r>
          </w:p>
        </w:tc>
        <w:tc>
          <w:tcPr>
            <w:tcW w:w="1275" w:type="dxa"/>
            <w:noWrap/>
            <w:hideMark/>
          </w:tcPr>
          <w:p w14:paraId="6E4813B9"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23.5</w:t>
            </w:r>
          </w:p>
        </w:tc>
        <w:tc>
          <w:tcPr>
            <w:tcW w:w="1310" w:type="dxa"/>
            <w:noWrap/>
            <w:hideMark/>
          </w:tcPr>
          <w:p w14:paraId="5E299B50" w14:textId="0C6706CB"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7</w:t>
            </w:r>
            <w:r w:rsidR="00257F73">
              <w:rPr>
                <w:rFonts w:cstheme="minorHAnsi"/>
                <w:color w:val="000000"/>
                <w:sz w:val="17"/>
                <w:szCs w:val="17"/>
              </w:rPr>
              <w:t>%</w:t>
            </w:r>
          </w:p>
        </w:tc>
        <w:tc>
          <w:tcPr>
            <w:tcW w:w="1581" w:type="dxa"/>
            <w:noWrap/>
            <w:hideMark/>
          </w:tcPr>
          <w:p w14:paraId="7096C39E"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8.8</w:t>
            </w:r>
          </w:p>
        </w:tc>
        <w:tc>
          <w:tcPr>
            <w:tcW w:w="1581" w:type="dxa"/>
            <w:noWrap/>
            <w:hideMark/>
          </w:tcPr>
          <w:p w14:paraId="62DB81E7"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6.9</w:t>
            </w:r>
          </w:p>
        </w:tc>
        <w:tc>
          <w:tcPr>
            <w:tcW w:w="1581" w:type="dxa"/>
            <w:noWrap/>
            <w:hideMark/>
          </w:tcPr>
          <w:p w14:paraId="1A135E5A"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15.7</w:t>
            </w:r>
          </w:p>
        </w:tc>
        <w:tc>
          <w:tcPr>
            <w:tcW w:w="1519" w:type="dxa"/>
            <w:noWrap/>
            <w:hideMark/>
          </w:tcPr>
          <w:p w14:paraId="3E884533"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102</w:t>
            </w:r>
          </w:p>
        </w:tc>
        <w:tc>
          <w:tcPr>
            <w:tcW w:w="1457" w:type="dxa"/>
            <w:noWrap/>
            <w:hideMark/>
          </w:tcPr>
          <w:p w14:paraId="0CD38D6C"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57</w:t>
            </w:r>
          </w:p>
        </w:tc>
        <w:tc>
          <w:tcPr>
            <w:tcW w:w="1574" w:type="dxa"/>
            <w:noWrap/>
            <w:hideMark/>
          </w:tcPr>
          <w:p w14:paraId="2AE51E2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159</w:t>
            </w:r>
          </w:p>
        </w:tc>
      </w:tr>
      <w:tr w:rsidR="00EC50A6" w:rsidRPr="002A6438" w14:paraId="4F04B627" w14:textId="77777777" w:rsidTr="000637CF">
        <w:trPr>
          <w:trHeight w:val="240"/>
        </w:trPr>
        <w:tc>
          <w:tcPr>
            <w:tcW w:w="2581" w:type="dxa"/>
            <w:noWrap/>
            <w:hideMark/>
          </w:tcPr>
          <w:p w14:paraId="1B0A532B"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Mallee</w:t>
            </w:r>
          </w:p>
        </w:tc>
        <w:tc>
          <w:tcPr>
            <w:tcW w:w="1275" w:type="dxa"/>
            <w:noWrap/>
            <w:hideMark/>
          </w:tcPr>
          <w:p w14:paraId="76254CD8"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14.0</w:t>
            </w:r>
          </w:p>
        </w:tc>
        <w:tc>
          <w:tcPr>
            <w:tcW w:w="1310" w:type="dxa"/>
            <w:noWrap/>
            <w:hideMark/>
          </w:tcPr>
          <w:p w14:paraId="1001EB77" w14:textId="28B67DD8"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4</w:t>
            </w:r>
            <w:r w:rsidR="00257F73">
              <w:rPr>
                <w:rFonts w:cstheme="minorHAnsi"/>
                <w:color w:val="000000"/>
                <w:sz w:val="17"/>
                <w:szCs w:val="17"/>
              </w:rPr>
              <w:t>%</w:t>
            </w:r>
          </w:p>
        </w:tc>
        <w:tc>
          <w:tcPr>
            <w:tcW w:w="1581" w:type="dxa"/>
            <w:noWrap/>
            <w:hideMark/>
          </w:tcPr>
          <w:p w14:paraId="4DF1621E"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5.2</w:t>
            </w:r>
          </w:p>
        </w:tc>
        <w:tc>
          <w:tcPr>
            <w:tcW w:w="1581" w:type="dxa"/>
            <w:noWrap/>
            <w:hideMark/>
          </w:tcPr>
          <w:p w14:paraId="404DE7CC"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3.6</w:t>
            </w:r>
          </w:p>
        </w:tc>
        <w:tc>
          <w:tcPr>
            <w:tcW w:w="1581" w:type="dxa"/>
            <w:noWrap/>
            <w:hideMark/>
          </w:tcPr>
          <w:p w14:paraId="07C26138"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8.8</w:t>
            </w:r>
          </w:p>
        </w:tc>
        <w:tc>
          <w:tcPr>
            <w:tcW w:w="1519" w:type="dxa"/>
            <w:noWrap/>
            <w:hideMark/>
          </w:tcPr>
          <w:p w14:paraId="0997E3B1"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59</w:t>
            </w:r>
          </w:p>
        </w:tc>
        <w:tc>
          <w:tcPr>
            <w:tcW w:w="1457" w:type="dxa"/>
            <w:noWrap/>
            <w:hideMark/>
          </w:tcPr>
          <w:p w14:paraId="2306B221"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30</w:t>
            </w:r>
          </w:p>
        </w:tc>
        <w:tc>
          <w:tcPr>
            <w:tcW w:w="1574" w:type="dxa"/>
            <w:noWrap/>
            <w:hideMark/>
          </w:tcPr>
          <w:p w14:paraId="52EC51A3"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88</w:t>
            </w:r>
          </w:p>
        </w:tc>
      </w:tr>
      <w:tr w:rsidR="00EC50A6" w:rsidRPr="002A6438" w14:paraId="650233F7" w14:textId="77777777" w:rsidTr="000637CF">
        <w:trPr>
          <w:trHeight w:val="240"/>
        </w:trPr>
        <w:tc>
          <w:tcPr>
            <w:tcW w:w="2581" w:type="dxa"/>
            <w:noWrap/>
            <w:hideMark/>
          </w:tcPr>
          <w:p w14:paraId="02CCCB24"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Ovens Murray</w:t>
            </w:r>
          </w:p>
        </w:tc>
        <w:tc>
          <w:tcPr>
            <w:tcW w:w="1275" w:type="dxa"/>
            <w:noWrap/>
            <w:hideMark/>
          </w:tcPr>
          <w:p w14:paraId="0599D6C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59.6</w:t>
            </w:r>
          </w:p>
        </w:tc>
        <w:tc>
          <w:tcPr>
            <w:tcW w:w="1310" w:type="dxa"/>
            <w:noWrap/>
            <w:hideMark/>
          </w:tcPr>
          <w:p w14:paraId="79D2758D" w14:textId="222B4A9E"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17</w:t>
            </w:r>
            <w:r w:rsidR="00257F73">
              <w:rPr>
                <w:rFonts w:cstheme="minorHAnsi"/>
                <w:color w:val="000000"/>
                <w:sz w:val="17"/>
                <w:szCs w:val="17"/>
              </w:rPr>
              <w:t>%</w:t>
            </w:r>
          </w:p>
        </w:tc>
        <w:tc>
          <w:tcPr>
            <w:tcW w:w="1581" w:type="dxa"/>
            <w:noWrap/>
            <w:hideMark/>
          </w:tcPr>
          <w:p w14:paraId="57165BC8"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16.7</w:t>
            </w:r>
          </w:p>
        </w:tc>
        <w:tc>
          <w:tcPr>
            <w:tcW w:w="1581" w:type="dxa"/>
            <w:noWrap/>
            <w:hideMark/>
          </w:tcPr>
          <w:p w14:paraId="0FCBDCEE"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13.2</w:t>
            </w:r>
          </w:p>
        </w:tc>
        <w:tc>
          <w:tcPr>
            <w:tcW w:w="1581" w:type="dxa"/>
            <w:noWrap/>
            <w:hideMark/>
          </w:tcPr>
          <w:p w14:paraId="1AE73EB3"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29.9</w:t>
            </w:r>
          </w:p>
        </w:tc>
        <w:tc>
          <w:tcPr>
            <w:tcW w:w="1519" w:type="dxa"/>
            <w:noWrap/>
            <w:hideMark/>
          </w:tcPr>
          <w:p w14:paraId="73D1BEB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237</w:t>
            </w:r>
          </w:p>
        </w:tc>
        <w:tc>
          <w:tcPr>
            <w:tcW w:w="1457" w:type="dxa"/>
            <w:noWrap/>
            <w:hideMark/>
          </w:tcPr>
          <w:p w14:paraId="508E2ED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106</w:t>
            </w:r>
          </w:p>
        </w:tc>
        <w:tc>
          <w:tcPr>
            <w:tcW w:w="1574" w:type="dxa"/>
            <w:noWrap/>
            <w:hideMark/>
          </w:tcPr>
          <w:p w14:paraId="79A90A6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343</w:t>
            </w:r>
          </w:p>
        </w:tc>
      </w:tr>
      <w:tr w:rsidR="00EC50A6" w:rsidRPr="002A6438" w14:paraId="7F300D98" w14:textId="77777777" w:rsidTr="000637CF">
        <w:trPr>
          <w:trHeight w:val="240"/>
        </w:trPr>
        <w:tc>
          <w:tcPr>
            <w:tcW w:w="2581" w:type="dxa"/>
            <w:noWrap/>
            <w:hideMark/>
          </w:tcPr>
          <w:p w14:paraId="20907D73"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Wimmera Southern Mallee</w:t>
            </w:r>
          </w:p>
        </w:tc>
        <w:tc>
          <w:tcPr>
            <w:tcW w:w="1275" w:type="dxa"/>
            <w:noWrap/>
            <w:hideMark/>
          </w:tcPr>
          <w:p w14:paraId="62295BC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14.5</w:t>
            </w:r>
          </w:p>
        </w:tc>
        <w:tc>
          <w:tcPr>
            <w:tcW w:w="1310" w:type="dxa"/>
            <w:noWrap/>
            <w:hideMark/>
          </w:tcPr>
          <w:p w14:paraId="67B2A134" w14:textId="629C9F7C"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4</w:t>
            </w:r>
            <w:r w:rsidR="00257F73">
              <w:rPr>
                <w:rFonts w:cstheme="minorHAnsi"/>
                <w:color w:val="000000"/>
                <w:sz w:val="17"/>
                <w:szCs w:val="17"/>
              </w:rPr>
              <w:t>%</w:t>
            </w:r>
          </w:p>
        </w:tc>
        <w:tc>
          <w:tcPr>
            <w:tcW w:w="1581" w:type="dxa"/>
            <w:noWrap/>
            <w:hideMark/>
          </w:tcPr>
          <w:p w14:paraId="7284766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5.6</w:t>
            </w:r>
          </w:p>
        </w:tc>
        <w:tc>
          <w:tcPr>
            <w:tcW w:w="1581" w:type="dxa"/>
            <w:noWrap/>
            <w:hideMark/>
          </w:tcPr>
          <w:p w14:paraId="5EBF0D1B"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3.7</w:t>
            </w:r>
          </w:p>
        </w:tc>
        <w:tc>
          <w:tcPr>
            <w:tcW w:w="1581" w:type="dxa"/>
            <w:noWrap/>
            <w:hideMark/>
          </w:tcPr>
          <w:p w14:paraId="6266ADEE"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9.3</w:t>
            </w:r>
          </w:p>
        </w:tc>
        <w:tc>
          <w:tcPr>
            <w:tcW w:w="1519" w:type="dxa"/>
            <w:noWrap/>
            <w:hideMark/>
          </w:tcPr>
          <w:p w14:paraId="577E0CE7"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66</w:t>
            </w:r>
          </w:p>
        </w:tc>
        <w:tc>
          <w:tcPr>
            <w:tcW w:w="1457" w:type="dxa"/>
            <w:noWrap/>
            <w:hideMark/>
          </w:tcPr>
          <w:p w14:paraId="19C1EE3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31</w:t>
            </w:r>
          </w:p>
        </w:tc>
        <w:tc>
          <w:tcPr>
            <w:tcW w:w="1574" w:type="dxa"/>
            <w:noWrap/>
            <w:hideMark/>
          </w:tcPr>
          <w:p w14:paraId="3FDC3D7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97</w:t>
            </w:r>
          </w:p>
        </w:tc>
      </w:tr>
      <w:tr w:rsidR="00EC50A6" w:rsidRPr="002A6438" w14:paraId="6CB48E12" w14:textId="77777777" w:rsidTr="000637CF">
        <w:trPr>
          <w:trHeight w:val="240"/>
        </w:trPr>
        <w:tc>
          <w:tcPr>
            <w:tcW w:w="2581" w:type="dxa"/>
            <w:noWrap/>
            <w:hideMark/>
          </w:tcPr>
          <w:p w14:paraId="718685F7" w14:textId="08A0C3A7" w:rsidR="00EC50A6" w:rsidRPr="007329B9" w:rsidRDefault="005D65C1" w:rsidP="00EC50A6">
            <w:pPr>
              <w:spacing w:before="60"/>
              <w:rPr>
                <w:rFonts w:cstheme="minorHAnsi"/>
                <w:color w:val="000000"/>
                <w:sz w:val="17"/>
                <w:szCs w:val="17"/>
              </w:rPr>
            </w:pPr>
            <w:r w:rsidRPr="007329B9">
              <w:rPr>
                <w:sz w:val="17"/>
                <w:szCs w:val="17"/>
              </w:rPr>
              <w:t xml:space="preserve">Greater </w:t>
            </w:r>
            <w:r w:rsidR="00EC50A6" w:rsidRPr="007329B9">
              <w:rPr>
                <w:rFonts w:cstheme="minorHAnsi"/>
                <w:color w:val="000000"/>
                <w:sz w:val="17"/>
                <w:szCs w:val="17"/>
              </w:rPr>
              <w:t>Melbourne</w:t>
            </w:r>
          </w:p>
        </w:tc>
        <w:tc>
          <w:tcPr>
            <w:tcW w:w="1275" w:type="dxa"/>
            <w:noWrap/>
            <w:hideMark/>
          </w:tcPr>
          <w:p w14:paraId="50CE3769"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107.1</w:t>
            </w:r>
          </w:p>
        </w:tc>
        <w:tc>
          <w:tcPr>
            <w:tcW w:w="1310" w:type="dxa"/>
            <w:noWrap/>
            <w:hideMark/>
          </w:tcPr>
          <w:p w14:paraId="12309987" w14:textId="543A6A3B"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31</w:t>
            </w:r>
            <w:r w:rsidR="00257F73">
              <w:rPr>
                <w:rFonts w:cstheme="minorHAnsi"/>
                <w:color w:val="000000"/>
                <w:sz w:val="17"/>
                <w:szCs w:val="17"/>
              </w:rPr>
              <w:t>%</w:t>
            </w:r>
          </w:p>
        </w:tc>
        <w:tc>
          <w:tcPr>
            <w:tcW w:w="1581" w:type="dxa"/>
            <w:noWrap/>
            <w:hideMark/>
          </w:tcPr>
          <w:p w14:paraId="2C5F9645"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40.5</w:t>
            </w:r>
          </w:p>
        </w:tc>
        <w:tc>
          <w:tcPr>
            <w:tcW w:w="1581" w:type="dxa"/>
            <w:noWrap/>
            <w:hideMark/>
          </w:tcPr>
          <w:p w14:paraId="6A14A7B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46.3</w:t>
            </w:r>
          </w:p>
        </w:tc>
        <w:tc>
          <w:tcPr>
            <w:tcW w:w="1581" w:type="dxa"/>
            <w:noWrap/>
            <w:hideMark/>
          </w:tcPr>
          <w:p w14:paraId="3572D85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86.8</w:t>
            </w:r>
          </w:p>
        </w:tc>
        <w:tc>
          <w:tcPr>
            <w:tcW w:w="1519" w:type="dxa"/>
            <w:noWrap/>
            <w:hideMark/>
          </w:tcPr>
          <w:p w14:paraId="5DD3D2AA"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456</w:t>
            </w:r>
          </w:p>
        </w:tc>
        <w:tc>
          <w:tcPr>
            <w:tcW w:w="1457" w:type="dxa"/>
            <w:noWrap/>
            <w:hideMark/>
          </w:tcPr>
          <w:p w14:paraId="2245AEAF"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364</w:t>
            </w:r>
          </w:p>
        </w:tc>
        <w:tc>
          <w:tcPr>
            <w:tcW w:w="1574" w:type="dxa"/>
            <w:noWrap/>
            <w:hideMark/>
          </w:tcPr>
          <w:p w14:paraId="664B2AC4"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820</w:t>
            </w:r>
          </w:p>
        </w:tc>
      </w:tr>
      <w:tr w:rsidR="00EC50A6" w:rsidRPr="002A6438" w14:paraId="07C16D71" w14:textId="77777777" w:rsidTr="000637CF">
        <w:trPr>
          <w:trHeight w:val="260"/>
        </w:trPr>
        <w:tc>
          <w:tcPr>
            <w:tcW w:w="2581" w:type="dxa"/>
            <w:noWrap/>
            <w:hideMark/>
          </w:tcPr>
          <w:p w14:paraId="65BB45D1" w14:textId="77777777" w:rsidR="00EC50A6" w:rsidRPr="007329B9" w:rsidRDefault="00EC50A6" w:rsidP="00EC50A6">
            <w:pPr>
              <w:spacing w:before="60"/>
              <w:rPr>
                <w:rFonts w:cstheme="minorHAnsi"/>
                <w:color w:val="000000"/>
                <w:sz w:val="17"/>
                <w:szCs w:val="17"/>
              </w:rPr>
            </w:pPr>
            <w:r w:rsidRPr="007329B9">
              <w:rPr>
                <w:rFonts w:cstheme="minorHAnsi"/>
                <w:color w:val="000000"/>
                <w:sz w:val="17"/>
                <w:szCs w:val="17"/>
              </w:rPr>
              <w:t xml:space="preserve">Inter-regional trade </w:t>
            </w:r>
            <w:r w:rsidRPr="007329B9">
              <w:rPr>
                <w:rFonts w:cstheme="minorHAnsi"/>
                <w:color w:val="000000"/>
                <w:sz w:val="17"/>
                <w:szCs w:val="17"/>
                <w:vertAlign w:val="superscript"/>
              </w:rPr>
              <w:t>a</w:t>
            </w:r>
          </w:p>
        </w:tc>
        <w:tc>
          <w:tcPr>
            <w:tcW w:w="1275" w:type="dxa"/>
            <w:noWrap/>
            <w:hideMark/>
          </w:tcPr>
          <w:p w14:paraId="5C7257BD"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0.1</w:t>
            </w:r>
          </w:p>
        </w:tc>
        <w:tc>
          <w:tcPr>
            <w:tcW w:w="1310" w:type="dxa"/>
            <w:noWrap/>
            <w:hideMark/>
          </w:tcPr>
          <w:p w14:paraId="299CCE52" w14:textId="06856641"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0</w:t>
            </w:r>
            <w:r w:rsidR="00257F73">
              <w:rPr>
                <w:rFonts w:cstheme="minorHAnsi"/>
                <w:color w:val="000000"/>
                <w:sz w:val="17"/>
                <w:szCs w:val="17"/>
              </w:rPr>
              <w:t>%</w:t>
            </w:r>
          </w:p>
        </w:tc>
        <w:tc>
          <w:tcPr>
            <w:tcW w:w="1581" w:type="dxa"/>
            <w:noWrap/>
            <w:hideMark/>
          </w:tcPr>
          <w:p w14:paraId="4CBE546C"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33.0</w:t>
            </w:r>
          </w:p>
        </w:tc>
        <w:tc>
          <w:tcPr>
            <w:tcW w:w="1581" w:type="dxa"/>
            <w:noWrap/>
            <w:hideMark/>
          </w:tcPr>
          <w:p w14:paraId="3CB9A38D"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90.5</w:t>
            </w:r>
          </w:p>
        </w:tc>
        <w:tc>
          <w:tcPr>
            <w:tcW w:w="1581" w:type="dxa"/>
            <w:noWrap/>
            <w:hideMark/>
          </w:tcPr>
          <w:p w14:paraId="38C43CC7"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123.5</w:t>
            </w:r>
          </w:p>
        </w:tc>
        <w:tc>
          <w:tcPr>
            <w:tcW w:w="1519" w:type="dxa"/>
            <w:noWrap/>
            <w:hideMark/>
          </w:tcPr>
          <w:p w14:paraId="041AD1CE"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178</w:t>
            </w:r>
          </w:p>
        </w:tc>
        <w:tc>
          <w:tcPr>
            <w:tcW w:w="1457" w:type="dxa"/>
            <w:noWrap/>
            <w:hideMark/>
          </w:tcPr>
          <w:p w14:paraId="13EF82E9"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659</w:t>
            </w:r>
          </w:p>
        </w:tc>
        <w:tc>
          <w:tcPr>
            <w:tcW w:w="1574" w:type="dxa"/>
            <w:noWrap/>
            <w:hideMark/>
          </w:tcPr>
          <w:p w14:paraId="667DEB86" w14:textId="77777777" w:rsidR="00EC50A6" w:rsidRPr="007329B9" w:rsidRDefault="00EC50A6" w:rsidP="003D0D7C">
            <w:pPr>
              <w:spacing w:before="60"/>
              <w:jc w:val="right"/>
              <w:rPr>
                <w:rFonts w:cstheme="minorHAnsi"/>
                <w:color w:val="000000"/>
                <w:sz w:val="17"/>
                <w:szCs w:val="17"/>
              </w:rPr>
            </w:pPr>
            <w:r w:rsidRPr="007329B9">
              <w:rPr>
                <w:rFonts w:cstheme="minorHAnsi"/>
                <w:color w:val="000000"/>
                <w:sz w:val="17"/>
                <w:szCs w:val="17"/>
              </w:rPr>
              <w:t>837</w:t>
            </w:r>
          </w:p>
        </w:tc>
      </w:tr>
      <w:tr w:rsidR="00EC50A6" w:rsidRPr="002A6438" w14:paraId="7C9631D1" w14:textId="77777777" w:rsidTr="000637CF">
        <w:trPr>
          <w:trHeight w:val="240"/>
        </w:trPr>
        <w:tc>
          <w:tcPr>
            <w:tcW w:w="2581" w:type="dxa"/>
            <w:noWrap/>
            <w:hideMark/>
          </w:tcPr>
          <w:p w14:paraId="229041E6" w14:textId="77777777" w:rsidR="00EC50A6" w:rsidRPr="007329B9" w:rsidRDefault="00EC50A6" w:rsidP="00EC50A6">
            <w:pPr>
              <w:spacing w:before="60"/>
              <w:rPr>
                <w:rFonts w:cstheme="minorHAnsi"/>
                <w:b/>
                <w:bCs/>
                <w:color w:val="000000"/>
                <w:sz w:val="17"/>
                <w:szCs w:val="17"/>
              </w:rPr>
            </w:pPr>
            <w:r w:rsidRPr="007329B9">
              <w:rPr>
                <w:rFonts w:cstheme="minorHAnsi"/>
                <w:b/>
                <w:bCs/>
                <w:color w:val="000000"/>
                <w:sz w:val="17"/>
                <w:szCs w:val="17"/>
              </w:rPr>
              <w:t>Total Victoria</w:t>
            </w:r>
          </w:p>
        </w:tc>
        <w:tc>
          <w:tcPr>
            <w:tcW w:w="1275" w:type="dxa"/>
            <w:noWrap/>
            <w:hideMark/>
          </w:tcPr>
          <w:p w14:paraId="133CD0BA" w14:textId="52C9E754" w:rsidR="00EC50A6" w:rsidRPr="007329B9" w:rsidRDefault="00EC50A6" w:rsidP="003D0D7C">
            <w:pPr>
              <w:spacing w:before="60"/>
              <w:jc w:val="right"/>
              <w:rPr>
                <w:rFonts w:cstheme="minorHAnsi"/>
                <w:b/>
                <w:bCs/>
                <w:color w:val="000000"/>
                <w:sz w:val="17"/>
                <w:szCs w:val="17"/>
              </w:rPr>
            </w:pPr>
            <w:r w:rsidRPr="007329B9">
              <w:rPr>
                <w:b/>
                <w:bCs/>
                <w:sz w:val="17"/>
                <w:szCs w:val="17"/>
              </w:rPr>
              <w:t>$</w:t>
            </w:r>
            <w:r w:rsidRPr="007329B9">
              <w:rPr>
                <w:rFonts w:cstheme="minorHAnsi"/>
                <w:b/>
                <w:bCs/>
                <w:color w:val="000000"/>
                <w:sz w:val="17"/>
                <w:szCs w:val="17"/>
              </w:rPr>
              <w:t>351.3</w:t>
            </w:r>
          </w:p>
        </w:tc>
        <w:tc>
          <w:tcPr>
            <w:tcW w:w="1310" w:type="dxa"/>
            <w:noWrap/>
            <w:hideMark/>
          </w:tcPr>
          <w:p w14:paraId="1F201D94" w14:textId="7D6CD6FD"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100</w:t>
            </w:r>
            <w:r w:rsidR="00257F73">
              <w:rPr>
                <w:rFonts w:cstheme="minorHAnsi"/>
                <w:b/>
                <w:bCs/>
                <w:color w:val="000000"/>
                <w:sz w:val="17"/>
                <w:szCs w:val="17"/>
              </w:rPr>
              <w:t>%</w:t>
            </w:r>
          </w:p>
        </w:tc>
        <w:tc>
          <w:tcPr>
            <w:tcW w:w="1581" w:type="dxa"/>
            <w:noWrap/>
            <w:hideMark/>
          </w:tcPr>
          <w:p w14:paraId="6FCFBB46" w14:textId="20ED224C" w:rsidR="00EC50A6" w:rsidRPr="007329B9" w:rsidRDefault="00EC50A6" w:rsidP="003D0D7C">
            <w:pPr>
              <w:spacing w:before="60"/>
              <w:jc w:val="right"/>
              <w:rPr>
                <w:rFonts w:cstheme="minorHAnsi"/>
                <w:b/>
                <w:bCs/>
                <w:color w:val="000000"/>
                <w:sz w:val="17"/>
                <w:szCs w:val="17"/>
              </w:rPr>
            </w:pPr>
            <w:r w:rsidRPr="007329B9">
              <w:rPr>
                <w:b/>
                <w:bCs/>
                <w:sz w:val="17"/>
                <w:szCs w:val="17"/>
              </w:rPr>
              <w:t>$</w:t>
            </w:r>
            <w:r w:rsidRPr="007329B9">
              <w:rPr>
                <w:rFonts w:cstheme="minorHAnsi"/>
                <w:b/>
                <w:bCs/>
                <w:color w:val="000000"/>
                <w:sz w:val="17"/>
                <w:szCs w:val="17"/>
              </w:rPr>
              <w:t>159.8</w:t>
            </w:r>
          </w:p>
        </w:tc>
        <w:tc>
          <w:tcPr>
            <w:tcW w:w="1581" w:type="dxa"/>
            <w:noWrap/>
            <w:hideMark/>
          </w:tcPr>
          <w:p w14:paraId="0F506C09" w14:textId="7EAEC533" w:rsidR="00EC50A6" w:rsidRPr="007329B9" w:rsidRDefault="00EC50A6" w:rsidP="003D0D7C">
            <w:pPr>
              <w:spacing w:before="60"/>
              <w:jc w:val="right"/>
              <w:rPr>
                <w:rFonts w:cstheme="minorHAnsi"/>
                <w:b/>
                <w:bCs/>
                <w:color w:val="000000"/>
                <w:sz w:val="17"/>
                <w:szCs w:val="17"/>
              </w:rPr>
            </w:pPr>
            <w:r w:rsidRPr="007329B9">
              <w:rPr>
                <w:b/>
                <w:bCs/>
                <w:sz w:val="17"/>
                <w:szCs w:val="17"/>
              </w:rPr>
              <w:t>$</w:t>
            </w:r>
            <w:r w:rsidRPr="007329B9">
              <w:rPr>
                <w:rFonts w:cstheme="minorHAnsi"/>
                <w:b/>
                <w:bCs/>
                <w:color w:val="000000"/>
                <w:sz w:val="17"/>
                <w:szCs w:val="17"/>
              </w:rPr>
              <w:t>196.3</w:t>
            </w:r>
          </w:p>
        </w:tc>
        <w:tc>
          <w:tcPr>
            <w:tcW w:w="1581" w:type="dxa"/>
            <w:noWrap/>
            <w:hideMark/>
          </w:tcPr>
          <w:p w14:paraId="1B4D55A3" w14:textId="51E788A1" w:rsidR="00EC50A6" w:rsidRPr="007329B9" w:rsidRDefault="00EC50A6" w:rsidP="003D0D7C">
            <w:pPr>
              <w:spacing w:before="60"/>
              <w:jc w:val="right"/>
              <w:rPr>
                <w:rFonts w:cstheme="minorHAnsi"/>
                <w:b/>
                <w:bCs/>
                <w:color w:val="000000"/>
                <w:sz w:val="17"/>
                <w:szCs w:val="17"/>
              </w:rPr>
            </w:pPr>
            <w:r w:rsidRPr="007329B9">
              <w:rPr>
                <w:b/>
                <w:bCs/>
                <w:sz w:val="17"/>
                <w:szCs w:val="17"/>
              </w:rPr>
              <w:t>$</w:t>
            </w:r>
            <w:r w:rsidRPr="007329B9">
              <w:rPr>
                <w:rFonts w:cstheme="minorHAnsi"/>
                <w:b/>
                <w:bCs/>
                <w:color w:val="000000"/>
                <w:sz w:val="17"/>
                <w:szCs w:val="17"/>
              </w:rPr>
              <w:t>356.1</w:t>
            </w:r>
          </w:p>
        </w:tc>
        <w:tc>
          <w:tcPr>
            <w:tcW w:w="1519" w:type="dxa"/>
            <w:noWrap/>
            <w:hideMark/>
          </w:tcPr>
          <w:p w14:paraId="6D07D308"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1,626</w:t>
            </w:r>
          </w:p>
        </w:tc>
        <w:tc>
          <w:tcPr>
            <w:tcW w:w="1457" w:type="dxa"/>
            <w:noWrap/>
            <w:hideMark/>
          </w:tcPr>
          <w:p w14:paraId="6037C235"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1,513</w:t>
            </w:r>
          </w:p>
        </w:tc>
        <w:tc>
          <w:tcPr>
            <w:tcW w:w="1574" w:type="dxa"/>
            <w:noWrap/>
            <w:hideMark/>
          </w:tcPr>
          <w:p w14:paraId="56224AA3" w14:textId="77777777" w:rsidR="00EC50A6" w:rsidRPr="007329B9" w:rsidRDefault="00EC50A6" w:rsidP="003D0D7C">
            <w:pPr>
              <w:spacing w:before="60"/>
              <w:jc w:val="right"/>
              <w:rPr>
                <w:rFonts w:cstheme="minorHAnsi"/>
                <w:b/>
                <w:bCs/>
                <w:color w:val="000000"/>
                <w:sz w:val="17"/>
                <w:szCs w:val="17"/>
              </w:rPr>
            </w:pPr>
            <w:r w:rsidRPr="007329B9">
              <w:rPr>
                <w:rFonts w:cstheme="minorHAnsi"/>
                <w:b/>
                <w:bCs/>
                <w:color w:val="000000"/>
                <w:sz w:val="17"/>
                <w:szCs w:val="17"/>
              </w:rPr>
              <w:t>3,138</w:t>
            </w:r>
          </w:p>
        </w:tc>
      </w:tr>
    </w:tbl>
    <w:p w14:paraId="7968BF69" w14:textId="77777777" w:rsidR="00DA0662" w:rsidRDefault="00DA0662">
      <w:pPr>
        <w:ind w:left="115" w:right="115"/>
        <w:rPr>
          <w:rFonts w:eastAsiaTheme="majorEastAsia" w:cs="Times New Roman (Headings CS)"/>
          <w:b/>
          <w:bCs/>
          <w:caps/>
          <w:color w:val="1F2A35"/>
          <w:spacing w:val="40"/>
          <w:szCs w:val="26"/>
        </w:rPr>
      </w:pPr>
      <w:r>
        <w:br w:type="page"/>
      </w:r>
    </w:p>
    <w:p w14:paraId="0F796591" w14:textId="550A1AF1" w:rsidR="00144E2B" w:rsidRPr="00AA3132" w:rsidRDefault="00400BA8" w:rsidP="007329B9">
      <w:pPr>
        <w:pStyle w:val="Heading2noNumbers"/>
      </w:pPr>
      <w:bookmarkStart w:id="567" w:name="_Toc39828353"/>
      <w:bookmarkStart w:id="568" w:name="_Toc39844705"/>
      <w:bookmarkStart w:id="569" w:name="_Toc39844934"/>
      <w:bookmarkStart w:id="570" w:name="_Toc42085898"/>
      <w:bookmarkStart w:id="571" w:name="_Toc42089138"/>
      <w:bookmarkStart w:id="572" w:name="_Toc42089532"/>
      <w:bookmarkStart w:id="573" w:name="_Toc42106095"/>
      <w:bookmarkStart w:id="574" w:name="_Toc42162828"/>
      <w:bookmarkStart w:id="575" w:name="_Toc42165012"/>
      <w:bookmarkStart w:id="576" w:name="_Toc42867246"/>
      <w:r>
        <w:lastRenderedPageBreak/>
        <w:t xml:space="preserve">change in </w:t>
      </w:r>
      <w:r w:rsidR="00DA0662">
        <w:t>expenditure</w:t>
      </w:r>
      <w:r>
        <w:t xml:space="preserve"> by </w:t>
      </w:r>
      <w:r w:rsidR="00211B98">
        <w:t>lga</w:t>
      </w:r>
      <w:bookmarkEnd w:id="567"/>
      <w:bookmarkEnd w:id="568"/>
      <w:bookmarkEnd w:id="569"/>
      <w:bookmarkEnd w:id="570"/>
      <w:bookmarkEnd w:id="571"/>
      <w:bookmarkEnd w:id="572"/>
      <w:bookmarkEnd w:id="573"/>
      <w:bookmarkEnd w:id="574"/>
      <w:bookmarkEnd w:id="575"/>
      <w:bookmarkEnd w:id="576"/>
    </w:p>
    <w:tbl>
      <w:tblPr>
        <w:tblStyle w:val="TableGrid"/>
        <w:tblW w:w="14611" w:type="dxa"/>
        <w:tblLook w:val="04A0" w:firstRow="1" w:lastRow="0" w:firstColumn="1" w:lastColumn="0" w:noHBand="0" w:noVBand="1"/>
      </w:tblPr>
      <w:tblGrid>
        <w:gridCol w:w="2093"/>
        <w:gridCol w:w="932"/>
        <w:gridCol w:w="992"/>
        <w:gridCol w:w="993"/>
        <w:gridCol w:w="1134"/>
        <w:gridCol w:w="1477"/>
        <w:gridCol w:w="1958"/>
        <w:gridCol w:w="932"/>
        <w:gridCol w:w="843"/>
        <w:gridCol w:w="974"/>
        <w:gridCol w:w="1134"/>
        <w:gridCol w:w="1149"/>
      </w:tblGrid>
      <w:tr w:rsidR="00DA0662" w:rsidRPr="00DA0662" w14:paraId="45B2636E" w14:textId="77777777" w:rsidTr="007329B9">
        <w:trPr>
          <w:cnfStyle w:val="100000000000" w:firstRow="1" w:lastRow="0" w:firstColumn="0" w:lastColumn="0" w:oddVBand="0" w:evenVBand="0" w:oddHBand="0" w:evenHBand="0" w:firstRowFirstColumn="0" w:firstRowLastColumn="0" w:lastRowFirstColumn="0" w:lastRowLastColumn="0"/>
          <w:trHeight w:val="138"/>
          <w:tblHeader/>
        </w:trPr>
        <w:tc>
          <w:tcPr>
            <w:tcW w:w="7621" w:type="dxa"/>
            <w:gridSpan w:val="6"/>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1C387E7" w14:textId="77777777" w:rsidR="00DA0662" w:rsidRPr="00EC50A6" w:rsidRDefault="00DA0662">
            <w:pPr>
              <w:spacing w:after="0"/>
              <w:ind w:right="-112"/>
              <w:rPr>
                <w:rFonts w:cs="Arial"/>
                <w:sz w:val="16"/>
                <w:szCs w:val="16"/>
              </w:rPr>
            </w:pPr>
            <w:r w:rsidRPr="00EC50A6">
              <w:rPr>
                <w:rFonts w:cs="Arial"/>
                <w:sz w:val="16"/>
                <w:szCs w:val="16"/>
              </w:rPr>
              <w:t>Expenditure by LGA, by Animal Group ($m), 2013 (current dollars)</w:t>
            </w:r>
          </w:p>
        </w:tc>
        <w:tc>
          <w:tcPr>
            <w:tcW w:w="6990" w:type="dxa"/>
            <w:gridSpan w:val="6"/>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AA56221" w14:textId="1CDAB301" w:rsidR="00DA0662" w:rsidRPr="00EC50A6" w:rsidRDefault="00DA0662">
            <w:pPr>
              <w:spacing w:after="0"/>
              <w:rPr>
                <w:rFonts w:cs="Arial"/>
                <w:b w:val="0"/>
                <w:caps w:val="0"/>
                <w:sz w:val="16"/>
                <w:szCs w:val="16"/>
              </w:rPr>
            </w:pPr>
            <w:r w:rsidRPr="00EC50A6">
              <w:rPr>
                <w:rFonts w:cs="Arial"/>
                <w:sz w:val="16"/>
                <w:szCs w:val="16"/>
              </w:rPr>
              <w:t>Expenditure by LGA 2019</w:t>
            </w:r>
          </w:p>
        </w:tc>
      </w:tr>
      <w:tr w:rsidR="0071235D" w:rsidRPr="00DA0662" w14:paraId="54A4AB50" w14:textId="77777777" w:rsidTr="000637CF">
        <w:trPr>
          <w:trHeight w:val="116"/>
        </w:trPr>
        <w:tc>
          <w:tcPr>
            <w:tcW w:w="2093" w:type="dxa"/>
            <w:noWrap/>
            <w:hideMark/>
          </w:tcPr>
          <w:p w14:paraId="679D4BD3" w14:textId="77777777" w:rsidR="00DA0662" w:rsidRPr="0071235D" w:rsidRDefault="00DA0662" w:rsidP="007329B9">
            <w:pPr>
              <w:spacing w:before="20" w:after="20"/>
              <w:rPr>
                <w:rFonts w:cs="Arial"/>
                <w:b/>
                <w:bCs/>
                <w:color w:val="000000"/>
                <w:sz w:val="16"/>
                <w:szCs w:val="16"/>
              </w:rPr>
            </w:pPr>
            <w:r w:rsidRPr="0071235D">
              <w:rPr>
                <w:rFonts w:cs="Arial"/>
                <w:b/>
                <w:bCs/>
                <w:color w:val="000000"/>
                <w:sz w:val="16"/>
                <w:szCs w:val="16"/>
              </w:rPr>
              <w:t>LGA</w:t>
            </w:r>
          </w:p>
        </w:tc>
        <w:tc>
          <w:tcPr>
            <w:tcW w:w="932" w:type="dxa"/>
            <w:noWrap/>
            <w:hideMark/>
          </w:tcPr>
          <w:p w14:paraId="1872C7D4" w14:textId="77777777" w:rsidR="00DA0662" w:rsidRPr="0071235D" w:rsidRDefault="00DA0662" w:rsidP="003D0D7C">
            <w:pPr>
              <w:spacing w:before="20" w:after="20"/>
              <w:jc w:val="center"/>
              <w:rPr>
                <w:rFonts w:cs="Arial"/>
                <w:b/>
                <w:bCs/>
                <w:color w:val="000000"/>
                <w:sz w:val="16"/>
                <w:szCs w:val="16"/>
              </w:rPr>
            </w:pPr>
            <w:r w:rsidRPr="0071235D">
              <w:rPr>
                <w:rFonts w:cs="Arial"/>
                <w:b/>
                <w:bCs/>
                <w:color w:val="000000"/>
                <w:sz w:val="16"/>
                <w:szCs w:val="16"/>
              </w:rPr>
              <w:t>Deer</w:t>
            </w:r>
          </w:p>
        </w:tc>
        <w:tc>
          <w:tcPr>
            <w:tcW w:w="992" w:type="dxa"/>
            <w:noWrap/>
            <w:hideMark/>
          </w:tcPr>
          <w:p w14:paraId="0668D242" w14:textId="77777777" w:rsidR="00DA0662" w:rsidRPr="0071235D" w:rsidRDefault="00DA0662" w:rsidP="003D0D7C">
            <w:pPr>
              <w:spacing w:before="20" w:after="20"/>
              <w:jc w:val="center"/>
              <w:rPr>
                <w:rFonts w:cs="Arial"/>
                <w:b/>
                <w:bCs/>
                <w:color w:val="000000"/>
                <w:sz w:val="16"/>
                <w:szCs w:val="16"/>
              </w:rPr>
            </w:pPr>
            <w:r w:rsidRPr="0071235D">
              <w:rPr>
                <w:rFonts w:cs="Arial"/>
                <w:b/>
                <w:bCs/>
                <w:color w:val="000000"/>
                <w:sz w:val="16"/>
                <w:szCs w:val="16"/>
              </w:rPr>
              <w:t>Duck</w:t>
            </w:r>
          </w:p>
        </w:tc>
        <w:tc>
          <w:tcPr>
            <w:tcW w:w="993" w:type="dxa"/>
            <w:noWrap/>
            <w:hideMark/>
          </w:tcPr>
          <w:p w14:paraId="7E56D0F7" w14:textId="77777777" w:rsidR="00DA0662" w:rsidRPr="0071235D" w:rsidRDefault="00DA0662" w:rsidP="003D0D7C">
            <w:pPr>
              <w:spacing w:before="20" w:after="20"/>
              <w:jc w:val="center"/>
              <w:rPr>
                <w:rFonts w:cs="Arial"/>
                <w:b/>
                <w:bCs/>
                <w:color w:val="000000"/>
                <w:sz w:val="16"/>
                <w:szCs w:val="16"/>
              </w:rPr>
            </w:pPr>
            <w:r w:rsidRPr="0071235D">
              <w:rPr>
                <w:rFonts w:cs="Arial"/>
                <w:b/>
                <w:bCs/>
                <w:color w:val="000000"/>
                <w:sz w:val="16"/>
                <w:szCs w:val="16"/>
              </w:rPr>
              <w:t>Quail</w:t>
            </w:r>
          </w:p>
        </w:tc>
        <w:tc>
          <w:tcPr>
            <w:tcW w:w="1134" w:type="dxa"/>
            <w:noWrap/>
            <w:hideMark/>
          </w:tcPr>
          <w:p w14:paraId="639B8D43" w14:textId="77777777" w:rsidR="00DA0662" w:rsidRPr="0071235D" w:rsidRDefault="00DA0662" w:rsidP="003D0D7C">
            <w:pPr>
              <w:spacing w:before="20" w:after="20"/>
              <w:jc w:val="center"/>
              <w:rPr>
                <w:rFonts w:cs="Arial"/>
                <w:b/>
                <w:bCs/>
                <w:color w:val="000000"/>
                <w:sz w:val="16"/>
                <w:szCs w:val="16"/>
              </w:rPr>
            </w:pPr>
            <w:r w:rsidRPr="0071235D">
              <w:rPr>
                <w:rFonts w:cs="Arial"/>
                <w:b/>
                <w:bCs/>
                <w:color w:val="000000"/>
                <w:sz w:val="16"/>
                <w:szCs w:val="16"/>
              </w:rPr>
              <w:t>Pest Animals</w:t>
            </w:r>
          </w:p>
        </w:tc>
        <w:tc>
          <w:tcPr>
            <w:tcW w:w="1477" w:type="dxa"/>
            <w:noWrap/>
            <w:hideMark/>
          </w:tcPr>
          <w:p w14:paraId="61873527" w14:textId="77777777" w:rsidR="00DA0662" w:rsidRPr="0071235D" w:rsidRDefault="00DA0662" w:rsidP="003D0D7C">
            <w:pPr>
              <w:spacing w:before="20" w:after="20"/>
              <w:jc w:val="center"/>
              <w:rPr>
                <w:rFonts w:cs="Arial"/>
                <w:b/>
                <w:bCs/>
                <w:color w:val="000000"/>
                <w:sz w:val="16"/>
                <w:szCs w:val="16"/>
              </w:rPr>
            </w:pPr>
            <w:r w:rsidRPr="0071235D">
              <w:rPr>
                <w:rFonts w:cs="Arial"/>
                <w:b/>
                <w:bCs/>
                <w:color w:val="000000"/>
                <w:sz w:val="16"/>
                <w:szCs w:val="16"/>
              </w:rPr>
              <w:t>Total</w:t>
            </w:r>
          </w:p>
        </w:tc>
        <w:tc>
          <w:tcPr>
            <w:tcW w:w="1958" w:type="dxa"/>
            <w:noWrap/>
            <w:hideMark/>
          </w:tcPr>
          <w:p w14:paraId="1B0F1600" w14:textId="77777777" w:rsidR="00DA0662" w:rsidRPr="0071235D" w:rsidRDefault="00DA0662" w:rsidP="007329B9">
            <w:pPr>
              <w:spacing w:before="20" w:after="20"/>
              <w:rPr>
                <w:rFonts w:cs="Arial"/>
                <w:b/>
                <w:bCs/>
                <w:color w:val="000000"/>
                <w:sz w:val="16"/>
                <w:szCs w:val="16"/>
              </w:rPr>
            </w:pPr>
            <w:r w:rsidRPr="0071235D">
              <w:rPr>
                <w:rFonts w:cs="Arial"/>
                <w:b/>
                <w:bCs/>
                <w:color w:val="000000"/>
                <w:sz w:val="16"/>
                <w:szCs w:val="16"/>
              </w:rPr>
              <w:t>LGA</w:t>
            </w:r>
          </w:p>
        </w:tc>
        <w:tc>
          <w:tcPr>
            <w:tcW w:w="932" w:type="dxa"/>
            <w:noWrap/>
            <w:hideMark/>
          </w:tcPr>
          <w:p w14:paraId="2CCBC901" w14:textId="77777777" w:rsidR="00DA0662" w:rsidRPr="0071235D" w:rsidRDefault="00DA0662" w:rsidP="003D0D7C">
            <w:pPr>
              <w:spacing w:before="20" w:after="20"/>
              <w:jc w:val="right"/>
              <w:rPr>
                <w:rFonts w:cs="Arial"/>
                <w:b/>
                <w:bCs/>
                <w:color w:val="000000"/>
                <w:sz w:val="16"/>
                <w:szCs w:val="16"/>
              </w:rPr>
            </w:pPr>
            <w:r w:rsidRPr="0071235D">
              <w:rPr>
                <w:rFonts w:cs="Arial"/>
                <w:b/>
                <w:bCs/>
                <w:color w:val="000000"/>
                <w:sz w:val="16"/>
                <w:szCs w:val="16"/>
              </w:rPr>
              <w:t>Deer</w:t>
            </w:r>
          </w:p>
        </w:tc>
        <w:tc>
          <w:tcPr>
            <w:tcW w:w="843" w:type="dxa"/>
            <w:noWrap/>
            <w:hideMark/>
          </w:tcPr>
          <w:p w14:paraId="20EAFE63" w14:textId="77777777" w:rsidR="00DA0662" w:rsidRPr="0071235D" w:rsidRDefault="00DA0662" w:rsidP="003D0D7C">
            <w:pPr>
              <w:spacing w:before="20" w:after="20"/>
              <w:jc w:val="right"/>
              <w:rPr>
                <w:rFonts w:cs="Arial"/>
                <w:b/>
                <w:bCs/>
                <w:color w:val="000000"/>
                <w:sz w:val="16"/>
                <w:szCs w:val="16"/>
              </w:rPr>
            </w:pPr>
            <w:r w:rsidRPr="0071235D">
              <w:rPr>
                <w:rFonts w:cs="Arial"/>
                <w:b/>
                <w:bCs/>
                <w:color w:val="000000"/>
                <w:sz w:val="16"/>
                <w:szCs w:val="16"/>
              </w:rPr>
              <w:t>Duck</w:t>
            </w:r>
          </w:p>
        </w:tc>
        <w:tc>
          <w:tcPr>
            <w:tcW w:w="974" w:type="dxa"/>
            <w:noWrap/>
            <w:hideMark/>
          </w:tcPr>
          <w:p w14:paraId="722DD954" w14:textId="77777777" w:rsidR="00DA0662" w:rsidRPr="0071235D" w:rsidRDefault="00DA0662" w:rsidP="003D0D7C">
            <w:pPr>
              <w:spacing w:before="20" w:after="20"/>
              <w:jc w:val="right"/>
              <w:rPr>
                <w:rFonts w:cs="Arial"/>
                <w:b/>
                <w:bCs/>
                <w:color w:val="000000"/>
                <w:sz w:val="16"/>
                <w:szCs w:val="16"/>
              </w:rPr>
            </w:pPr>
            <w:r w:rsidRPr="0071235D">
              <w:rPr>
                <w:rFonts w:cs="Arial"/>
                <w:b/>
                <w:bCs/>
                <w:color w:val="000000"/>
                <w:sz w:val="16"/>
                <w:szCs w:val="16"/>
              </w:rPr>
              <w:t>Quail</w:t>
            </w:r>
          </w:p>
        </w:tc>
        <w:tc>
          <w:tcPr>
            <w:tcW w:w="1134" w:type="dxa"/>
            <w:noWrap/>
            <w:hideMark/>
          </w:tcPr>
          <w:p w14:paraId="63F762A6" w14:textId="77777777" w:rsidR="00DA0662" w:rsidRPr="0071235D" w:rsidRDefault="00DA0662" w:rsidP="003D0D7C">
            <w:pPr>
              <w:spacing w:before="20" w:after="20"/>
              <w:jc w:val="right"/>
              <w:rPr>
                <w:rFonts w:cs="Arial"/>
                <w:b/>
                <w:bCs/>
                <w:color w:val="000000"/>
                <w:sz w:val="16"/>
                <w:szCs w:val="16"/>
              </w:rPr>
            </w:pPr>
            <w:r w:rsidRPr="0071235D">
              <w:rPr>
                <w:rFonts w:cs="Arial"/>
                <w:b/>
                <w:bCs/>
                <w:color w:val="000000"/>
                <w:sz w:val="16"/>
                <w:szCs w:val="16"/>
              </w:rPr>
              <w:t>Pest Animals</w:t>
            </w:r>
          </w:p>
        </w:tc>
        <w:tc>
          <w:tcPr>
            <w:tcW w:w="1149" w:type="dxa"/>
            <w:noWrap/>
            <w:hideMark/>
          </w:tcPr>
          <w:p w14:paraId="24907351" w14:textId="77777777" w:rsidR="00DA0662" w:rsidRPr="0071235D" w:rsidRDefault="00DA0662" w:rsidP="003D0D7C">
            <w:pPr>
              <w:spacing w:before="20" w:after="20"/>
              <w:jc w:val="right"/>
              <w:rPr>
                <w:rFonts w:cs="Arial"/>
                <w:b/>
                <w:bCs/>
                <w:color w:val="000000"/>
                <w:sz w:val="16"/>
                <w:szCs w:val="16"/>
              </w:rPr>
            </w:pPr>
            <w:r w:rsidRPr="0071235D">
              <w:rPr>
                <w:rFonts w:cs="Arial"/>
                <w:b/>
                <w:bCs/>
                <w:color w:val="000000"/>
                <w:sz w:val="16"/>
                <w:szCs w:val="16"/>
              </w:rPr>
              <w:t>Total</w:t>
            </w:r>
          </w:p>
        </w:tc>
      </w:tr>
      <w:tr w:rsidR="0071235D" w:rsidRPr="00DA0662" w14:paraId="702C3E17" w14:textId="77777777" w:rsidTr="000637CF">
        <w:trPr>
          <w:trHeight w:val="179"/>
        </w:trPr>
        <w:tc>
          <w:tcPr>
            <w:tcW w:w="2093" w:type="dxa"/>
            <w:noWrap/>
            <w:hideMark/>
          </w:tcPr>
          <w:p w14:paraId="4C4D0171" w14:textId="2E038DC6" w:rsidR="00DA0662" w:rsidRPr="0071235D" w:rsidRDefault="005D65C1" w:rsidP="007329B9">
            <w:pPr>
              <w:spacing w:before="20" w:after="20"/>
              <w:rPr>
                <w:rFonts w:cs="Arial"/>
                <w:color w:val="000000"/>
                <w:sz w:val="16"/>
                <w:szCs w:val="16"/>
              </w:rPr>
            </w:pPr>
            <w:r w:rsidRPr="0071235D">
              <w:rPr>
                <w:sz w:val="16"/>
                <w:szCs w:val="16"/>
              </w:rPr>
              <w:t xml:space="preserve">Greater </w:t>
            </w:r>
            <w:r w:rsidR="00DA0662" w:rsidRPr="0071235D">
              <w:rPr>
                <w:rFonts w:cs="Arial"/>
                <w:color w:val="000000"/>
                <w:sz w:val="16"/>
                <w:szCs w:val="16"/>
              </w:rPr>
              <w:t>Melbourne</w:t>
            </w:r>
          </w:p>
        </w:tc>
        <w:tc>
          <w:tcPr>
            <w:tcW w:w="932" w:type="dxa"/>
            <w:noWrap/>
            <w:hideMark/>
          </w:tcPr>
          <w:p w14:paraId="413D1CA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73.8</w:t>
            </w:r>
          </w:p>
        </w:tc>
        <w:tc>
          <w:tcPr>
            <w:tcW w:w="992" w:type="dxa"/>
            <w:noWrap/>
            <w:hideMark/>
          </w:tcPr>
          <w:p w14:paraId="6081DD6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43.2</w:t>
            </w:r>
          </w:p>
        </w:tc>
        <w:tc>
          <w:tcPr>
            <w:tcW w:w="993" w:type="dxa"/>
            <w:noWrap/>
            <w:hideMark/>
          </w:tcPr>
          <w:p w14:paraId="7117C05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34.1</w:t>
            </w:r>
          </w:p>
        </w:tc>
        <w:tc>
          <w:tcPr>
            <w:tcW w:w="1134" w:type="dxa"/>
            <w:noWrap/>
            <w:hideMark/>
          </w:tcPr>
          <w:p w14:paraId="373A901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36.1</w:t>
            </w:r>
          </w:p>
        </w:tc>
        <w:tc>
          <w:tcPr>
            <w:tcW w:w="1477" w:type="dxa"/>
            <w:noWrap/>
            <w:hideMark/>
          </w:tcPr>
          <w:p w14:paraId="5CB77F8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187.2</w:t>
            </w:r>
          </w:p>
        </w:tc>
        <w:tc>
          <w:tcPr>
            <w:tcW w:w="1958" w:type="dxa"/>
            <w:noWrap/>
            <w:hideMark/>
          </w:tcPr>
          <w:p w14:paraId="06A43377" w14:textId="403EE63D" w:rsidR="00DA0662" w:rsidRPr="0071235D" w:rsidRDefault="005D65C1" w:rsidP="007329B9">
            <w:pPr>
              <w:spacing w:before="20" w:after="20"/>
              <w:rPr>
                <w:rFonts w:cs="Arial"/>
                <w:color w:val="000000"/>
                <w:sz w:val="16"/>
                <w:szCs w:val="16"/>
              </w:rPr>
            </w:pPr>
            <w:r w:rsidRPr="0071235D">
              <w:rPr>
                <w:sz w:val="16"/>
                <w:szCs w:val="16"/>
              </w:rPr>
              <w:t xml:space="preserve">Greater </w:t>
            </w:r>
            <w:r w:rsidR="00DA0662" w:rsidRPr="0071235D">
              <w:rPr>
                <w:rFonts w:cs="Arial"/>
                <w:color w:val="000000"/>
                <w:sz w:val="16"/>
                <w:szCs w:val="16"/>
              </w:rPr>
              <w:t>Melbourne</w:t>
            </w:r>
          </w:p>
        </w:tc>
        <w:tc>
          <w:tcPr>
            <w:tcW w:w="932" w:type="dxa"/>
            <w:noWrap/>
            <w:hideMark/>
          </w:tcPr>
          <w:p w14:paraId="6457126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63.9</w:t>
            </w:r>
          </w:p>
        </w:tc>
        <w:tc>
          <w:tcPr>
            <w:tcW w:w="843" w:type="dxa"/>
            <w:noWrap/>
            <w:hideMark/>
          </w:tcPr>
          <w:p w14:paraId="7B69DFC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22.7</w:t>
            </w:r>
          </w:p>
        </w:tc>
        <w:tc>
          <w:tcPr>
            <w:tcW w:w="974" w:type="dxa"/>
            <w:noWrap/>
            <w:hideMark/>
          </w:tcPr>
          <w:p w14:paraId="27BA670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8.3</w:t>
            </w:r>
          </w:p>
        </w:tc>
        <w:tc>
          <w:tcPr>
            <w:tcW w:w="1134" w:type="dxa"/>
            <w:noWrap/>
            <w:hideMark/>
          </w:tcPr>
          <w:p w14:paraId="3510398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12.3</w:t>
            </w:r>
          </w:p>
        </w:tc>
        <w:tc>
          <w:tcPr>
            <w:tcW w:w="1149" w:type="dxa"/>
            <w:noWrap/>
            <w:hideMark/>
          </w:tcPr>
          <w:p w14:paraId="4A7B1D9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107.1</w:t>
            </w:r>
          </w:p>
        </w:tc>
      </w:tr>
      <w:tr w:rsidR="0071235D" w:rsidRPr="00DA0662" w14:paraId="52FBE6B4" w14:textId="77777777" w:rsidTr="000637CF">
        <w:trPr>
          <w:trHeight w:val="240"/>
        </w:trPr>
        <w:tc>
          <w:tcPr>
            <w:tcW w:w="2093" w:type="dxa"/>
            <w:noWrap/>
            <w:hideMark/>
          </w:tcPr>
          <w:p w14:paraId="6C56F6AF"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Wellington</w:t>
            </w:r>
          </w:p>
        </w:tc>
        <w:tc>
          <w:tcPr>
            <w:tcW w:w="932" w:type="dxa"/>
            <w:noWrap/>
            <w:hideMark/>
          </w:tcPr>
          <w:p w14:paraId="5F427B01"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10.1</w:t>
            </w:r>
          </w:p>
        </w:tc>
        <w:tc>
          <w:tcPr>
            <w:tcW w:w="992" w:type="dxa"/>
            <w:noWrap/>
            <w:hideMark/>
          </w:tcPr>
          <w:p w14:paraId="1475B0B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8.4</w:t>
            </w:r>
          </w:p>
        </w:tc>
        <w:tc>
          <w:tcPr>
            <w:tcW w:w="993" w:type="dxa"/>
            <w:noWrap/>
            <w:hideMark/>
          </w:tcPr>
          <w:p w14:paraId="0208ACF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0.7</w:t>
            </w:r>
          </w:p>
        </w:tc>
        <w:tc>
          <w:tcPr>
            <w:tcW w:w="1134" w:type="dxa"/>
            <w:noWrap/>
            <w:hideMark/>
          </w:tcPr>
          <w:p w14:paraId="21E0C68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9.9</w:t>
            </w:r>
          </w:p>
        </w:tc>
        <w:tc>
          <w:tcPr>
            <w:tcW w:w="1477" w:type="dxa"/>
            <w:noWrap/>
            <w:hideMark/>
          </w:tcPr>
          <w:p w14:paraId="472C8BAC"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29.0</w:t>
            </w:r>
          </w:p>
        </w:tc>
        <w:tc>
          <w:tcPr>
            <w:tcW w:w="1958" w:type="dxa"/>
            <w:noWrap/>
            <w:hideMark/>
          </w:tcPr>
          <w:p w14:paraId="12F72E89"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Mansfield</w:t>
            </w:r>
          </w:p>
        </w:tc>
        <w:tc>
          <w:tcPr>
            <w:tcW w:w="932" w:type="dxa"/>
            <w:noWrap/>
            <w:hideMark/>
          </w:tcPr>
          <w:p w14:paraId="2FC10A9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17.9</w:t>
            </w:r>
          </w:p>
        </w:tc>
        <w:tc>
          <w:tcPr>
            <w:tcW w:w="843" w:type="dxa"/>
            <w:noWrap/>
            <w:hideMark/>
          </w:tcPr>
          <w:p w14:paraId="1BBF63D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w:t>
            </w:r>
          </w:p>
        </w:tc>
        <w:tc>
          <w:tcPr>
            <w:tcW w:w="974" w:type="dxa"/>
            <w:noWrap/>
            <w:hideMark/>
          </w:tcPr>
          <w:p w14:paraId="1866496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1134" w:type="dxa"/>
            <w:noWrap/>
            <w:hideMark/>
          </w:tcPr>
          <w:p w14:paraId="271A0E5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4.5</w:t>
            </w:r>
          </w:p>
        </w:tc>
        <w:tc>
          <w:tcPr>
            <w:tcW w:w="1149" w:type="dxa"/>
            <w:noWrap/>
            <w:hideMark/>
          </w:tcPr>
          <w:p w14:paraId="2DA5F6D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23.7</w:t>
            </w:r>
          </w:p>
        </w:tc>
      </w:tr>
      <w:tr w:rsidR="0071235D" w:rsidRPr="00DA0662" w14:paraId="174B701C" w14:textId="77777777" w:rsidTr="000637CF">
        <w:trPr>
          <w:trHeight w:val="240"/>
        </w:trPr>
        <w:tc>
          <w:tcPr>
            <w:tcW w:w="2093" w:type="dxa"/>
            <w:noWrap/>
            <w:hideMark/>
          </w:tcPr>
          <w:p w14:paraId="24CE7B9B"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Latrobe</w:t>
            </w:r>
          </w:p>
        </w:tc>
        <w:tc>
          <w:tcPr>
            <w:tcW w:w="932" w:type="dxa"/>
            <w:noWrap/>
            <w:hideMark/>
          </w:tcPr>
          <w:p w14:paraId="2068B89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7.4</w:t>
            </w:r>
          </w:p>
        </w:tc>
        <w:tc>
          <w:tcPr>
            <w:tcW w:w="992" w:type="dxa"/>
            <w:noWrap/>
            <w:hideMark/>
          </w:tcPr>
          <w:p w14:paraId="6C7E0CB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5.4</w:t>
            </w:r>
          </w:p>
        </w:tc>
        <w:tc>
          <w:tcPr>
            <w:tcW w:w="993" w:type="dxa"/>
            <w:noWrap/>
            <w:hideMark/>
          </w:tcPr>
          <w:p w14:paraId="3ABA812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2.5</w:t>
            </w:r>
          </w:p>
        </w:tc>
        <w:tc>
          <w:tcPr>
            <w:tcW w:w="1134" w:type="dxa"/>
            <w:noWrap/>
            <w:hideMark/>
          </w:tcPr>
          <w:p w14:paraId="1FF88EC1"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5.5</w:t>
            </w:r>
          </w:p>
        </w:tc>
        <w:tc>
          <w:tcPr>
            <w:tcW w:w="1477" w:type="dxa"/>
            <w:noWrap/>
            <w:hideMark/>
          </w:tcPr>
          <w:p w14:paraId="1D894BB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20.8</w:t>
            </w:r>
          </w:p>
        </w:tc>
        <w:tc>
          <w:tcPr>
            <w:tcW w:w="1958" w:type="dxa"/>
            <w:noWrap/>
            <w:hideMark/>
          </w:tcPr>
          <w:p w14:paraId="3729AD61"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East Gippsland</w:t>
            </w:r>
          </w:p>
        </w:tc>
        <w:tc>
          <w:tcPr>
            <w:tcW w:w="932" w:type="dxa"/>
            <w:noWrap/>
            <w:hideMark/>
          </w:tcPr>
          <w:p w14:paraId="54ED212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13.7</w:t>
            </w:r>
          </w:p>
        </w:tc>
        <w:tc>
          <w:tcPr>
            <w:tcW w:w="843" w:type="dxa"/>
            <w:noWrap/>
            <w:hideMark/>
          </w:tcPr>
          <w:p w14:paraId="281EAB5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w:t>
            </w:r>
          </w:p>
        </w:tc>
        <w:tc>
          <w:tcPr>
            <w:tcW w:w="974" w:type="dxa"/>
            <w:noWrap/>
            <w:hideMark/>
          </w:tcPr>
          <w:p w14:paraId="3BA0FDD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0.5</w:t>
            </w:r>
          </w:p>
        </w:tc>
        <w:tc>
          <w:tcPr>
            <w:tcW w:w="1134" w:type="dxa"/>
            <w:noWrap/>
            <w:hideMark/>
          </w:tcPr>
          <w:p w14:paraId="2A368F3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3.9</w:t>
            </w:r>
          </w:p>
        </w:tc>
        <w:tc>
          <w:tcPr>
            <w:tcW w:w="1149" w:type="dxa"/>
            <w:noWrap/>
            <w:hideMark/>
          </w:tcPr>
          <w:p w14:paraId="0A20618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19.1</w:t>
            </w:r>
          </w:p>
        </w:tc>
      </w:tr>
      <w:tr w:rsidR="0071235D" w:rsidRPr="00DA0662" w14:paraId="11C87619" w14:textId="77777777" w:rsidTr="000637CF">
        <w:trPr>
          <w:trHeight w:val="240"/>
        </w:trPr>
        <w:tc>
          <w:tcPr>
            <w:tcW w:w="2093" w:type="dxa"/>
            <w:noWrap/>
            <w:hideMark/>
          </w:tcPr>
          <w:p w14:paraId="4418AEC0"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Baw Baw</w:t>
            </w:r>
          </w:p>
        </w:tc>
        <w:tc>
          <w:tcPr>
            <w:tcW w:w="932" w:type="dxa"/>
            <w:noWrap/>
            <w:hideMark/>
          </w:tcPr>
          <w:p w14:paraId="01F4C7A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5.8</w:t>
            </w:r>
          </w:p>
        </w:tc>
        <w:tc>
          <w:tcPr>
            <w:tcW w:w="992" w:type="dxa"/>
            <w:noWrap/>
            <w:hideMark/>
          </w:tcPr>
          <w:p w14:paraId="269C2B9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1.6</w:t>
            </w:r>
          </w:p>
        </w:tc>
        <w:tc>
          <w:tcPr>
            <w:tcW w:w="993" w:type="dxa"/>
            <w:noWrap/>
            <w:hideMark/>
          </w:tcPr>
          <w:p w14:paraId="5040CBC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1134" w:type="dxa"/>
            <w:noWrap/>
            <w:hideMark/>
          </w:tcPr>
          <w:p w14:paraId="60D630D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11.3</w:t>
            </w:r>
          </w:p>
        </w:tc>
        <w:tc>
          <w:tcPr>
            <w:tcW w:w="1477" w:type="dxa"/>
            <w:noWrap/>
            <w:hideMark/>
          </w:tcPr>
          <w:p w14:paraId="141C6DA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18.9</w:t>
            </w:r>
          </w:p>
        </w:tc>
        <w:tc>
          <w:tcPr>
            <w:tcW w:w="1958" w:type="dxa"/>
            <w:noWrap/>
            <w:hideMark/>
          </w:tcPr>
          <w:p w14:paraId="21A6F5A3"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Wellington</w:t>
            </w:r>
          </w:p>
        </w:tc>
        <w:tc>
          <w:tcPr>
            <w:tcW w:w="932" w:type="dxa"/>
            <w:noWrap/>
            <w:hideMark/>
          </w:tcPr>
          <w:p w14:paraId="1D2A258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12.5</w:t>
            </w:r>
          </w:p>
        </w:tc>
        <w:tc>
          <w:tcPr>
            <w:tcW w:w="843" w:type="dxa"/>
            <w:noWrap/>
            <w:hideMark/>
          </w:tcPr>
          <w:p w14:paraId="74EDEE6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3.1</w:t>
            </w:r>
          </w:p>
        </w:tc>
        <w:tc>
          <w:tcPr>
            <w:tcW w:w="974" w:type="dxa"/>
            <w:noWrap/>
            <w:hideMark/>
          </w:tcPr>
          <w:p w14:paraId="66DEC64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0.5</w:t>
            </w:r>
          </w:p>
        </w:tc>
        <w:tc>
          <w:tcPr>
            <w:tcW w:w="1134" w:type="dxa"/>
            <w:noWrap/>
            <w:hideMark/>
          </w:tcPr>
          <w:p w14:paraId="0B69266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2.2</w:t>
            </w:r>
          </w:p>
        </w:tc>
        <w:tc>
          <w:tcPr>
            <w:tcW w:w="1149" w:type="dxa"/>
            <w:noWrap/>
            <w:hideMark/>
          </w:tcPr>
          <w:p w14:paraId="5BF2EF0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18.3</w:t>
            </w:r>
          </w:p>
        </w:tc>
      </w:tr>
      <w:tr w:rsidR="0071235D" w:rsidRPr="00DA0662" w14:paraId="43F94DF0" w14:textId="77777777" w:rsidTr="000637CF">
        <w:trPr>
          <w:trHeight w:val="240"/>
        </w:trPr>
        <w:tc>
          <w:tcPr>
            <w:tcW w:w="2093" w:type="dxa"/>
            <w:noWrap/>
            <w:hideMark/>
          </w:tcPr>
          <w:p w14:paraId="52676A68"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Greater Bendigo</w:t>
            </w:r>
          </w:p>
        </w:tc>
        <w:tc>
          <w:tcPr>
            <w:tcW w:w="932" w:type="dxa"/>
            <w:noWrap/>
            <w:hideMark/>
          </w:tcPr>
          <w:p w14:paraId="646A030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w:t>
            </w:r>
          </w:p>
        </w:tc>
        <w:tc>
          <w:tcPr>
            <w:tcW w:w="992" w:type="dxa"/>
            <w:noWrap/>
            <w:hideMark/>
          </w:tcPr>
          <w:p w14:paraId="5202146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9.4</w:t>
            </w:r>
          </w:p>
        </w:tc>
        <w:tc>
          <w:tcPr>
            <w:tcW w:w="993" w:type="dxa"/>
            <w:noWrap/>
            <w:hideMark/>
          </w:tcPr>
          <w:p w14:paraId="34D69C5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w:t>
            </w:r>
          </w:p>
        </w:tc>
        <w:tc>
          <w:tcPr>
            <w:tcW w:w="1134" w:type="dxa"/>
            <w:noWrap/>
            <w:hideMark/>
          </w:tcPr>
          <w:p w14:paraId="2838DAC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6.3</w:t>
            </w:r>
          </w:p>
        </w:tc>
        <w:tc>
          <w:tcPr>
            <w:tcW w:w="1477" w:type="dxa"/>
            <w:noWrap/>
            <w:hideMark/>
          </w:tcPr>
          <w:p w14:paraId="282CB81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18.6</w:t>
            </w:r>
          </w:p>
        </w:tc>
        <w:tc>
          <w:tcPr>
            <w:tcW w:w="1958" w:type="dxa"/>
            <w:noWrap/>
            <w:hideMark/>
          </w:tcPr>
          <w:p w14:paraId="56A00B7F"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Latrobe</w:t>
            </w:r>
          </w:p>
        </w:tc>
        <w:tc>
          <w:tcPr>
            <w:tcW w:w="932" w:type="dxa"/>
            <w:noWrap/>
            <w:hideMark/>
          </w:tcPr>
          <w:p w14:paraId="54E5F49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13.3</w:t>
            </w:r>
          </w:p>
        </w:tc>
        <w:tc>
          <w:tcPr>
            <w:tcW w:w="843" w:type="dxa"/>
            <w:noWrap/>
            <w:hideMark/>
          </w:tcPr>
          <w:p w14:paraId="14E5C69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2.3</w:t>
            </w:r>
          </w:p>
        </w:tc>
        <w:tc>
          <w:tcPr>
            <w:tcW w:w="974" w:type="dxa"/>
            <w:noWrap/>
            <w:hideMark/>
          </w:tcPr>
          <w:p w14:paraId="4E01228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0.5</w:t>
            </w:r>
          </w:p>
        </w:tc>
        <w:tc>
          <w:tcPr>
            <w:tcW w:w="1134" w:type="dxa"/>
            <w:noWrap/>
            <w:hideMark/>
          </w:tcPr>
          <w:p w14:paraId="1C96059C"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2.2</w:t>
            </w:r>
          </w:p>
        </w:tc>
        <w:tc>
          <w:tcPr>
            <w:tcW w:w="1149" w:type="dxa"/>
            <w:noWrap/>
            <w:hideMark/>
          </w:tcPr>
          <w:p w14:paraId="4261FB7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18.3</w:t>
            </w:r>
          </w:p>
        </w:tc>
      </w:tr>
      <w:tr w:rsidR="0071235D" w:rsidRPr="00DA0662" w14:paraId="582B6538" w14:textId="77777777" w:rsidTr="000637CF">
        <w:trPr>
          <w:trHeight w:val="240"/>
        </w:trPr>
        <w:tc>
          <w:tcPr>
            <w:tcW w:w="2093" w:type="dxa"/>
            <w:noWrap/>
            <w:hideMark/>
          </w:tcPr>
          <w:p w14:paraId="4E2FC920"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Mansfield</w:t>
            </w:r>
          </w:p>
        </w:tc>
        <w:tc>
          <w:tcPr>
            <w:tcW w:w="932" w:type="dxa"/>
            <w:noWrap/>
            <w:hideMark/>
          </w:tcPr>
          <w:p w14:paraId="1A43C1C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8.4</w:t>
            </w:r>
          </w:p>
        </w:tc>
        <w:tc>
          <w:tcPr>
            <w:tcW w:w="992" w:type="dxa"/>
            <w:noWrap/>
            <w:hideMark/>
          </w:tcPr>
          <w:p w14:paraId="346D60A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0.4</w:t>
            </w:r>
          </w:p>
        </w:tc>
        <w:tc>
          <w:tcPr>
            <w:tcW w:w="993" w:type="dxa"/>
            <w:noWrap/>
            <w:hideMark/>
          </w:tcPr>
          <w:p w14:paraId="6322E34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1134" w:type="dxa"/>
            <w:noWrap/>
            <w:hideMark/>
          </w:tcPr>
          <w:p w14:paraId="4C76F6FC"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7.4</w:t>
            </w:r>
          </w:p>
        </w:tc>
        <w:tc>
          <w:tcPr>
            <w:tcW w:w="1477" w:type="dxa"/>
            <w:noWrap/>
            <w:hideMark/>
          </w:tcPr>
          <w:p w14:paraId="0AEDFE9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16.4</w:t>
            </w:r>
          </w:p>
        </w:tc>
        <w:tc>
          <w:tcPr>
            <w:tcW w:w="1958" w:type="dxa"/>
            <w:noWrap/>
            <w:hideMark/>
          </w:tcPr>
          <w:p w14:paraId="674D7113"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Greater Geelong</w:t>
            </w:r>
          </w:p>
        </w:tc>
        <w:tc>
          <w:tcPr>
            <w:tcW w:w="932" w:type="dxa"/>
            <w:noWrap/>
            <w:hideMark/>
          </w:tcPr>
          <w:p w14:paraId="20F7CDE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4.7</w:t>
            </w:r>
          </w:p>
        </w:tc>
        <w:tc>
          <w:tcPr>
            <w:tcW w:w="843" w:type="dxa"/>
            <w:noWrap/>
            <w:hideMark/>
          </w:tcPr>
          <w:p w14:paraId="5DA2F54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4.3</w:t>
            </w:r>
          </w:p>
        </w:tc>
        <w:tc>
          <w:tcPr>
            <w:tcW w:w="974" w:type="dxa"/>
            <w:noWrap/>
            <w:hideMark/>
          </w:tcPr>
          <w:p w14:paraId="4FA78C6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0.8</w:t>
            </w:r>
          </w:p>
        </w:tc>
        <w:tc>
          <w:tcPr>
            <w:tcW w:w="1134" w:type="dxa"/>
            <w:noWrap/>
            <w:hideMark/>
          </w:tcPr>
          <w:p w14:paraId="69C1A0A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5.1</w:t>
            </w:r>
          </w:p>
        </w:tc>
        <w:tc>
          <w:tcPr>
            <w:tcW w:w="1149" w:type="dxa"/>
            <w:noWrap/>
            <w:hideMark/>
          </w:tcPr>
          <w:p w14:paraId="443C4B8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14.9</w:t>
            </w:r>
          </w:p>
        </w:tc>
      </w:tr>
      <w:tr w:rsidR="0071235D" w:rsidRPr="00DA0662" w14:paraId="71940B04" w14:textId="77777777" w:rsidTr="000637CF">
        <w:trPr>
          <w:trHeight w:val="240"/>
        </w:trPr>
        <w:tc>
          <w:tcPr>
            <w:tcW w:w="2093" w:type="dxa"/>
            <w:noWrap/>
            <w:hideMark/>
          </w:tcPr>
          <w:p w14:paraId="13D6FEFF"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Greater Shepparton</w:t>
            </w:r>
          </w:p>
        </w:tc>
        <w:tc>
          <w:tcPr>
            <w:tcW w:w="932" w:type="dxa"/>
            <w:noWrap/>
            <w:hideMark/>
          </w:tcPr>
          <w:p w14:paraId="3A01347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2.7</w:t>
            </w:r>
          </w:p>
        </w:tc>
        <w:tc>
          <w:tcPr>
            <w:tcW w:w="992" w:type="dxa"/>
            <w:noWrap/>
            <w:hideMark/>
          </w:tcPr>
          <w:p w14:paraId="5B4652B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5.1</w:t>
            </w:r>
          </w:p>
        </w:tc>
        <w:tc>
          <w:tcPr>
            <w:tcW w:w="993" w:type="dxa"/>
            <w:noWrap/>
            <w:hideMark/>
          </w:tcPr>
          <w:p w14:paraId="33DFBA4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w:t>
            </w:r>
          </w:p>
        </w:tc>
        <w:tc>
          <w:tcPr>
            <w:tcW w:w="1134" w:type="dxa"/>
            <w:noWrap/>
            <w:hideMark/>
          </w:tcPr>
          <w:p w14:paraId="28FAFFE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6.1</w:t>
            </w:r>
          </w:p>
        </w:tc>
        <w:tc>
          <w:tcPr>
            <w:tcW w:w="1477" w:type="dxa"/>
            <w:noWrap/>
            <w:hideMark/>
          </w:tcPr>
          <w:p w14:paraId="40390CC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15.7</w:t>
            </w:r>
          </w:p>
        </w:tc>
        <w:tc>
          <w:tcPr>
            <w:tcW w:w="1958" w:type="dxa"/>
            <w:noWrap/>
            <w:hideMark/>
          </w:tcPr>
          <w:p w14:paraId="67ABF46C"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Horsham</w:t>
            </w:r>
          </w:p>
        </w:tc>
        <w:tc>
          <w:tcPr>
            <w:tcW w:w="932" w:type="dxa"/>
            <w:noWrap/>
            <w:hideMark/>
          </w:tcPr>
          <w:p w14:paraId="4ACCD40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3.6</w:t>
            </w:r>
          </w:p>
        </w:tc>
        <w:tc>
          <w:tcPr>
            <w:tcW w:w="843" w:type="dxa"/>
            <w:noWrap/>
            <w:hideMark/>
          </w:tcPr>
          <w:p w14:paraId="2EEF405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2.4</w:t>
            </w:r>
          </w:p>
        </w:tc>
        <w:tc>
          <w:tcPr>
            <w:tcW w:w="974" w:type="dxa"/>
            <w:noWrap/>
            <w:hideMark/>
          </w:tcPr>
          <w:p w14:paraId="2B838EF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2.0</w:t>
            </w:r>
          </w:p>
        </w:tc>
        <w:tc>
          <w:tcPr>
            <w:tcW w:w="1134" w:type="dxa"/>
            <w:noWrap/>
            <w:hideMark/>
          </w:tcPr>
          <w:p w14:paraId="710F5E6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4.1</w:t>
            </w:r>
          </w:p>
        </w:tc>
        <w:tc>
          <w:tcPr>
            <w:tcW w:w="1149" w:type="dxa"/>
            <w:noWrap/>
            <w:hideMark/>
          </w:tcPr>
          <w:p w14:paraId="75A5B81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12.1</w:t>
            </w:r>
          </w:p>
        </w:tc>
      </w:tr>
      <w:tr w:rsidR="0071235D" w:rsidRPr="00DA0662" w14:paraId="3A5F6CD3" w14:textId="77777777" w:rsidTr="000637CF">
        <w:trPr>
          <w:trHeight w:val="240"/>
        </w:trPr>
        <w:tc>
          <w:tcPr>
            <w:tcW w:w="2093" w:type="dxa"/>
            <w:noWrap/>
            <w:hideMark/>
          </w:tcPr>
          <w:p w14:paraId="57778F5D"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Greater Geelong</w:t>
            </w:r>
          </w:p>
        </w:tc>
        <w:tc>
          <w:tcPr>
            <w:tcW w:w="932" w:type="dxa"/>
            <w:noWrap/>
            <w:hideMark/>
          </w:tcPr>
          <w:p w14:paraId="20C3C6D1"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w:t>
            </w:r>
          </w:p>
        </w:tc>
        <w:tc>
          <w:tcPr>
            <w:tcW w:w="992" w:type="dxa"/>
            <w:noWrap/>
            <w:hideMark/>
          </w:tcPr>
          <w:p w14:paraId="11AF063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8.6</w:t>
            </w:r>
          </w:p>
        </w:tc>
        <w:tc>
          <w:tcPr>
            <w:tcW w:w="993" w:type="dxa"/>
            <w:noWrap/>
            <w:hideMark/>
          </w:tcPr>
          <w:p w14:paraId="028E07A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2.4</w:t>
            </w:r>
          </w:p>
        </w:tc>
        <w:tc>
          <w:tcPr>
            <w:tcW w:w="1134" w:type="dxa"/>
            <w:noWrap/>
            <w:hideMark/>
          </w:tcPr>
          <w:p w14:paraId="1DC7864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2.4</w:t>
            </w:r>
          </w:p>
        </w:tc>
        <w:tc>
          <w:tcPr>
            <w:tcW w:w="1477" w:type="dxa"/>
            <w:noWrap/>
            <w:hideMark/>
          </w:tcPr>
          <w:p w14:paraId="0A78178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15.2</w:t>
            </w:r>
          </w:p>
        </w:tc>
        <w:tc>
          <w:tcPr>
            <w:tcW w:w="1958" w:type="dxa"/>
            <w:noWrap/>
            <w:hideMark/>
          </w:tcPr>
          <w:p w14:paraId="3C2AB769"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Greater Bendigo</w:t>
            </w:r>
          </w:p>
        </w:tc>
        <w:tc>
          <w:tcPr>
            <w:tcW w:w="932" w:type="dxa"/>
            <w:noWrap/>
            <w:hideMark/>
          </w:tcPr>
          <w:p w14:paraId="4DCB012C"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4.3</w:t>
            </w:r>
          </w:p>
        </w:tc>
        <w:tc>
          <w:tcPr>
            <w:tcW w:w="843" w:type="dxa"/>
            <w:noWrap/>
            <w:hideMark/>
          </w:tcPr>
          <w:p w14:paraId="7FF8E081"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3.0</w:t>
            </w:r>
          </w:p>
        </w:tc>
        <w:tc>
          <w:tcPr>
            <w:tcW w:w="974" w:type="dxa"/>
            <w:noWrap/>
            <w:hideMark/>
          </w:tcPr>
          <w:p w14:paraId="09C9A7C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0.5</w:t>
            </w:r>
          </w:p>
        </w:tc>
        <w:tc>
          <w:tcPr>
            <w:tcW w:w="1134" w:type="dxa"/>
            <w:noWrap/>
            <w:hideMark/>
          </w:tcPr>
          <w:p w14:paraId="183755E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4.2</w:t>
            </w:r>
          </w:p>
        </w:tc>
        <w:tc>
          <w:tcPr>
            <w:tcW w:w="1149" w:type="dxa"/>
            <w:noWrap/>
            <w:hideMark/>
          </w:tcPr>
          <w:p w14:paraId="1DE6CD51"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12.1</w:t>
            </w:r>
          </w:p>
        </w:tc>
      </w:tr>
      <w:tr w:rsidR="0071235D" w:rsidRPr="00DA0662" w14:paraId="0DAE4F7B" w14:textId="77777777" w:rsidTr="000637CF">
        <w:trPr>
          <w:trHeight w:val="240"/>
        </w:trPr>
        <w:tc>
          <w:tcPr>
            <w:tcW w:w="2093" w:type="dxa"/>
            <w:noWrap/>
            <w:hideMark/>
          </w:tcPr>
          <w:p w14:paraId="79DEB0AB"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Mitchell</w:t>
            </w:r>
          </w:p>
        </w:tc>
        <w:tc>
          <w:tcPr>
            <w:tcW w:w="932" w:type="dxa"/>
            <w:noWrap/>
            <w:hideMark/>
          </w:tcPr>
          <w:p w14:paraId="6F2C7E0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9.1</w:t>
            </w:r>
          </w:p>
        </w:tc>
        <w:tc>
          <w:tcPr>
            <w:tcW w:w="992" w:type="dxa"/>
            <w:noWrap/>
            <w:hideMark/>
          </w:tcPr>
          <w:p w14:paraId="18EC317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0.7</w:t>
            </w:r>
          </w:p>
        </w:tc>
        <w:tc>
          <w:tcPr>
            <w:tcW w:w="993" w:type="dxa"/>
            <w:noWrap/>
            <w:hideMark/>
          </w:tcPr>
          <w:p w14:paraId="383217A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1134" w:type="dxa"/>
            <w:noWrap/>
            <w:hideMark/>
          </w:tcPr>
          <w:p w14:paraId="74C2BD81"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4.0</w:t>
            </w:r>
          </w:p>
        </w:tc>
        <w:tc>
          <w:tcPr>
            <w:tcW w:w="1477" w:type="dxa"/>
            <w:noWrap/>
            <w:hideMark/>
          </w:tcPr>
          <w:p w14:paraId="6DECFB8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14.0</w:t>
            </w:r>
          </w:p>
        </w:tc>
        <w:tc>
          <w:tcPr>
            <w:tcW w:w="1958" w:type="dxa"/>
            <w:noWrap/>
            <w:hideMark/>
          </w:tcPr>
          <w:p w14:paraId="3779E852"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Wodonga</w:t>
            </w:r>
          </w:p>
        </w:tc>
        <w:tc>
          <w:tcPr>
            <w:tcW w:w="932" w:type="dxa"/>
            <w:noWrap/>
            <w:hideMark/>
          </w:tcPr>
          <w:p w14:paraId="5AD264E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9.1</w:t>
            </w:r>
          </w:p>
        </w:tc>
        <w:tc>
          <w:tcPr>
            <w:tcW w:w="843" w:type="dxa"/>
            <w:noWrap/>
            <w:hideMark/>
          </w:tcPr>
          <w:p w14:paraId="54751CCC"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1.3</w:t>
            </w:r>
          </w:p>
        </w:tc>
        <w:tc>
          <w:tcPr>
            <w:tcW w:w="974" w:type="dxa"/>
            <w:noWrap/>
            <w:hideMark/>
          </w:tcPr>
          <w:p w14:paraId="2BDEB12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0.3</w:t>
            </w:r>
          </w:p>
        </w:tc>
        <w:tc>
          <w:tcPr>
            <w:tcW w:w="1134" w:type="dxa"/>
            <w:noWrap/>
            <w:hideMark/>
          </w:tcPr>
          <w:p w14:paraId="193DEB8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1.2</w:t>
            </w:r>
          </w:p>
        </w:tc>
        <w:tc>
          <w:tcPr>
            <w:tcW w:w="1149" w:type="dxa"/>
            <w:noWrap/>
            <w:hideMark/>
          </w:tcPr>
          <w:p w14:paraId="77803CE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11.9</w:t>
            </w:r>
          </w:p>
        </w:tc>
      </w:tr>
      <w:tr w:rsidR="0071235D" w:rsidRPr="00DA0662" w14:paraId="75D3621F" w14:textId="77777777" w:rsidTr="000637CF">
        <w:trPr>
          <w:trHeight w:val="240"/>
        </w:trPr>
        <w:tc>
          <w:tcPr>
            <w:tcW w:w="2093" w:type="dxa"/>
            <w:noWrap/>
            <w:hideMark/>
          </w:tcPr>
          <w:p w14:paraId="732BCD10"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East Gippsland</w:t>
            </w:r>
          </w:p>
        </w:tc>
        <w:tc>
          <w:tcPr>
            <w:tcW w:w="932" w:type="dxa"/>
            <w:noWrap/>
            <w:hideMark/>
          </w:tcPr>
          <w:p w14:paraId="7266E58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5.8</w:t>
            </w:r>
          </w:p>
        </w:tc>
        <w:tc>
          <w:tcPr>
            <w:tcW w:w="992" w:type="dxa"/>
            <w:noWrap/>
            <w:hideMark/>
          </w:tcPr>
          <w:p w14:paraId="7080830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2.7</w:t>
            </w:r>
          </w:p>
        </w:tc>
        <w:tc>
          <w:tcPr>
            <w:tcW w:w="993" w:type="dxa"/>
            <w:noWrap/>
            <w:hideMark/>
          </w:tcPr>
          <w:p w14:paraId="0D2F575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0.6</w:t>
            </w:r>
          </w:p>
        </w:tc>
        <w:tc>
          <w:tcPr>
            <w:tcW w:w="1134" w:type="dxa"/>
            <w:noWrap/>
            <w:hideMark/>
          </w:tcPr>
          <w:p w14:paraId="6C35AC0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3.2</w:t>
            </w:r>
          </w:p>
        </w:tc>
        <w:tc>
          <w:tcPr>
            <w:tcW w:w="1477" w:type="dxa"/>
            <w:noWrap/>
            <w:hideMark/>
          </w:tcPr>
          <w:p w14:paraId="6216183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12.2</w:t>
            </w:r>
          </w:p>
        </w:tc>
        <w:tc>
          <w:tcPr>
            <w:tcW w:w="1958" w:type="dxa"/>
            <w:noWrap/>
            <w:hideMark/>
          </w:tcPr>
          <w:p w14:paraId="04AC818E"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Greater Shepparton</w:t>
            </w:r>
          </w:p>
        </w:tc>
        <w:tc>
          <w:tcPr>
            <w:tcW w:w="932" w:type="dxa"/>
            <w:noWrap/>
            <w:hideMark/>
          </w:tcPr>
          <w:p w14:paraId="68F2CA3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4.2</w:t>
            </w:r>
          </w:p>
        </w:tc>
        <w:tc>
          <w:tcPr>
            <w:tcW w:w="843" w:type="dxa"/>
            <w:noWrap/>
            <w:hideMark/>
          </w:tcPr>
          <w:p w14:paraId="4543E76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2.2</w:t>
            </w:r>
          </w:p>
        </w:tc>
        <w:tc>
          <w:tcPr>
            <w:tcW w:w="974" w:type="dxa"/>
            <w:noWrap/>
            <w:hideMark/>
          </w:tcPr>
          <w:p w14:paraId="59117BA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1.6</w:t>
            </w:r>
          </w:p>
        </w:tc>
        <w:tc>
          <w:tcPr>
            <w:tcW w:w="1134" w:type="dxa"/>
            <w:noWrap/>
            <w:hideMark/>
          </w:tcPr>
          <w:p w14:paraId="0EC1FE6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2.8</w:t>
            </w:r>
          </w:p>
        </w:tc>
        <w:tc>
          <w:tcPr>
            <w:tcW w:w="1149" w:type="dxa"/>
            <w:noWrap/>
            <w:hideMark/>
          </w:tcPr>
          <w:p w14:paraId="4349807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10.8</w:t>
            </w:r>
          </w:p>
        </w:tc>
      </w:tr>
      <w:tr w:rsidR="0071235D" w:rsidRPr="00DA0662" w14:paraId="77ACC962" w14:textId="77777777" w:rsidTr="000637CF">
        <w:trPr>
          <w:trHeight w:val="240"/>
        </w:trPr>
        <w:tc>
          <w:tcPr>
            <w:tcW w:w="2093" w:type="dxa"/>
            <w:noWrap/>
            <w:hideMark/>
          </w:tcPr>
          <w:p w14:paraId="4968453C"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Gannawarra</w:t>
            </w:r>
          </w:p>
        </w:tc>
        <w:tc>
          <w:tcPr>
            <w:tcW w:w="932" w:type="dxa"/>
            <w:noWrap/>
            <w:hideMark/>
          </w:tcPr>
          <w:p w14:paraId="4034DFF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0.9</w:t>
            </w:r>
          </w:p>
        </w:tc>
        <w:tc>
          <w:tcPr>
            <w:tcW w:w="992" w:type="dxa"/>
            <w:noWrap/>
            <w:hideMark/>
          </w:tcPr>
          <w:p w14:paraId="478015E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3.7</w:t>
            </w:r>
          </w:p>
        </w:tc>
        <w:tc>
          <w:tcPr>
            <w:tcW w:w="993" w:type="dxa"/>
            <w:noWrap/>
            <w:hideMark/>
          </w:tcPr>
          <w:p w14:paraId="17D4908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1134" w:type="dxa"/>
            <w:noWrap/>
            <w:hideMark/>
          </w:tcPr>
          <w:p w14:paraId="50B9C74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6.9</w:t>
            </w:r>
          </w:p>
        </w:tc>
        <w:tc>
          <w:tcPr>
            <w:tcW w:w="1477" w:type="dxa"/>
            <w:noWrap/>
            <w:hideMark/>
          </w:tcPr>
          <w:p w14:paraId="021E39F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11.6</w:t>
            </w:r>
          </w:p>
        </w:tc>
        <w:tc>
          <w:tcPr>
            <w:tcW w:w="1958" w:type="dxa"/>
            <w:noWrap/>
            <w:hideMark/>
          </w:tcPr>
          <w:p w14:paraId="5CA2B6C2"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Wangaratta</w:t>
            </w:r>
          </w:p>
        </w:tc>
        <w:tc>
          <w:tcPr>
            <w:tcW w:w="932" w:type="dxa"/>
            <w:noWrap/>
            <w:hideMark/>
          </w:tcPr>
          <w:p w14:paraId="694A1E3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7.5</w:t>
            </w:r>
          </w:p>
        </w:tc>
        <w:tc>
          <w:tcPr>
            <w:tcW w:w="843" w:type="dxa"/>
            <w:noWrap/>
            <w:hideMark/>
          </w:tcPr>
          <w:p w14:paraId="5B774BB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1.4</w:t>
            </w:r>
          </w:p>
        </w:tc>
        <w:tc>
          <w:tcPr>
            <w:tcW w:w="974" w:type="dxa"/>
            <w:noWrap/>
            <w:hideMark/>
          </w:tcPr>
          <w:p w14:paraId="0A9FF2B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1134" w:type="dxa"/>
            <w:noWrap/>
            <w:hideMark/>
          </w:tcPr>
          <w:p w14:paraId="352E098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0.8</w:t>
            </w:r>
          </w:p>
        </w:tc>
        <w:tc>
          <w:tcPr>
            <w:tcW w:w="1149" w:type="dxa"/>
            <w:noWrap/>
            <w:hideMark/>
          </w:tcPr>
          <w:p w14:paraId="4231483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9.9</w:t>
            </w:r>
          </w:p>
        </w:tc>
      </w:tr>
      <w:tr w:rsidR="0071235D" w:rsidRPr="00DA0662" w14:paraId="527EE25B" w14:textId="77777777" w:rsidTr="000637CF">
        <w:trPr>
          <w:trHeight w:val="240"/>
        </w:trPr>
        <w:tc>
          <w:tcPr>
            <w:tcW w:w="2093" w:type="dxa"/>
            <w:noWrap/>
            <w:hideMark/>
          </w:tcPr>
          <w:p w14:paraId="3AB6BF85"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Murrindindi</w:t>
            </w:r>
          </w:p>
        </w:tc>
        <w:tc>
          <w:tcPr>
            <w:tcW w:w="932" w:type="dxa"/>
            <w:noWrap/>
            <w:hideMark/>
          </w:tcPr>
          <w:p w14:paraId="0FDE222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4.4</w:t>
            </w:r>
          </w:p>
        </w:tc>
        <w:tc>
          <w:tcPr>
            <w:tcW w:w="992" w:type="dxa"/>
            <w:noWrap/>
            <w:hideMark/>
          </w:tcPr>
          <w:p w14:paraId="57D17EB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0.3</w:t>
            </w:r>
          </w:p>
        </w:tc>
        <w:tc>
          <w:tcPr>
            <w:tcW w:w="993" w:type="dxa"/>
            <w:noWrap/>
            <w:hideMark/>
          </w:tcPr>
          <w:p w14:paraId="1AF7546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0.0</w:t>
            </w:r>
          </w:p>
        </w:tc>
        <w:tc>
          <w:tcPr>
            <w:tcW w:w="1134" w:type="dxa"/>
            <w:noWrap/>
            <w:hideMark/>
          </w:tcPr>
          <w:p w14:paraId="1D6DBB0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6.8</w:t>
            </w:r>
          </w:p>
        </w:tc>
        <w:tc>
          <w:tcPr>
            <w:tcW w:w="1477" w:type="dxa"/>
            <w:noWrap/>
            <w:hideMark/>
          </w:tcPr>
          <w:p w14:paraId="15ADAE1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11.5</w:t>
            </w:r>
          </w:p>
        </w:tc>
        <w:tc>
          <w:tcPr>
            <w:tcW w:w="1958" w:type="dxa"/>
            <w:noWrap/>
            <w:hideMark/>
          </w:tcPr>
          <w:p w14:paraId="42FBEC43"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Murrindindi</w:t>
            </w:r>
          </w:p>
        </w:tc>
        <w:tc>
          <w:tcPr>
            <w:tcW w:w="932" w:type="dxa"/>
            <w:noWrap/>
            <w:hideMark/>
          </w:tcPr>
          <w:p w14:paraId="55A3AC9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6.6</w:t>
            </w:r>
          </w:p>
        </w:tc>
        <w:tc>
          <w:tcPr>
            <w:tcW w:w="843" w:type="dxa"/>
            <w:noWrap/>
            <w:hideMark/>
          </w:tcPr>
          <w:p w14:paraId="032200E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974" w:type="dxa"/>
            <w:noWrap/>
            <w:hideMark/>
          </w:tcPr>
          <w:p w14:paraId="4A89F0D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0.4</w:t>
            </w:r>
          </w:p>
        </w:tc>
        <w:tc>
          <w:tcPr>
            <w:tcW w:w="1134" w:type="dxa"/>
            <w:noWrap/>
            <w:hideMark/>
          </w:tcPr>
          <w:p w14:paraId="28E94E2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2.4</w:t>
            </w:r>
          </w:p>
        </w:tc>
        <w:tc>
          <w:tcPr>
            <w:tcW w:w="1149" w:type="dxa"/>
            <w:noWrap/>
            <w:hideMark/>
          </w:tcPr>
          <w:p w14:paraId="1968548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9.7</w:t>
            </w:r>
          </w:p>
        </w:tc>
      </w:tr>
      <w:tr w:rsidR="0071235D" w:rsidRPr="00DA0662" w14:paraId="0A2C2C27" w14:textId="77777777" w:rsidTr="000637CF">
        <w:trPr>
          <w:trHeight w:val="240"/>
        </w:trPr>
        <w:tc>
          <w:tcPr>
            <w:tcW w:w="2093" w:type="dxa"/>
            <w:noWrap/>
            <w:hideMark/>
          </w:tcPr>
          <w:p w14:paraId="68BEA2CF"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Wodonga</w:t>
            </w:r>
          </w:p>
        </w:tc>
        <w:tc>
          <w:tcPr>
            <w:tcW w:w="932" w:type="dxa"/>
            <w:noWrap/>
            <w:hideMark/>
          </w:tcPr>
          <w:p w14:paraId="7478D2A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4.3</w:t>
            </w:r>
          </w:p>
        </w:tc>
        <w:tc>
          <w:tcPr>
            <w:tcW w:w="992" w:type="dxa"/>
            <w:noWrap/>
            <w:hideMark/>
          </w:tcPr>
          <w:p w14:paraId="5A369A1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1.3</w:t>
            </w:r>
          </w:p>
        </w:tc>
        <w:tc>
          <w:tcPr>
            <w:tcW w:w="993" w:type="dxa"/>
            <w:noWrap/>
            <w:hideMark/>
          </w:tcPr>
          <w:p w14:paraId="7BC1AE5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0.3</w:t>
            </w:r>
          </w:p>
        </w:tc>
        <w:tc>
          <w:tcPr>
            <w:tcW w:w="1134" w:type="dxa"/>
            <w:noWrap/>
            <w:hideMark/>
          </w:tcPr>
          <w:p w14:paraId="5049CE2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3.5</w:t>
            </w:r>
          </w:p>
        </w:tc>
        <w:tc>
          <w:tcPr>
            <w:tcW w:w="1477" w:type="dxa"/>
            <w:noWrap/>
            <w:hideMark/>
          </w:tcPr>
          <w:p w14:paraId="3A761E3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9.4</w:t>
            </w:r>
          </w:p>
        </w:tc>
        <w:tc>
          <w:tcPr>
            <w:tcW w:w="1958" w:type="dxa"/>
            <w:noWrap/>
            <w:hideMark/>
          </w:tcPr>
          <w:p w14:paraId="6071BD01"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Baw Baw</w:t>
            </w:r>
          </w:p>
        </w:tc>
        <w:tc>
          <w:tcPr>
            <w:tcW w:w="932" w:type="dxa"/>
            <w:noWrap/>
            <w:hideMark/>
          </w:tcPr>
          <w:p w14:paraId="066CC2D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7.8</w:t>
            </w:r>
          </w:p>
        </w:tc>
        <w:tc>
          <w:tcPr>
            <w:tcW w:w="843" w:type="dxa"/>
            <w:noWrap/>
            <w:hideMark/>
          </w:tcPr>
          <w:p w14:paraId="157B155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0.4</w:t>
            </w:r>
          </w:p>
        </w:tc>
        <w:tc>
          <w:tcPr>
            <w:tcW w:w="974" w:type="dxa"/>
            <w:noWrap/>
            <w:hideMark/>
          </w:tcPr>
          <w:p w14:paraId="2DEE414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0.0</w:t>
            </w:r>
          </w:p>
        </w:tc>
        <w:tc>
          <w:tcPr>
            <w:tcW w:w="1134" w:type="dxa"/>
            <w:noWrap/>
            <w:hideMark/>
          </w:tcPr>
          <w:p w14:paraId="284C4EF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w:t>
            </w:r>
          </w:p>
        </w:tc>
        <w:tc>
          <w:tcPr>
            <w:tcW w:w="1149" w:type="dxa"/>
            <w:noWrap/>
            <w:hideMark/>
          </w:tcPr>
          <w:p w14:paraId="127E165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9.3</w:t>
            </w:r>
          </w:p>
        </w:tc>
      </w:tr>
      <w:tr w:rsidR="0071235D" w:rsidRPr="00DA0662" w14:paraId="4EA61609" w14:textId="77777777" w:rsidTr="000637CF">
        <w:trPr>
          <w:trHeight w:val="240"/>
        </w:trPr>
        <w:tc>
          <w:tcPr>
            <w:tcW w:w="2093" w:type="dxa"/>
            <w:noWrap/>
            <w:hideMark/>
          </w:tcPr>
          <w:p w14:paraId="5BA68326"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Macedon Ranges</w:t>
            </w:r>
          </w:p>
        </w:tc>
        <w:tc>
          <w:tcPr>
            <w:tcW w:w="932" w:type="dxa"/>
            <w:noWrap/>
            <w:hideMark/>
          </w:tcPr>
          <w:p w14:paraId="1E021E6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0.6</w:t>
            </w:r>
          </w:p>
        </w:tc>
        <w:tc>
          <w:tcPr>
            <w:tcW w:w="992" w:type="dxa"/>
            <w:noWrap/>
            <w:hideMark/>
          </w:tcPr>
          <w:p w14:paraId="52540CFC"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993" w:type="dxa"/>
            <w:noWrap/>
            <w:hideMark/>
          </w:tcPr>
          <w:p w14:paraId="7D82FDA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1134" w:type="dxa"/>
            <w:noWrap/>
            <w:hideMark/>
          </w:tcPr>
          <w:p w14:paraId="2549F54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6.9</w:t>
            </w:r>
          </w:p>
        </w:tc>
        <w:tc>
          <w:tcPr>
            <w:tcW w:w="1477" w:type="dxa"/>
            <w:noWrap/>
            <w:hideMark/>
          </w:tcPr>
          <w:p w14:paraId="2153067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7.7</w:t>
            </w:r>
          </w:p>
        </w:tc>
        <w:tc>
          <w:tcPr>
            <w:tcW w:w="1958" w:type="dxa"/>
            <w:noWrap/>
            <w:hideMark/>
          </w:tcPr>
          <w:p w14:paraId="092B2DF7"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Towong</w:t>
            </w:r>
          </w:p>
        </w:tc>
        <w:tc>
          <w:tcPr>
            <w:tcW w:w="932" w:type="dxa"/>
            <w:noWrap/>
            <w:hideMark/>
          </w:tcPr>
          <w:p w14:paraId="588F1B7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5.6</w:t>
            </w:r>
          </w:p>
        </w:tc>
        <w:tc>
          <w:tcPr>
            <w:tcW w:w="843" w:type="dxa"/>
            <w:noWrap/>
            <w:hideMark/>
          </w:tcPr>
          <w:p w14:paraId="051CBF8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974" w:type="dxa"/>
            <w:noWrap/>
            <w:hideMark/>
          </w:tcPr>
          <w:p w14:paraId="3AEC731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0.0</w:t>
            </w:r>
          </w:p>
        </w:tc>
        <w:tc>
          <w:tcPr>
            <w:tcW w:w="1134" w:type="dxa"/>
            <w:noWrap/>
            <w:hideMark/>
          </w:tcPr>
          <w:p w14:paraId="1C07F30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w:t>
            </w:r>
          </w:p>
        </w:tc>
        <w:tc>
          <w:tcPr>
            <w:tcW w:w="1149" w:type="dxa"/>
            <w:noWrap/>
            <w:hideMark/>
          </w:tcPr>
          <w:p w14:paraId="78040E5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6.7</w:t>
            </w:r>
          </w:p>
        </w:tc>
      </w:tr>
      <w:tr w:rsidR="0071235D" w:rsidRPr="00DA0662" w14:paraId="03E42D0E" w14:textId="77777777" w:rsidTr="000637CF">
        <w:trPr>
          <w:trHeight w:val="240"/>
        </w:trPr>
        <w:tc>
          <w:tcPr>
            <w:tcW w:w="2093" w:type="dxa"/>
            <w:noWrap/>
            <w:hideMark/>
          </w:tcPr>
          <w:p w14:paraId="54A84497"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 xml:space="preserve">Campaspe </w:t>
            </w:r>
          </w:p>
        </w:tc>
        <w:tc>
          <w:tcPr>
            <w:tcW w:w="932" w:type="dxa"/>
            <w:noWrap/>
            <w:hideMark/>
          </w:tcPr>
          <w:p w14:paraId="565C2F3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992" w:type="dxa"/>
            <w:noWrap/>
            <w:hideMark/>
          </w:tcPr>
          <w:p w14:paraId="298C536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1.6</w:t>
            </w:r>
          </w:p>
        </w:tc>
        <w:tc>
          <w:tcPr>
            <w:tcW w:w="993" w:type="dxa"/>
            <w:noWrap/>
            <w:hideMark/>
          </w:tcPr>
          <w:p w14:paraId="076985D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0.4</w:t>
            </w:r>
          </w:p>
        </w:tc>
        <w:tc>
          <w:tcPr>
            <w:tcW w:w="1134" w:type="dxa"/>
            <w:noWrap/>
            <w:hideMark/>
          </w:tcPr>
          <w:p w14:paraId="7641667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4.5</w:t>
            </w:r>
          </w:p>
        </w:tc>
        <w:tc>
          <w:tcPr>
            <w:tcW w:w="1477" w:type="dxa"/>
            <w:noWrap/>
            <w:hideMark/>
          </w:tcPr>
          <w:p w14:paraId="4605EF9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6.6</w:t>
            </w:r>
          </w:p>
        </w:tc>
        <w:tc>
          <w:tcPr>
            <w:tcW w:w="1958" w:type="dxa"/>
            <w:noWrap/>
            <w:hideMark/>
          </w:tcPr>
          <w:p w14:paraId="6CC5BC49"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Mitchell</w:t>
            </w:r>
          </w:p>
        </w:tc>
        <w:tc>
          <w:tcPr>
            <w:tcW w:w="932" w:type="dxa"/>
            <w:noWrap/>
            <w:hideMark/>
          </w:tcPr>
          <w:p w14:paraId="78D5387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3.3</w:t>
            </w:r>
          </w:p>
        </w:tc>
        <w:tc>
          <w:tcPr>
            <w:tcW w:w="843" w:type="dxa"/>
            <w:noWrap/>
            <w:hideMark/>
          </w:tcPr>
          <w:p w14:paraId="26E37E6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1.2</w:t>
            </w:r>
          </w:p>
        </w:tc>
        <w:tc>
          <w:tcPr>
            <w:tcW w:w="974" w:type="dxa"/>
            <w:noWrap/>
            <w:hideMark/>
          </w:tcPr>
          <w:p w14:paraId="0074FB2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0.3</w:t>
            </w:r>
          </w:p>
        </w:tc>
        <w:tc>
          <w:tcPr>
            <w:tcW w:w="1134" w:type="dxa"/>
            <w:noWrap/>
            <w:hideMark/>
          </w:tcPr>
          <w:p w14:paraId="22D4CB4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1.4</w:t>
            </w:r>
          </w:p>
        </w:tc>
        <w:tc>
          <w:tcPr>
            <w:tcW w:w="1149" w:type="dxa"/>
            <w:noWrap/>
            <w:hideMark/>
          </w:tcPr>
          <w:p w14:paraId="588866F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6.2</w:t>
            </w:r>
          </w:p>
        </w:tc>
      </w:tr>
      <w:tr w:rsidR="0071235D" w:rsidRPr="00DA0662" w14:paraId="1EAC20F1" w14:textId="77777777" w:rsidTr="000637CF">
        <w:trPr>
          <w:trHeight w:val="240"/>
        </w:trPr>
        <w:tc>
          <w:tcPr>
            <w:tcW w:w="2093" w:type="dxa"/>
            <w:noWrap/>
            <w:hideMark/>
          </w:tcPr>
          <w:p w14:paraId="63A116CD"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Wangaratta</w:t>
            </w:r>
          </w:p>
        </w:tc>
        <w:tc>
          <w:tcPr>
            <w:tcW w:w="932" w:type="dxa"/>
            <w:noWrap/>
            <w:hideMark/>
          </w:tcPr>
          <w:p w14:paraId="35F4907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2.6</w:t>
            </w:r>
          </w:p>
        </w:tc>
        <w:tc>
          <w:tcPr>
            <w:tcW w:w="992" w:type="dxa"/>
            <w:noWrap/>
            <w:hideMark/>
          </w:tcPr>
          <w:p w14:paraId="0256DE7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w:t>
            </w:r>
          </w:p>
        </w:tc>
        <w:tc>
          <w:tcPr>
            <w:tcW w:w="993" w:type="dxa"/>
            <w:noWrap/>
            <w:hideMark/>
          </w:tcPr>
          <w:p w14:paraId="59A1BF7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0.5</w:t>
            </w:r>
          </w:p>
        </w:tc>
        <w:tc>
          <w:tcPr>
            <w:tcW w:w="1134" w:type="dxa"/>
            <w:noWrap/>
            <w:hideMark/>
          </w:tcPr>
          <w:p w14:paraId="2D3B2D9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1.5</w:t>
            </w:r>
          </w:p>
        </w:tc>
        <w:tc>
          <w:tcPr>
            <w:tcW w:w="1477" w:type="dxa"/>
            <w:noWrap/>
            <w:hideMark/>
          </w:tcPr>
          <w:p w14:paraId="525015C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6.4</w:t>
            </w:r>
          </w:p>
        </w:tc>
        <w:tc>
          <w:tcPr>
            <w:tcW w:w="1958" w:type="dxa"/>
            <w:noWrap/>
            <w:hideMark/>
          </w:tcPr>
          <w:p w14:paraId="655F4D2D"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Gannawarra</w:t>
            </w:r>
          </w:p>
        </w:tc>
        <w:tc>
          <w:tcPr>
            <w:tcW w:w="932" w:type="dxa"/>
            <w:noWrap/>
            <w:hideMark/>
          </w:tcPr>
          <w:p w14:paraId="14209CC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0.3</w:t>
            </w:r>
          </w:p>
        </w:tc>
        <w:tc>
          <w:tcPr>
            <w:tcW w:w="843" w:type="dxa"/>
            <w:noWrap/>
            <w:hideMark/>
          </w:tcPr>
          <w:p w14:paraId="422C3C1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2.9</w:t>
            </w:r>
          </w:p>
        </w:tc>
        <w:tc>
          <w:tcPr>
            <w:tcW w:w="974" w:type="dxa"/>
            <w:noWrap/>
            <w:hideMark/>
          </w:tcPr>
          <w:p w14:paraId="3609189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1134" w:type="dxa"/>
            <w:noWrap/>
            <w:hideMark/>
          </w:tcPr>
          <w:p w14:paraId="160220F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2.0</w:t>
            </w:r>
          </w:p>
        </w:tc>
        <w:tc>
          <w:tcPr>
            <w:tcW w:w="1149" w:type="dxa"/>
            <w:noWrap/>
            <w:hideMark/>
          </w:tcPr>
          <w:p w14:paraId="6AB78D1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5.3</w:t>
            </w:r>
          </w:p>
        </w:tc>
      </w:tr>
      <w:tr w:rsidR="0071235D" w:rsidRPr="00DA0662" w14:paraId="64C4E081" w14:textId="77777777" w:rsidTr="000637CF">
        <w:trPr>
          <w:trHeight w:val="240"/>
        </w:trPr>
        <w:tc>
          <w:tcPr>
            <w:tcW w:w="2093" w:type="dxa"/>
            <w:noWrap/>
            <w:hideMark/>
          </w:tcPr>
          <w:p w14:paraId="4C788DE0"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Golden Plains</w:t>
            </w:r>
          </w:p>
        </w:tc>
        <w:tc>
          <w:tcPr>
            <w:tcW w:w="932" w:type="dxa"/>
            <w:noWrap/>
            <w:hideMark/>
          </w:tcPr>
          <w:p w14:paraId="47E7996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0.0</w:t>
            </w:r>
          </w:p>
        </w:tc>
        <w:tc>
          <w:tcPr>
            <w:tcW w:w="992" w:type="dxa"/>
            <w:noWrap/>
            <w:hideMark/>
          </w:tcPr>
          <w:p w14:paraId="1AF5B64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0.4</w:t>
            </w:r>
          </w:p>
        </w:tc>
        <w:tc>
          <w:tcPr>
            <w:tcW w:w="993" w:type="dxa"/>
            <w:noWrap/>
            <w:hideMark/>
          </w:tcPr>
          <w:p w14:paraId="5F5E86C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1134" w:type="dxa"/>
            <w:noWrap/>
            <w:hideMark/>
          </w:tcPr>
          <w:p w14:paraId="48664B7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5.5</w:t>
            </w:r>
          </w:p>
        </w:tc>
        <w:tc>
          <w:tcPr>
            <w:tcW w:w="1477" w:type="dxa"/>
            <w:noWrap/>
            <w:hideMark/>
          </w:tcPr>
          <w:p w14:paraId="176A5B7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6.1</w:t>
            </w:r>
          </w:p>
        </w:tc>
        <w:tc>
          <w:tcPr>
            <w:tcW w:w="1958" w:type="dxa"/>
            <w:noWrap/>
            <w:hideMark/>
          </w:tcPr>
          <w:p w14:paraId="6643BD65"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Campaspe</w:t>
            </w:r>
          </w:p>
        </w:tc>
        <w:tc>
          <w:tcPr>
            <w:tcW w:w="932" w:type="dxa"/>
            <w:noWrap/>
            <w:hideMark/>
          </w:tcPr>
          <w:p w14:paraId="4FC5AB6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w:t>
            </w:r>
          </w:p>
        </w:tc>
        <w:tc>
          <w:tcPr>
            <w:tcW w:w="843" w:type="dxa"/>
            <w:noWrap/>
            <w:hideMark/>
          </w:tcPr>
          <w:p w14:paraId="6D4C59F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w:t>
            </w:r>
          </w:p>
        </w:tc>
        <w:tc>
          <w:tcPr>
            <w:tcW w:w="974" w:type="dxa"/>
            <w:noWrap/>
            <w:hideMark/>
          </w:tcPr>
          <w:p w14:paraId="25253021"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0.8</w:t>
            </w:r>
          </w:p>
        </w:tc>
        <w:tc>
          <w:tcPr>
            <w:tcW w:w="1134" w:type="dxa"/>
            <w:noWrap/>
            <w:hideMark/>
          </w:tcPr>
          <w:p w14:paraId="1EB42726"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1.5</w:t>
            </w:r>
          </w:p>
        </w:tc>
        <w:tc>
          <w:tcPr>
            <w:tcW w:w="1149" w:type="dxa"/>
            <w:noWrap/>
            <w:hideMark/>
          </w:tcPr>
          <w:p w14:paraId="004EA96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5.2</w:t>
            </w:r>
          </w:p>
        </w:tc>
      </w:tr>
      <w:tr w:rsidR="0071235D" w:rsidRPr="00DA0662" w14:paraId="27F2E029" w14:textId="77777777" w:rsidTr="000637CF">
        <w:trPr>
          <w:trHeight w:val="240"/>
        </w:trPr>
        <w:tc>
          <w:tcPr>
            <w:tcW w:w="2093" w:type="dxa"/>
            <w:noWrap/>
            <w:hideMark/>
          </w:tcPr>
          <w:p w14:paraId="6FE58EC7"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Mildura</w:t>
            </w:r>
          </w:p>
        </w:tc>
        <w:tc>
          <w:tcPr>
            <w:tcW w:w="932" w:type="dxa"/>
            <w:noWrap/>
            <w:hideMark/>
          </w:tcPr>
          <w:p w14:paraId="54A34F5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0.3</w:t>
            </w:r>
          </w:p>
        </w:tc>
        <w:tc>
          <w:tcPr>
            <w:tcW w:w="992" w:type="dxa"/>
            <w:noWrap/>
            <w:hideMark/>
          </w:tcPr>
          <w:p w14:paraId="1826CD5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0.6</w:t>
            </w:r>
          </w:p>
        </w:tc>
        <w:tc>
          <w:tcPr>
            <w:tcW w:w="993" w:type="dxa"/>
            <w:noWrap/>
            <w:hideMark/>
          </w:tcPr>
          <w:p w14:paraId="23A0403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1134" w:type="dxa"/>
            <w:noWrap/>
            <w:hideMark/>
          </w:tcPr>
          <w:p w14:paraId="55CBA3D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4.5</w:t>
            </w:r>
          </w:p>
        </w:tc>
        <w:tc>
          <w:tcPr>
            <w:tcW w:w="1477" w:type="dxa"/>
            <w:noWrap/>
            <w:hideMark/>
          </w:tcPr>
          <w:p w14:paraId="00595B9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5.6</w:t>
            </w:r>
          </w:p>
        </w:tc>
        <w:tc>
          <w:tcPr>
            <w:tcW w:w="1958" w:type="dxa"/>
            <w:noWrap/>
            <w:hideMark/>
          </w:tcPr>
          <w:p w14:paraId="7F1BFD61"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Ballarat</w:t>
            </w:r>
          </w:p>
        </w:tc>
        <w:tc>
          <w:tcPr>
            <w:tcW w:w="932" w:type="dxa"/>
            <w:noWrap/>
            <w:hideMark/>
          </w:tcPr>
          <w:p w14:paraId="6FD47BA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2.0</w:t>
            </w:r>
          </w:p>
        </w:tc>
        <w:tc>
          <w:tcPr>
            <w:tcW w:w="843" w:type="dxa"/>
            <w:noWrap/>
            <w:hideMark/>
          </w:tcPr>
          <w:p w14:paraId="4598C93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2.3</w:t>
            </w:r>
          </w:p>
        </w:tc>
        <w:tc>
          <w:tcPr>
            <w:tcW w:w="974" w:type="dxa"/>
            <w:noWrap/>
            <w:hideMark/>
          </w:tcPr>
          <w:p w14:paraId="116B9C65"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0.3</w:t>
            </w:r>
          </w:p>
        </w:tc>
        <w:tc>
          <w:tcPr>
            <w:tcW w:w="1134" w:type="dxa"/>
            <w:noWrap/>
            <w:hideMark/>
          </w:tcPr>
          <w:p w14:paraId="685B93A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0.6</w:t>
            </w:r>
          </w:p>
        </w:tc>
        <w:tc>
          <w:tcPr>
            <w:tcW w:w="1149" w:type="dxa"/>
            <w:noWrap/>
            <w:hideMark/>
          </w:tcPr>
          <w:p w14:paraId="1C3B3F2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5.1</w:t>
            </w:r>
          </w:p>
        </w:tc>
      </w:tr>
      <w:tr w:rsidR="0071235D" w:rsidRPr="00DA0662" w14:paraId="46D32D3C" w14:textId="77777777" w:rsidTr="000637CF">
        <w:trPr>
          <w:trHeight w:val="240"/>
        </w:trPr>
        <w:tc>
          <w:tcPr>
            <w:tcW w:w="2093" w:type="dxa"/>
            <w:noWrap/>
            <w:hideMark/>
          </w:tcPr>
          <w:p w14:paraId="2B8E5DB0"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Ballarat</w:t>
            </w:r>
          </w:p>
        </w:tc>
        <w:tc>
          <w:tcPr>
            <w:tcW w:w="932" w:type="dxa"/>
            <w:noWrap/>
            <w:hideMark/>
          </w:tcPr>
          <w:p w14:paraId="0FACE5C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3.1</w:t>
            </w:r>
          </w:p>
        </w:tc>
        <w:tc>
          <w:tcPr>
            <w:tcW w:w="992" w:type="dxa"/>
            <w:noWrap/>
            <w:hideMark/>
          </w:tcPr>
          <w:p w14:paraId="76F7F003"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1.4</w:t>
            </w:r>
          </w:p>
        </w:tc>
        <w:tc>
          <w:tcPr>
            <w:tcW w:w="993" w:type="dxa"/>
            <w:noWrap/>
            <w:hideMark/>
          </w:tcPr>
          <w:p w14:paraId="20BF926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0.4</w:t>
            </w:r>
          </w:p>
        </w:tc>
        <w:tc>
          <w:tcPr>
            <w:tcW w:w="1134" w:type="dxa"/>
            <w:noWrap/>
            <w:hideMark/>
          </w:tcPr>
          <w:p w14:paraId="7061832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0.4</w:t>
            </w:r>
          </w:p>
        </w:tc>
        <w:tc>
          <w:tcPr>
            <w:tcW w:w="1477" w:type="dxa"/>
            <w:noWrap/>
            <w:hideMark/>
          </w:tcPr>
          <w:p w14:paraId="67F1D01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5.2</w:t>
            </w:r>
          </w:p>
        </w:tc>
        <w:tc>
          <w:tcPr>
            <w:tcW w:w="1958" w:type="dxa"/>
            <w:noWrap/>
            <w:hideMark/>
          </w:tcPr>
          <w:p w14:paraId="42C95A60"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Alpine</w:t>
            </w:r>
          </w:p>
        </w:tc>
        <w:tc>
          <w:tcPr>
            <w:tcW w:w="932" w:type="dxa"/>
            <w:noWrap/>
            <w:hideMark/>
          </w:tcPr>
          <w:p w14:paraId="419CE20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3.5</w:t>
            </w:r>
          </w:p>
        </w:tc>
        <w:tc>
          <w:tcPr>
            <w:tcW w:w="843" w:type="dxa"/>
            <w:noWrap/>
            <w:hideMark/>
          </w:tcPr>
          <w:p w14:paraId="3A98EA0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974" w:type="dxa"/>
            <w:noWrap/>
            <w:hideMark/>
          </w:tcPr>
          <w:p w14:paraId="17562E0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0.0</w:t>
            </w:r>
          </w:p>
        </w:tc>
        <w:tc>
          <w:tcPr>
            <w:tcW w:w="1134" w:type="dxa"/>
            <w:noWrap/>
            <w:hideMark/>
          </w:tcPr>
          <w:p w14:paraId="6030EAE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w:t>
            </w:r>
          </w:p>
        </w:tc>
        <w:tc>
          <w:tcPr>
            <w:tcW w:w="1149" w:type="dxa"/>
            <w:noWrap/>
            <w:hideMark/>
          </w:tcPr>
          <w:p w14:paraId="4FB0A5B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4.6</w:t>
            </w:r>
          </w:p>
        </w:tc>
      </w:tr>
      <w:tr w:rsidR="0071235D" w:rsidRPr="00DA0662" w14:paraId="31F73550" w14:textId="77777777" w:rsidTr="000637CF">
        <w:trPr>
          <w:trHeight w:val="240"/>
        </w:trPr>
        <w:tc>
          <w:tcPr>
            <w:tcW w:w="2093" w:type="dxa"/>
            <w:noWrap/>
            <w:hideMark/>
          </w:tcPr>
          <w:p w14:paraId="2E7B2E04"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Alpine</w:t>
            </w:r>
          </w:p>
        </w:tc>
        <w:tc>
          <w:tcPr>
            <w:tcW w:w="932" w:type="dxa"/>
            <w:noWrap/>
            <w:hideMark/>
          </w:tcPr>
          <w:p w14:paraId="46A1136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2.6</w:t>
            </w:r>
          </w:p>
        </w:tc>
        <w:tc>
          <w:tcPr>
            <w:tcW w:w="992" w:type="dxa"/>
            <w:noWrap/>
            <w:hideMark/>
          </w:tcPr>
          <w:p w14:paraId="2C7299A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993" w:type="dxa"/>
            <w:noWrap/>
            <w:hideMark/>
          </w:tcPr>
          <w:p w14:paraId="437E8FB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0.0</w:t>
            </w:r>
          </w:p>
        </w:tc>
        <w:tc>
          <w:tcPr>
            <w:tcW w:w="1134" w:type="dxa"/>
            <w:noWrap/>
            <w:hideMark/>
          </w:tcPr>
          <w:p w14:paraId="695B26D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1.5</w:t>
            </w:r>
          </w:p>
        </w:tc>
        <w:tc>
          <w:tcPr>
            <w:tcW w:w="1477" w:type="dxa"/>
            <w:noWrap/>
            <w:hideMark/>
          </w:tcPr>
          <w:p w14:paraId="68EE8A2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4.3</w:t>
            </w:r>
          </w:p>
        </w:tc>
        <w:tc>
          <w:tcPr>
            <w:tcW w:w="1958" w:type="dxa"/>
            <w:noWrap/>
            <w:hideMark/>
          </w:tcPr>
          <w:p w14:paraId="2237F2C2"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Macedon Ranges</w:t>
            </w:r>
          </w:p>
        </w:tc>
        <w:tc>
          <w:tcPr>
            <w:tcW w:w="932" w:type="dxa"/>
            <w:noWrap/>
            <w:hideMark/>
          </w:tcPr>
          <w:p w14:paraId="5768D37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2.9</w:t>
            </w:r>
          </w:p>
        </w:tc>
        <w:tc>
          <w:tcPr>
            <w:tcW w:w="843" w:type="dxa"/>
            <w:noWrap/>
            <w:hideMark/>
          </w:tcPr>
          <w:p w14:paraId="6B85780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0.6</w:t>
            </w:r>
          </w:p>
        </w:tc>
        <w:tc>
          <w:tcPr>
            <w:tcW w:w="974" w:type="dxa"/>
            <w:noWrap/>
            <w:hideMark/>
          </w:tcPr>
          <w:p w14:paraId="7A59E7A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0.2</w:t>
            </w:r>
          </w:p>
        </w:tc>
        <w:tc>
          <w:tcPr>
            <w:tcW w:w="1134" w:type="dxa"/>
            <w:noWrap/>
            <w:hideMark/>
          </w:tcPr>
          <w:p w14:paraId="6617CB8D"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0.8</w:t>
            </w:r>
          </w:p>
        </w:tc>
        <w:tc>
          <w:tcPr>
            <w:tcW w:w="1149" w:type="dxa"/>
            <w:noWrap/>
            <w:hideMark/>
          </w:tcPr>
          <w:p w14:paraId="39E8C5C0"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4.5</w:t>
            </w:r>
          </w:p>
        </w:tc>
      </w:tr>
      <w:tr w:rsidR="0071235D" w:rsidRPr="00DA0662" w14:paraId="0A77C00B" w14:textId="77777777" w:rsidTr="000637CF">
        <w:trPr>
          <w:trHeight w:val="240"/>
        </w:trPr>
        <w:tc>
          <w:tcPr>
            <w:tcW w:w="2093" w:type="dxa"/>
            <w:noWrap/>
            <w:hideMark/>
          </w:tcPr>
          <w:p w14:paraId="73C4FA60"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Loddon</w:t>
            </w:r>
          </w:p>
        </w:tc>
        <w:tc>
          <w:tcPr>
            <w:tcW w:w="932" w:type="dxa"/>
            <w:noWrap/>
            <w:hideMark/>
          </w:tcPr>
          <w:p w14:paraId="66C63D8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0.0</w:t>
            </w:r>
          </w:p>
        </w:tc>
        <w:tc>
          <w:tcPr>
            <w:tcW w:w="992" w:type="dxa"/>
            <w:noWrap/>
            <w:hideMark/>
          </w:tcPr>
          <w:p w14:paraId="5E33E352"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3.1</w:t>
            </w:r>
          </w:p>
        </w:tc>
        <w:tc>
          <w:tcPr>
            <w:tcW w:w="993" w:type="dxa"/>
            <w:noWrap/>
            <w:hideMark/>
          </w:tcPr>
          <w:p w14:paraId="07A4BB3A"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0.1</w:t>
            </w:r>
          </w:p>
        </w:tc>
        <w:tc>
          <w:tcPr>
            <w:tcW w:w="1134" w:type="dxa"/>
            <w:noWrap/>
            <w:hideMark/>
          </w:tcPr>
          <w:p w14:paraId="55AF4BE7"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0.6</w:t>
            </w:r>
          </w:p>
        </w:tc>
        <w:tc>
          <w:tcPr>
            <w:tcW w:w="1477" w:type="dxa"/>
            <w:noWrap/>
            <w:hideMark/>
          </w:tcPr>
          <w:p w14:paraId="40FFC0B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3.8</w:t>
            </w:r>
          </w:p>
        </w:tc>
        <w:tc>
          <w:tcPr>
            <w:tcW w:w="1958" w:type="dxa"/>
            <w:noWrap/>
            <w:hideMark/>
          </w:tcPr>
          <w:p w14:paraId="2E9150F3"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Swan Hill</w:t>
            </w:r>
          </w:p>
        </w:tc>
        <w:tc>
          <w:tcPr>
            <w:tcW w:w="932" w:type="dxa"/>
            <w:noWrap/>
            <w:hideMark/>
          </w:tcPr>
          <w:p w14:paraId="17DB48A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0.9</w:t>
            </w:r>
          </w:p>
        </w:tc>
        <w:tc>
          <w:tcPr>
            <w:tcW w:w="843" w:type="dxa"/>
            <w:noWrap/>
            <w:hideMark/>
          </w:tcPr>
          <w:p w14:paraId="527F085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0.7</w:t>
            </w:r>
          </w:p>
        </w:tc>
        <w:tc>
          <w:tcPr>
            <w:tcW w:w="974" w:type="dxa"/>
            <w:noWrap/>
            <w:hideMark/>
          </w:tcPr>
          <w:p w14:paraId="6E70752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1.7</w:t>
            </w:r>
          </w:p>
        </w:tc>
        <w:tc>
          <w:tcPr>
            <w:tcW w:w="1134" w:type="dxa"/>
            <w:noWrap/>
            <w:hideMark/>
          </w:tcPr>
          <w:p w14:paraId="6B4B612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0.9</w:t>
            </w:r>
          </w:p>
        </w:tc>
        <w:tc>
          <w:tcPr>
            <w:tcW w:w="1149" w:type="dxa"/>
            <w:noWrap/>
            <w:hideMark/>
          </w:tcPr>
          <w:p w14:paraId="45DB55C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4.3</w:t>
            </w:r>
          </w:p>
        </w:tc>
      </w:tr>
      <w:tr w:rsidR="0071235D" w:rsidRPr="00DA0662" w14:paraId="18266C07" w14:textId="77777777" w:rsidTr="000637CF">
        <w:trPr>
          <w:trHeight w:val="280"/>
        </w:trPr>
        <w:tc>
          <w:tcPr>
            <w:tcW w:w="2093" w:type="dxa"/>
            <w:noWrap/>
            <w:hideMark/>
          </w:tcPr>
          <w:p w14:paraId="2F0F114E"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 xml:space="preserve">Other </w:t>
            </w:r>
            <w:r w:rsidRPr="0071235D">
              <w:rPr>
                <w:rFonts w:cs="Arial"/>
                <w:color w:val="000000"/>
                <w:sz w:val="16"/>
                <w:szCs w:val="16"/>
                <w:vertAlign w:val="superscript"/>
              </w:rPr>
              <w:t>a</w:t>
            </w:r>
          </w:p>
        </w:tc>
        <w:tc>
          <w:tcPr>
            <w:tcW w:w="932" w:type="dxa"/>
            <w:noWrap/>
            <w:hideMark/>
          </w:tcPr>
          <w:p w14:paraId="7017B6B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10.6</w:t>
            </w:r>
          </w:p>
        </w:tc>
        <w:tc>
          <w:tcPr>
            <w:tcW w:w="992" w:type="dxa"/>
            <w:noWrap/>
            <w:hideMark/>
          </w:tcPr>
          <w:p w14:paraId="58C9CBC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11.7</w:t>
            </w:r>
          </w:p>
        </w:tc>
        <w:tc>
          <w:tcPr>
            <w:tcW w:w="993" w:type="dxa"/>
            <w:noWrap/>
            <w:hideMark/>
          </w:tcPr>
          <w:p w14:paraId="509C1CDC"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3.2</w:t>
            </w:r>
          </w:p>
        </w:tc>
        <w:tc>
          <w:tcPr>
            <w:tcW w:w="1134" w:type="dxa"/>
            <w:noWrap/>
            <w:hideMark/>
          </w:tcPr>
          <w:p w14:paraId="100C1644"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17.1</w:t>
            </w:r>
          </w:p>
        </w:tc>
        <w:tc>
          <w:tcPr>
            <w:tcW w:w="1477" w:type="dxa"/>
            <w:noWrap/>
            <w:hideMark/>
          </w:tcPr>
          <w:p w14:paraId="3ABEE939"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42.5</w:t>
            </w:r>
          </w:p>
        </w:tc>
        <w:tc>
          <w:tcPr>
            <w:tcW w:w="1958" w:type="dxa"/>
            <w:noWrap/>
            <w:hideMark/>
          </w:tcPr>
          <w:p w14:paraId="4906043A" w14:textId="77777777" w:rsidR="00DA0662" w:rsidRPr="0071235D" w:rsidRDefault="00DA0662" w:rsidP="007329B9">
            <w:pPr>
              <w:spacing w:before="20" w:after="20"/>
              <w:rPr>
                <w:rFonts w:cs="Arial"/>
                <w:color w:val="000000"/>
                <w:sz w:val="16"/>
                <w:szCs w:val="16"/>
              </w:rPr>
            </w:pPr>
            <w:r w:rsidRPr="0071235D">
              <w:rPr>
                <w:rFonts w:cs="Arial"/>
                <w:color w:val="000000"/>
                <w:sz w:val="16"/>
                <w:szCs w:val="16"/>
              </w:rPr>
              <w:t xml:space="preserve">Other </w:t>
            </w:r>
            <w:r w:rsidRPr="0071235D">
              <w:rPr>
                <w:rFonts w:cs="Arial"/>
                <w:color w:val="000000"/>
                <w:sz w:val="16"/>
                <w:szCs w:val="16"/>
                <w:vertAlign w:val="superscript"/>
              </w:rPr>
              <w:t>a</w:t>
            </w:r>
          </w:p>
        </w:tc>
        <w:tc>
          <w:tcPr>
            <w:tcW w:w="932" w:type="dxa"/>
            <w:noWrap/>
            <w:hideMark/>
          </w:tcPr>
          <w:p w14:paraId="06DCFAB8"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10.2</w:t>
            </w:r>
          </w:p>
        </w:tc>
        <w:tc>
          <w:tcPr>
            <w:tcW w:w="843" w:type="dxa"/>
            <w:noWrap/>
            <w:hideMark/>
          </w:tcPr>
          <w:p w14:paraId="668B098E"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8.4</w:t>
            </w:r>
          </w:p>
        </w:tc>
        <w:tc>
          <w:tcPr>
            <w:tcW w:w="974" w:type="dxa"/>
            <w:noWrap/>
            <w:hideMark/>
          </w:tcPr>
          <w:p w14:paraId="7EFA8CEF"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1.8</w:t>
            </w:r>
          </w:p>
        </w:tc>
        <w:tc>
          <w:tcPr>
            <w:tcW w:w="1134" w:type="dxa"/>
            <w:noWrap/>
            <w:hideMark/>
          </w:tcPr>
          <w:p w14:paraId="6CFDB2CB"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11.8</w:t>
            </w:r>
          </w:p>
        </w:tc>
        <w:tc>
          <w:tcPr>
            <w:tcW w:w="1149" w:type="dxa"/>
            <w:noWrap/>
            <w:hideMark/>
          </w:tcPr>
          <w:p w14:paraId="5BC10D41" w14:textId="77777777" w:rsidR="00DA0662" w:rsidRPr="0071235D" w:rsidRDefault="00DA0662" w:rsidP="003D0D7C">
            <w:pPr>
              <w:spacing w:before="20" w:after="20"/>
              <w:jc w:val="right"/>
              <w:rPr>
                <w:rFonts w:cs="Arial"/>
                <w:color w:val="000000"/>
                <w:sz w:val="16"/>
                <w:szCs w:val="16"/>
              </w:rPr>
            </w:pPr>
            <w:r w:rsidRPr="0071235D">
              <w:rPr>
                <w:rFonts w:cs="Arial"/>
                <w:color w:val="000000"/>
                <w:sz w:val="16"/>
                <w:szCs w:val="16"/>
              </w:rPr>
              <w:t>32.2</w:t>
            </w:r>
          </w:p>
        </w:tc>
      </w:tr>
      <w:tr w:rsidR="0071235D" w:rsidRPr="00DA0662" w14:paraId="7B6DC91E" w14:textId="77777777" w:rsidTr="000637CF">
        <w:trPr>
          <w:trHeight w:val="240"/>
        </w:trPr>
        <w:tc>
          <w:tcPr>
            <w:tcW w:w="2093" w:type="dxa"/>
            <w:noWrap/>
            <w:hideMark/>
          </w:tcPr>
          <w:p w14:paraId="150B1439" w14:textId="77777777" w:rsidR="00DA0662" w:rsidRPr="0071235D" w:rsidRDefault="00DA0662" w:rsidP="007329B9">
            <w:pPr>
              <w:spacing w:before="20" w:after="20"/>
              <w:rPr>
                <w:rFonts w:cs="Arial"/>
                <w:b/>
                <w:bCs/>
                <w:color w:val="000000"/>
                <w:sz w:val="16"/>
                <w:szCs w:val="16"/>
              </w:rPr>
            </w:pPr>
            <w:r w:rsidRPr="0071235D">
              <w:rPr>
                <w:rFonts w:cs="Arial"/>
                <w:b/>
                <w:bCs/>
                <w:color w:val="000000"/>
                <w:sz w:val="16"/>
                <w:szCs w:val="16"/>
              </w:rPr>
              <w:t>Total Victoria</w:t>
            </w:r>
          </w:p>
        </w:tc>
        <w:tc>
          <w:tcPr>
            <w:tcW w:w="932" w:type="dxa"/>
            <w:noWrap/>
            <w:hideMark/>
          </w:tcPr>
          <w:p w14:paraId="651393B7" w14:textId="201C9200"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155.4</w:t>
            </w:r>
          </w:p>
        </w:tc>
        <w:tc>
          <w:tcPr>
            <w:tcW w:w="992" w:type="dxa"/>
            <w:noWrap/>
            <w:hideMark/>
          </w:tcPr>
          <w:p w14:paraId="3B16B87C" w14:textId="497D2788"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111.7</w:t>
            </w:r>
          </w:p>
        </w:tc>
        <w:tc>
          <w:tcPr>
            <w:tcW w:w="993" w:type="dxa"/>
            <w:noWrap/>
            <w:hideMark/>
          </w:tcPr>
          <w:p w14:paraId="71B04130" w14:textId="4DDF9CD3"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49.6</w:t>
            </w:r>
          </w:p>
        </w:tc>
        <w:tc>
          <w:tcPr>
            <w:tcW w:w="1134" w:type="dxa"/>
            <w:noWrap/>
            <w:hideMark/>
          </w:tcPr>
          <w:p w14:paraId="11C1CDF8" w14:textId="15284E2B"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151.8</w:t>
            </w:r>
          </w:p>
        </w:tc>
        <w:tc>
          <w:tcPr>
            <w:tcW w:w="1477" w:type="dxa"/>
            <w:noWrap/>
            <w:hideMark/>
          </w:tcPr>
          <w:p w14:paraId="53075C90" w14:textId="7884DE4B"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468.5</w:t>
            </w:r>
          </w:p>
        </w:tc>
        <w:tc>
          <w:tcPr>
            <w:tcW w:w="1958" w:type="dxa"/>
            <w:noWrap/>
            <w:hideMark/>
          </w:tcPr>
          <w:p w14:paraId="5C76E65D" w14:textId="77777777" w:rsidR="00DA0662" w:rsidRPr="0071235D" w:rsidRDefault="00DA0662" w:rsidP="007329B9">
            <w:pPr>
              <w:spacing w:before="20" w:after="20"/>
              <w:rPr>
                <w:rFonts w:cs="Arial"/>
                <w:b/>
                <w:bCs/>
                <w:color w:val="000000"/>
                <w:sz w:val="16"/>
                <w:szCs w:val="16"/>
              </w:rPr>
            </w:pPr>
            <w:r w:rsidRPr="0071235D">
              <w:rPr>
                <w:rFonts w:cs="Arial"/>
                <w:b/>
                <w:bCs/>
                <w:color w:val="000000"/>
                <w:sz w:val="16"/>
                <w:szCs w:val="16"/>
              </w:rPr>
              <w:t>Total Victoria</w:t>
            </w:r>
          </w:p>
        </w:tc>
        <w:tc>
          <w:tcPr>
            <w:tcW w:w="932" w:type="dxa"/>
            <w:noWrap/>
            <w:hideMark/>
          </w:tcPr>
          <w:p w14:paraId="587066C2" w14:textId="289B7B78"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198.9</w:t>
            </w:r>
          </w:p>
        </w:tc>
        <w:tc>
          <w:tcPr>
            <w:tcW w:w="843" w:type="dxa"/>
            <w:noWrap/>
            <w:hideMark/>
          </w:tcPr>
          <w:p w14:paraId="6B230CAC" w14:textId="56AA4389"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63.6</w:t>
            </w:r>
          </w:p>
        </w:tc>
        <w:tc>
          <w:tcPr>
            <w:tcW w:w="974" w:type="dxa"/>
            <w:noWrap/>
            <w:hideMark/>
          </w:tcPr>
          <w:p w14:paraId="3AAA076A" w14:textId="2C57FA14"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21.0</w:t>
            </w:r>
          </w:p>
        </w:tc>
        <w:tc>
          <w:tcPr>
            <w:tcW w:w="1134" w:type="dxa"/>
            <w:noWrap/>
            <w:hideMark/>
          </w:tcPr>
          <w:p w14:paraId="27EB3AC3" w14:textId="0204FC27"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67.8</w:t>
            </w:r>
          </w:p>
        </w:tc>
        <w:tc>
          <w:tcPr>
            <w:tcW w:w="1149" w:type="dxa"/>
            <w:noWrap/>
            <w:hideMark/>
          </w:tcPr>
          <w:p w14:paraId="063A08BC" w14:textId="37E2D5B3" w:rsidR="00DA0662" w:rsidRPr="0071235D" w:rsidRDefault="00165AFC" w:rsidP="003D0D7C">
            <w:pPr>
              <w:spacing w:before="20" w:after="20"/>
              <w:jc w:val="right"/>
              <w:rPr>
                <w:rFonts w:cs="Arial"/>
                <w:b/>
                <w:bCs/>
                <w:color w:val="000000"/>
                <w:sz w:val="16"/>
                <w:szCs w:val="16"/>
              </w:rPr>
            </w:pPr>
            <w:r w:rsidRPr="0071235D">
              <w:rPr>
                <w:b/>
                <w:bCs/>
                <w:sz w:val="16"/>
                <w:szCs w:val="16"/>
              </w:rPr>
              <w:t>$</w:t>
            </w:r>
            <w:r w:rsidR="00DA0662" w:rsidRPr="0071235D">
              <w:rPr>
                <w:rFonts w:cs="Arial"/>
                <w:b/>
                <w:bCs/>
                <w:color w:val="000000"/>
                <w:sz w:val="16"/>
                <w:szCs w:val="16"/>
              </w:rPr>
              <w:t>351.3</w:t>
            </w:r>
          </w:p>
        </w:tc>
      </w:tr>
    </w:tbl>
    <w:p w14:paraId="180C79BA" w14:textId="77777777" w:rsidR="00DA0662" w:rsidRDefault="00DA0662" w:rsidP="00DA0662">
      <w:pPr>
        <w:pStyle w:val="Heading2noNumbers"/>
      </w:pPr>
      <w:bookmarkStart w:id="577" w:name="_Toc39828354"/>
      <w:bookmarkStart w:id="578" w:name="_Toc39844706"/>
      <w:bookmarkStart w:id="579" w:name="_Toc39844935"/>
      <w:bookmarkStart w:id="580" w:name="_Toc42085899"/>
      <w:bookmarkStart w:id="581" w:name="_Toc42089139"/>
      <w:bookmarkStart w:id="582" w:name="_Toc42089533"/>
      <w:bookmarkStart w:id="583" w:name="_Toc42106096"/>
      <w:bookmarkStart w:id="584" w:name="_Toc42162829"/>
      <w:bookmarkStart w:id="585" w:name="_Toc42165013"/>
      <w:bookmarkStart w:id="586" w:name="_Toc42867247"/>
      <w:r>
        <w:lastRenderedPageBreak/>
        <w:t>change in Economic contribution by lga</w:t>
      </w:r>
      <w:bookmarkEnd w:id="577"/>
      <w:bookmarkEnd w:id="578"/>
      <w:bookmarkEnd w:id="579"/>
      <w:bookmarkEnd w:id="580"/>
      <w:bookmarkEnd w:id="581"/>
      <w:bookmarkEnd w:id="582"/>
      <w:bookmarkEnd w:id="583"/>
      <w:bookmarkEnd w:id="584"/>
      <w:bookmarkEnd w:id="585"/>
      <w:bookmarkEnd w:id="586"/>
    </w:p>
    <w:tbl>
      <w:tblPr>
        <w:tblStyle w:val="TableGrid"/>
        <w:tblW w:w="14596" w:type="dxa"/>
        <w:tblLook w:val="04A0" w:firstRow="1" w:lastRow="0" w:firstColumn="1" w:lastColumn="0" w:noHBand="0" w:noVBand="1"/>
      </w:tblPr>
      <w:tblGrid>
        <w:gridCol w:w="2109"/>
        <w:gridCol w:w="1430"/>
        <w:gridCol w:w="1506"/>
        <w:gridCol w:w="1442"/>
        <w:gridCol w:w="1305"/>
        <w:gridCol w:w="1558"/>
        <w:gridCol w:w="1560"/>
        <w:gridCol w:w="1843"/>
        <w:gridCol w:w="1843"/>
      </w:tblGrid>
      <w:tr w:rsidR="00DA0662" w:rsidRPr="00DA0662" w14:paraId="35D03C80" w14:textId="77777777" w:rsidTr="000637CF">
        <w:trPr>
          <w:cnfStyle w:val="100000000000" w:firstRow="1" w:lastRow="0" w:firstColumn="0" w:lastColumn="0" w:oddVBand="0" w:evenVBand="0" w:oddHBand="0" w:evenHBand="0" w:firstRowFirstColumn="0" w:firstRowLastColumn="0" w:lastRowFirstColumn="0" w:lastRowLastColumn="0"/>
          <w:trHeight w:val="240"/>
          <w:tblHeader/>
        </w:trPr>
        <w:tc>
          <w:tcPr>
            <w:tcW w:w="14596" w:type="dxa"/>
            <w:gridSpan w:val="9"/>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58B2326" w14:textId="4FE8AB93" w:rsidR="00DA0662" w:rsidRPr="00EC50A6" w:rsidRDefault="00DA0662" w:rsidP="003531B7">
            <w:pPr>
              <w:spacing w:after="0"/>
              <w:rPr>
                <w:rFonts w:cstheme="minorHAnsi"/>
                <w:b w:val="0"/>
                <w:caps w:val="0"/>
                <w:sz w:val="16"/>
                <w:szCs w:val="16"/>
              </w:rPr>
            </w:pPr>
            <w:r w:rsidRPr="00EC50A6">
              <w:rPr>
                <w:rFonts w:cstheme="minorHAnsi"/>
                <w:sz w:val="16"/>
                <w:szCs w:val="16"/>
              </w:rPr>
              <w:t>Economic contribution by LGA, all animal groups ($m), 2013 (current dollars)</w:t>
            </w:r>
          </w:p>
        </w:tc>
      </w:tr>
      <w:tr w:rsidR="00EC50A6" w:rsidRPr="00DA0662" w14:paraId="43A9CCA7" w14:textId="77777777" w:rsidTr="000637CF">
        <w:trPr>
          <w:trHeight w:val="240"/>
        </w:trPr>
        <w:tc>
          <w:tcPr>
            <w:tcW w:w="2109" w:type="dxa"/>
            <w:noWrap/>
            <w:hideMark/>
          </w:tcPr>
          <w:p w14:paraId="10ADD039" w14:textId="5737E4D8" w:rsidR="00EC50A6" w:rsidRPr="00EC50A6" w:rsidRDefault="00EC50A6" w:rsidP="007329B9">
            <w:pPr>
              <w:spacing w:before="20" w:after="20"/>
              <w:rPr>
                <w:rFonts w:cstheme="minorHAnsi"/>
                <w:b/>
                <w:bCs/>
                <w:color w:val="000000"/>
                <w:sz w:val="16"/>
                <w:szCs w:val="16"/>
              </w:rPr>
            </w:pPr>
          </w:p>
        </w:tc>
        <w:tc>
          <w:tcPr>
            <w:tcW w:w="2936" w:type="dxa"/>
            <w:gridSpan w:val="2"/>
            <w:noWrap/>
            <w:hideMark/>
          </w:tcPr>
          <w:p w14:paraId="7719C663" w14:textId="77777777" w:rsidR="00EC50A6" w:rsidRPr="00EC50A6" w:rsidRDefault="00EC50A6" w:rsidP="003D0D7C">
            <w:pPr>
              <w:spacing w:before="20" w:after="20"/>
              <w:jc w:val="center"/>
              <w:rPr>
                <w:rFonts w:cstheme="minorHAnsi"/>
                <w:b/>
                <w:bCs/>
                <w:color w:val="000000"/>
                <w:sz w:val="16"/>
                <w:szCs w:val="16"/>
              </w:rPr>
            </w:pPr>
            <w:r w:rsidRPr="00EC50A6">
              <w:rPr>
                <w:rFonts w:cstheme="minorHAnsi"/>
                <w:b/>
                <w:bCs/>
                <w:color w:val="000000"/>
                <w:sz w:val="16"/>
                <w:szCs w:val="16"/>
              </w:rPr>
              <w:t>Expenditure</w:t>
            </w:r>
          </w:p>
        </w:tc>
        <w:tc>
          <w:tcPr>
            <w:tcW w:w="4305" w:type="dxa"/>
            <w:gridSpan w:val="3"/>
            <w:noWrap/>
            <w:hideMark/>
          </w:tcPr>
          <w:p w14:paraId="59C61E4C" w14:textId="77777777" w:rsidR="00EC50A6" w:rsidRPr="00EC50A6" w:rsidRDefault="00EC50A6" w:rsidP="003D0D7C">
            <w:pPr>
              <w:spacing w:before="20" w:after="20"/>
              <w:jc w:val="center"/>
              <w:rPr>
                <w:rFonts w:cstheme="minorHAnsi"/>
                <w:b/>
                <w:bCs/>
                <w:color w:val="000000"/>
                <w:sz w:val="16"/>
                <w:szCs w:val="16"/>
              </w:rPr>
            </w:pPr>
            <w:r w:rsidRPr="00EC50A6">
              <w:rPr>
                <w:rFonts w:cstheme="minorHAnsi"/>
                <w:b/>
                <w:bCs/>
                <w:color w:val="000000"/>
                <w:sz w:val="16"/>
                <w:szCs w:val="16"/>
              </w:rPr>
              <w:t>Gross Regional Product ($m)</w:t>
            </w:r>
          </w:p>
        </w:tc>
        <w:tc>
          <w:tcPr>
            <w:tcW w:w="5246" w:type="dxa"/>
            <w:gridSpan w:val="3"/>
            <w:noWrap/>
            <w:hideMark/>
          </w:tcPr>
          <w:p w14:paraId="2EEFE17A" w14:textId="788EB1F3" w:rsidR="00EC50A6" w:rsidRPr="00EC50A6" w:rsidRDefault="00EC50A6" w:rsidP="003D0D7C">
            <w:pPr>
              <w:spacing w:before="20" w:after="20"/>
              <w:jc w:val="center"/>
              <w:rPr>
                <w:rFonts w:cstheme="minorHAnsi"/>
                <w:b/>
                <w:bCs/>
                <w:color w:val="000000"/>
                <w:sz w:val="16"/>
                <w:szCs w:val="16"/>
              </w:rPr>
            </w:pPr>
            <w:r w:rsidRPr="00EC50A6">
              <w:rPr>
                <w:rFonts w:cstheme="minorHAnsi"/>
                <w:b/>
                <w:bCs/>
                <w:color w:val="000000"/>
                <w:sz w:val="16"/>
                <w:szCs w:val="16"/>
              </w:rPr>
              <w:t>Employment (</w:t>
            </w:r>
            <w:r w:rsidR="0071235D">
              <w:rPr>
                <w:rFonts w:cstheme="minorHAnsi"/>
                <w:b/>
                <w:bCs/>
                <w:color w:val="000000"/>
                <w:sz w:val="16"/>
                <w:szCs w:val="16"/>
              </w:rPr>
              <w:t>FTE</w:t>
            </w:r>
            <w:r w:rsidRPr="00EC50A6">
              <w:rPr>
                <w:rFonts w:cstheme="minorHAnsi"/>
                <w:b/>
                <w:bCs/>
                <w:color w:val="000000"/>
                <w:sz w:val="16"/>
                <w:szCs w:val="16"/>
              </w:rPr>
              <w:t>)</w:t>
            </w:r>
          </w:p>
        </w:tc>
      </w:tr>
      <w:tr w:rsidR="00EC50A6" w:rsidRPr="00DA0662" w14:paraId="3B32A943" w14:textId="77777777" w:rsidTr="000637CF">
        <w:trPr>
          <w:trHeight w:val="260"/>
        </w:trPr>
        <w:tc>
          <w:tcPr>
            <w:tcW w:w="2109" w:type="dxa"/>
            <w:noWrap/>
            <w:hideMark/>
          </w:tcPr>
          <w:p w14:paraId="641CF982" w14:textId="77777777" w:rsidR="00EC50A6" w:rsidRPr="00EC50A6" w:rsidRDefault="00EC50A6" w:rsidP="007329B9">
            <w:pPr>
              <w:spacing w:before="20" w:after="20"/>
              <w:rPr>
                <w:rFonts w:cstheme="minorHAnsi"/>
                <w:b/>
                <w:bCs/>
                <w:color w:val="000000"/>
                <w:sz w:val="16"/>
                <w:szCs w:val="16"/>
              </w:rPr>
            </w:pPr>
            <w:r w:rsidRPr="00EC50A6">
              <w:rPr>
                <w:rFonts w:cstheme="minorHAnsi"/>
                <w:b/>
                <w:bCs/>
                <w:color w:val="000000"/>
                <w:sz w:val="16"/>
                <w:szCs w:val="16"/>
              </w:rPr>
              <w:t>Region</w:t>
            </w:r>
          </w:p>
        </w:tc>
        <w:tc>
          <w:tcPr>
            <w:tcW w:w="1430" w:type="dxa"/>
            <w:noWrap/>
            <w:hideMark/>
          </w:tcPr>
          <w:p w14:paraId="469CDE12"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($m)</w:t>
            </w:r>
          </w:p>
        </w:tc>
        <w:tc>
          <w:tcPr>
            <w:tcW w:w="1506" w:type="dxa"/>
            <w:hideMark/>
          </w:tcPr>
          <w:p w14:paraId="0B003D52"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Share</w:t>
            </w:r>
          </w:p>
        </w:tc>
        <w:tc>
          <w:tcPr>
            <w:tcW w:w="1442" w:type="dxa"/>
            <w:noWrap/>
            <w:hideMark/>
          </w:tcPr>
          <w:p w14:paraId="7DB51C11"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Direct</w:t>
            </w:r>
          </w:p>
        </w:tc>
        <w:tc>
          <w:tcPr>
            <w:tcW w:w="1305" w:type="dxa"/>
            <w:noWrap/>
            <w:hideMark/>
          </w:tcPr>
          <w:p w14:paraId="2802BD1A"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Flow-on</w:t>
            </w:r>
          </w:p>
        </w:tc>
        <w:tc>
          <w:tcPr>
            <w:tcW w:w="1558" w:type="dxa"/>
            <w:noWrap/>
            <w:hideMark/>
          </w:tcPr>
          <w:p w14:paraId="0C1D4AEA"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Total</w:t>
            </w:r>
          </w:p>
        </w:tc>
        <w:tc>
          <w:tcPr>
            <w:tcW w:w="1560" w:type="dxa"/>
            <w:noWrap/>
            <w:hideMark/>
          </w:tcPr>
          <w:p w14:paraId="6E8E2E0C"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Direct</w:t>
            </w:r>
          </w:p>
        </w:tc>
        <w:tc>
          <w:tcPr>
            <w:tcW w:w="1843" w:type="dxa"/>
            <w:noWrap/>
            <w:hideMark/>
          </w:tcPr>
          <w:p w14:paraId="5F897D8A"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Flow-on</w:t>
            </w:r>
          </w:p>
        </w:tc>
        <w:tc>
          <w:tcPr>
            <w:tcW w:w="1843" w:type="dxa"/>
            <w:noWrap/>
            <w:hideMark/>
          </w:tcPr>
          <w:p w14:paraId="38A208A6"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Total</w:t>
            </w:r>
          </w:p>
        </w:tc>
      </w:tr>
      <w:tr w:rsidR="00EC50A6" w:rsidRPr="00DA0662" w14:paraId="4E6C4559" w14:textId="77777777" w:rsidTr="000637CF">
        <w:trPr>
          <w:trHeight w:val="240"/>
        </w:trPr>
        <w:tc>
          <w:tcPr>
            <w:tcW w:w="2109" w:type="dxa"/>
            <w:noWrap/>
            <w:hideMark/>
          </w:tcPr>
          <w:p w14:paraId="21944AD4" w14:textId="5475023F" w:rsidR="00EC50A6" w:rsidRPr="00EC50A6" w:rsidRDefault="005D65C1" w:rsidP="007329B9">
            <w:pPr>
              <w:spacing w:before="20" w:after="20"/>
              <w:rPr>
                <w:rFonts w:cstheme="minorHAnsi"/>
                <w:color w:val="000000"/>
                <w:sz w:val="16"/>
                <w:szCs w:val="16"/>
              </w:rPr>
            </w:pPr>
            <w:r>
              <w:rPr>
                <w:rFonts w:cstheme="minorHAnsi"/>
                <w:color w:val="000000"/>
                <w:sz w:val="16"/>
                <w:szCs w:val="16"/>
              </w:rPr>
              <w:t xml:space="preserve">Greater </w:t>
            </w:r>
            <w:r w:rsidR="00EC50A6" w:rsidRPr="00EC50A6">
              <w:rPr>
                <w:rFonts w:cstheme="minorHAnsi"/>
                <w:color w:val="000000"/>
                <w:sz w:val="16"/>
                <w:szCs w:val="16"/>
              </w:rPr>
              <w:t>Melbourne</w:t>
            </w:r>
          </w:p>
        </w:tc>
        <w:tc>
          <w:tcPr>
            <w:tcW w:w="1430" w:type="dxa"/>
            <w:noWrap/>
            <w:hideMark/>
          </w:tcPr>
          <w:p w14:paraId="5107788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187.2</w:t>
            </w:r>
          </w:p>
        </w:tc>
        <w:tc>
          <w:tcPr>
            <w:tcW w:w="1506" w:type="dxa"/>
            <w:noWrap/>
            <w:hideMark/>
          </w:tcPr>
          <w:p w14:paraId="26A81196" w14:textId="07D58845"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40</w:t>
            </w:r>
            <w:r w:rsidR="00257F73">
              <w:rPr>
                <w:rFonts w:cstheme="minorHAnsi"/>
                <w:color w:val="000000"/>
                <w:sz w:val="16"/>
                <w:szCs w:val="16"/>
              </w:rPr>
              <w:t>%</w:t>
            </w:r>
          </w:p>
        </w:tc>
        <w:tc>
          <w:tcPr>
            <w:tcW w:w="1442" w:type="dxa"/>
            <w:noWrap/>
            <w:hideMark/>
          </w:tcPr>
          <w:p w14:paraId="5268115F"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76.9</w:t>
            </w:r>
          </w:p>
        </w:tc>
        <w:tc>
          <w:tcPr>
            <w:tcW w:w="1305" w:type="dxa"/>
            <w:noWrap/>
            <w:hideMark/>
          </w:tcPr>
          <w:p w14:paraId="7D6F3C8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104.9</w:t>
            </w:r>
          </w:p>
        </w:tc>
        <w:tc>
          <w:tcPr>
            <w:tcW w:w="1558" w:type="dxa"/>
            <w:noWrap/>
            <w:hideMark/>
          </w:tcPr>
          <w:p w14:paraId="2F721123"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181.8</w:t>
            </w:r>
          </w:p>
        </w:tc>
        <w:tc>
          <w:tcPr>
            <w:tcW w:w="1560" w:type="dxa"/>
            <w:noWrap/>
            <w:hideMark/>
          </w:tcPr>
          <w:p w14:paraId="450839C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622</w:t>
            </w:r>
          </w:p>
        </w:tc>
        <w:tc>
          <w:tcPr>
            <w:tcW w:w="1843" w:type="dxa"/>
            <w:noWrap/>
            <w:hideMark/>
          </w:tcPr>
          <w:p w14:paraId="679D5C7C"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636</w:t>
            </w:r>
          </w:p>
        </w:tc>
        <w:tc>
          <w:tcPr>
            <w:tcW w:w="1843" w:type="dxa"/>
            <w:noWrap/>
            <w:hideMark/>
          </w:tcPr>
          <w:p w14:paraId="1AF1EF0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1,258</w:t>
            </w:r>
          </w:p>
        </w:tc>
      </w:tr>
      <w:tr w:rsidR="00EC50A6" w:rsidRPr="00DA0662" w14:paraId="62A3DD49" w14:textId="77777777" w:rsidTr="000637CF">
        <w:trPr>
          <w:trHeight w:val="240"/>
        </w:trPr>
        <w:tc>
          <w:tcPr>
            <w:tcW w:w="2109" w:type="dxa"/>
            <w:noWrap/>
            <w:hideMark/>
          </w:tcPr>
          <w:p w14:paraId="2AAD44B2"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Wellington</w:t>
            </w:r>
          </w:p>
        </w:tc>
        <w:tc>
          <w:tcPr>
            <w:tcW w:w="1430" w:type="dxa"/>
            <w:noWrap/>
            <w:hideMark/>
          </w:tcPr>
          <w:p w14:paraId="54312094"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29.0</w:t>
            </w:r>
          </w:p>
        </w:tc>
        <w:tc>
          <w:tcPr>
            <w:tcW w:w="1506" w:type="dxa"/>
            <w:noWrap/>
            <w:hideMark/>
          </w:tcPr>
          <w:p w14:paraId="7BBBA547" w14:textId="2487539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w:t>
            </w:r>
            <w:r w:rsidR="00257F73">
              <w:rPr>
                <w:rFonts w:cstheme="minorHAnsi"/>
                <w:color w:val="000000"/>
                <w:sz w:val="16"/>
                <w:szCs w:val="16"/>
              </w:rPr>
              <w:t>%</w:t>
            </w:r>
          </w:p>
        </w:tc>
        <w:tc>
          <w:tcPr>
            <w:tcW w:w="1442" w:type="dxa"/>
            <w:noWrap/>
            <w:hideMark/>
          </w:tcPr>
          <w:p w14:paraId="4006C20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10.8</w:t>
            </w:r>
          </w:p>
        </w:tc>
        <w:tc>
          <w:tcPr>
            <w:tcW w:w="1305" w:type="dxa"/>
            <w:noWrap/>
            <w:hideMark/>
          </w:tcPr>
          <w:p w14:paraId="5E4EC336"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3.7</w:t>
            </w:r>
          </w:p>
        </w:tc>
        <w:tc>
          <w:tcPr>
            <w:tcW w:w="1558" w:type="dxa"/>
            <w:noWrap/>
            <w:hideMark/>
          </w:tcPr>
          <w:p w14:paraId="0EA3D6B2"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14.5</w:t>
            </w:r>
          </w:p>
        </w:tc>
        <w:tc>
          <w:tcPr>
            <w:tcW w:w="1560" w:type="dxa"/>
            <w:noWrap/>
            <w:hideMark/>
          </w:tcPr>
          <w:p w14:paraId="6FF8E8F6"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75</w:t>
            </w:r>
          </w:p>
        </w:tc>
        <w:tc>
          <w:tcPr>
            <w:tcW w:w="1843" w:type="dxa"/>
            <w:noWrap/>
            <w:hideMark/>
          </w:tcPr>
          <w:p w14:paraId="3B0E146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26</w:t>
            </w:r>
          </w:p>
        </w:tc>
        <w:tc>
          <w:tcPr>
            <w:tcW w:w="1843" w:type="dxa"/>
            <w:noWrap/>
            <w:hideMark/>
          </w:tcPr>
          <w:p w14:paraId="2631E17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101</w:t>
            </w:r>
          </w:p>
        </w:tc>
      </w:tr>
      <w:tr w:rsidR="00EC50A6" w:rsidRPr="00DA0662" w14:paraId="587E399F" w14:textId="77777777" w:rsidTr="000637CF">
        <w:trPr>
          <w:trHeight w:val="240"/>
        </w:trPr>
        <w:tc>
          <w:tcPr>
            <w:tcW w:w="2109" w:type="dxa"/>
            <w:noWrap/>
            <w:hideMark/>
          </w:tcPr>
          <w:p w14:paraId="436D1CCD"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Latrobe</w:t>
            </w:r>
          </w:p>
        </w:tc>
        <w:tc>
          <w:tcPr>
            <w:tcW w:w="1430" w:type="dxa"/>
            <w:noWrap/>
            <w:hideMark/>
          </w:tcPr>
          <w:p w14:paraId="4BF6B1CC"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20.8</w:t>
            </w:r>
          </w:p>
        </w:tc>
        <w:tc>
          <w:tcPr>
            <w:tcW w:w="1506" w:type="dxa"/>
            <w:noWrap/>
            <w:hideMark/>
          </w:tcPr>
          <w:p w14:paraId="520FCA55" w14:textId="3A5B4D21"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w:t>
            </w:r>
            <w:r w:rsidR="00257F73">
              <w:rPr>
                <w:rFonts w:cstheme="minorHAnsi"/>
                <w:color w:val="000000"/>
                <w:sz w:val="16"/>
                <w:szCs w:val="16"/>
              </w:rPr>
              <w:t>%</w:t>
            </w:r>
          </w:p>
        </w:tc>
        <w:tc>
          <w:tcPr>
            <w:tcW w:w="1442" w:type="dxa"/>
            <w:noWrap/>
            <w:hideMark/>
          </w:tcPr>
          <w:p w14:paraId="0BD5214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7.3</w:t>
            </w:r>
          </w:p>
        </w:tc>
        <w:tc>
          <w:tcPr>
            <w:tcW w:w="1305" w:type="dxa"/>
            <w:noWrap/>
            <w:hideMark/>
          </w:tcPr>
          <w:p w14:paraId="0A6B5F64"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3.6</w:t>
            </w:r>
          </w:p>
        </w:tc>
        <w:tc>
          <w:tcPr>
            <w:tcW w:w="1558" w:type="dxa"/>
            <w:noWrap/>
            <w:hideMark/>
          </w:tcPr>
          <w:p w14:paraId="54373FB1"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10.9</w:t>
            </w:r>
          </w:p>
        </w:tc>
        <w:tc>
          <w:tcPr>
            <w:tcW w:w="1560" w:type="dxa"/>
            <w:noWrap/>
            <w:hideMark/>
          </w:tcPr>
          <w:p w14:paraId="3AAEABD0"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56</w:t>
            </w:r>
          </w:p>
        </w:tc>
        <w:tc>
          <w:tcPr>
            <w:tcW w:w="1843" w:type="dxa"/>
            <w:noWrap/>
            <w:hideMark/>
          </w:tcPr>
          <w:p w14:paraId="5A020C80"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24</w:t>
            </w:r>
          </w:p>
        </w:tc>
        <w:tc>
          <w:tcPr>
            <w:tcW w:w="1843" w:type="dxa"/>
            <w:noWrap/>
            <w:hideMark/>
          </w:tcPr>
          <w:p w14:paraId="1BA65E5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80</w:t>
            </w:r>
          </w:p>
        </w:tc>
      </w:tr>
      <w:tr w:rsidR="00EC50A6" w:rsidRPr="00DA0662" w14:paraId="1CB86414" w14:textId="77777777" w:rsidTr="000637CF">
        <w:trPr>
          <w:trHeight w:val="240"/>
        </w:trPr>
        <w:tc>
          <w:tcPr>
            <w:tcW w:w="2109" w:type="dxa"/>
            <w:noWrap/>
            <w:hideMark/>
          </w:tcPr>
          <w:p w14:paraId="7D7578ED"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Baw Baw</w:t>
            </w:r>
          </w:p>
        </w:tc>
        <w:tc>
          <w:tcPr>
            <w:tcW w:w="1430" w:type="dxa"/>
            <w:noWrap/>
            <w:hideMark/>
          </w:tcPr>
          <w:p w14:paraId="1EAD191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18.9</w:t>
            </w:r>
          </w:p>
        </w:tc>
        <w:tc>
          <w:tcPr>
            <w:tcW w:w="1506" w:type="dxa"/>
            <w:noWrap/>
            <w:hideMark/>
          </w:tcPr>
          <w:p w14:paraId="71A7ED34" w14:textId="3D8DB5E2"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w:t>
            </w:r>
            <w:r w:rsidR="00257F73">
              <w:rPr>
                <w:rFonts w:cstheme="minorHAnsi"/>
                <w:color w:val="000000"/>
                <w:sz w:val="16"/>
                <w:szCs w:val="16"/>
              </w:rPr>
              <w:t>%</w:t>
            </w:r>
          </w:p>
        </w:tc>
        <w:tc>
          <w:tcPr>
            <w:tcW w:w="1442" w:type="dxa"/>
            <w:noWrap/>
            <w:hideMark/>
          </w:tcPr>
          <w:p w14:paraId="0F50788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7.0</w:t>
            </w:r>
          </w:p>
        </w:tc>
        <w:tc>
          <w:tcPr>
            <w:tcW w:w="1305" w:type="dxa"/>
            <w:noWrap/>
            <w:hideMark/>
          </w:tcPr>
          <w:p w14:paraId="1D2CF770"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4.3</w:t>
            </w:r>
          </w:p>
        </w:tc>
        <w:tc>
          <w:tcPr>
            <w:tcW w:w="1558" w:type="dxa"/>
            <w:noWrap/>
            <w:hideMark/>
          </w:tcPr>
          <w:p w14:paraId="611D4B18"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11.3</w:t>
            </w:r>
          </w:p>
        </w:tc>
        <w:tc>
          <w:tcPr>
            <w:tcW w:w="1560" w:type="dxa"/>
            <w:noWrap/>
            <w:hideMark/>
          </w:tcPr>
          <w:p w14:paraId="36FEE5C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72</w:t>
            </w:r>
          </w:p>
        </w:tc>
        <w:tc>
          <w:tcPr>
            <w:tcW w:w="1843" w:type="dxa"/>
            <w:noWrap/>
            <w:hideMark/>
          </w:tcPr>
          <w:p w14:paraId="6BC1755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34</w:t>
            </w:r>
          </w:p>
        </w:tc>
        <w:tc>
          <w:tcPr>
            <w:tcW w:w="1843" w:type="dxa"/>
            <w:noWrap/>
            <w:hideMark/>
          </w:tcPr>
          <w:p w14:paraId="77C00623"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106</w:t>
            </w:r>
          </w:p>
        </w:tc>
      </w:tr>
      <w:tr w:rsidR="00EC50A6" w:rsidRPr="00DA0662" w14:paraId="2C6EA064" w14:textId="77777777" w:rsidTr="000637CF">
        <w:trPr>
          <w:trHeight w:val="240"/>
        </w:trPr>
        <w:tc>
          <w:tcPr>
            <w:tcW w:w="2109" w:type="dxa"/>
            <w:noWrap/>
            <w:hideMark/>
          </w:tcPr>
          <w:p w14:paraId="68E41460"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Greater Bendigo</w:t>
            </w:r>
          </w:p>
        </w:tc>
        <w:tc>
          <w:tcPr>
            <w:tcW w:w="1430" w:type="dxa"/>
            <w:noWrap/>
            <w:hideMark/>
          </w:tcPr>
          <w:p w14:paraId="10EEA12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18.6</w:t>
            </w:r>
          </w:p>
        </w:tc>
        <w:tc>
          <w:tcPr>
            <w:tcW w:w="1506" w:type="dxa"/>
            <w:noWrap/>
            <w:hideMark/>
          </w:tcPr>
          <w:p w14:paraId="2DA96628" w14:textId="67741004"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w:t>
            </w:r>
            <w:r w:rsidR="00257F73">
              <w:rPr>
                <w:rFonts w:cstheme="minorHAnsi"/>
                <w:color w:val="000000"/>
                <w:sz w:val="16"/>
                <w:szCs w:val="16"/>
              </w:rPr>
              <w:t>%</w:t>
            </w:r>
          </w:p>
        </w:tc>
        <w:tc>
          <w:tcPr>
            <w:tcW w:w="1442" w:type="dxa"/>
            <w:noWrap/>
            <w:hideMark/>
          </w:tcPr>
          <w:p w14:paraId="3E4D5EF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6.3</w:t>
            </w:r>
          </w:p>
        </w:tc>
        <w:tc>
          <w:tcPr>
            <w:tcW w:w="1305" w:type="dxa"/>
            <w:noWrap/>
            <w:hideMark/>
          </w:tcPr>
          <w:p w14:paraId="39414BE0"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4.2</w:t>
            </w:r>
          </w:p>
        </w:tc>
        <w:tc>
          <w:tcPr>
            <w:tcW w:w="1558" w:type="dxa"/>
            <w:noWrap/>
            <w:hideMark/>
          </w:tcPr>
          <w:p w14:paraId="1908ACE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10.5</w:t>
            </w:r>
          </w:p>
        </w:tc>
        <w:tc>
          <w:tcPr>
            <w:tcW w:w="1560" w:type="dxa"/>
            <w:noWrap/>
            <w:hideMark/>
          </w:tcPr>
          <w:p w14:paraId="773CB11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57</w:t>
            </w:r>
          </w:p>
        </w:tc>
        <w:tc>
          <w:tcPr>
            <w:tcW w:w="1843" w:type="dxa"/>
            <w:noWrap/>
            <w:hideMark/>
          </w:tcPr>
          <w:p w14:paraId="6E63CE0C"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33</w:t>
            </w:r>
          </w:p>
        </w:tc>
        <w:tc>
          <w:tcPr>
            <w:tcW w:w="1843" w:type="dxa"/>
            <w:noWrap/>
            <w:hideMark/>
          </w:tcPr>
          <w:p w14:paraId="05E48FD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90</w:t>
            </w:r>
          </w:p>
        </w:tc>
      </w:tr>
      <w:tr w:rsidR="00EC50A6" w:rsidRPr="00DA0662" w14:paraId="140DB4B3" w14:textId="77777777" w:rsidTr="000637CF">
        <w:trPr>
          <w:trHeight w:val="240"/>
        </w:trPr>
        <w:tc>
          <w:tcPr>
            <w:tcW w:w="2109" w:type="dxa"/>
            <w:noWrap/>
            <w:hideMark/>
          </w:tcPr>
          <w:p w14:paraId="2B0BF725"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Mansfield</w:t>
            </w:r>
          </w:p>
        </w:tc>
        <w:tc>
          <w:tcPr>
            <w:tcW w:w="1430" w:type="dxa"/>
            <w:noWrap/>
            <w:hideMark/>
          </w:tcPr>
          <w:p w14:paraId="0514FF9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16.4</w:t>
            </w:r>
          </w:p>
        </w:tc>
        <w:tc>
          <w:tcPr>
            <w:tcW w:w="1506" w:type="dxa"/>
            <w:noWrap/>
            <w:hideMark/>
          </w:tcPr>
          <w:p w14:paraId="119EF438" w14:textId="49AC9DFC"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w:t>
            </w:r>
            <w:r w:rsidR="00257F73">
              <w:rPr>
                <w:rFonts w:cstheme="minorHAnsi"/>
                <w:color w:val="000000"/>
                <w:sz w:val="16"/>
                <w:szCs w:val="16"/>
              </w:rPr>
              <w:t>%</w:t>
            </w:r>
          </w:p>
        </w:tc>
        <w:tc>
          <w:tcPr>
            <w:tcW w:w="1442" w:type="dxa"/>
            <w:noWrap/>
            <w:hideMark/>
          </w:tcPr>
          <w:p w14:paraId="4E2E849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6.1</w:t>
            </w:r>
          </w:p>
        </w:tc>
        <w:tc>
          <w:tcPr>
            <w:tcW w:w="1305" w:type="dxa"/>
            <w:noWrap/>
            <w:hideMark/>
          </w:tcPr>
          <w:p w14:paraId="69A1D498"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2.3</w:t>
            </w:r>
          </w:p>
        </w:tc>
        <w:tc>
          <w:tcPr>
            <w:tcW w:w="1558" w:type="dxa"/>
            <w:noWrap/>
            <w:hideMark/>
          </w:tcPr>
          <w:p w14:paraId="0065C47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8.5</w:t>
            </w:r>
          </w:p>
        </w:tc>
        <w:tc>
          <w:tcPr>
            <w:tcW w:w="1560" w:type="dxa"/>
            <w:noWrap/>
            <w:hideMark/>
          </w:tcPr>
          <w:p w14:paraId="1EEF88D8"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65</w:t>
            </w:r>
          </w:p>
        </w:tc>
        <w:tc>
          <w:tcPr>
            <w:tcW w:w="1843" w:type="dxa"/>
            <w:noWrap/>
            <w:hideMark/>
          </w:tcPr>
          <w:p w14:paraId="6661803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21</w:t>
            </w:r>
          </w:p>
        </w:tc>
        <w:tc>
          <w:tcPr>
            <w:tcW w:w="1843" w:type="dxa"/>
            <w:noWrap/>
            <w:hideMark/>
          </w:tcPr>
          <w:p w14:paraId="45817FB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87</w:t>
            </w:r>
          </w:p>
        </w:tc>
      </w:tr>
      <w:tr w:rsidR="00EC50A6" w:rsidRPr="00DA0662" w14:paraId="056ED3F2" w14:textId="77777777" w:rsidTr="000637CF">
        <w:trPr>
          <w:trHeight w:val="240"/>
        </w:trPr>
        <w:tc>
          <w:tcPr>
            <w:tcW w:w="2109" w:type="dxa"/>
            <w:noWrap/>
            <w:hideMark/>
          </w:tcPr>
          <w:p w14:paraId="6CD9FE5B"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Greater Shepparton</w:t>
            </w:r>
          </w:p>
        </w:tc>
        <w:tc>
          <w:tcPr>
            <w:tcW w:w="1430" w:type="dxa"/>
            <w:noWrap/>
            <w:hideMark/>
          </w:tcPr>
          <w:p w14:paraId="01FFE64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15.7</w:t>
            </w:r>
          </w:p>
        </w:tc>
        <w:tc>
          <w:tcPr>
            <w:tcW w:w="1506" w:type="dxa"/>
            <w:noWrap/>
            <w:hideMark/>
          </w:tcPr>
          <w:p w14:paraId="51318642" w14:textId="69516BC0"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w:t>
            </w:r>
            <w:r w:rsidR="00257F73">
              <w:rPr>
                <w:rFonts w:cstheme="minorHAnsi"/>
                <w:color w:val="000000"/>
                <w:sz w:val="16"/>
                <w:szCs w:val="16"/>
              </w:rPr>
              <w:t>%</w:t>
            </w:r>
          </w:p>
        </w:tc>
        <w:tc>
          <w:tcPr>
            <w:tcW w:w="1442" w:type="dxa"/>
            <w:noWrap/>
            <w:hideMark/>
          </w:tcPr>
          <w:p w14:paraId="1EFC1AB2"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5.7</w:t>
            </w:r>
          </w:p>
        </w:tc>
        <w:tc>
          <w:tcPr>
            <w:tcW w:w="1305" w:type="dxa"/>
            <w:noWrap/>
            <w:hideMark/>
          </w:tcPr>
          <w:p w14:paraId="4898D523"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3.6</w:t>
            </w:r>
          </w:p>
        </w:tc>
        <w:tc>
          <w:tcPr>
            <w:tcW w:w="1558" w:type="dxa"/>
            <w:noWrap/>
            <w:hideMark/>
          </w:tcPr>
          <w:p w14:paraId="2A357B94"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9.3</w:t>
            </w:r>
          </w:p>
        </w:tc>
        <w:tc>
          <w:tcPr>
            <w:tcW w:w="1560" w:type="dxa"/>
            <w:noWrap/>
            <w:hideMark/>
          </w:tcPr>
          <w:p w14:paraId="0CEDFE6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64</w:t>
            </w:r>
          </w:p>
        </w:tc>
        <w:tc>
          <w:tcPr>
            <w:tcW w:w="1843" w:type="dxa"/>
            <w:noWrap/>
            <w:hideMark/>
          </w:tcPr>
          <w:p w14:paraId="214600D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31</w:t>
            </w:r>
          </w:p>
        </w:tc>
        <w:tc>
          <w:tcPr>
            <w:tcW w:w="1843" w:type="dxa"/>
            <w:noWrap/>
            <w:hideMark/>
          </w:tcPr>
          <w:p w14:paraId="159B6498"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95</w:t>
            </w:r>
          </w:p>
        </w:tc>
      </w:tr>
      <w:tr w:rsidR="00EC50A6" w:rsidRPr="00DA0662" w14:paraId="68BD03D8" w14:textId="77777777" w:rsidTr="000637CF">
        <w:trPr>
          <w:trHeight w:val="240"/>
        </w:trPr>
        <w:tc>
          <w:tcPr>
            <w:tcW w:w="2109" w:type="dxa"/>
            <w:noWrap/>
            <w:hideMark/>
          </w:tcPr>
          <w:p w14:paraId="07C58B49"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Greater Geelong</w:t>
            </w:r>
          </w:p>
        </w:tc>
        <w:tc>
          <w:tcPr>
            <w:tcW w:w="1430" w:type="dxa"/>
            <w:noWrap/>
            <w:hideMark/>
          </w:tcPr>
          <w:p w14:paraId="407D34F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15.2</w:t>
            </w:r>
          </w:p>
        </w:tc>
        <w:tc>
          <w:tcPr>
            <w:tcW w:w="1506" w:type="dxa"/>
            <w:noWrap/>
            <w:hideMark/>
          </w:tcPr>
          <w:p w14:paraId="1E664346" w14:textId="4AD920BB"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w:t>
            </w:r>
            <w:r w:rsidR="00257F73">
              <w:rPr>
                <w:rFonts w:cstheme="minorHAnsi"/>
                <w:color w:val="000000"/>
                <w:sz w:val="16"/>
                <w:szCs w:val="16"/>
              </w:rPr>
              <w:t>%</w:t>
            </w:r>
          </w:p>
        </w:tc>
        <w:tc>
          <w:tcPr>
            <w:tcW w:w="1442" w:type="dxa"/>
            <w:noWrap/>
            <w:hideMark/>
          </w:tcPr>
          <w:p w14:paraId="3FAE533F"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5.5</w:t>
            </w:r>
          </w:p>
        </w:tc>
        <w:tc>
          <w:tcPr>
            <w:tcW w:w="1305" w:type="dxa"/>
            <w:noWrap/>
            <w:hideMark/>
          </w:tcPr>
          <w:p w14:paraId="1DBC6271"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4.0</w:t>
            </w:r>
          </w:p>
        </w:tc>
        <w:tc>
          <w:tcPr>
            <w:tcW w:w="1558" w:type="dxa"/>
            <w:noWrap/>
            <w:hideMark/>
          </w:tcPr>
          <w:p w14:paraId="5F1958A0"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9.5</w:t>
            </w:r>
          </w:p>
        </w:tc>
        <w:tc>
          <w:tcPr>
            <w:tcW w:w="1560" w:type="dxa"/>
            <w:noWrap/>
            <w:hideMark/>
          </w:tcPr>
          <w:p w14:paraId="7732DAD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54</w:t>
            </w:r>
          </w:p>
        </w:tc>
        <w:tc>
          <w:tcPr>
            <w:tcW w:w="1843" w:type="dxa"/>
            <w:noWrap/>
            <w:hideMark/>
          </w:tcPr>
          <w:p w14:paraId="75035E4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30</w:t>
            </w:r>
          </w:p>
        </w:tc>
        <w:tc>
          <w:tcPr>
            <w:tcW w:w="1843" w:type="dxa"/>
            <w:noWrap/>
            <w:hideMark/>
          </w:tcPr>
          <w:p w14:paraId="1D44855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83</w:t>
            </w:r>
          </w:p>
        </w:tc>
      </w:tr>
      <w:tr w:rsidR="00EC50A6" w:rsidRPr="00DA0662" w14:paraId="0FA19334" w14:textId="77777777" w:rsidTr="000637CF">
        <w:trPr>
          <w:trHeight w:val="240"/>
        </w:trPr>
        <w:tc>
          <w:tcPr>
            <w:tcW w:w="2109" w:type="dxa"/>
            <w:noWrap/>
            <w:hideMark/>
          </w:tcPr>
          <w:p w14:paraId="3649651D"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Mitchell</w:t>
            </w:r>
          </w:p>
        </w:tc>
        <w:tc>
          <w:tcPr>
            <w:tcW w:w="1430" w:type="dxa"/>
            <w:noWrap/>
            <w:hideMark/>
          </w:tcPr>
          <w:p w14:paraId="38B8D5B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14.0</w:t>
            </w:r>
          </w:p>
        </w:tc>
        <w:tc>
          <w:tcPr>
            <w:tcW w:w="1506" w:type="dxa"/>
            <w:noWrap/>
            <w:hideMark/>
          </w:tcPr>
          <w:p w14:paraId="25EC8316" w14:textId="7C851199"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w:t>
            </w:r>
            <w:r w:rsidR="00257F73">
              <w:rPr>
                <w:rFonts w:cstheme="minorHAnsi"/>
                <w:color w:val="000000"/>
                <w:sz w:val="16"/>
                <w:szCs w:val="16"/>
              </w:rPr>
              <w:t>%</w:t>
            </w:r>
          </w:p>
        </w:tc>
        <w:tc>
          <w:tcPr>
            <w:tcW w:w="1442" w:type="dxa"/>
            <w:noWrap/>
            <w:hideMark/>
          </w:tcPr>
          <w:p w14:paraId="734BA792"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4.5</w:t>
            </w:r>
          </w:p>
        </w:tc>
        <w:tc>
          <w:tcPr>
            <w:tcW w:w="1305" w:type="dxa"/>
            <w:noWrap/>
            <w:hideMark/>
          </w:tcPr>
          <w:p w14:paraId="38687311"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2.0</w:t>
            </w:r>
          </w:p>
        </w:tc>
        <w:tc>
          <w:tcPr>
            <w:tcW w:w="1558" w:type="dxa"/>
            <w:noWrap/>
            <w:hideMark/>
          </w:tcPr>
          <w:p w14:paraId="1A1323B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6.5</w:t>
            </w:r>
          </w:p>
        </w:tc>
        <w:tc>
          <w:tcPr>
            <w:tcW w:w="1560" w:type="dxa"/>
            <w:noWrap/>
            <w:hideMark/>
          </w:tcPr>
          <w:p w14:paraId="36FF8E93"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42</w:t>
            </w:r>
          </w:p>
        </w:tc>
        <w:tc>
          <w:tcPr>
            <w:tcW w:w="1843" w:type="dxa"/>
            <w:noWrap/>
            <w:hideMark/>
          </w:tcPr>
          <w:p w14:paraId="050D639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16</w:t>
            </w:r>
          </w:p>
        </w:tc>
        <w:tc>
          <w:tcPr>
            <w:tcW w:w="1843" w:type="dxa"/>
            <w:noWrap/>
            <w:hideMark/>
          </w:tcPr>
          <w:p w14:paraId="6DB33914"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58</w:t>
            </w:r>
          </w:p>
        </w:tc>
      </w:tr>
      <w:tr w:rsidR="00EC50A6" w:rsidRPr="00DA0662" w14:paraId="14932F0F" w14:textId="77777777" w:rsidTr="000637CF">
        <w:trPr>
          <w:trHeight w:val="240"/>
        </w:trPr>
        <w:tc>
          <w:tcPr>
            <w:tcW w:w="2109" w:type="dxa"/>
            <w:noWrap/>
            <w:hideMark/>
          </w:tcPr>
          <w:p w14:paraId="4498EAC3"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East Gippsland</w:t>
            </w:r>
          </w:p>
        </w:tc>
        <w:tc>
          <w:tcPr>
            <w:tcW w:w="1430" w:type="dxa"/>
            <w:noWrap/>
            <w:hideMark/>
          </w:tcPr>
          <w:p w14:paraId="39730F82"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12.2</w:t>
            </w:r>
          </w:p>
        </w:tc>
        <w:tc>
          <w:tcPr>
            <w:tcW w:w="1506" w:type="dxa"/>
            <w:noWrap/>
            <w:hideMark/>
          </w:tcPr>
          <w:p w14:paraId="0E26D1CF" w14:textId="7AB5C20F"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w:t>
            </w:r>
            <w:r w:rsidR="00257F73">
              <w:rPr>
                <w:rFonts w:cstheme="minorHAnsi"/>
                <w:color w:val="000000"/>
                <w:sz w:val="16"/>
                <w:szCs w:val="16"/>
              </w:rPr>
              <w:t>%</w:t>
            </w:r>
          </w:p>
        </w:tc>
        <w:tc>
          <w:tcPr>
            <w:tcW w:w="1442" w:type="dxa"/>
            <w:noWrap/>
            <w:hideMark/>
          </w:tcPr>
          <w:p w14:paraId="2D6CF502"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4.5</w:t>
            </w:r>
          </w:p>
        </w:tc>
        <w:tc>
          <w:tcPr>
            <w:tcW w:w="1305" w:type="dxa"/>
            <w:noWrap/>
            <w:hideMark/>
          </w:tcPr>
          <w:p w14:paraId="4800264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2.0</w:t>
            </w:r>
          </w:p>
        </w:tc>
        <w:tc>
          <w:tcPr>
            <w:tcW w:w="1558" w:type="dxa"/>
            <w:noWrap/>
            <w:hideMark/>
          </w:tcPr>
          <w:p w14:paraId="48C9F08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6.5</w:t>
            </w:r>
          </w:p>
        </w:tc>
        <w:tc>
          <w:tcPr>
            <w:tcW w:w="1560" w:type="dxa"/>
            <w:noWrap/>
            <w:hideMark/>
          </w:tcPr>
          <w:p w14:paraId="4BF9F26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42</w:t>
            </w:r>
          </w:p>
        </w:tc>
        <w:tc>
          <w:tcPr>
            <w:tcW w:w="1843" w:type="dxa"/>
            <w:noWrap/>
            <w:hideMark/>
          </w:tcPr>
          <w:p w14:paraId="4ED5D40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w:t>
            </w:r>
          </w:p>
        </w:tc>
        <w:tc>
          <w:tcPr>
            <w:tcW w:w="1843" w:type="dxa"/>
            <w:noWrap/>
            <w:hideMark/>
          </w:tcPr>
          <w:p w14:paraId="7C34E71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60</w:t>
            </w:r>
          </w:p>
        </w:tc>
      </w:tr>
      <w:tr w:rsidR="00EC50A6" w:rsidRPr="00DA0662" w14:paraId="0D82C929" w14:textId="77777777" w:rsidTr="000637CF">
        <w:trPr>
          <w:trHeight w:val="240"/>
        </w:trPr>
        <w:tc>
          <w:tcPr>
            <w:tcW w:w="2109" w:type="dxa"/>
            <w:noWrap/>
            <w:hideMark/>
          </w:tcPr>
          <w:p w14:paraId="6D811F19"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Gannawarra</w:t>
            </w:r>
          </w:p>
        </w:tc>
        <w:tc>
          <w:tcPr>
            <w:tcW w:w="1430" w:type="dxa"/>
            <w:noWrap/>
            <w:hideMark/>
          </w:tcPr>
          <w:p w14:paraId="0D92FB52"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11.6</w:t>
            </w:r>
          </w:p>
        </w:tc>
        <w:tc>
          <w:tcPr>
            <w:tcW w:w="1506" w:type="dxa"/>
            <w:noWrap/>
            <w:hideMark/>
          </w:tcPr>
          <w:p w14:paraId="5AC0285E" w14:textId="7AED6258"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w:t>
            </w:r>
            <w:r w:rsidR="00257F73">
              <w:rPr>
                <w:rFonts w:cstheme="minorHAnsi"/>
                <w:color w:val="000000"/>
                <w:sz w:val="16"/>
                <w:szCs w:val="16"/>
              </w:rPr>
              <w:t>%</w:t>
            </w:r>
          </w:p>
        </w:tc>
        <w:tc>
          <w:tcPr>
            <w:tcW w:w="1442" w:type="dxa"/>
            <w:noWrap/>
            <w:hideMark/>
          </w:tcPr>
          <w:p w14:paraId="6BD3FFF3"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4.6</w:t>
            </w:r>
          </w:p>
        </w:tc>
        <w:tc>
          <w:tcPr>
            <w:tcW w:w="1305" w:type="dxa"/>
            <w:noWrap/>
            <w:hideMark/>
          </w:tcPr>
          <w:p w14:paraId="3F0EEE63"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w:t>
            </w:r>
          </w:p>
        </w:tc>
        <w:tc>
          <w:tcPr>
            <w:tcW w:w="1558" w:type="dxa"/>
            <w:noWrap/>
            <w:hideMark/>
          </w:tcPr>
          <w:p w14:paraId="3ADC0F0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6.3</w:t>
            </w:r>
          </w:p>
        </w:tc>
        <w:tc>
          <w:tcPr>
            <w:tcW w:w="1560" w:type="dxa"/>
            <w:noWrap/>
            <w:hideMark/>
          </w:tcPr>
          <w:p w14:paraId="5BAB92D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56</w:t>
            </w:r>
          </w:p>
        </w:tc>
        <w:tc>
          <w:tcPr>
            <w:tcW w:w="1843" w:type="dxa"/>
            <w:noWrap/>
            <w:hideMark/>
          </w:tcPr>
          <w:p w14:paraId="602DAAF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17</w:t>
            </w:r>
          </w:p>
        </w:tc>
        <w:tc>
          <w:tcPr>
            <w:tcW w:w="1843" w:type="dxa"/>
            <w:noWrap/>
            <w:hideMark/>
          </w:tcPr>
          <w:p w14:paraId="53054DB4"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73</w:t>
            </w:r>
          </w:p>
        </w:tc>
      </w:tr>
      <w:tr w:rsidR="00EC50A6" w:rsidRPr="00DA0662" w14:paraId="7850B448" w14:textId="77777777" w:rsidTr="000637CF">
        <w:trPr>
          <w:trHeight w:val="240"/>
        </w:trPr>
        <w:tc>
          <w:tcPr>
            <w:tcW w:w="2109" w:type="dxa"/>
            <w:noWrap/>
            <w:hideMark/>
          </w:tcPr>
          <w:p w14:paraId="6D6BEA68"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Murrindindi</w:t>
            </w:r>
          </w:p>
        </w:tc>
        <w:tc>
          <w:tcPr>
            <w:tcW w:w="1430" w:type="dxa"/>
            <w:noWrap/>
            <w:hideMark/>
          </w:tcPr>
          <w:p w14:paraId="600C80A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11.5</w:t>
            </w:r>
          </w:p>
        </w:tc>
        <w:tc>
          <w:tcPr>
            <w:tcW w:w="1506" w:type="dxa"/>
            <w:noWrap/>
            <w:hideMark/>
          </w:tcPr>
          <w:p w14:paraId="5AB17870" w14:textId="39A0F53F"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w:t>
            </w:r>
            <w:r w:rsidR="00257F73">
              <w:rPr>
                <w:rFonts w:cstheme="minorHAnsi"/>
                <w:color w:val="000000"/>
                <w:sz w:val="16"/>
                <w:szCs w:val="16"/>
              </w:rPr>
              <w:t>%</w:t>
            </w:r>
          </w:p>
        </w:tc>
        <w:tc>
          <w:tcPr>
            <w:tcW w:w="1442" w:type="dxa"/>
            <w:noWrap/>
            <w:hideMark/>
          </w:tcPr>
          <w:p w14:paraId="2027A47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4.8</w:t>
            </w:r>
          </w:p>
        </w:tc>
        <w:tc>
          <w:tcPr>
            <w:tcW w:w="1305" w:type="dxa"/>
            <w:noWrap/>
            <w:hideMark/>
          </w:tcPr>
          <w:p w14:paraId="2BDD23A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1.7</w:t>
            </w:r>
          </w:p>
        </w:tc>
        <w:tc>
          <w:tcPr>
            <w:tcW w:w="1558" w:type="dxa"/>
            <w:noWrap/>
            <w:hideMark/>
          </w:tcPr>
          <w:p w14:paraId="5DAE7166"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6.5</w:t>
            </w:r>
          </w:p>
        </w:tc>
        <w:tc>
          <w:tcPr>
            <w:tcW w:w="1560" w:type="dxa"/>
            <w:noWrap/>
            <w:hideMark/>
          </w:tcPr>
          <w:p w14:paraId="47D455F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46</w:t>
            </w:r>
          </w:p>
        </w:tc>
        <w:tc>
          <w:tcPr>
            <w:tcW w:w="1843" w:type="dxa"/>
            <w:noWrap/>
            <w:hideMark/>
          </w:tcPr>
          <w:p w14:paraId="37F3CEC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14</w:t>
            </w:r>
          </w:p>
        </w:tc>
        <w:tc>
          <w:tcPr>
            <w:tcW w:w="1843" w:type="dxa"/>
            <w:noWrap/>
            <w:hideMark/>
          </w:tcPr>
          <w:p w14:paraId="1F50C2DF"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59</w:t>
            </w:r>
          </w:p>
        </w:tc>
      </w:tr>
      <w:tr w:rsidR="00EC50A6" w:rsidRPr="00DA0662" w14:paraId="3AF1B722" w14:textId="77777777" w:rsidTr="000637CF">
        <w:trPr>
          <w:trHeight w:val="240"/>
        </w:trPr>
        <w:tc>
          <w:tcPr>
            <w:tcW w:w="2109" w:type="dxa"/>
            <w:noWrap/>
            <w:hideMark/>
          </w:tcPr>
          <w:p w14:paraId="4B21351A"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Wodonga</w:t>
            </w:r>
          </w:p>
        </w:tc>
        <w:tc>
          <w:tcPr>
            <w:tcW w:w="1430" w:type="dxa"/>
            <w:noWrap/>
            <w:hideMark/>
          </w:tcPr>
          <w:p w14:paraId="53FF058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9.4</w:t>
            </w:r>
          </w:p>
        </w:tc>
        <w:tc>
          <w:tcPr>
            <w:tcW w:w="1506" w:type="dxa"/>
            <w:noWrap/>
            <w:hideMark/>
          </w:tcPr>
          <w:p w14:paraId="7983F923" w14:textId="219E6350"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w:t>
            </w:r>
            <w:r w:rsidR="00257F73">
              <w:rPr>
                <w:rFonts w:cstheme="minorHAnsi"/>
                <w:color w:val="000000"/>
                <w:sz w:val="16"/>
                <w:szCs w:val="16"/>
              </w:rPr>
              <w:t>%</w:t>
            </w:r>
          </w:p>
        </w:tc>
        <w:tc>
          <w:tcPr>
            <w:tcW w:w="1442" w:type="dxa"/>
            <w:noWrap/>
            <w:hideMark/>
          </w:tcPr>
          <w:p w14:paraId="416A334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3.3</w:t>
            </w:r>
          </w:p>
        </w:tc>
        <w:tc>
          <w:tcPr>
            <w:tcW w:w="1305" w:type="dxa"/>
            <w:noWrap/>
            <w:hideMark/>
          </w:tcPr>
          <w:p w14:paraId="223EACFF"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w:t>
            </w:r>
          </w:p>
        </w:tc>
        <w:tc>
          <w:tcPr>
            <w:tcW w:w="1558" w:type="dxa"/>
            <w:noWrap/>
            <w:hideMark/>
          </w:tcPr>
          <w:p w14:paraId="597F89E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5.1</w:t>
            </w:r>
          </w:p>
        </w:tc>
        <w:tc>
          <w:tcPr>
            <w:tcW w:w="1560" w:type="dxa"/>
            <w:noWrap/>
            <w:hideMark/>
          </w:tcPr>
          <w:p w14:paraId="515BDA61"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29</w:t>
            </w:r>
          </w:p>
        </w:tc>
        <w:tc>
          <w:tcPr>
            <w:tcW w:w="1843" w:type="dxa"/>
            <w:noWrap/>
            <w:hideMark/>
          </w:tcPr>
          <w:p w14:paraId="4BD5A31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14</w:t>
            </w:r>
          </w:p>
        </w:tc>
        <w:tc>
          <w:tcPr>
            <w:tcW w:w="1843" w:type="dxa"/>
            <w:noWrap/>
            <w:hideMark/>
          </w:tcPr>
          <w:p w14:paraId="5DDE79C1"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43</w:t>
            </w:r>
          </w:p>
        </w:tc>
      </w:tr>
      <w:tr w:rsidR="00EC50A6" w:rsidRPr="00DA0662" w14:paraId="50526CC3" w14:textId="77777777" w:rsidTr="000637CF">
        <w:trPr>
          <w:trHeight w:val="240"/>
        </w:trPr>
        <w:tc>
          <w:tcPr>
            <w:tcW w:w="2109" w:type="dxa"/>
            <w:noWrap/>
            <w:hideMark/>
          </w:tcPr>
          <w:p w14:paraId="660B5AE8"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Macedon Ranges</w:t>
            </w:r>
          </w:p>
        </w:tc>
        <w:tc>
          <w:tcPr>
            <w:tcW w:w="1430" w:type="dxa"/>
            <w:noWrap/>
            <w:hideMark/>
          </w:tcPr>
          <w:p w14:paraId="5CAB620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7.7</w:t>
            </w:r>
          </w:p>
        </w:tc>
        <w:tc>
          <w:tcPr>
            <w:tcW w:w="1506" w:type="dxa"/>
            <w:noWrap/>
            <w:hideMark/>
          </w:tcPr>
          <w:p w14:paraId="35DC8807" w14:textId="501C1A40"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w:t>
            </w:r>
            <w:r w:rsidR="00257F73">
              <w:rPr>
                <w:rFonts w:cstheme="minorHAnsi"/>
                <w:color w:val="000000"/>
                <w:sz w:val="16"/>
                <w:szCs w:val="16"/>
              </w:rPr>
              <w:t>%</w:t>
            </w:r>
          </w:p>
        </w:tc>
        <w:tc>
          <w:tcPr>
            <w:tcW w:w="1442" w:type="dxa"/>
            <w:noWrap/>
            <w:hideMark/>
          </w:tcPr>
          <w:p w14:paraId="0DE9E4AC"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2.9</w:t>
            </w:r>
          </w:p>
        </w:tc>
        <w:tc>
          <w:tcPr>
            <w:tcW w:w="1305" w:type="dxa"/>
            <w:noWrap/>
            <w:hideMark/>
          </w:tcPr>
          <w:p w14:paraId="60F64232"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2.0</w:t>
            </w:r>
          </w:p>
        </w:tc>
        <w:tc>
          <w:tcPr>
            <w:tcW w:w="1558" w:type="dxa"/>
            <w:noWrap/>
            <w:hideMark/>
          </w:tcPr>
          <w:p w14:paraId="62565C5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5.0</w:t>
            </w:r>
          </w:p>
        </w:tc>
        <w:tc>
          <w:tcPr>
            <w:tcW w:w="1560" w:type="dxa"/>
            <w:noWrap/>
            <w:hideMark/>
          </w:tcPr>
          <w:p w14:paraId="6BD9C191"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19</w:t>
            </w:r>
          </w:p>
        </w:tc>
        <w:tc>
          <w:tcPr>
            <w:tcW w:w="1843" w:type="dxa"/>
            <w:noWrap/>
            <w:hideMark/>
          </w:tcPr>
          <w:p w14:paraId="1BE3D99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13</w:t>
            </w:r>
          </w:p>
        </w:tc>
        <w:tc>
          <w:tcPr>
            <w:tcW w:w="1843" w:type="dxa"/>
            <w:noWrap/>
            <w:hideMark/>
          </w:tcPr>
          <w:p w14:paraId="0F1FC19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33</w:t>
            </w:r>
          </w:p>
        </w:tc>
      </w:tr>
      <w:tr w:rsidR="00EC50A6" w:rsidRPr="00DA0662" w14:paraId="4B0FDAA5" w14:textId="77777777" w:rsidTr="000637CF">
        <w:trPr>
          <w:trHeight w:val="240"/>
        </w:trPr>
        <w:tc>
          <w:tcPr>
            <w:tcW w:w="2109" w:type="dxa"/>
            <w:noWrap/>
            <w:hideMark/>
          </w:tcPr>
          <w:p w14:paraId="05234372"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 xml:space="preserve">Campaspe </w:t>
            </w:r>
          </w:p>
        </w:tc>
        <w:tc>
          <w:tcPr>
            <w:tcW w:w="1430" w:type="dxa"/>
            <w:noWrap/>
            <w:hideMark/>
          </w:tcPr>
          <w:p w14:paraId="34DF0E48"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6.6</w:t>
            </w:r>
          </w:p>
        </w:tc>
        <w:tc>
          <w:tcPr>
            <w:tcW w:w="1506" w:type="dxa"/>
            <w:noWrap/>
            <w:hideMark/>
          </w:tcPr>
          <w:p w14:paraId="6C33BDE4" w14:textId="539E6B40"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w:t>
            </w:r>
            <w:r w:rsidR="00257F73">
              <w:rPr>
                <w:rFonts w:cstheme="minorHAnsi"/>
                <w:color w:val="000000"/>
                <w:sz w:val="16"/>
                <w:szCs w:val="16"/>
              </w:rPr>
              <w:t>%</w:t>
            </w:r>
          </w:p>
        </w:tc>
        <w:tc>
          <w:tcPr>
            <w:tcW w:w="1442" w:type="dxa"/>
            <w:noWrap/>
            <w:hideMark/>
          </w:tcPr>
          <w:p w14:paraId="21515B8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2.4</w:t>
            </w:r>
          </w:p>
        </w:tc>
        <w:tc>
          <w:tcPr>
            <w:tcW w:w="1305" w:type="dxa"/>
            <w:noWrap/>
            <w:hideMark/>
          </w:tcPr>
          <w:p w14:paraId="49321FD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1.1</w:t>
            </w:r>
          </w:p>
        </w:tc>
        <w:tc>
          <w:tcPr>
            <w:tcW w:w="1558" w:type="dxa"/>
            <w:noWrap/>
            <w:hideMark/>
          </w:tcPr>
          <w:p w14:paraId="22FD53D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3.4</w:t>
            </w:r>
          </w:p>
        </w:tc>
        <w:tc>
          <w:tcPr>
            <w:tcW w:w="1560" w:type="dxa"/>
            <w:noWrap/>
            <w:hideMark/>
          </w:tcPr>
          <w:p w14:paraId="26F318EB"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22</w:t>
            </w:r>
          </w:p>
        </w:tc>
        <w:tc>
          <w:tcPr>
            <w:tcW w:w="1843" w:type="dxa"/>
            <w:noWrap/>
            <w:hideMark/>
          </w:tcPr>
          <w:p w14:paraId="570FC636"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9</w:t>
            </w:r>
          </w:p>
        </w:tc>
        <w:tc>
          <w:tcPr>
            <w:tcW w:w="1843" w:type="dxa"/>
            <w:noWrap/>
            <w:hideMark/>
          </w:tcPr>
          <w:p w14:paraId="1333F37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30</w:t>
            </w:r>
          </w:p>
        </w:tc>
      </w:tr>
      <w:tr w:rsidR="00EC50A6" w:rsidRPr="00DA0662" w14:paraId="61B1C73C" w14:textId="77777777" w:rsidTr="000637CF">
        <w:trPr>
          <w:trHeight w:val="240"/>
        </w:trPr>
        <w:tc>
          <w:tcPr>
            <w:tcW w:w="2109" w:type="dxa"/>
            <w:noWrap/>
            <w:hideMark/>
          </w:tcPr>
          <w:p w14:paraId="3A43D18B"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Wangaratta</w:t>
            </w:r>
          </w:p>
        </w:tc>
        <w:tc>
          <w:tcPr>
            <w:tcW w:w="1430" w:type="dxa"/>
            <w:noWrap/>
            <w:hideMark/>
          </w:tcPr>
          <w:p w14:paraId="56CAA706"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6.4</w:t>
            </w:r>
          </w:p>
        </w:tc>
        <w:tc>
          <w:tcPr>
            <w:tcW w:w="1506" w:type="dxa"/>
            <w:noWrap/>
            <w:hideMark/>
          </w:tcPr>
          <w:p w14:paraId="37766FBD" w14:textId="37B1DBCA"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w:t>
            </w:r>
            <w:r w:rsidR="00257F73">
              <w:rPr>
                <w:rFonts w:cstheme="minorHAnsi"/>
                <w:color w:val="000000"/>
                <w:sz w:val="16"/>
                <w:szCs w:val="16"/>
              </w:rPr>
              <w:t>%</w:t>
            </w:r>
          </w:p>
        </w:tc>
        <w:tc>
          <w:tcPr>
            <w:tcW w:w="1442" w:type="dxa"/>
            <w:noWrap/>
            <w:hideMark/>
          </w:tcPr>
          <w:p w14:paraId="63E053E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2.1</w:t>
            </w:r>
          </w:p>
        </w:tc>
        <w:tc>
          <w:tcPr>
            <w:tcW w:w="1305" w:type="dxa"/>
            <w:noWrap/>
            <w:hideMark/>
          </w:tcPr>
          <w:p w14:paraId="2FFFF77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1.2</w:t>
            </w:r>
          </w:p>
        </w:tc>
        <w:tc>
          <w:tcPr>
            <w:tcW w:w="1558" w:type="dxa"/>
            <w:noWrap/>
            <w:hideMark/>
          </w:tcPr>
          <w:p w14:paraId="09C5B108"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3.3</w:t>
            </w:r>
          </w:p>
        </w:tc>
        <w:tc>
          <w:tcPr>
            <w:tcW w:w="1560" w:type="dxa"/>
            <w:noWrap/>
            <w:hideMark/>
          </w:tcPr>
          <w:p w14:paraId="2D0BD57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21</w:t>
            </w:r>
          </w:p>
        </w:tc>
        <w:tc>
          <w:tcPr>
            <w:tcW w:w="1843" w:type="dxa"/>
            <w:noWrap/>
            <w:hideMark/>
          </w:tcPr>
          <w:p w14:paraId="3A090DF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11</w:t>
            </w:r>
          </w:p>
        </w:tc>
        <w:tc>
          <w:tcPr>
            <w:tcW w:w="1843" w:type="dxa"/>
            <w:noWrap/>
            <w:hideMark/>
          </w:tcPr>
          <w:p w14:paraId="0869E63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32</w:t>
            </w:r>
          </w:p>
        </w:tc>
      </w:tr>
      <w:tr w:rsidR="00EC50A6" w:rsidRPr="00DA0662" w14:paraId="22608C85" w14:textId="77777777" w:rsidTr="000637CF">
        <w:trPr>
          <w:trHeight w:val="240"/>
        </w:trPr>
        <w:tc>
          <w:tcPr>
            <w:tcW w:w="2109" w:type="dxa"/>
            <w:noWrap/>
            <w:hideMark/>
          </w:tcPr>
          <w:p w14:paraId="7C354147"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Golden Plains</w:t>
            </w:r>
          </w:p>
        </w:tc>
        <w:tc>
          <w:tcPr>
            <w:tcW w:w="1430" w:type="dxa"/>
            <w:noWrap/>
            <w:hideMark/>
          </w:tcPr>
          <w:p w14:paraId="221643FF"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6.1</w:t>
            </w:r>
          </w:p>
        </w:tc>
        <w:tc>
          <w:tcPr>
            <w:tcW w:w="1506" w:type="dxa"/>
            <w:noWrap/>
            <w:hideMark/>
          </w:tcPr>
          <w:p w14:paraId="4B3B4336" w14:textId="4B71B7A0"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w:t>
            </w:r>
            <w:r w:rsidR="00257F73">
              <w:rPr>
                <w:rFonts w:cstheme="minorHAnsi"/>
                <w:color w:val="000000"/>
                <w:sz w:val="16"/>
                <w:szCs w:val="16"/>
              </w:rPr>
              <w:t>%</w:t>
            </w:r>
          </w:p>
        </w:tc>
        <w:tc>
          <w:tcPr>
            <w:tcW w:w="1442" w:type="dxa"/>
            <w:noWrap/>
            <w:hideMark/>
          </w:tcPr>
          <w:p w14:paraId="5BC3AA9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2.1</w:t>
            </w:r>
          </w:p>
        </w:tc>
        <w:tc>
          <w:tcPr>
            <w:tcW w:w="1305" w:type="dxa"/>
            <w:noWrap/>
            <w:hideMark/>
          </w:tcPr>
          <w:p w14:paraId="7C73EED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0.7</w:t>
            </w:r>
          </w:p>
        </w:tc>
        <w:tc>
          <w:tcPr>
            <w:tcW w:w="1558" w:type="dxa"/>
            <w:noWrap/>
            <w:hideMark/>
          </w:tcPr>
          <w:p w14:paraId="069EB0B6"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2.8</w:t>
            </w:r>
          </w:p>
        </w:tc>
        <w:tc>
          <w:tcPr>
            <w:tcW w:w="1560" w:type="dxa"/>
            <w:noWrap/>
            <w:hideMark/>
          </w:tcPr>
          <w:p w14:paraId="0FDCD84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w:t>
            </w:r>
          </w:p>
        </w:tc>
        <w:tc>
          <w:tcPr>
            <w:tcW w:w="1843" w:type="dxa"/>
            <w:noWrap/>
            <w:hideMark/>
          </w:tcPr>
          <w:p w14:paraId="2661CB86"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w:t>
            </w:r>
          </w:p>
        </w:tc>
        <w:tc>
          <w:tcPr>
            <w:tcW w:w="1843" w:type="dxa"/>
            <w:noWrap/>
            <w:hideMark/>
          </w:tcPr>
          <w:p w14:paraId="10C9A23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23</w:t>
            </w:r>
          </w:p>
        </w:tc>
      </w:tr>
      <w:tr w:rsidR="00EC50A6" w:rsidRPr="00DA0662" w14:paraId="6E315627" w14:textId="77777777" w:rsidTr="000637CF">
        <w:trPr>
          <w:trHeight w:val="240"/>
        </w:trPr>
        <w:tc>
          <w:tcPr>
            <w:tcW w:w="2109" w:type="dxa"/>
            <w:noWrap/>
            <w:hideMark/>
          </w:tcPr>
          <w:p w14:paraId="6CFB85CF"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Mildura</w:t>
            </w:r>
          </w:p>
        </w:tc>
        <w:tc>
          <w:tcPr>
            <w:tcW w:w="1430" w:type="dxa"/>
            <w:noWrap/>
            <w:hideMark/>
          </w:tcPr>
          <w:p w14:paraId="0849389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5.6</w:t>
            </w:r>
          </w:p>
        </w:tc>
        <w:tc>
          <w:tcPr>
            <w:tcW w:w="1506" w:type="dxa"/>
            <w:noWrap/>
            <w:hideMark/>
          </w:tcPr>
          <w:p w14:paraId="7C0C72A2" w14:textId="27DAF052"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w:t>
            </w:r>
            <w:r w:rsidR="00257F73">
              <w:rPr>
                <w:rFonts w:cstheme="minorHAnsi"/>
                <w:color w:val="000000"/>
                <w:sz w:val="16"/>
                <w:szCs w:val="16"/>
              </w:rPr>
              <w:t>%</w:t>
            </w:r>
          </w:p>
        </w:tc>
        <w:tc>
          <w:tcPr>
            <w:tcW w:w="1442" w:type="dxa"/>
            <w:noWrap/>
            <w:hideMark/>
          </w:tcPr>
          <w:p w14:paraId="23A31CC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2.2</w:t>
            </w:r>
          </w:p>
        </w:tc>
        <w:tc>
          <w:tcPr>
            <w:tcW w:w="1305" w:type="dxa"/>
            <w:noWrap/>
            <w:hideMark/>
          </w:tcPr>
          <w:p w14:paraId="4394C521"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0.6</w:t>
            </w:r>
          </w:p>
        </w:tc>
        <w:tc>
          <w:tcPr>
            <w:tcW w:w="1558" w:type="dxa"/>
            <w:noWrap/>
            <w:hideMark/>
          </w:tcPr>
          <w:p w14:paraId="3D5B68F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2.8</w:t>
            </w:r>
          </w:p>
        </w:tc>
        <w:tc>
          <w:tcPr>
            <w:tcW w:w="1560" w:type="dxa"/>
            <w:noWrap/>
            <w:hideMark/>
          </w:tcPr>
          <w:p w14:paraId="24D3F59E"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w:t>
            </w:r>
          </w:p>
        </w:tc>
        <w:tc>
          <w:tcPr>
            <w:tcW w:w="1843" w:type="dxa"/>
            <w:noWrap/>
            <w:hideMark/>
          </w:tcPr>
          <w:p w14:paraId="72826CA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w:t>
            </w:r>
          </w:p>
        </w:tc>
        <w:tc>
          <w:tcPr>
            <w:tcW w:w="1843" w:type="dxa"/>
            <w:noWrap/>
            <w:hideMark/>
          </w:tcPr>
          <w:p w14:paraId="108F8D6D"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15</w:t>
            </w:r>
          </w:p>
        </w:tc>
      </w:tr>
      <w:tr w:rsidR="00EC50A6" w:rsidRPr="00DA0662" w14:paraId="1FF8B2F5" w14:textId="77777777" w:rsidTr="000637CF">
        <w:trPr>
          <w:trHeight w:val="240"/>
        </w:trPr>
        <w:tc>
          <w:tcPr>
            <w:tcW w:w="2109" w:type="dxa"/>
            <w:noWrap/>
            <w:hideMark/>
          </w:tcPr>
          <w:p w14:paraId="75C301E9"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Ballarat</w:t>
            </w:r>
          </w:p>
        </w:tc>
        <w:tc>
          <w:tcPr>
            <w:tcW w:w="1430" w:type="dxa"/>
            <w:noWrap/>
            <w:hideMark/>
          </w:tcPr>
          <w:p w14:paraId="552D4FA3"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5.2</w:t>
            </w:r>
          </w:p>
        </w:tc>
        <w:tc>
          <w:tcPr>
            <w:tcW w:w="1506" w:type="dxa"/>
            <w:noWrap/>
            <w:hideMark/>
          </w:tcPr>
          <w:p w14:paraId="46551421" w14:textId="2736D6B9"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w:t>
            </w:r>
            <w:r w:rsidR="00257F73">
              <w:rPr>
                <w:rFonts w:cstheme="minorHAnsi"/>
                <w:color w:val="000000"/>
                <w:sz w:val="16"/>
                <w:szCs w:val="16"/>
              </w:rPr>
              <w:t>%</w:t>
            </w:r>
          </w:p>
        </w:tc>
        <w:tc>
          <w:tcPr>
            <w:tcW w:w="1442" w:type="dxa"/>
            <w:noWrap/>
            <w:hideMark/>
          </w:tcPr>
          <w:p w14:paraId="095329D2"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1.7</w:t>
            </w:r>
          </w:p>
        </w:tc>
        <w:tc>
          <w:tcPr>
            <w:tcW w:w="1305" w:type="dxa"/>
            <w:noWrap/>
            <w:hideMark/>
          </w:tcPr>
          <w:p w14:paraId="5678146F"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1.3</w:t>
            </w:r>
          </w:p>
        </w:tc>
        <w:tc>
          <w:tcPr>
            <w:tcW w:w="1558" w:type="dxa"/>
            <w:noWrap/>
            <w:hideMark/>
          </w:tcPr>
          <w:p w14:paraId="57B4DA8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3.0</w:t>
            </w:r>
          </w:p>
        </w:tc>
        <w:tc>
          <w:tcPr>
            <w:tcW w:w="1560" w:type="dxa"/>
            <w:noWrap/>
            <w:hideMark/>
          </w:tcPr>
          <w:p w14:paraId="76C6095C"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17</w:t>
            </w:r>
          </w:p>
        </w:tc>
        <w:tc>
          <w:tcPr>
            <w:tcW w:w="1843" w:type="dxa"/>
            <w:noWrap/>
            <w:hideMark/>
          </w:tcPr>
          <w:p w14:paraId="266213CC"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w:t>
            </w:r>
          </w:p>
        </w:tc>
        <w:tc>
          <w:tcPr>
            <w:tcW w:w="1843" w:type="dxa"/>
            <w:noWrap/>
            <w:hideMark/>
          </w:tcPr>
          <w:p w14:paraId="1B9E38E0"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27</w:t>
            </w:r>
          </w:p>
        </w:tc>
      </w:tr>
      <w:tr w:rsidR="00EC50A6" w:rsidRPr="00DA0662" w14:paraId="422CF411" w14:textId="77777777" w:rsidTr="000637CF">
        <w:trPr>
          <w:trHeight w:val="240"/>
        </w:trPr>
        <w:tc>
          <w:tcPr>
            <w:tcW w:w="2109" w:type="dxa"/>
            <w:noWrap/>
            <w:hideMark/>
          </w:tcPr>
          <w:p w14:paraId="22F622B8"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Alpine</w:t>
            </w:r>
          </w:p>
        </w:tc>
        <w:tc>
          <w:tcPr>
            <w:tcW w:w="1430" w:type="dxa"/>
            <w:noWrap/>
            <w:hideMark/>
          </w:tcPr>
          <w:p w14:paraId="579EABC8"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4.3</w:t>
            </w:r>
          </w:p>
        </w:tc>
        <w:tc>
          <w:tcPr>
            <w:tcW w:w="1506" w:type="dxa"/>
            <w:noWrap/>
            <w:hideMark/>
          </w:tcPr>
          <w:p w14:paraId="7D3107AC" w14:textId="699C853A"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w:t>
            </w:r>
            <w:r w:rsidR="00257F73">
              <w:rPr>
                <w:rFonts w:cstheme="minorHAnsi"/>
                <w:color w:val="000000"/>
                <w:sz w:val="16"/>
                <w:szCs w:val="16"/>
              </w:rPr>
              <w:t>%</w:t>
            </w:r>
          </w:p>
        </w:tc>
        <w:tc>
          <w:tcPr>
            <w:tcW w:w="1442" w:type="dxa"/>
            <w:noWrap/>
            <w:hideMark/>
          </w:tcPr>
          <w:p w14:paraId="6DB85C5F"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1.6</w:t>
            </w:r>
          </w:p>
        </w:tc>
        <w:tc>
          <w:tcPr>
            <w:tcW w:w="1305" w:type="dxa"/>
            <w:noWrap/>
            <w:hideMark/>
          </w:tcPr>
          <w:p w14:paraId="54BCA6D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0.6</w:t>
            </w:r>
          </w:p>
        </w:tc>
        <w:tc>
          <w:tcPr>
            <w:tcW w:w="1558" w:type="dxa"/>
            <w:noWrap/>
            <w:hideMark/>
          </w:tcPr>
          <w:p w14:paraId="64596989"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2.2</w:t>
            </w:r>
          </w:p>
        </w:tc>
        <w:tc>
          <w:tcPr>
            <w:tcW w:w="1560" w:type="dxa"/>
            <w:noWrap/>
            <w:hideMark/>
          </w:tcPr>
          <w:p w14:paraId="0E997DE4"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14</w:t>
            </w:r>
          </w:p>
        </w:tc>
        <w:tc>
          <w:tcPr>
            <w:tcW w:w="1843" w:type="dxa"/>
            <w:noWrap/>
            <w:hideMark/>
          </w:tcPr>
          <w:p w14:paraId="317F4548"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5</w:t>
            </w:r>
          </w:p>
        </w:tc>
        <w:tc>
          <w:tcPr>
            <w:tcW w:w="1843" w:type="dxa"/>
            <w:noWrap/>
            <w:hideMark/>
          </w:tcPr>
          <w:p w14:paraId="7A91B07F"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19</w:t>
            </w:r>
          </w:p>
        </w:tc>
      </w:tr>
      <w:tr w:rsidR="00EC50A6" w:rsidRPr="00DA0662" w14:paraId="5090A1B3" w14:textId="77777777" w:rsidTr="000637CF">
        <w:trPr>
          <w:trHeight w:val="108"/>
        </w:trPr>
        <w:tc>
          <w:tcPr>
            <w:tcW w:w="2109" w:type="dxa"/>
            <w:noWrap/>
            <w:hideMark/>
          </w:tcPr>
          <w:p w14:paraId="519C1ACC" w14:textId="77777777" w:rsidR="00EC50A6" w:rsidRPr="00EC50A6" w:rsidRDefault="00EC50A6" w:rsidP="007329B9">
            <w:pPr>
              <w:spacing w:before="20" w:after="20"/>
              <w:rPr>
                <w:rFonts w:cstheme="minorHAnsi"/>
                <w:color w:val="000000"/>
                <w:sz w:val="16"/>
                <w:szCs w:val="16"/>
              </w:rPr>
            </w:pPr>
            <w:r w:rsidRPr="00EC50A6">
              <w:rPr>
                <w:rFonts w:cstheme="minorHAnsi"/>
                <w:color w:val="000000"/>
                <w:sz w:val="16"/>
                <w:szCs w:val="16"/>
              </w:rPr>
              <w:t xml:space="preserve">Other </w:t>
            </w:r>
            <w:r w:rsidRPr="00EC50A6">
              <w:rPr>
                <w:rFonts w:cstheme="minorHAnsi"/>
                <w:color w:val="000000"/>
                <w:sz w:val="16"/>
                <w:szCs w:val="16"/>
                <w:vertAlign w:val="superscript"/>
              </w:rPr>
              <w:t>a</w:t>
            </w:r>
          </w:p>
        </w:tc>
        <w:tc>
          <w:tcPr>
            <w:tcW w:w="1430" w:type="dxa"/>
            <w:noWrap/>
            <w:hideMark/>
          </w:tcPr>
          <w:p w14:paraId="6CBCF027"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46.3</w:t>
            </w:r>
          </w:p>
        </w:tc>
        <w:tc>
          <w:tcPr>
            <w:tcW w:w="1506" w:type="dxa"/>
            <w:noWrap/>
            <w:hideMark/>
          </w:tcPr>
          <w:p w14:paraId="27560586" w14:textId="5B77359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10</w:t>
            </w:r>
            <w:r w:rsidR="00257F73">
              <w:rPr>
                <w:rFonts w:cstheme="minorHAnsi"/>
                <w:color w:val="000000"/>
                <w:sz w:val="16"/>
                <w:szCs w:val="16"/>
              </w:rPr>
              <w:t>%</w:t>
            </w:r>
          </w:p>
        </w:tc>
        <w:tc>
          <w:tcPr>
            <w:tcW w:w="1442" w:type="dxa"/>
            <w:noWrap/>
            <w:hideMark/>
          </w:tcPr>
          <w:p w14:paraId="77FF6A7C"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36.6</w:t>
            </w:r>
          </w:p>
        </w:tc>
        <w:tc>
          <w:tcPr>
            <w:tcW w:w="1305" w:type="dxa"/>
            <w:noWrap/>
            <w:hideMark/>
          </w:tcPr>
          <w:p w14:paraId="1CA51FA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147.0</w:t>
            </w:r>
          </w:p>
        </w:tc>
        <w:tc>
          <w:tcPr>
            <w:tcW w:w="1558" w:type="dxa"/>
            <w:noWrap/>
            <w:hideMark/>
          </w:tcPr>
          <w:p w14:paraId="05BBB584"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183.6</w:t>
            </w:r>
          </w:p>
        </w:tc>
        <w:tc>
          <w:tcPr>
            <w:tcW w:w="1560" w:type="dxa"/>
            <w:noWrap/>
            <w:hideMark/>
          </w:tcPr>
          <w:p w14:paraId="68FA3073"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196</w:t>
            </w:r>
          </w:p>
        </w:tc>
        <w:tc>
          <w:tcPr>
            <w:tcW w:w="1843" w:type="dxa"/>
            <w:noWrap/>
            <w:hideMark/>
          </w:tcPr>
          <w:p w14:paraId="6121937A"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911</w:t>
            </w:r>
          </w:p>
        </w:tc>
        <w:tc>
          <w:tcPr>
            <w:tcW w:w="1843" w:type="dxa"/>
            <w:noWrap/>
            <w:hideMark/>
          </w:tcPr>
          <w:p w14:paraId="60239825" w14:textId="77777777" w:rsidR="00EC50A6" w:rsidRPr="00EC50A6" w:rsidRDefault="00EC50A6" w:rsidP="003D0D7C">
            <w:pPr>
              <w:spacing w:before="20" w:after="20"/>
              <w:jc w:val="right"/>
              <w:rPr>
                <w:rFonts w:cstheme="minorHAnsi"/>
                <w:color w:val="000000"/>
                <w:sz w:val="16"/>
                <w:szCs w:val="16"/>
              </w:rPr>
            </w:pPr>
            <w:r w:rsidRPr="00EC50A6">
              <w:rPr>
                <w:rFonts w:cstheme="minorHAnsi"/>
                <w:color w:val="000000"/>
                <w:sz w:val="16"/>
                <w:szCs w:val="16"/>
              </w:rPr>
              <w:t>1,108</w:t>
            </w:r>
          </w:p>
        </w:tc>
      </w:tr>
      <w:tr w:rsidR="00EC50A6" w:rsidRPr="00DA0662" w14:paraId="1F3FC5AA" w14:textId="77777777" w:rsidTr="000637CF">
        <w:trPr>
          <w:trHeight w:val="54"/>
        </w:trPr>
        <w:tc>
          <w:tcPr>
            <w:tcW w:w="2109" w:type="dxa"/>
            <w:noWrap/>
            <w:hideMark/>
          </w:tcPr>
          <w:p w14:paraId="57983D32" w14:textId="77777777" w:rsidR="00EC50A6" w:rsidRPr="00EC50A6" w:rsidRDefault="00EC50A6" w:rsidP="007329B9">
            <w:pPr>
              <w:spacing w:before="20" w:after="20"/>
              <w:rPr>
                <w:rFonts w:cstheme="minorHAnsi"/>
                <w:b/>
                <w:bCs/>
                <w:color w:val="000000"/>
                <w:sz w:val="16"/>
                <w:szCs w:val="16"/>
              </w:rPr>
            </w:pPr>
            <w:r w:rsidRPr="00EC50A6">
              <w:rPr>
                <w:rFonts w:cstheme="minorHAnsi"/>
                <w:b/>
                <w:bCs/>
                <w:color w:val="000000"/>
                <w:sz w:val="16"/>
                <w:szCs w:val="16"/>
              </w:rPr>
              <w:t>Total Victoria</w:t>
            </w:r>
          </w:p>
        </w:tc>
        <w:tc>
          <w:tcPr>
            <w:tcW w:w="1430" w:type="dxa"/>
            <w:noWrap/>
            <w:hideMark/>
          </w:tcPr>
          <w:p w14:paraId="067099F5" w14:textId="725DF8ED" w:rsidR="00EC50A6" w:rsidRPr="00EC50A6" w:rsidRDefault="00EC50A6" w:rsidP="003D0D7C">
            <w:pPr>
              <w:spacing w:before="20" w:after="20"/>
              <w:jc w:val="right"/>
              <w:rPr>
                <w:rFonts w:cstheme="minorHAnsi"/>
                <w:b/>
                <w:bCs/>
                <w:color w:val="000000"/>
                <w:sz w:val="16"/>
                <w:szCs w:val="16"/>
              </w:rPr>
            </w:pPr>
            <w:r w:rsidRPr="00EC50A6">
              <w:rPr>
                <w:b/>
                <w:bCs/>
                <w:sz w:val="16"/>
                <w:szCs w:val="16"/>
              </w:rPr>
              <w:t>$</w:t>
            </w:r>
            <w:r w:rsidRPr="00EC50A6">
              <w:rPr>
                <w:rFonts w:cstheme="minorHAnsi"/>
                <w:b/>
                <w:bCs/>
                <w:color w:val="000000"/>
                <w:sz w:val="16"/>
                <w:szCs w:val="16"/>
              </w:rPr>
              <w:t>468.5</w:t>
            </w:r>
          </w:p>
        </w:tc>
        <w:tc>
          <w:tcPr>
            <w:tcW w:w="1506" w:type="dxa"/>
            <w:noWrap/>
            <w:hideMark/>
          </w:tcPr>
          <w:p w14:paraId="28CF09F9" w14:textId="188A3138"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100</w:t>
            </w:r>
            <w:r w:rsidR="00257F73">
              <w:rPr>
                <w:rFonts w:cstheme="minorHAnsi"/>
                <w:b/>
                <w:bCs/>
                <w:color w:val="000000"/>
                <w:sz w:val="16"/>
                <w:szCs w:val="16"/>
              </w:rPr>
              <w:t>%</w:t>
            </w:r>
          </w:p>
        </w:tc>
        <w:tc>
          <w:tcPr>
            <w:tcW w:w="1442" w:type="dxa"/>
            <w:noWrap/>
            <w:hideMark/>
          </w:tcPr>
          <w:p w14:paraId="053FDC25" w14:textId="56E93634" w:rsidR="00EC50A6" w:rsidRPr="00EC50A6" w:rsidRDefault="00EC50A6" w:rsidP="003D0D7C">
            <w:pPr>
              <w:spacing w:before="20" w:after="20"/>
              <w:jc w:val="right"/>
              <w:rPr>
                <w:rFonts w:cstheme="minorHAnsi"/>
                <w:b/>
                <w:bCs/>
                <w:color w:val="000000"/>
                <w:sz w:val="16"/>
                <w:szCs w:val="16"/>
              </w:rPr>
            </w:pPr>
            <w:r w:rsidRPr="00EC50A6">
              <w:rPr>
                <w:b/>
                <w:bCs/>
                <w:sz w:val="16"/>
                <w:szCs w:val="16"/>
              </w:rPr>
              <w:t>$</w:t>
            </w:r>
            <w:r w:rsidRPr="00EC50A6">
              <w:rPr>
                <w:rFonts w:cstheme="minorHAnsi"/>
                <w:b/>
                <w:bCs/>
                <w:color w:val="000000"/>
                <w:sz w:val="16"/>
                <w:szCs w:val="16"/>
              </w:rPr>
              <w:t>198.9</w:t>
            </w:r>
          </w:p>
        </w:tc>
        <w:tc>
          <w:tcPr>
            <w:tcW w:w="1305" w:type="dxa"/>
            <w:noWrap/>
            <w:hideMark/>
          </w:tcPr>
          <w:p w14:paraId="7DED2D63" w14:textId="548F436E" w:rsidR="00EC50A6" w:rsidRPr="00EC50A6" w:rsidRDefault="00EC50A6" w:rsidP="003D0D7C">
            <w:pPr>
              <w:spacing w:before="20" w:after="20"/>
              <w:jc w:val="right"/>
              <w:rPr>
                <w:rFonts w:cstheme="minorHAnsi"/>
                <w:b/>
                <w:bCs/>
                <w:color w:val="000000"/>
                <w:sz w:val="16"/>
                <w:szCs w:val="16"/>
              </w:rPr>
            </w:pPr>
            <w:r w:rsidRPr="00EC50A6">
              <w:rPr>
                <w:b/>
                <w:bCs/>
                <w:sz w:val="16"/>
                <w:szCs w:val="16"/>
              </w:rPr>
              <w:t>$</w:t>
            </w:r>
            <w:r w:rsidRPr="00EC50A6">
              <w:rPr>
                <w:rFonts w:cstheme="minorHAnsi"/>
                <w:b/>
                <w:bCs/>
                <w:color w:val="000000"/>
                <w:sz w:val="16"/>
                <w:szCs w:val="16"/>
              </w:rPr>
              <w:t>294.5</w:t>
            </w:r>
          </w:p>
        </w:tc>
        <w:tc>
          <w:tcPr>
            <w:tcW w:w="1558" w:type="dxa"/>
            <w:noWrap/>
            <w:hideMark/>
          </w:tcPr>
          <w:p w14:paraId="0EF326C7" w14:textId="5243A58A" w:rsidR="00EC50A6" w:rsidRPr="00EC50A6" w:rsidRDefault="00EC50A6" w:rsidP="003D0D7C">
            <w:pPr>
              <w:spacing w:before="20" w:after="20"/>
              <w:jc w:val="right"/>
              <w:rPr>
                <w:rFonts w:cstheme="minorHAnsi"/>
                <w:b/>
                <w:bCs/>
                <w:color w:val="000000"/>
                <w:sz w:val="16"/>
                <w:szCs w:val="16"/>
              </w:rPr>
            </w:pPr>
            <w:r w:rsidRPr="00EC50A6">
              <w:rPr>
                <w:b/>
                <w:bCs/>
                <w:sz w:val="16"/>
                <w:szCs w:val="16"/>
              </w:rPr>
              <w:t>$</w:t>
            </w:r>
            <w:r w:rsidRPr="00EC50A6">
              <w:rPr>
                <w:rFonts w:cstheme="minorHAnsi"/>
                <w:b/>
                <w:bCs/>
                <w:color w:val="000000"/>
                <w:sz w:val="16"/>
                <w:szCs w:val="16"/>
              </w:rPr>
              <w:t>493.4</w:t>
            </w:r>
          </w:p>
        </w:tc>
        <w:tc>
          <w:tcPr>
            <w:tcW w:w="1560" w:type="dxa"/>
            <w:noWrap/>
            <w:hideMark/>
          </w:tcPr>
          <w:p w14:paraId="65E0E0C0"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1,598</w:t>
            </w:r>
          </w:p>
        </w:tc>
        <w:tc>
          <w:tcPr>
            <w:tcW w:w="1843" w:type="dxa"/>
            <w:noWrap/>
            <w:hideMark/>
          </w:tcPr>
          <w:p w14:paraId="7F1B129E"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1,882</w:t>
            </w:r>
          </w:p>
        </w:tc>
        <w:tc>
          <w:tcPr>
            <w:tcW w:w="1843" w:type="dxa"/>
            <w:noWrap/>
            <w:hideMark/>
          </w:tcPr>
          <w:p w14:paraId="4CA634AE" w14:textId="77777777" w:rsidR="00EC50A6" w:rsidRPr="00EC50A6" w:rsidRDefault="00EC50A6" w:rsidP="003D0D7C">
            <w:pPr>
              <w:spacing w:before="20" w:after="20"/>
              <w:jc w:val="right"/>
              <w:rPr>
                <w:rFonts w:cstheme="minorHAnsi"/>
                <w:b/>
                <w:bCs/>
                <w:color w:val="000000"/>
                <w:sz w:val="16"/>
                <w:szCs w:val="16"/>
              </w:rPr>
            </w:pPr>
            <w:r w:rsidRPr="00EC50A6">
              <w:rPr>
                <w:rFonts w:cstheme="minorHAnsi"/>
                <w:b/>
                <w:bCs/>
                <w:color w:val="000000"/>
                <w:sz w:val="16"/>
                <w:szCs w:val="16"/>
              </w:rPr>
              <w:t>3,480</w:t>
            </w:r>
          </w:p>
        </w:tc>
      </w:tr>
    </w:tbl>
    <w:p w14:paraId="3C8D39A1" w14:textId="2311B55F" w:rsidR="00DA0662" w:rsidRDefault="00795602" w:rsidP="00795602">
      <w:pPr>
        <w:pStyle w:val="Heading2noNumbers"/>
      </w:pPr>
      <w:bookmarkStart w:id="587" w:name="_Toc39828355"/>
      <w:bookmarkStart w:id="588" w:name="_Toc39844707"/>
      <w:bookmarkStart w:id="589" w:name="_Toc39844936"/>
      <w:bookmarkStart w:id="590" w:name="_Toc42085900"/>
      <w:bookmarkStart w:id="591" w:name="_Toc42089140"/>
      <w:bookmarkStart w:id="592" w:name="_Toc42089534"/>
      <w:bookmarkStart w:id="593" w:name="_Toc42106097"/>
      <w:bookmarkStart w:id="594" w:name="_Toc42162830"/>
      <w:bookmarkStart w:id="595" w:name="_Toc42165014"/>
      <w:bookmarkStart w:id="596" w:name="_Toc42867248"/>
      <w:r>
        <w:lastRenderedPageBreak/>
        <w:t>Change in economic contribution – victoria</w:t>
      </w:r>
      <w:bookmarkEnd w:id="587"/>
      <w:bookmarkEnd w:id="588"/>
      <w:bookmarkEnd w:id="589"/>
      <w:bookmarkEnd w:id="590"/>
      <w:bookmarkEnd w:id="591"/>
      <w:bookmarkEnd w:id="592"/>
      <w:bookmarkEnd w:id="593"/>
      <w:bookmarkEnd w:id="594"/>
      <w:bookmarkEnd w:id="595"/>
      <w:bookmarkEnd w:id="596"/>
    </w:p>
    <w:tbl>
      <w:tblPr>
        <w:tblStyle w:val="TableGrid"/>
        <w:tblW w:w="14454" w:type="dxa"/>
        <w:tblLook w:val="04A0" w:firstRow="1" w:lastRow="0" w:firstColumn="1" w:lastColumn="0" w:noHBand="0" w:noVBand="1"/>
      </w:tblPr>
      <w:tblGrid>
        <w:gridCol w:w="2376"/>
        <w:gridCol w:w="1305"/>
        <w:gridCol w:w="1417"/>
        <w:gridCol w:w="1276"/>
        <w:gridCol w:w="1276"/>
        <w:gridCol w:w="1559"/>
        <w:gridCol w:w="1559"/>
        <w:gridCol w:w="1701"/>
        <w:gridCol w:w="1985"/>
      </w:tblGrid>
      <w:tr w:rsidR="00795602" w:rsidRPr="00795602" w14:paraId="18B69BB0" w14:textId="77777777" w:rsidTr="000637CF">
        <w:trPr>
          <w:cnfStyle w:val="100000000000" w:firstRow="1" w:lastRow="0" w:firstColumn="0" w:lastColumn="0" w:oddVBand="0" w:evenVBand="0" w:oddHBand="0" w:evenHBand="0" w:firstRowFirstColumn="0" w:firstRowLastColumn="0" w:lastRowFirstColumn="0" w:lastRowLastColumn="0"/>
          <w:trHeight w:val="240"/>
        </w:trPr>
        <w:tc>
          <w:tcPr>
            <w:tcW w:w="14454" w:type="dxa"/>
            <w:gridSpan w:val="9"/>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22035A4" w14:textId="29A4AF4D" w:rsidR="00795602" w:rsidRPr="00C328B1" w:rsidRDefault="00795602" w:rsidP="00C328B1">
            <w:pPr>
              <w:spacing w:beforeLines="20" w:before="48" w:afterLines="20" w:after="48"/>
              <w:rPr>
                <w:rFonts w:cs="Arial"/>
                <w:b w:val="0"/>
                <w:caps w:val="0"/>
                <w:sz w:val="16"/>
                <w:szCs w:val="16"/>
              </w:rPr>
            </w:pPr>
            <w:r w:rsidRPr="00C328B1">
              <w:rPr>
                <w:rFonts w:cs="Arial"/>
                <w:sz w:val="16"/>
                <w:szCs w:val="16"/>
              </w:rPr>
              <w:t>Economic contribution by animal group, Victoria, 2013 (current dollars)</w:t>
            </w:r>
          </w:p>
        </w:tc>
      </w:tr>
      <w:tr w:rsidR="00385DE1" w:rsidRPr="00795602" w14:paraId="4BF0A268" w14:textId="77777777" w:rsidTr="000637CF">
        <w:trPr>
          <w:trHeight w:val="240"/>
        </w:trPr>
        <w:tc>
          <w:tcPr>
            <w:tcW w:w="2376" w:type="dxa"/>
            <w:noWrap/>
            <w:hideMark/>
          </w:tcPr>
          <w:p w14:paraId="307F70E0" w14:textId="5ED51F15" w:rsidR="00385DE1" w:rsidRPr="00C328B1" w:rsidRDefault="00385DE1" w:rsidP="007329B9">
            <w:pPr>
              <w:spacing w:before="60"/>
              <w:rPr>
                <w:rFonts w:cs="Arial"/>
                <w:b/>
                <w:bCs/>
                <w:color w:val="000000"/>
                <w:sz w:val="16"/>
                <w:szCs w:val="16"/>
              </w:rPr>
            </w:pPr>
          </w:p>
        </w:tc>
        <w:tc>
          <w:tcPr>
            <w:tcW w:w="2722" w:type="dxa"/>
            <w:gridSpan w:val="2"/>
            <w:noWrap/>
            <w:hideMark/>
          </w:tcPr>
          <w:p w14:paraId="241A1539" w14:textId="77777777" w:rsidR="00385DE1" w:rsidRPr="00C328B1" w:rsidRDefault="00385DE1" w:rsidP="003D0D7C">
            <w:pPr>
              <w:spacing w:before="60"/>
              <w:jc w:val="center"/>
              <w:rPr>
                <w:rFonts w:cs="Arial"/>
                <w:b/>
                <w:bCs/>
                <w:color w:val="000000"/>
                <w:sz w:val="16"/>
                <w:szCs w:val="16"/>
              </w:rPr>
            </w:pPr>
            <w:r w:rsidRPr="00C328B1">
              <w:rPr>
                <w:rFonts w:cs="Arial"/>
                <w:b/>
                <w:bCs/>
                <w:color w:val="000000"/>
                <w:sz w:val="16"/>
                <w:szCs w:val="16"/>
              </w:rPr>
              <w:t>Expenditure</w:t>
            </w:r>
          </w:p>
        </w:tc>
        <w:tc>
          <w:tcPr>
            <w:tcW w:w="4111" w:type="dxa"/>
            <w:gridSpan w:val="3"/>
            <w:noWrap/>
            <w:hideMark/>
          </w:tcPr>
          <w:p w14:paraId="5F736ECE" w14:textId="77777777" w:rsidR="00385DE1" w:rsidRPr="00C328B1" w:rsidRDefault="00385DE1" w:rsidP="003D0D7C">
            <w:pPr>
              <w:spacing w:before="60"/>
              <w:jc w:val="center"/>
              <w:rPr>
                <w:rFonts w:cs="Arial"/>
                <w:b/>
                <w:bCs/>
                <w:color w:val="000000"/>
                <w:sz w:val="16"/>
                <w:szCs w:val="16"/>
              </w:rPr>
            </w:pPr>
            <w:r w:rsidRPr="00C328B1">
              <w:rPr>
                <w:rFonts w:cs="Arial"/>
                <w:b/>
                <w:bCs/>
                <w:color w:val="000000"/>
                <w:sz w:val="16"/>
                <w:szCs w:val="16"/>
              </w:rPr>
              <w:t>Gross State Product ($m)</w:t>
            </w:r>
          </w:p>
        </w:tc>
        <w:tc>
          <w:tcPr>
            <w:tcW w:w="5245" w:type="dxa"/>
            <w:gridSpan w:val="3"/>
            <w:noWrap/>
            <w:hideMark/>
          </w:tcPr>
          <w:p w14:paraId="32B45A15" w14:textId="193551D4" w:rsidR="00385DE1" w:rsidRPr="00C328B1" w:rsidRDefault="00385DE1" w:rsidP="003D0D7C">
            <w:pPr>
              <w:spacing w:before="60"/>
              <w:jc w:val="center"/>
              <w:rPr>
                <w:rFonts w:cs="Arial"/>
                <w:b/>
                <w:bCs/>
                <w:color w:val="000000"/>
                <w:sz w:val="16"/>
                <w:szCs w:val="16"/>
              </w:rPr>
            </w:pPr>
            <w:r w:rsidRPr="00C328B1">
              <w:rPr>
                <w:rFonts w:cs="Arial"/>
                <w:b/>
                <w:bCs/>
                <w:color w:val="000000"/>
                <w:sz w:val="16"/>
                <w:szCs w:val="16"/>
              </w:rPr>
              <w:t>Employment (</w:t>
            </w:r>
            <w:r w:rsidR="0071235D">
              <w:rPr>
                <w:rFonts w:cs="Arial"/>
                <w:b/>
                <w:bCs/>
                <w:color w:val="000000"/>
                <w:sz w:val="16"/>
                <w:szCs w:val="16"/>
              </w:rPr>
              <w:t>FTE</w:t>
            </w:r>
            <w:r w:rsidRPr="00C328B1">
              <w:rPr>
                <w:rFonts w:cs="Arial"/>
                <w:b/>
                <w:bCs/>
                <w:color w:val="000000"/>
                <w:sz w:val="16"/>
                <w:szCs w:val="16"/>
              </w:rPr>
              <w:t>)</w:t>
            </w:r>
          </w:p>
        </w:tc>
      </w:tr>
      <w:tr w:rsidR="00385DE1" w:rsidRPr="00795602" w14:paraId="042D8F6A" w14:textId="77777777" w:rsidTr="000637CF">
        <w:trPr>
          <w:trHeight w:val="260"/>
        </w:trPr>
        <w:tc>
          <w:tcPr>
            <w:tcW w:w="2376" w:type="dxa"/>
            <w:noWrap/>
            <w:hideMark/>
          </w:tcPr>
          <w:p w14:paraId="69935442" w14:textId="2C0C6010" w:rsidR="00385DE1" w:rsidRPr="00C328B1" w:rsidRDefault="00B23AB7" w:rsidP="007329B9">
            <w:pPr>
              <w:spacing w:before="60"/>
              <w:rPr>
                <w:rFonts w:cs="Arial"/>
                <w:b/>
                <w:bCs/>
                <w:color w:val="000000"/>
                <w:sz w:val="16"/>
                <w:szCs w:val="16"/>
              </w:rPr>
            </w:pPr>
            <w:r>
              <w:rPr>
                <w:rFonts w:cs="Arial"/>
                <w:b/>
                <w:bCs/>
                <w:color w:val="000000"/>
                <w:sz w:val="16"/>
                <w:szCs w:val="16"/>
              </w:rPr>
              <w:t>Animal group</w:t>
            </w:r>
          </w:p>
        </w:tc>
        <w:tc>
          <w:tcPr>
            <w:tcW w:w="1305" w:type="dxa"/>
            <w:noWrap/>
            <w:hideMark/>
          </w:tcPr>
          <w:p w14:paraId="54145812"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($m)</w:t>
            </w:r>
          </w:p>
        </w:tc>
        <w:tc>
          <w:tcPr>
            <w:tcW w:w="1417" w:type="dxa"/>
            <w:hideMark/>
          </w:tcPr>
          <w:p w14:paraId="2B837A30"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Share</w:t>
            </w:r>
          </w:p>
        </w:tc>
        <w:tc>
          <w:tcPr>
            <w:tcW w:w="1276" w:type="dxa"/>
            <w:noWrap/>
            <w:hideMark/>
          </w:tcPr>
          <w:p w14:paraId="2CC9D8E8"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Direct</w:t>
            </w:r>
          </w:p>
        </w:tc>
        <w:tc>
          <w:tcPr>
            <w:tcW w:w="1276" w:type="dxa"/>
            <w:noWrap/>
            <w:hideMark/>
          </w:tcPr>
          <w:p w14:paraId="5692FDFE"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Flow-on</w:t>
            </w:r>
          </w:p>
        </w:tc>
        <w:tc>
          <w:tcPr>
            <w:tcW w:w="1559" w:type="dxa"/>
            <w:noWrap/>
            <w:hideMark/>
          </w:tcPr>
          <w:p w14:paraId="6026DE93"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Total</w:t>
            </w:r>
          </w:p>
        </w:tc>
        <w:tc>
          <w:tcPr>
            <w:tcW w:w="1559" w:type="dxa"/>
            <w:noWrap/>
            <w:hideMark/>
          </w:tcPr>
          <w:p w14:paraId="79E500E9"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Direct</w:t>
            </w:r>
          </w:p>
        </w:tc>
        <w:tc>
          <w:tcPr>
            <w:tcW w:w="1701" w:type="dxa"/>
            <w:noWrap/>
            <w:hideMark/>
          </w:tcPr>
          <w:p w14:paraId="6160F230"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Flow-on</w:t>
            </w:r>
          </w:p>
        </w:tc>
        <w:tc>
          <w:tcPr>
            <w:tcW w:w="1985" w:type="dxa"/>
            <w:noWrap/>
            <w:hideMark/>
          </w:tcPr>
          <w:p w14:paraId="5F380BE7"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Total</w:t>
            </w:r>
          </w:p>
        </w:tc>
      </w:tr>
      <w:tr w:rsidR="00385DE1" w:rsidRPr="00795602" w14:paraId="7D7831D4" w14:textId="77777777" w:rsidTr="000637CF">
        <w:trPr>
          <w:trHeight w:val="240"/>
        </w:trPr>
        <w:tc>
          <w:tcPr>
            <w:tcW w:w="2376" w:type="dxa"/>
            <w:noWrap/>
            <w:hideMark/>
          </w:tcPr>
          <w:p w14:paraId="62E37799" w14:textId="77777777" w:rsidR="00385DE1" w:rsidRPr="00C328B1" w:rsidRDefault="00385DE1" w:rsidP="007329B9">
            <w:pPr>
              <w:spacing w:before="60"/>
              <w:rPr>
                <w:rFonts w:cs="Arial"/>
                <w:color w:val="000000"/>
                <w:sz w:val="16"/>
                <w:szCs w:val="16"/>
              </w:rPr>
            </w:pPr>
            <w:r w:rsidRPr="00C328B1">
              <w:rPr>
                <w:rFonts w:cs="Arial"/>
                <w:color w:val="000000"/>
                <w:sz w:val="16"/>
                <w:szCs w:val="16"/>
              </w:rPr>
              <w:t>Deer</w:t>
            </w:r>
          </w:p>
        </w:tc>
        <w:tc>
          <w:tcPr>
            <w:tcW w:w="1305" w:type="dxa"/>
            <w:noWrap/>
            <w:hideMark/>
          </w:tcPr>
          <w:p w14:paraId="4B701B39"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155.4</w:t>
            </w:r>
          </w:p>
        </w:tc>
        <w:tc>
          <w:tcPr>
            <w:tcW w:w="1417" w:type="dxa"/>
            <w:noWrap/>
            <w:hideMark/>
          </w:tcPr>
          <w:p w14:paraId="26D1301A"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33%</w:t>
            </w:r>
          </w:p>
        </w:tc>
        <w:tc>
          <w:tcPr>
            <w:tcW w:w="1276" w:type="dxa"/>
            <w:noWrap/>
            <w:hideMark/>
          </w:tcPr>
          <w:p w14:paraId="23F15AD4"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64.3</w:t>
            </w:r>
          </w:p>
        </w:tc>
        <w:tc>
          <w:tcPr>
            <w:tcW w:w="1276" w:type="dxa"/>
            <w:noWrap/>
            <w:hideMark/>
          </w:tcPr>
          <w:p w14:paraId="7D363401"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95.3</w:t>
            </w:r>
          </w:p>
        </w:tc>
        <w:tc>
          <w:tcPr>
            <w:tcW w:w="1559" w:type="dxa"/>
            <w:noWrap/>
            <w:hideMark/>
          </w:tcPr>
          <w:p w14:paraId="23760506"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159.6</w:t>
            </w:r>
          </w:p>
        </w:tc>
        <w:tc>
          <w:tcPr>
            <w:tcW w:w="1559" w:type="dxa"/>
            <w:noWrap/>
            <w:hideMark/>
          </w:tcPr>
          <w:p w14:paraId="2A2729AF"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531</w:t>
            </w:r>
          </w:p>
        </w:tc>
        <w:tc>
          <w:tcPr>
            <w:tcW w:w="1701" w:type="dxa"/>
            <w:noWrap/>
            <w:hideMark/>
          </w:tcPr>
          <w:p w14:paraId="3B76F352"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608</w:t>
            </w:r>
          </w:p>
        </w:tc>
        <w:tc>
          <w:tcPr>
            <w:tcW w:w="1985" w:type="dxa"/>
            <w:noWrap/>
            <w:hideMark/>
          </w:tcPr>
          <w:p w14:paraId="5D616BFA"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1,140</w:t>
            </w:r>
          </w:p>
        </w:tc>
      </w:tr>
      <w:tr w:rsidR="00385DE1" w:rsidRPr="00795602" w14:paraId="5AB7F722" w14:textId="77777777" w:rsidTr="000637CF">
        <w:trPr>
          <w:trHeight w:val="240"/>
        </w:trPr>
        <w:tc>
          <w:tcPr>
            <w:tcW w:w="2376" w:type="dxa"/>
            <w:noWrap/>
            <w:hideMark/>
          </w:tcPr>
          <w:p w14:paraId="071C9452" w14:textId="77777777" w:rsidR="00385DE1" w:rsidRPr="00C328B1" w:rsidRDefault="00385DE1" w:rsidP="007329B9">
            <w:pPr>
              <w:spacing w:before="60"/>
              <w:rPr>
                <w:rFonts w:cs="Arial"/>
                <w:color w:val="000000"/>
                <w:sz w:val="16"/>
                <w:szCs w:val="16"/>
              </w:rPr>
            </w:pPr>
            <w:r w:rsidRPr="00C328B1">
              <w:rPr>
                <w:rFonts w:cs="Arial"/>
                <w:color w:val="000000"/>
                <w:sz w:val="16"/>
                <w:szCs w:val="16"/>
              </w:rPr>
              <w:t>Duck</w:t>
            </w:r>
          </w:p>
        </w:tc>
        <w:tc>
          <w:tcPr>
            <w:tcW w:w="1305" w:type="dxa"/>
            <w:noWrap/>
            <w:hideMark/>
          </w:tcPr>
          <w:p w14:paraId="6E72BC78"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111.7</w:t>
            </w:r>
          </w:p>
        </w:tc>
        <w:tc>
          <w:tcPr>
            <w:tcW w:w="1417" w:type="dxa"/>
            <w:noWrap/>
            <w:hideMark/>
          </w:tcPr>
          <w:p w14:paraId="42B527A7"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24%</w:t>
            </w:r>
          </w:p>
        </w:tc>
        <w:tc>
          <w:tcPr>
            <w:tcW w:w="1276" w:type="dxa"/>
            <w:noWrap/>
            <w:hideMark/>
          </w:tcPr>
          <w:p w14:paraId="4D65D4B1"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47.8</w:t>
            </w:r>
          </w:p>
        </w:tc>
        <w:tc>
          <w:tcPr>
            <w:tcW w:w="1276" w:type="dxa"/>
            <w:noWrap/>
            <w:hideMark/>
          </w:tcPr>
          <w:p w14:paraId="569D6F61"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71.7</w:t>
            </w:r>
          </w:p>
        </w:tc>
        <w:tc>
          <w:tcPr>
            <w:tcW w:w="1559" w:type="dxa"/>
            <w:noWrap/>
            <w:hideMark/>
          </w:tcPr>
          <w:p w14:paraId="70C6B759"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119.5</w:t>
            </w:r>
          </w:p>
        </w:tc>
        <w:tc>
          <w:tcPr>
            <w:tcW w:w="1559" w:type="dxa"/>
            <w:noWrap/>
            <w:hideMark/>
          </w:tcPr>
          <w:p w14:paraId="25DF4ECC"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399</w:t>
            </w:r>
          </w:p>
        </w:tc>
        <w:tc>
          <w:tcPr>
            <w:tcW w:w="1701" w:type="dxa"/>
            <w:noWrap/>
            <w:hideMark/>
          </w:tcPr>
          <w:p w14:paraId="02DE9D50"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458</w:t>
            </w:r>
          </w:p>
        </w:tc>
        <w:tc>
          <w:tcPr>
            <w:tcW w:w="1985" w:type="dxa"/>
            <w:noWrap/>
            <w:hideMark/>
          </w:tcPr>
          <w:p w14:paraId="3145B831"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857</w:t>
            </w:r>
          </w:p>
        </w:tc>
      </w:tr>
      <w:tr w:rsidR="00385DE1" w:rsidRPr="00795602" w14:paraId="0620D1EE" w14:textId="77777777" w:rsidTr="000637CF">
        <w:trPr>
          <w:trHeight w:val="240"/>
        </w:trPr>
        <w:tc>
          <w:tcPr>
            <w:tcW w:w="2376" w:type="dxa"/>
            <w:tcBorders>
              <w:bottom w:val="single" w:sz="4" w:space="0" w:color="808080" w:themeColor="background1" w:themeShade="80"/>
            </w:tcBorders>
            <w:noWrap/>
            <w:hideMark/>
          </w:tcPr>
          <w:p w14:paraId="5E90C132" w14:textId="77777777" w:rsidR="00385DE1" w:rsidRPr="00C328B1" w:rsidRDefault="00385DE1" w:rsidP="007329B9">
            <w:pPr>
              <w:spacing w:before="60"/>
              <w:rPr>
                <w:rFonts w:cs="Arial"/>
                <w:color w:val="000000"/>
                <w:sz w:val="16"/>
                <w:szCs w:val="16"/>
              </w:rPr>
            </w:pPr>
            <w:r w:rsidRPr="00C328B1">
              <w:rPr>
                <w:rFonts w:cs="Arial"/>
                <w:color w:val="000000"/>
                <w:sz w:val="16"/>
                <w:szCs w:val="16"/>
              </w:rPr>
              <w:t>Quail</w:t>
            </w:r>
          </w:p>
        </w:tc>
        <w:tc>
          <w:tcPr>
            <w:tcW w:w="1305" w:type="dxa"/>
            <w:tcBorders>
              <w:bottom w:val="single" w:sz="4" w:space="0" w:color="808080" w:themeColor="background1" w:themeShade="80"/>
            </w:tcBorders>
            <w:noWrap/>
            <w:hideMark/>
          </w:tcPr>
          <w:p w14:paraId="72507FF1"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49.6</w:t>
            </w:r>
          </w:p>
        </w:tc>
        <w:tc>
          <w:tcPr>
            <w:tcW w:w="1417" w:type="dxa"/>
            <w:tcBorders>
              <w:bottom w:val="single" w:sz="4" w:space="0" w:color="808080" w:themeColor="background1" w:themeShade="80"/>
            </w:tcBorders>
            <w:noWrap/>
            <w:hideMark/>
          </w:tcPr>
          <w:p w14:paraId="15492628"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11%</w:t>
            </w:r>
          </w:p>
        </w:tc>
        <w:tc>
          <w:tcPr>
            <w:tcW w:w="1276" w:type="dxa"/>
            <w:tcBorders>
              <w:bottom w:val="single" w:sz="4" w:space="0" w:color="808080" w:themeColor="background1" w:themeShade="80"/>
            </w:tcBorders>
            <w:noWrap/>
            <w:hideMark/>
          </w:tcPr>
          <w:p w14:paraId="4A810A39"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20.5</w:t>
            </w:r>
          </w:p>
        </w:tc>
        <w:tc>
          <w:tcPr>
            <w:tcW w:w="1276" w:type="dxa"/>
            <w:tcBorders>
              <w:bottom w:val="single" w:sz="4" w:space="0" w:color="808080" w:themeColor="background1" w:themeShade="80"/>
            </w:tcBorders>
            <w:noWrap/>
            <w:hideMark/>
          </w:tcPr>
          <w:p w14:paraId="53720F63"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31.5</w:t>
            </w:r>
          </w:p>
        </w:tc>
        <w:tc>
          <w:tcPr>
            <w:tcW w:w="1559" w:type="dxa"/>
            <w:tcBorders>
              <w:bottom w:val="single" w:sz="4" w:space="0" w:color="808080" w:themeColor="background1" w:themeShade="80"/>
            </w:tcBorders>
            <w:noWrap/>
            <w:hideMark/>
          </w:tcPr>
          <w:p w14:paraId="59C52B45"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52.0</w:t>
            </w:r>
          </w:p>
        </w:tc>
        <w:tc>
          <w:tcPr>
            <w:tcW w:w="1559" w:type="dxa"/>
            <w:tcBorders>
              <w:bottom w:val="single" w:sz="4" w:space="0" w:color="808080" w:themeColor="background1" w:themeShade="80"/>
            </w:tcBorders>
            <w:noWrap/>
            <w:hideMark/>
          </w:tcPr>
          <w:p w14:paraId="0715B444"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184</w:t>
            </w:r>
          </w:p>
        </w:tc>
        <w:tc>
          <w:tcPr>
            <w:tcW w:w="1701" w:type="dxa"/>
            <w:tcBorders>
              <w:bottom w:val="single" w:sz="4" w:space="0" w:color="808080" w:themeColor="background1" w:themeShade="80"/>
            </w:tcBorders>
            <w:noWrap/>
            <w:hideMark/>
          </w:tcPr>
          <w:p w14:paraId="66B140AF"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201</w:t>
            </w:r>
          </w:p>
        </w:tc>
        <w:tc>
          <w:tcPr>
            <w:tcW w:w="1985" w:type="dxa"/>
            <w:tcBorders>
              <w:bottom w:val="single" w:sz="4" w:space="0" w:color="808080" w:themeColor="background1" w:themeShade="80"/>
            </w:tcBorders>
            <w:noWrap/>
            <w:hideMark/>
          </w:tcPr>
          <w:p w14:paraId="390B6B51"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385</w:t>
            </w:r>
          </w:p>
        </w:tc>
      </w:tr>
      <w:tr w:rsidR="00A0465F" w:rsidRPr="00795602" w14:paraId="4A6C4BAB" w14:textId="77777777" w:rsidTr="000637CF">
        <w:trPr>
          <w:trHeight w:val="240"/>
        </w:trPr>
        <w:tc>
          <w:tcPr>
            <w:tcW w:w="2376" w:type="dxa"/>
            <w:shd w:val="clear" w:color="auto" w:fill="D9D9D9" w:themeFill="background1" w:themeFillShade="D9"/>
            <w:noWrap/>
            <w:hideMark/>
          </w:tcPr>
          <w:p w14:paraId="34224039" w14:textId="77777777" w:rsidR="00385DE1" w:rsidRPr="00C328B1" w:rsidRDefault="00385DE1" w:rsidP="007329B9">
            <w:pPr>
              <w:spacing w:before="60"/>
              <w:rPr>
                <w:rFonts w:cs="Arial"/>
                <w:b/>
                <w:bCs/>
                <w:color w:val="000000"/>
                <w:sz w:val="16"/>
                <w:szCs w:val="16"/>
              </w:rPr>
            </w:pPr>
            <w:r w:rsidRPr="00C328B1">
              <w:rPr>
                <w:rFonts w:cs="Arial"/>
                <w:b/>
                <w:bCs/>
                <w:color w:val="000000"/>
                <w:sz w:val="16"/>
                <w:szCs w:val="16"/>
              </w:rPr>
              <w:t>Game Hunting Sub-total</w:t>
            </w:r>
          </w:p>
        </w:tc>
        <w:tc>
          <w:tcPr>
            <w:tcW w:w="1305" w:type="dxa"/>
            <w:shd w:val="clear" w:color="auto" w:fill="D9D9D9" w:themeFill="background1" w:themeFillShade="D9"/>
            <w:noWrap/>
            <w:hideMark/>
          </w:tcPr>
          <w:p w14:paraId="21069D5B"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316.6</w:t>
            </w:r>
          </w:p>
        </w:tc>
        <w:tc>
          <w:tcPr>
            <w:tcW w:w="1417" w:type="dxa"/>
            <w:shd w:val="clear" w:color="auto" w:fill="D9D9D9" w:themeFill="background1" w:themeFillShade="D9"/>
            <w:noWrap/>
            <w:hideMark/>
          </w:tcPr>
          <w:p w14:paraId="15CF6CF3"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68%</w:t>
            </w:r>
          </w:p>
        </w:tc>
        <w:tc>
          <w:tcPr>
            <w:tcW w:w="1276" w:type="dxa"/>
            <w:shd w:val="clear" w:color="auto" w:fill="D9D9D9" w:themeFill="background1" w:themeFillShade="D9"/>
            <w:noWrap/>
            <w:hideMark/>
          </w:tcPr>
          <w:p w14:paraId="1EA1BEDF"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132.6</w:t>
            </w:r>
          </w:p>
        </w:tc>
        <w:tc>
          <w:tcPr>
            <w:tcW w:w="1276" w:type="dxa"/>
            <w:shd w:val="clear" w:color="auto" w:fill="D9D9D9" w:themeFill="background1" w:themeFillShade="D9"/>
            <w:noWrap/>
            <w:hideMark/>
          </w:tcPr>
          <w:p w14:paraId="3E243592"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198.6</w:t>
            </w:r>
          </w:p>
        </w:tc>
        <w:tc>
          <w:tcPr>
            <w:tcW w:w="1559" w:type="dxa"/>
            <w:shd w:val="clear" w:color="auto" w:fill="D9D9D9" w:themeFill="background1" w:themeFillShade="D9"/>
            <w:noWrap/>
            <w:hideMark/>
          </w:tcPr>
          <w:p w14:paraId="0E280399"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331.1</w:t>
            </w:r>
          </w:p>
        </w:tc>
        <w:tc>
          <w:tcPr>
            <w:tcW w:w="1559" w:type="dxa"/>
            <w:shd w:val="clear" w:color="auto" w:fill="D9D9D9" w:themeFill="background1" w:themeFillShade="D9"/>
            <w:noWrap/>
            <w:hideMark/>
          </w:tcPr>
          <w:p w14:paraId="28620846"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1,115</w:t>
            </w:r>
          </w:p>
        </w:tc>
        <w:tc>
          <w:tcPr>
            <w:tcW w:w="1701" w:type="dxa"/>
            <w:shd w:val="clear" w:color="auto" w:fill="D9D9D9" w:themeFill="background1" w:themeFillShade="D9"/>
            <w:noWrap/>
            <w:hideMark/>
          </w:tcPr>
          <w:p w14:paraId="53E433E1"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1,268</w:t>
            </w:r>
          </w:p>
        </w:tc>
        <w:tc>
          <w:tcPr>
            <w:tcW w:w="1985" w:type="dxa"/>
            <w:shd w:val="clear" w:color="auto" w:fill="D9D9D9" w:themeFill="background1" w:themeFillShade="D9"/>
            <w:noWrap/>
            <w:hideMark/>
          </w:tcPr>
          <w:p w14:paraId="74A71F65"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2,382</w:t>
            </w:r>
          </w:p>
        </w:tc>
      </w:tr>
      <w:tr w:rsidR="00385DE1" w:rsidRPr="00795602" w14:paraId="759CB92C" w14:textId="77777777" w:rsidTr="000637CF">
        <w:trPr>
          <w:trHeight w:val="240"/>
        </w:trPr>
        <w:tc>
          <w:tcPr>
            <w:tcW w:w="2376" w:type="dxa"/>
            <w:noWrap/>
            <w:hideMark/>
          </w:tcPr>
          <w:p w14:paraId="379FC134" w14:textId="77777777" w:rsidR="00385DE1" w:rsidRPr="00C328B1" w:rsidRDefault="00385DE1" w:rsidP="007329B9">
            <w:pPr>
              <w:spacing w:before="60"/>
              <w:rPr>
                <w:rFonts w:cs="Arial"/>
                <w:color w:val="000000"/>
                <w:sz w:val="16"/>
                <w:szCs w:val="16"/>
              </w:rPr>
            </w:pPr>
            <w:r w:rsidRPr="00C328B1">
              <w:rPr>
                <w:rFonts w:cs="Arial"/>
                <w:color w:val="000000"/>
                <w:sz w:val="16"/>
                <w:szCs w:val="16"/>
              </w:rPr>
              <w:t>Pest Animals</w:t>
            </w:r>
          </w:p>
        </w:tc>
        <w:tc>
          <w:tcPr>
            <w:tcW w:w="1305" w:type="dxa"/>
            <w:noWrap/>
            <w:hideMark/>
          </w:tcPr>
          <w:p w14:paraId="06C3B8D1"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151.8</w:t>
            </w:r>
          </w:p>
        </w:tc>
        <w:tc>
          <w:tcPr>
            <w:tcW w:w="1417" w:type="dxa"/>
            <w:noWrap/>
            <w:hideMark/>
          </w:tcPr>
          <w:p w14:paraId="1D95E3FF"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32%</w:t>
            </w:r>
          </w:p>
        </w:tc>
        <w:tc>
          <w:tcPr>
            <w:tcW w:w="1276" w:type="dxa"/>
            <w:noWrap/>
            <w:hideMark/>
          </w:tcPr>
          <w:p w14:paraId="5001D41F"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66.3</w:t>
            </w:r>
          </w:p>
        </w:tc>
        <w:tc>
          <w:tcPr>
            <w:tcW w:w="1276" w:type="dxa"/>
            <w:noWrap/>
            <w:hideMark/>
          </w:tcPr>
          <w:p w14:paraId="71339874"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95.9</w:t>
            </w:r>
          </w:p>
        </w:tc>
        <w:tc>
          <w:tcPr>
            <w:tcW w:w="1559" w:type="dxa"/>
            <w:noWrap/>
            <w:hideMark/>
          </w:tcPr>
          <w:p w14:paraId="636C8942"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162.2</w:t>
            </w:r>
          </w:p>
        </w:tc>
        <w:tc>
          <w:tcPr>
            <w:tcW w:w="1559" w:type="dxa"/>
            <w:noWrap/>
            <w:hideMark/>
          </w:tcPr>
          <w:p w14:paraId="3D0144C4"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483</w:t>
            </w:r>
          </w:p>
        </w:tc>
        <w:tc>
          <w:tcPr>
            <w:tcW w:w="1701" w:type="dxa"/>
            <w:noWrap/>
            <w:hideMark/>
          </w:tcPr>
          <w:p w14:paraId="74B7FAFA"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614</w:t>
            </w:r>
          </w:p>
        </w:tc>
        <w:tc>
          <w:tcPr>
            <w:tcW w:w="1985" w:type="dxa"/>
            <w:noWrap/>
            <w:hideMark/>
          </w:tcPr>
          <w:p w14:paraId="5124389D" w14:textId="77777777" w:rsidR="00385DE1" w:rsidRPr="00C328B1" w:rsidRDefault="00385DE1" w:rsidP="003D0D7C">
            <w:pPr>
              <w:spacing w:before="60"/>
              <w:jc w:val="right"/>
              <w:rPr>
                <w:rFonts w:cs="Arial"/>
                <w:color w:val="000000"/>
                <w:sz w:val="16"/>
                <w:szCs w:val="16"/>
              </w:rPr>
            </w:pPr>
            <w:r w:rsidRPr="00C328B1">
              <w:rPr>
                <w:rFonts w:cs="Arial"/>
                <w:color w:val="000000"/>
                <w:sz w:val="16"/>
                <w:szCs w:val="16"/>
              </w:rPr>
              <w:t>1,097</w:t>
            </w:r>
          </w:p>
        </w:tc>
      </w:tr>
      <w:tr w:rsidR="00385DE1" w:rsidRPr="00795602" w14:paraId="4F9BDD56" w14:textId="77777777" w:rsidTr="000637CF">
        <w:trPr>
          <w:trHeight w:val="240"/>
        </w:trPr>
        <w:tc>
          <w:tcPr>
            <w:tcW w:w="2376" w:type="dxa"/>
            <w:noWrap/>
            <w:hideMark/>
          </w:tcPr>
          <w:p w14:paraId="1878BA88" w14:textId="77777777" w:rsidR="00385DE1" w:rsidRPr="00C328B1" w:rsidRDefault="00385DE1" w:rsidP="007329B9">
            <w:pPr>
              <w:spacing w:before="60"/>
              <w:rPr>
                <w:rFonts w:cs="Arial"/>
                <w:b/>
                <w:bCs/>
                <w:color w:val="000000"/>
                <w:sz w:val="16"/>
                <w:szCs w:val="16"/>
              </w:rPr>
            </w:pPr>
            <w:r w:rsidRPr="00C328B1">
              <w:rPr>
                <w:rFonts w:cs="Arial"/>
                <w:b/>
                <w:bCs/>
                <w:color w:val="000000"/>
                <w:sz w:val="16"/>
                <w:szCs w:val="16"/>
              </w:rPr>
              <w:t>Total</w:t>
            </w:r>
          </w:p>
        </w:tc>
        <w:tc>
          <w:tcPr>
            <w:tcW w:w="1305" w:type="dxa"/>
            <w:noWrap/>
            <w:hideMark/>
          </w:tcPr>
          <w:p w14:paraId="6A98BC76" w14:textId="58735F32" w:rsidR="00385DE1" w:rsidRPr="00C328B1" w:rsidRDefault="00385DE1" w:rsidP="003D0D7C">
            <w:pPr>
              <w:spacing w:before="60"/>
              <w:jc w:val="right"/>
              <w:rPr>
                <w:rFonts w:cs="Arial"/>
                <w:b/>
                <w:bCs/>
                <w:color w:val="000000"/>
                <w:sz w:val="16"/>
                <w:szCs w:val="16"/>
              </w:rPr>
            </w:pPr>
            <w:r w:rsidRPr="00C328B1">
              <w:rPr>
                <w:b/>
                <w:bCs/>
                <w:sz w:val="16"/>
                <w:szCs w:val="16"/>
              </w:rPr>
              <w:t>$</w:t>
            </w:r>
            <w:r w:rsidRPr="00C328B1">
              <w:rPr>
                <w:rFonts w:cs="Arial"/>
                <w:b/>
                <w:bCs/>
                <w:color w:val="000000"/>
                <w:sz w:val="16"/>
                <w:szCs w:val="16"/>
              </w:rPr>
              <w:t>468.5</w:t>
            </w:r>
          </w:p>
        </w:tc>
        <w:tc>
          <w:tcPr>
            <w:tcW w:w="1417" w:type="dxa"/>
            <w:noWrap/>
            <w:hideMark/>
          </w:tcPr>
          <w:p w14:paraId="0082D888"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100%</w:t>
            </w:r>
          </w:p>
        </w:tc>
        <w:tc>
          <w:tcPr>
            <w:tcW w:w="1276" w:type="dxa"/>
            <w:noWrap/>
            <w:hideMark/>
          </w:tcPr>
          <w:p w14:paraId="07A9486A" w14:textId="6B42ABEF" w:rsidR="00385DE1" w:rsidRPr="00C328B1" w:rsidRDefault="00385DE1" w:rsidP="003D0D7C">
            <w:pPr>
              <w:spacing w:before="60"/>
              <w:jc w:val="right"/>
              <w:rPr>
                <w:rFonts w:cs="Arial"/>
                <w:b/>
                <w:bCs/>
                <w:color w:val="000000"/>
                <w:sz w:val="16"/>
                <w:szCs w:val="16"/>
              </w:rPr>
            </w:pPr>
            <w:r w:rsidRPr="00C328B1">
              <w:rPr>
                <w:b/>
                <w:bCs/>
                <w:sz w:val="16"/>
                <w:szCs w:val="16"/>
              </w:rPr>
              <w:t>$</w:t>
            </w:r>
            <w:r w:rsidRPr="00C328B1">
              <w:rPr>
                <w:rFonts w:cs="Arial"/>
                <w:b/>
                <w:bCs/>
                <w:color w:val="000000"/>
                <w:sz w:val="16"/>
                <w:szCs w:val="16"/>
              </w:rPr>
              <w:t>198.9</w:t>
            </w:r>
          </w:p>
        </w:tc>
        <w:tc>
          <w:tcPr>
            <w:tcW w:w="1276" w:type="dxa"/>
            <w:noWrap/>
            <w:hideMark/>
          </w:tcPr>
          <w:p w14:paraId="044BD0F2" w14:textId="0FD8E9CA" w:rsidR="00385DE1" w:rsidRPr="00C328B1" w:rsidRDefault="00385DE1" w:rsidP="003D0D7C">
            <w:pPr>
              <w:spacing w:before="60"/>
              <w:jc w:val="right"/>
              <w:rPr>
                <w:rFonts w:cs="Arial"/>
                <w:b/>
                <w:bCs/>
                <w:color w:val="000000"/>
                <w:sz w:val="16"/>
                <w:szCs w:val="16"/>
              </w:rPr>
            </w:pPr>
            <w:r w:rsidRPr="00C328B1">
              <w:rPr>
                <w:b/>
                <w:bCs/>
                <w:sz w:val="16"/>
                <w:szCs w:val="16"/>
              </w:rPr>
              <w:t>$</w:t>
            </w:r>
            <w:r w:rsidRPr="00C328B1">
              <w:rPr>
                <w:rFonts w:cs="Arial"/>
                <w:b/>
                <w:bCs/>
                <w:color w:val="000000"/>
                <w:sz w:val="16"/>
                <w:szCs w:val="16"/>
              </w:rPr>
              <w:t>294.5</w:t>
            </w:r>
          </w:p>
        </w:tc>
        <w:tc>
          <w:tcPr>
            <w:tcW w:w="1559" w:type="dxa"/>
            <w:noWrap/>
            <w:hideMark/>
          </w:tcPr>
          <w:p w14:paraId="6B9B7D7F" w14:textId="26AA6C9E" w:rsidR="00385DE1" w:rsidRPr="00C328B1" w:rsidRDefault="00385DE1" w:rsidP="003D0D7C">
            <w:pPr>
              <w:spacing w:before="60"/>
              <w:jc w:val="right"/>
              <w:rPr>
                <w:rFonts w:cs="Arial"/>
                <w:b/>
                <w:bCs/>
                <w:color w:val="000000"/>
                <w:sz w:val="16"/>
                <w:szCs w:val="16"/>
              </w:rPr>
            </w:pPr>
            <w:r w:rsidRPr="00C328B1">
              <w:rPr>
                <w:b/>
                <w:bCs/>
                <w:sz w:val="16"/>
                <w:szCs w:val="16"/>
              </w:rPr>
              <w:t>$</w:t>
            </w:r>
            <w:r w:rsidRPr="00C328B1">
              <w:rPr>
                <w:rFonts w:cs="Arial"/>
                <w:b/>
                <w:bCs/>
                <w:color w:val="000000"/>
                <w:sz w:val="16"/>
                <w:szCs w:val="16"/>
              </w:rPr>
              <w:t>493.4</w:t>
            </w:r>
          </w:p>
        </w:tc>
        <w:tc>
          <w:tcPr>
            <w:tcW w:w="1559" w:type="dxa"/>
            <w:noWrap/>
            <w:hideMark/>
          </w:tcPr>
          <w:p w14:paraId="413414F9"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1,598</w:t>
            </w:r>
          </w:p>
        </w:tc>
        <w:tc>
          <w:tcPr>
            <w:tcW w:w="1701" w:type="dxa"/>
            <w:noWrap/>
            <w:hideMark/>
          </w:tcPr>
          <w:p w14:paraId="06156589"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1,882</w:t>
            </w:r>
          </w:p>
        </w:tc>
        <w:tc>
          <w:tcPr>
            <w:tcW w:w="1985" w:type="dxa"/>
            <w:noWrap/>
            <w:hideMark/>
          </w:tcPr>
          <w:p w14:paraId="7DE4DA69" w14:textId="77777777" w:rsidR="00385DE1" w:rsidRPr="00C328B1" w:rsidRDefault="00385DE1" w:rsidP="003D0D7C">
            <w:pPr>
              <w:spacing w:before="60"/>
              <w:jc w:val="right"/>
              <w:rPr>
                <w:rFonts w:cs="Arial"/>
                <w:b/>
                <w:bCs/>
                <w:color w:val="000000"/>
                <w:sz w:val="16"/>
                <w:szCs w:val="16"/>
              </w:rPr>
            </w:pPr>
            <w:r w:rsidRPr="00C328B1">
              <w:rPr>
                <w:rFonts w:cs="Arial"/>
                <w:b/>
                <w:bCs/>
                <w:color w:val="000000"/>
                <w:sz w:val="16"/>
                <w:szCs w:val="16"/>
              </w:rPr>
              <w:t>3,480</w:t>
            </w:r>
          </w:p>
        </w:tc>
      </w:tr>
    </w:tbl>
    <w:p w14:paraId="03412EEB" w14:textId="39E52738" w:rsidR="00250518" w:rsidRDefault="00250518" w:rsidP="007329B9">
      <w:pPr>
        <w:ind w:left="0"/>
        <w:rPr>
          <w:rFonts w:cstheme="minorBidi"/>
          <w:lang w:eastAsia="en-GB"/>
        </w:rPr>
      </w:pPr>
    </w:p>
    <w:p w14:paraId="66AEEDCB" w14:textId="77777777" w:rsidR="00795602" w:rsidRPr="00C328B1" w:rsidRDefault="00795602" w:rsidP="00C328B1">
      <w:pPr>
        <w:pStyle w:val="BodyNormal"/>
        <w:spacing w:before="0" w:after="0"/>
        <w:rPr>
          <w:sz w:val="2"/>
          <w:szCs w:val="2"/>
          <w:lang w:eastAsia="en-GB"/>
        </w:rPr>
      </w:pPr>
    </w:p>
    <w:tbl>
      <w:tblPr>
        <w:tblStyle w:val="TableGrid"/>
        <w:tblW w:w="14454" w:type="dxa"/>
        <w:tblLook w:val="04A0" w:firstRow="1" w:lastRow="0" w:firstColumn="1" w:lastColumn="0" w:noHBand="0" w:noVBand="1"/>
      </w:tblPr>
      <w:tblGrid>
        <w:gridCol w:w="2165"/>
        <w:gridCol w:w="1374"/>
        <w:gridCol w:w="1559"/>
        <w:gridCol w:w="1276"/>
        <w:gridCol w:w="1418"/>
        <w:gridCol w:w="1559"/>
        <w:gridCol w:w="1701"/>
        <w:gridCol w:w="1701"/>
        <w:gridCol w:w="1701"/>
      </w:tblGrid>
      <w:tr w:rsidR="00795602" w:rsidRPr="00795602" w14:paraId="5D89389F" w14:textId="77777777" w:rsidTr="000637CF">
        <w:trPr>
          <w:cnfStyle w:val="100000000000" w:firstRow="1" w:lastRow="0" w:firstColumn="0" w:lastColumn="0" w:oddVBand="0" w:evenVBand="0" w:oddHBand="0" w:evenHBand="0" w:firstRowFirstColumn="0" w:firstRowLastColumn="0" w:lastRowFirstColumn="0" w:lastRowLastColumn="0"/>
          <w:trHeight w:val="240"/>
        </w:trPr>
        <w:tc>
          <w:tcPr>
            <w:tcW w:w="14454" w:type="dxa"/>
            <w:gridSpan w:val="9"/>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4B77827" w14:textId="44E1CDE0" w:rsidR="00795602" w:rsidRPr="00C328B1" w:rsidRDefault="00795602" w:rsidP="00C328B1">
            <w:pPr>
              <w:spacing w:beforeLines="20" w:before="48" w:afterLines="20" w:after="48"/>
              <w:rPr>
                <w:rFonts w:cs="Arial"/>
                <w:b w:val="0"/>
                <w:caps w:val="0"/>
                <w:sz w:val="16"/>
                <w:szCs w:val="16"/>
              </w:rPr>
            </w:pPr>
            <w:r w:rsidRPr="00C328B1">
              <w:rPr>
                <w:rFonts w:cs="Arial"/>
                <w:sz w:val="16"/>
                <w:szCs w:val="16"/>
              </w:rPr>
              <w:t>Economic contribution by animal group, Victoria, 2019</w:t>
            </w:r>
          </w:p>
        </w:tc>
      </w:tr>
      <w:tr w:rsidR="00C328B1" w:rsidRPr="00795602" w14:paraId="3AC24EFB" w14:textId="77777777" w:rsidTr="000637CF">
        <w:trPr>
          <w:trHeight w:val="240"/>
        </w:trPr>
        <w:tc>
          <w:tcPr>
            <w:tcW w:w="2165" w:type="dxa"/>
            <w:noWrap/>
            <w:hideMark/>
          </w:tcPr>
          <w:p w14:paraId="744E1E66" w14:textId="2A05E408" w:rsidR="00C328B1" w:rsidRPr="00C328B1" w:rsidRDefault="00C328B1" w:rsidP="00C328B1">
            <w:pPr>
              <w:spacing w:before="60"/>
              <w:rPr>
                <w:rFonts w:cs="Arial"/>
                <w:b/>
                <w:bCs/>
                <w:color w:val="000000"/>
                <w:sz w:val="16"/>
                <w:szCs w:val="16"/>
              </w:rPr>
            </w:pPr>
          </w:p>
        </w:tc>
        <w:tc>
          <w:tcPr>
            <w:tcW w:w="2933" w:type="dxa"/>
            <w:gridSpan w:val="2"/>
            <w:noWrap/>
            <w:hideMark/>
          </w:tcPr>
          <w:p w14:paraId="73F12BCF" w14:textId="77777777" w:rsidR="00C328B1" w:rsidRPr="00C328B1" w:rsidRDefault="00C328B1" w:rsidP="003D0D7C">
            <w:pPr>
              <w:spacing w:before="60"/>
              <w:jc w:val="center"/>
              <w:rPr>
                <w:rFonts w:cs="Arial"/>
                <w:b/>
                <w:bCs/>
                <w:color w:val="000000"/>
                <w:sz w:val="16"/>
                <w:szCs w:val="16"/>
              </w:rPr>
            </w:pPr>
            <w:r w:rsidRPr="00C328B1">
              <w:rPr>
                <w:rFonts w:cs="Arial"/>
                <w:b/>
                <w:bCs/>
                <w:color w:val="000000"/>
                <w:sz w:val="16"/>
                <w:szCs w:val="16"/>
              </w:rPr>
              <w:t>Expenditure</w:t>
            </w:r>
          </w:p>
        </w:tc>
        <w:tc>
          <w:tcPr>
            <w:tcW w:w="4253" w:type="dxa"/>
            <w:gridSpan w:val="3"/>
            <w:noWrap/>
            <w:hideMark/>
          </w:tcPr>
          <w:p w14:paraId="29B03AAC" w14:textId="77777777" w:rsidR="00C328B1" w:rsidRPr="00C328B1" w:rsidRDefault="00C328B1" w:rsidP="003D0D7C">
            <w:pPr>
              <w:spacing w:before="60"/>
              <w:jc w:val="center"/>
              <w:rPr>
                <w:rFonts w:cs="Arial"/>
                <w:b/>
                <w:bCs/>
                <w:color w:val="000000"/>
                <w:sz w:val="16"/>
                <w:szCs w:val="16"/>
              </w:rPr>
            </w:pPr>
            <w:r w:rsidRPr="00C328B1">
              <w:rPr>
                <w:rFonts w:cs="Arial"/>
                <w:b/>
                <w:bCs/>
                <w:color w:val="000000"/>
                <w:sz w:val="16"/>
                <w:szCs w:val="16"/>
              </w:rPr>
              <w:t>Gross Regional Product ($m)</w:t>
            </w:r>
          </w:p>
        </w:tc>
        <w:tc>
          <w:tcPr>
            <w:tcW w:w="5103" w:type="dxa"/>
            <w:gridSpan w:val="3"/>
            <w:noWrap/>
            <w:hideMark/>
          </w:tcPr>
          <w:p w14:paraId="4C2B78B3" w14:textId="2D90E62B" w:rsidR="00C328B1" w:rsidRPr="00C328B1" w:rsidRDefault="00C328B1" w:rsidP="003D0D7C">
            <w:pPr>
              <w:spacing w:before="60"/>
              <w:jc w:val="center"/>
              <w:rPr>
                <w:rFonts w:cs="Arial"/>
                <w:b/>
                <w:bCs/>
                <w:color w:val="000000"/>
                <w:sz w:val="16"/>
                <w:szCs w:val="16"/>
              </w:rPr>
            </w:pPr>
            <w:r w:rsidRPr="00C328B1">
              <w:rPr>
                <w:rFonts w:cs="Arial"/>
                <w:b/>
                <w:bCs/>
                <w:color w:val="000000"/>
                <w:sz w:val="16"/>
                <w:szCs w:val="16"/>
              </w:rPr>
              <w:t>Employment (</w:t>
            </w:r>
            <w:r w:rsidR="0071235D">
              <w:rPr>
                <w:rFonts w:cs="Arial"/>
                <w:b/>
                <w:bCs/>
                <w:color w:val="000000"/>
                <w:sz w:val="16"/>
                <w:szCs w:val="16"/>
              </w:rPr>
              <w:t>FTE</w:t>
            </w:r>
            <w:r w:rsidRPr="00C328B1">
              <w:rPr>
                <w:rFonts w:cs="Arial"/>
                <w:b/>
                <w:bCs/>
                <w:color w:val="000000"/>
                <w:sz w:val="16"/>
                <w:szCs w:val="16"/>
              </w:rPr>
              <w:t>)</w:t>
            </w:r>
          </w:p>
        </w:tc>
      </w:tr>
      <w:tr w:rsidR="00C328B1" w:rsidRPr="00795602" w14:paraId="2B7DA13D" w14:textId="77777777" w:rsidTr="000637CF">
        <w:trPr>
          <w:trHeight w:val="260"/>
        </w:trPr>
        <w:tc>
          <w:tcPr>
            <w:tcW w:w="2165" w:type="dxa"/>
            <w:noWrap/>
            <w:hideMark/>
          </w:tcPr>
          <w:p w14:paraId="4B5CD8DC" w14:textId="71CE166F" w:rsidR="00C328B1" w:rsidRPr="00C328B1" w:rsidRDefault="00B23AB7" w:rsidP="00C328B1">
            <w:pPr>
              <w:spacing w:before="60"/>
              <w:rPr>
                <w:rFonts w:cs="Arial"/>
                <w:b/>
                <w:bCs/>
                <w:color w:val="000000"/>
                <w:sz w:val="16"/>
                <w:szCs w:val="16"/>
              </w:rPr>
            </w:pPr>
            <w:r>
              <w:rPr>
                <w:rFonts w:cs="Arial"/>
                <w:b/>
                <w:bCs/>
                <w:color w:val="000000"/>
                <w:sz w:val="16"/>
                <w:szCs w:val="16"/>
              </w:rPr>
              <w:t>Animal group</w:t>
            </w:r>
          </w:p>
        </w:tc>
        <w:tc>
          <w:tcPr>
            <w:tcW w:w="1374" w:type="dxa"/>
            <w:noWrap/>
            <w:hideMark/>
          </w:tcPr>
          <w:p w14:paraId="43F85C6B"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($m)</w:t>
            </w:r>
          </w:p>
        </w:tc>
        <w:tc>
          <w:tcPr>
            <w:tcW w:w="1559" w:type="dxa"/>
            <w:hideMark/>
          </w:tcPr>
          <w:p w14:paraId="29FE4F50"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Share</w:t>
            </w:r>
          </w:p>
        </w:tc>
        <w:tc>
          <w:tcPr>
            <w:tcW w:w="1276" w:type="dxa"/>
            <w:noWrap/>
            <w:hideMark/>
          </w:tcPr>
          <w:p w14:paraId="489A06E6"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Direct</w:t>
            </w:r>
          </w:p>
        </w:tc>
        <w:tc>
          <w:tcPr>
            <w:tcW w:w="1418" w:type="dxa"/>
            <w:hideMark/>
          </w:tcPr>
          <w:p w14:paraId="580776C7"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Flow-on</w:t>
            </w:r>
          </w:p>
        </w:tc>
        <w:tc>
          <w:tcPr>
            <w:tcW w:w="1559" w:type="dxa"/>
            <w:noWrap/>
            <w:hideMark/>
          </w:tcPr>
          <w:p w14:paraId="3164863D"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Total</w:t>
            </w:r>
          </w:p>
        </w:tc>
        <w:tc>
          <w:tcPr>
            <w:tcW w:w="1701" w:type="dxa"/>
            <w:noWrap/>
            <w:hideMark/>
          </w:tcPr>
          <w:p w14:paraId="2AD09942"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Direct</w:t>
            </w:r>
          </w:p>
        </w:tc>
        <w:tc>
          <w:tcPr>
            <w:tcW w:w="1701" w:type="dxa"/>
            <w:hideMark/>
          </w:tcPr>
          <w:p w14:paraId="1F9433CC"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Flow-on</w:t>
            </w:r>
          </w:p>
        </w:tc>
        <w:tc>
          <w:tcPr>
            <w:tcW w:w="1701" w:type="dxa"/>
            <w:noWrap/>
            <w:hideMark/>
          </w:tcPr>
          <w:p w14:paraId="1393E324"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Total</w:t>
            </w:r>
          </w:p>
        </w:tc>
      </w:tr>
      <w:tr w:rsidR="00C328B1" w:rsidRPr="00795602" w14:paraId="26CA0111" w14:textId="77777777" w:rsidTr="000637CF">
        <w:trPr>
          <w:trHeight w:val="240"/>
        </w:trPr>
        <w:tc>
          <w:tcPr>
            <w:tcW w:w="2165" w:type="dxa"/>
            <w:noWrap/>
            <w:hideMark/>
          </w:tcPr>
          <w:p w14:paraId="0D9F6DBE" w14:textId="77777777" w:rsidR="00C328B1" w:rsidRPr="00C328B1" w:rsidRDefault="00C328B1" w:rsidP="00C328B1">
            <w:pPr>
              <w:spacing w:before="60"/>
              <w:rPr>
                <w:rFonts w:cs="Arial"/>
                <w:color w:val="000000"/>
                <w:sz w:val="16"/>
                <w:szCs w:val="16"/>
              </w:rPr>
            </w:pPr>
            <w:r w:rsidRPr="00C328B1">
              <w:rPr>
                <w:rFonts w:cs="Arial"/>
                <w:color w:val="000000"/>
                <w:sz w:val="16"/>
                <w:szCs w:val="16"/>
              </w:rPr>
              <w:t>Deer</w:t>
            </w:r>
          </w:p>
        </w:tc>
        <w:tc>
          <w:tcPr>
            <w:tcW w:w="1374" w:type="dxa"/>
            <w:noWrap/>
            <w:hideMark/>
          </w:tcPr>
          <w:p w14:paraId="3841B790"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198.9</w:t>
            </w:r>
          </w:p>
        </w:tc>
        <w:tc>
          <w:tcPr>
            <w:tcW w:w="1559" w:type="dxa"/>
            <w:noWrap/>
            <w:hideMark/>
          </w:tcPr>
          <w:p w14:paraId="4C2BE93A"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57%</w:t>
            </w:r>
          </w:p>
        </w:tc>
        <w:tc>
          <w:tcPr>
            <w:tcW w:w="1276" w:type="dxa"/>
            <w:noWrap/>
            <w:hideMark/>
          </w:tcPr>
          <w:p w14:paraId="34CFD163"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90.3</w:t>
            </w:r>
          </w:p>
        </w:tc>
        <w:tc>
          <w:tcPr>
            <w:tcW w:w="1418" w:type="dxa"/>
            <w:noWrap/>
            <w:hideMark/>
          </w:tcPr>
          <w:p w14:paraId="23A09191"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110.2</w:t>
            </w:r>
          </w:p>
        </w:tc>
        <w:tc>
          <w:tcPr>
            <w:tcW w:w="1559" w:type="dxa"/>
            <w:noWrap/>
            <w:hideMark/>
          </w:tcPr>
          <w:p w14:paraId="61FD2FE8"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200.5</w:t>
            </w:r>
          </w:p>
        </w:tc>
        <w:tc>
          <w:tcPr>
            <w:tcW w:w="1701" w:type="dxa"/>
            <w:noWrap/>
            <w:hideMark/>
          </w:tcPr>
          <w:p w14:paraId="79E43D35"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912</w:t>
            </w:r>
          </w:p>
        </w:tc>
        <w:tc>
          <w:tcPr>
            <w:tcW w:w="1701" w:type="dxa"/>
            <w:noWrap/>
            <w:hideMark/>
          </w:tcPr>
          <w:p w14:paraId="440D0387"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849</w:t>
            </w:r>
          </w:p>
        </w:tc>
        <w:tc>
          <w:tcPr>
            <w:tcW w:w="1701" w:type="dxa"/>
            <w:noWrap/>
            <w:hideMark/>
          </w:tcPr>
          <w:p w14:paraId="424D33D3"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1,761</w:t>
            </w:r>
          </w:p>
        </w:tc>
      </w:tr>
      <w:tr w:rsidR="00C328B1" w:rsidRPr="00795602" w14:paraId="32EB4248" w14:textId="77777777" w:rsidTr="000637CF">
        <w:trPr>
          <w:trHeight w:val="240"/>
        </w:trPr>
        <w:tc>
          <w:tcPr>
            <w:tcW w:w="2165" w:type="dxa"/>
            <w:noWrap/>
            <w:hideMark/>
          </w:tcPr>
          <w:p w14:paraId="2E97B3BB" w14:textId="77777777" w:rsidR="00C328B1" w:rsidRPr="00C328B1" w:rsidRDefault="00C328B1" w:rsidP="00C328B1">
            <w:pPr>
              <w:spacing w:before="60"/>
              <w:rPr>
                <w:rFonts w:cs="Arial"/>
                <w:color w:val="000000"/>
                <w:sz w:val="16"/>
                <w:szCs w:val="16"/>
              </w:rPr>
            </w:pPr>
            <w:r w:rsidRPr="00C328B1">
              <w:rPr>
                <w:rFonts w:cs="Arial"/>
                <w:color w:val="000000"/>
                <w:sz w:val="16"/>
                <w:szCs w:val="16"/>
              </w:rPr>
              <w:t>Duck</w:t>
            </w:r>
          </w:p>
        </w:tc>
        <w:tc>
          <w:tcPr>
            <w:tcW w:w="1374" w:type="dxa"/>
            <w:noWrap/>
            <w:hideMark/>
          </w:tcPr>
          <w:p w14:paraId="0CD6DC83"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63.6</w:t>
            </w:r>
          </w:p>
        </w:tc>
        <w:tc>
          <w:tcPr>
            <w:tcW w:w="1559" w:type="dxa"/>
            <w:noWrap/>
            <w:hideMark/>
          </w:tcPr>
          <w:p w14:paraId="29D63D52"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18%</w:t>
            </w:r>
          </w:p>
        </w:tc>
        <w:tc>
          <w:tcPr>
            <w:tcW w:w="1276" w:type="dxa"/>
            <w:noWrap/>
            <w:hideMark/>
          </w:tcPr>
          <w:p w14:paraId="340581B0"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28.5</w:t>
            </w:r>
          </w:p>
        </w:tc>
        <w:tc>
          <w:tcPr>
            <w:tcW w:w="1418" w:type="dxa"/>
            <w:noWrap/>
            <w:hideMark/>
          </w:tcPr>
          <w:p w14:paraId="524D1ECB"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36.2</w:t>
            </w:r>
          </w:p>
        </w:tc>
        <w:tc>
          <w:tcPr>
            <w:tcW w:w="1559" w:type="dxa"/>
            <w:noWrap/>
            <w:hideMark/>
          </w:tcPr>
          <w:p w14:paraId="73A33420"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64.7</w:t>
            </w:r>
          </w:p>
        </w:tc>
        <w:tc>
          <w:tcPr>
            <w:tcW w:w="1701" w:type="dxa"/>
            <w:noWrap/>
            <w:hideMark/>
          </w:tcPr>
          <w:p w14:paraId="2664AB2F"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308</w:t>
            </w:r>
          </w:p>
        </w:tc>
        <w:tc>
          <w:tcPr>
            <w:tcW w:w="1701" w:type="dxa"/>
            <w:noWrap/>
            <w:hideMark/>
          </w:tcPr>
          <w:p w14:paraId="7F07FCA4"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280</w:t>
            </w:r>
          </w:p>
        </w:tc>
        <w:tc>
          <w:tcPr>
            <w:tcW w:w="1701" w:type="dxa"/>
            <w:noWrap/>
            <w:hideMark/>
          </w:tcPr>
          <w:p w14:paraId="70742639"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587</w:t>
            </w:r>
          </w:p>
        </w:tc>
      </w:tr>
      <w:tr w:rsidR="00C328B1" w:rsidRPr="00795602" w14:paraId="2B827392" w14:textId="77777777" w:rsidTr="000637CF">
        <w:trPr>
          <w:trHeight w:val="240"/>
        </w:trPr>
        <w:tc>
          <w:tcPr>
            <w:tcW w:w="2165" w:type="dxa"/>
            <w:tcBorders>
              <w:bottom w:val="single" w:sz="4" w:space="0" w:color="808080" w:themeColor="background1" w:themeShade="80"/>
            </w:tcBorders>
            <w:noWrap/>
            <w:hideMark/>
          </w:tcPr>
          <w:p w14:paraId="065A9B74" w14:textId="77777777" w:rsidR="00C328B1" w:rsidRPr="00C328B1" w:rsidRDefault="00C328B1" w:rsidP="00C328B1">
            <w:pPr>
              <w:spacing w:before="60"/>
              <w:rPr>
                <w:rFonts w:cs="Arial"/>
                <w:color w:val="000000"/>
                <w:sz w:val="16"/>
                <w:szCs w:val="16"/>
              </w:rPr>
            </w:pPr>
            <w:r w:rsidRPr="00C328B1">
              <w:rPr>
                <w:rFonts w:cs="Arial"/>
                <w:color w:val="000000"/>
                <w:sz w:val="16"/>
                <w:szCs w:val="16"/>
              </w:rPr>
              <w:t>Quail</w:t>
            </w:r>
          </w:p>
        </w:tc>
        <w:tc>
          <w:tcPr>
            <w:tcW w:w="1374" w:type="dxa"/>
            <w:tcBorders>
              <w:bottom w:val="single" w:sz="4" w:space="0" w:color="808080" w:themeColor="background1" w:themeShade="80"/>
            </w:tcBorders>
            <w:noWrap/>
            <w:hideMark/>
          </w:tcPr>
          <w:p w14:paraId="5D0A55B4"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21.0</w:t>
            </w:r>
          </w:p>
        </w:tc>
        <w:tc>
          <w:tcPr>
            <w:tcW w:w="1559" w:type="dxa"/>
            <w:tcBorders>
              <w:bottom w:val="single" w:sz="4" w:space="0" w:color="808080" w:themeColor="background1" w:themeShade="80"/>
            </w:tcBorders>
            <w:noWrap/>
            <w:hideMark/>
          </w:tcPr>
          <w:p w14:paraId="7086CCCE"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6%</w:t>
            </w:r>
          </w:p>
        </w:tc>
        <w:tc>
          <w:tcPr>
            <w:tcW w:w="1276" w:type="dxa"/>
            <w:tcBorders>
              <w:bottom w:val="single" w:sz="4" w:space="0" w:color="808080" w:themeColor="background1" w:themeShade="80"/>
            </w:tcBorders>
            <w:noWrap/>
            <w:hideMark/>
          </w:tcPr>
          <w:p w14:paraId="0BE44A7D"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9.5</w:t>
            </w:r>
          </w:p>
        </w:tc>
        <w:tc>
          <w:tcPr>
            <w:tcW w:w="1418" w:type="dxa"/>
            <w:tcBorders>
              <w:bottom w:val="single" w:sz="4" w:space="0" w:color="808080" w:themeColor="background1" w:themeShade="80"/>
            </w:tcBorders>
            <w:noWrap/>
            <w:hideMark/>
          </w:tcPr>
          <w:p w14:paraId="500A5B13"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12.3</w:t>
            </w:r>
          </w:p>
        </w:tc>
        <w:tc>
          <w:tcPr>
            <w:tcW w:w="1559" w:type="dxa"/>
            <w:tcBorders>
              <w:bottom w:val="single" w:sz="4" w:space="0" w:color="808080" w:themeColor="background1" w:themeShade="80"/>
            </w:tcBorders>
            <w:noWrap/>
            <w:hideMark/>
          </w:tcPr>
          <w:p w14:paraId="3854D48D"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21.9</w:t>
            </w:r>
          </w:p>
        </w:tc>
        <w:tc>
          <w:tcPr>
            <w:tcW w:w="1701" w:type="dxa"/>
            <w:tcBorders>
              <w:bottom w:val="single" w:sz="4" w:space="0" w:color="808080" w:themeColor="background1" w:themeShade="80"/>
            </w:tcBorders>
            <w:noWrap/>
            <w:hideMark/>
          </w:tcPr>
          <w:p w14:paraId="0535C39D"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106</w:t>
            </w:r>
          </w:p>
        </w:tc>
        <w:tc>
          <w:tcPr>
            <w:tcW w:w="1701" w:type="dxa"/>
            <w:tcBorders>
              <w:bottom w:val="single" w:sz="4" w:space="0" w:color="808080" w:themeColor="background1" w:themeShade="80"/>
            </w:tcBorders>
            <w:noWrap/>
            <w:hideMark/>
          </w:tcPr>
          <w:p w14:paraId="7A9E1734"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96</w:t>
            </w:r>
          </w:p>
        </w:tc>
        <w:tc>
          <w:tcPr>
            <w:tcW w:w="1701" w:type="dxa"/>
            <w:tcBorders>
              <w:bottom w:val="single" w:sz="4" w:space="0" w:color="808080" w:themeColor="background1" w:themeShade="80"/>
            </w:tcBorders>
            <w:noWrap/>
            <w:hideMark/>
          </w:tcPr>
          <w:p w14:paraId="1DED166F"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202</w:t>
            </w:r>
          </w:p>
        </w:tc>
      </w:tr>
      <w:tr w:rsidR="00C328B1" w:rsidRPr="00795602" w14:paraId="4E12E6D3" w14:textId="77777777" w:rsidTr="000637CF">
        <w:trPr>
          <w:trHeight w:val="240"/>
        </w:trPr>
        <w:tc>
          <w:tcPr>
            <w:tcW w:w="2165" w:type="dxa"/>
            <w:shd w:val="clear" w:color="auto" w:fill="D9D9D9" w:themeFill="background1" w:themeFillShade="D9"/>
            <w:noWrap/>
            <w:hideMark/>
          </w:tcPr>
          <w:p w14:paraId="46987A4F" w14:textId="77777777" w:rsidR="00C328B1" w:rsidRPr="00C328B1" w:rsidRDefault="00C328B1" w:rsidP="00C328B1">
            <w:pPr>
              <w:spacing w:before="60"/>
              <w:rPr>
                <w:rFonts w:cs="Arial"/>
                <w:color w:val="000000"/>
                <w:sz w:val="16"/>
                <w:szCs w:val="16"/>
              </w:rPr>
            </w:pPr>
            <w:r w:rsidRPr="00C328B1">
              <w:rPr>
                <w:rFonts w:cs="Arial"/>
                <w:color w:val="000000"/>
                <w:sz w:val="16"/>
                <w:szCs w:val="16"/>
              </w:rPr>
              <w:t>Game Hunting Sub-total</w:t>
            </w:r>
          </w:p>
        </w:tc>
        <w:tc>
          <w:tcPr>
            <w:tcW w:w="1374" w:type="dxa"/>
            <w:shd w:val="clear" w:color="auto" w:fill="D9D9D9" w:themeFill="background1" w:themeFillShade="D9"/>
            <w:noWrap/>
            <w:hideMark/>
          </w:tcPr>
          <w:p w14:paraId="62991378"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283.5</w:t>
            </w:r>
          </w:p>
        </w:tc>
        <w:tc>
          <w:tcPr>
            <w:tcW w:w="1559" w:type="dxa"/>
            <w:shd w:val="clear" w:color="auto" w:fill="D9D9D9" w:themeFill="background1" w:themeFillShade="D9"/>
            <w:noWrap/>
            <w:hideMark/>
          </w:tcPr>
          <w:p w14:paraId="258CDC94"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81%</w:t>
            </w:r>
          </w:p>
        </w:tc>
        <w:tc>
          <w:tcPr>
            <w:tcW w:w="1276" w:type="dxa"/>
            <w:shd w:val="clear" w:color="auto" w:fill="D9D9D9" w:themeFill="background1" w:themeFillShade="D9"/>
            <w:noWrap/>
            <w:hideMark/>
          </w:tcPr>
          <w:p w14:paraId="4642E61F"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128.3</w:t>
            </w:r>
          </w:p>
        </w:tc>
        <w:tc>
          <w:tcPr>
            <w:tcW w:w="1418" w:type="dxa"/>
            <w:shd w:val="clear" w:color="auto" w:fill="D9D9D9" w:themeFill="background1" w:themeFillShade="D9"/>
            <w:noWrap/>
            <w:hideMark/>
          </w:tcPr>
          <w:p w14:paraId="0F8308C2"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158.8</w:t>
            </w:r>
          </w:p>
        </w:tc>
        <w:tc>
          <w:tcPr>
            <w:tcW w:w="1559" w:type="dxa"/>
            <w:shd w:val="clear" w:color="auto" w:fill="D9D9D9" w:themeFill="background1" w:themeFillShade="D9"/>
            <w:noWrap/>
            <w:hideMark/>
          </w:tcPr>
          <w:p w14:paraId="30F3B79F"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287.1</w:t>
            </w:r>
          </w:p>
        </w:tc>
        <w:tc>
          <w:tcPr>
            <w:tcW w:w="1701" w:type="dxa"/>
            <w:shd w:val="clear" w:color="auto" w:fill="D9D9D9" w:themeFill="background1" w:themeFillShade="D9"/>
            <w:noWrap/>
            <w:hideMark/>
          </w:tcPr>
          <w:p w14:paraId="4B1CA159"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1,326</w:t>
            </w:r>
          </w:p>
        </w:tc>
        <w:tc>
          <w:tcPr>
            <w:tcW w:w="1701" w:type="dxa"/>
            <w:shd w:val="clear" w:color="auto" w:fill="D9D9D9" w:themeFill="background1" w:themeFillShade="D9"/>
            <w:noWrap/>
            <w:hideMark/>
          </w:tcPr>
          <w:p w14:paraId="2466AB86"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1,225</w:t>
            </w:r>
          </w:p>
        </w:tc>
        <w:tc>
          <w:tcPr>
            <w:tcW w:w="1701" w:type="dxa"/>
            <w:shd w:val="clear" w:color="auto" w:fill="D9D9D9" w:themeFill="background1" w:themeFillShade="D9"/>
            <w:noWrap/>
            <w:hideMark/>
          </w:tcPr>
          <w:p w14:paraId="11CF0581"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2,550</w:t>
            </w:r>
          </w:p>
        </w:tc>
      </w:tr>
      <w:tr w:rsidR="00C328B1" w:rsidRPr="00795602" w14:paraId="02EA82E0" w14:textId="77777777" w:rsidTr="000637CF">
        <w:trPr>
          <w:trHeight w:val="240"/>
        </w:trPr>
        <w:tc>
          <w:tcPr>
            <w:tcW w:w="2165" w:type="dxa"/>
            <w:noWrap/>
            <w:hideMark/>
          </w:tcPr>
          <w:p w14:paraId="462E1900" w14:textId="77777777" w:rsidR="00C328B1" w:rsidRPr="00C328B1" w:rsidRDefault="00C328B1" w:rsidP="00C328B1">
            <w:pPr>
              <w:spacing w:before="60"/>
              <w:rPr>
                <w:rFonts w:cs="Arial"/>
                <w:color w:val="000000"/>
                <w:sz w:val="16"/>
                <w:szCs w:val="16"/>
              </w:rPr>
            </w:pPr>
            <w:r w:rsidRPr="00C328B1">
              <w:rPr>
                <w:rFonts w:cs="Arial"/>
                <w:color w:val="000000"/>
                <w:sz w:val="16"/>
                <w:szCs w:val="16"/>
              </w:rPr>
              <w:t>Pest Animals</w:t>
            </w:r>
          </w:p>
        </w:tc>
        <w:tc>
          <w:tcPr>
            <w:tcW w:w="1374" w:type="dxa"/>
            <w:noWrap/>
            <w:hideMark/>
          </w:tcPr>
          <w:p w14:paraId="7181E180"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67.8</w:t>
            </w:r>
          </w:p>
        </w:tc>
        <w:tc>
          <w:tcPr>
            <w:tcW w:w="1559" w:type="dxa"/>
            <w:noWrap/>
            <w:hideMark/>
          </w:tcPr>
          <w:p w14:paraId="1EB4D6CD"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19%</w:t>
            </w:r>
          </w:p>
        </w:tc>
        <w:tc>
          <w:tcPr>
            <w:tcW w:w="1276" w:type="dxa"/>
            <w:noWrap/>
            <w:hideMark/>
          </w:tcPr>
          <w:p w14:paraId="347419B5"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31.5</w:t>
            </w:r>
          </w:p>
        </w:tc>
        <w:tc>
          <w:tcPr>
            <w:tcW w:w="1418" w:type="dxa"/>
            <w:noWrap/>
            <w:hideMark/>
          </w:tcPr>
          <w:p w14:paraId="650B0D8B"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37.5</w:t>
            </w:r>
          </w:p>
        </w:tc>
        <w:tc>
          <w:tcPr>
            <w:tcW w:w="1559" w:type="dxa"/>
            <w:noWrap/>
            <w:hideMark/>
          </w:tcPr>
          <w:p w14:paraId="741370B3"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69.0</w:t>
            </w:r>
          </w:p>
        </w:tc>
        <w:tc>
          <w:tcPr>
            <w:tcW w:w="1701" w:type="dxa"/>
            <w:noWrap/>
            <w:hideMark/>
          </w:tcPr>
          <w:p w14:paraId="6BE6E1CD"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300</w:t>
            </w:r>
          </w:p>
        </w:tc>
        <w:tc>
          <w:tcPr>
            <w:tcW w:w="1701" w:type="dxa"/>
            <w:noWrap/>
            <w:hideMark/>
          </w:tcPr>
          <w:p w14:paraId="13717980"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288</w:t>
            </w:r>
          </w:p>
        </w:tc>
        <w:tc>
          <w:tcPr>
            <w:tcW w:w="1701" w:type="dxa"/>
            <w:noWrap/>
            <w:hideMark/>
          </w:tcPr>
          <w:p w14:paraId="034ED914" w14:textId="77777777" w:rsidR="00C328B1" w:rsidRPr="00C328B1" w:rsidRDefault="00C328B1" w:rsidP="003D0D7C">
            <w:pPr>
              <w:spacing w:before="60"/>
              <w:jc w:val="right"/>
              <w:rPr>
                <w:rFonts w:cs="Arial"/>
                <w:color w:val="000000"/>
                <w:sz w:val="16"/>
                <w:szCs w:val="16"/>
              </w:rPr>
            </w:pPr>
            <w:r w:rsidRPr="00C328B1">
              <w:rPr>
                <w:rFonts w:cs="Arial"/>
                <w:color w:val="000000"/>
                <w:sz w:val="16"/>
                <w:szCs w:val="16"/>
              </w:rPr>
              <w:t>588</w:t>
            </w:r>
          </w:p>
        </w:tc>
      </w:tr>
      <w:tr w:rsidR="00C328B1" w:rsidRPr="00795602" w14:paraId="2BF5E6E3" w14:textId="77777777" w:rsidTr="000637CF">
        <w:trPr>
          <w:trHeight w:val="240"/>
        </w:trPr>
        <w:tc>
          <w:tcPr>
            <w:tcW w:w="2165" w:type="dxa"/>
            <w:noWrap/>
            <w:hideMark/>
          </w:tcPr>
          <w:p w14:paraId="79AB7E1A" w14:textId="77777777" w:rsidR="00C328B1" w:rsidRPr="00C328B1" w:rsidRDefault="00C328B1" w:rsidP="00C328B1">
            <w:pPr>
              <w:spacing w:before="60"/>
              <w:rPr>
                <w:rFonts w:cs="Arial"/>
                <w:b/>
                <w:bCs/>
                <w:color w:val="000000"/>
                <w:sz w:val="16"/>
                <w:szCs w:val="16"/>
              </w:rPr>
            </w:pPr>
            <w:r w:rsidRPr="00C328B1">
              <w:rPr>
                <w:rFonts w:cs="Arial"/>
                <w:b/>
                <w:bCs/>
                <w:color w:val="000000"/>
                <w:sz w:val="16"/>
                <w:szCs w:val="16"/>
              </w:rPr>
              <w:t>Total</w:t>
            </w:r>
          </w:p>
        </w:tc>
        <w:tc>
          <w:tcPr>
            <w:tcW w:w="1374" w:type="dxa"/>
            <w:noWrap/>
            <w:hideMark/>
          </w:tcPr>
          <w:p w14:paraId="43119B29" w14:textId="688AFABC" w:rsidR="00C328B1" w:rsidRPr="00C328B1" w:rsidRDefault="00C328B1" w:rsidP="003D0D7C">
            <w:pPr>
              <w:spacing w:before="60"/>
              <w:jc w:val="right"/>
              <w:rPr>
                <w:rFonts w:cs="Arial"/>
                <w:b/>
                <w:bCs/>
                <w:color w:val="000000"/>
                <w:sz w:val="16"/>
                <w:szCs w:val="16"/>
              </w:rPr>
            </w:pPr>
            <w:r w:rsidRPr="00C328B1">
              <w:rPr>
                <w:b/>
                <w:bCs/>
                <w:sz w:val="16"/>
                <w:szCs w:val="16"/>
              </w:rPr>
              <w:t>$</w:t>
            </w:r>
            <w:r w:rsidRPr="00C328B1">
              <w:rPr>
                <w:rFonts w:cs="Arial"/>
                <w:b/>
                <w:bCs/>
                <w:color w:val="000000"/>
                <w:sz w:val="16"/>
                <w:szCs w:val="16"/>
              </w:rPr>
              <w:t>351.3</w:t>
            </w:r>
          </w:p>
        </w:tc>
        <w:tc>
          <w:tcPr>
            <w:tcW w:w="1559" w:type="dxa"/>
            <w:noWrap/>
            <w:hideMark/>
          </w:tcPr>
          <w:p w14:paraId="157A3F80"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100%</w:t>
            </w:r>
          </w:p>
        </w:tc>
        <w:tc>
          <w:tcPr>
            <w:tcW w:w="1276" w:type="dxa"/>
            <w:noWrap/>
            <w:hideMark/>
          </w:tcPr>
          <w:p w14:paraId="5140CA42" w14:textId="6F0326E3" w:rsidR="00C328B1" w:rsidRPr="00C328B1" w:rsidRDefault="00C328B1" w:rsidP="003D0D7C">
            <w:pPr>
              <w:spacing w:before="60"/>
              <w:jc w:val="right"/>
              <w:rPr>
                <w:rFonts w:cs="Arial"/>
                <w:b/>
                <w:bCs/>
                <w:color w:val="000000"/>
                <w:sz w:val="16"/>
                <w:szCs w:val="16"/>
              </w:rPr>
            </w:pPr>
            <w:r w:rsidRPr="00C328B1">
              <w:rPr>
                <w:b/>
                <w:bCs/>
                <w:sz w:val="16"/>
                <w:szCs w:val="16"/>
              </w:rPr>
              <w:t>$</w:t>
            </w:r>
            <w:r w:rsidRPr="00C328B1">
              <w:rPr>
                <w:rFonts w:cs="Arial"/>
                <w:b/>
                <w:bCs/>
                <w:color w:val="000000"/>
                <w:sz w:val="16"/>
                <w:szCs w:val="16"/>
              </w:rPr>
              <w:t>159.8</w:t>
            </w:r>
          </w:p>
        </w:tc>
        <w:tc>
          <w:tcPr>
            <w:tcW w:w="1418" w:type="dxa"/>
            <w:noWrap/>
            <w:hideMark/>
          </w:tcPr>
          <w:p w14:paraId="3D9C19BF" w14:textId="33DDE3E0" w:rsidR="00C328B1" w:rsidRPr="00C328B1" w:rsidRDefault="00C328B1" w:rsidP="003D0D7C">
            <w:pPr>
              <w:spacing w:before="60"/>
              <w:jc w:val="right"/>
              <w:rPr>
                <w:rFonts w:cs="Arial"/>
                <w:b/>
                <w:bCs/>
                <w:color w:val="000000"/>
                <w:sz w:val="16"/>
                <w:szCs w:val="16"/>
              </w:rPr>
            </w:pPr>
            <w:r w:rsidRPr="00C328B1">
              <w:rPr>
                <w:b/>
                <w:bCs/>
                <w:sz w:val="16"/>
                <w:szCs w:val="16"/>
              </w:rPr>
              <w:t>$</w:t>
            </w:r>
            <w:r w:rsidRPr="00C328B1">
              <w:rPr>
                <w:rFonts w:cs="Arial"/>
                <w:b/>
                <w:bCs/>
                <w:color w:val="000000"/>
                <w:sz w:val="16"/>
                <w:szCs w:val="16"/>
              </w:rPr>
              <w:t>196.3</w:t>
            </w:r>
          </w:p>
        </w:tc>
        <w:tc>
          <w:tcPr>
            <w:tcW w:w="1559" w:type="dxa"/>
            <w:noWrap/>
            <w:hideMark/>
          </w:tcPr>
          <w:p w14:paraId="28949113" w14:textId="33D73D8C" w:rsidR="00C328B1" w:rsidRPr="00C328B1" w:rsidRDefault="00C328B1" w:rsidP="003D0D7C">
            <w:pPr>
              <w:spacing w:before="60"/>
              <w:jc w:val="right"/>
              <w:rPr>
                <w:rFonts w:cs="Arial"/>
                <w:b/>
                <w:bCs/>
                <w:color w:val="000000"/>
                <w:sz w:val="16"/>
                <w:szCs w:val="16"/>
              </w:rPr>
            </w:pPr>
            <w:r w:rsidRPr="00C328B1">
              <w:rPr>
                <w:b/>
                <w:bCs/>
                <w:sz w:val="16"/>
                <w:szCs w:val="16"/>
              </w:rPr>
              <w:t>$</w:t>
            </w:r>
            <w:r w:rsidRPr="00C328B1">
              <w:rPr>
                <w:rFonts w:cs="Arial"/>
                <w:b/>
                <w:bCs/>
                <w:color w:val="000000"/>
                <w:sz w:val="16"/>
                <w:szCs w:val="16"/>
              </w:rPr>
              <w:t>356.1</w:t>
            </w:r>
          </w:p>
        </w:tc>
        <w:tc>
          <w:tcPr>
            <w:tcW w:w="1701" w:type="dxa"/>
            <w:noWrap/>
            <w:hideMark/>
          </w:tcPr>
          <w:p w14:paraId="7D32C241"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1,626</w:t>
            </w:r>
          </w:p>
        </w:tc>
        <w:tc>
          <w:tcPr>
            <w:tcW w:w="1701" w:type="dxa"/>
            <w:noWrap/>
            <w:hideMark/>
          </w:tcPr>
          <w:p w14:paraId="1F533A71"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1,513</w:t>
            </w:r>
          </w:p>
        </w:tc>
        <w:tc>
          <w:tcPr>
            <w:tcW w:w="1701" w:type="dxa"/>
            <w:noWrap/>
            <w:hideMark/>
          </w:tcPr>
          <w:p w14:paraId="56F5BA38" w14:textId="77777777" w:rsidR="00C328B1" w:rsidRPr="00C328B1" w:rsidRDefault="00C328B1" w:rsidP="003D0D7C">
            <w:pPr>
              <w:spacing w:before="60"/>
              <w:jc w:val="right"/>
              <w:rPr>
                <w:rFonts w:cs="Arial"/>
                <w:b/>
                <w:bCs/>
                <w:color w:val="000000"/>
                <w:sz w:val="16"/>
                <w:szCs w:val="16"/>
              </w:rPr>
            </w:pPr>
            <w:r w:rsidRPr="00C328B1">
              <w:rPr>
                <w:rFonts w:cs="Arial"/>
                <w:b/>
                <w:bCs/>
                <w:color w:val="000000"/>
                <w:sz w:val="16"/>
                <w:szCs w:val="16"/>
              </w:rPr>
              <w:t>3,138</w:t>
            </w:r>
          </w:p>
        </w:tc>
      </w:tr>
    </w:tbl>
    <w:p w14:paraId="26072BB8" w14:textId="77777777" w:rsidR="00DA0662" w:rsidRPr="00DA0662" w:rsidRDefault="00DA0662" w:rsidP="00DA0662">
      <w:pPr>
        <w:pStyle w:val="BodyNormal"/>
        <w:rPr>
          <w:lang w:eastAsia="en-GB"/>
        </w:rPr>
      </w:pPr>
    </w:p>
    <w:p w14:paraId="08DDCFF2" w14:textId="77777777" w:rsidR="007163AA" w:rsidRDefault="007163AA" w:rsidP="007163AA">
      <w:pPr>
        <w:pStyle w:val="Heading1NoNumbers"/>
        <w:rPr>
          <w:lang w:eastAsia="en-GB"/>
        </w:rPr>
        <w:sectPr w:rsidR="007163AA" w:rsidSect="009F1651">
          <w:pgSz w:w="16838" w:h="11906" w:orient="landscape" w:code="9"/>
          <w:pgMar w:top="1134" w:right="1505" w:bottom="1003" w:left="938" w:header="680" w:footer="1298" w:gutter="0"/>
          <w:cols w:space="708"/>
          <w:docGrid w:linePitch="360"/>
        </w:sectPr>
      </w:pPr>
    </w:p>
    <w:p w14:paraId="22DC2317" w14:textId="2ADAC348" w:rsidR="007163AA" w:rsidRPr="007329B9" w:rsidRDefault="007163AA" w:rsidP="007163AA">
      <w:pPr>
        <w:pStyle w:val="Heading1NoNumbers"/>
        <w:rPr>
          <w:spacing w:val="-6"/>
          <w:lang w:eastAsia="en-GB"/>
        </w:rPr>
      </w:pPr>
      <w:bookmarkStart w:id="597" w:name="_Toc42867249"/>
      <w:r w:rsidRPr="007329B9">
        <w:rPr>
          <w:spacing w:val="-6"/>
          <w:lang w:eastAsia="en-GB"/>
        </w:rPr>
        <w:lastRenderedPageBreak/>
        <w:t xml:space="preserve">Appendix 6: </w:t>
      </w:r>
      <w:r w:rsidR="009B7A91" w:rsidRPr="007329B9">
        <w:rPr>
          <w:spacing w:val="-6"/>
          <w:lang w:eastAsia="en-GB"/>
        </w:rPr>
        <w:t>G</w:t>
      </w:r>
      <w:r w:rsidR="00C9477E" w:rsidRPr="007329B9">
        <w:rPr>
          <w:spacing w:val="-6"/>
          <w:lang w:eastAsia="en-GB"/>
        </w:rPr>
        <w:t xml:space="preserve">ross </w:t>
      </w:r>
      <w:r w:rsidRPr="007329B9">
        <w:rPr>
          <w:spacing w:val="-6"/>
          <w:lang w:eastAsia="en-GB"/>
        </w:rPr>
        <w:t xml:space="preserve">economic </w:t>
      </w:r>
      <w:r w:rsidR="00C9477E" w:rsidRPr="007329B9">
        <w:rPr>
          <w:spacing w:val="-6"/>
          <w:lang w:eastAsia="en-GB"/>
        </w:rPr>
        <w:t>contribution</w:t>
      </w:r>
      <w:r w:rsidRPr="007329B9">
        <w:rPr>
          <w:spacing w:val="-6"/>
          <w:lang w:eastAsia="en-GB"/>
        </w:rPr>
        <w:t xml:space="preserve"> method</w:t>
      </w:r>
      <w:bookmarkEnd w:id="597"/>
    </w:p>
    <w:p w14:paraId="70911DF1" w14:textId="1A0BA8BF" w:rsidR="00064E55" w:rsidRPr="00476A65" w:rsidRDefault="00064E55" w:rsidP="00C9477E">
      <w:pPr>
        <w:pStyle w:val="Heading2noNumbers"/>
      </w:pPr>
      <w:bookmarkStart w:id="598" w:name="_Toc42085902"/>
      <w:bookmarkStart w:id="599" w:name="_Toc42089142"/>
      <w:bookmarkStart w:id="600" w:name="_Toc42089536"/>
      <w:bookmarkStart w:id="601" w:name="_Toc42106099"/>
      <w:bookmarkStart w:id="602" w:name="_Toc42162832"/>
      <w:bookmarkStart w:id="603" w:name="_Toc42165016"/>
      <w:bookmarkStart w:id="604" w:name="_Toc42867250"/>
      <w:r w:rsidRPr="00476A65">
        <w:t>Expenditure</w:t>
      </w:r>
      <w:bookmarkEnd w:id="598"/>
      <w:bookmarkEnd w:id="599"/>
      <w:bookmarkEnd w:id="600"/>
      <w:bookmarkEnd w:id="601"/>
      <w:bookmarkEnd w:id="602"/>
      <w:bookmarkEnd w:id="603"/>
      <w:bookmarkEnd w:id="604"/>
    </w:p>
    <w:p w14:paraId="67FD2001" w14:textId="24DC4F4D" w:rsidR="001440FE" w:rsidRPr="00476A65" w:rsidRDefault="001440FE" w:rsidP="00476A65">
      <w:pPr>
        <w:pStyle w:val="Heading3NoNumber"/>
      </w:pPr>
      <w:r w:rsidRPr="00476A65">
        <w:t>Introduction</w:t>
      </w:r>
    </w:p>
    <w:p w14:paraId="0F491918" w14:textId="77777777" w:rsidR="001440FE" w:rsidRDefault="001440FE" w:rsidP="001440FE">
      <w:pPr>
        <w:pStyle w:val="BodyNormal"/>
      </w:pPr>
      <w:r>
        <w:t>The first step in calculating economic contribution was to develop expenditure estimates for the recreational hunting population with game hunting licences in Victoria. Expenditure is a measure of how much hunters spend on recreational hunting trips and on equipment, training, etc., to support their hunting at other times of the year.</w:t>
      </w:r>
    </w:p>
    <w:p w14:paraId="02545DE7" w14:textId="77777777" w:rsidR="001440FE" w:rsidRDefault="001440FE" w:rsidP="001440FE">
      <w:pPr>
        <w:pStyle w:val="BodyNormal"/>
      </w:pPr>
      <w:r>
        <w:t>Estimation of expenditure required some data checking/adjustment, estimating the trip and non-trip expenditures by each sampled hunter and scaling that expenditure from the survey sample to the population.</w:t>
      </w:r>
    </w:p>
    <w:p w14:paraId="79A31286" w14:textId="77777777" w:rsidR="001440FE" w:rsidRDefault="001440FE" w:rsidP="001440FE">
      <w:pPr>
        <w:pStyle w:val="BodyNormal"/>
      </w:pPr>
      <w:r>
        <w:t>These aggregated expenditure data were then converted from purchasers’ prices to basic prices by reallocating net taxes, retail and transport margins and removing imports.</w:t>
      </w:r>
    </w:p>
    <w:p w14:paraId="32DB0A86" w14:textId="1134F9A9" w:rsidR="001440FE" w:rsidRPr="00476A65" w:rsidRDefault="001440FE" w:rsidP="00476A65">
      <w:pPr>
        <w:pStyle w:val="BodyNormal"/>
      </w:pPr>
      <w:r>
        <w:t xml:space="preserve">The closing adjustment to the aggregate expenditure data was allocating them to the relevant input-output sectors (78 intermediate sectors, other value added or imports) in which the expenditure occurred, compiling a </w:t>
      </w:r>
      <w:r w:rsidRPr="004603EF">
        <w:t>final demand profile ready for input into the economic contribution estimation models.</w:t>
      </w:r>
    </w:p>
    <w:p w14:paraId="0A36A3C2" w14:textId="77777777" w:rsidR="00064E55" w:rsidRPr="00476A65" w:rsidRDefault="00064E55" w:rsidP="00476A65">
      <w:pPr>
        <w:pStyle w:val="Heading3NoNumber"/>
      </w:pPr>
      <w:r w:rsidRPr="00476A65">
        <w:t>Estimation of expenditure</w:t>
      </w:r>
    </w:p>
    <w:p w14:paraId="6D351108" w14:textId="77777777" w:rsidR="00064E55" w:rsidRPr="00476A65" w:rsidRDefault="00064E55" w:rsidP="00064E55">
      <w:pPr>
        <w:pStyle w:val="BodyNormal"/>
      </w:pPr>
      <w:r w:rsidRPr="00476A65">
        <w:t>To estimate total annual expenditure by animal group and by location from the survey, the following data processing steps were undertaken:</w:t>
      </w:r>
    </w:p>
    <w:p w14:paraId="27DB4BA8" w14:textId="77777777" w:rsidR="00064E55" w:rsidRPr="00476A65" w:rsidRDefault="00064E55" w:rsidP="007329B9">
      <w:pPr>
        <w:pStyle w:val="ListNumber"/>
        <w:numPr>
          <w:ilvl w:val="1"/>
          <w:numId w:val="99"/>
        </w:numPr>
      </w:pPr>
      <w:r w:rsidRPr="00476A65">
        <w:t>Data adjustment</w:t>
      </w:r>
    </w:p>
    <w:p w14:paraId="22F2274D" w14:textId="77777777" w:rsidR="00064E55" w:rsidRPr="00476A65" w:rsidRDefault="00064E55" w:rsidP="00064E55">
      <w:pPr>
        <w:pStyle w:val="ListNumber"/>
      </w:pPr>
      <w:r w:rsidRPr="00476A65">
        <w:t>Estimation of on-trip and off-trip expenditure by each sampled hunter</w:t>
      </w:r>
    </w:p>
    <w:p w14:paraId="3EDA8273" w14:textId="77777777" w:rsidR="00064E55" w:rsidRPr="00476A65" w:rsidRDefault="00064E55" w:rsidP="00064E55">
      <w:pPr>
        <w:pStyle w:val="ListNumber"/>
      </w:pPr>
      <w:r w:rsidRPr="00476A65">
        <w:t>Scaling the expenditure from the survey sample to the population.</w:t>
      </w:r>
    </w:p>
    <w:p w14:paraId="5FCB4892" w14:textId="77777777" w:rsidR="00064E55" w:rsidRPr="00476A65" w:rsidRDefault="00064E55" w:rsidP="00064E55">
      <w:pPr>
        <w:pStyle w:val="BodyNormal"/>
      </w:pPr>
      <w:r w:rsidRPr="00476A65">
        <w:t>These steps are explained more fully below:</w:t>
      </w:r>
    </w:p>
    <w:p w14:paraId="14ABFE3B" w14:textId="77777777" w:rsidR="00064E55" w:rsidRPr="00476A65" w:rsidRDefault="00064E55" w:rsidP="00064E55">
      <w:pPr>
        <w:pStyle w:val="BodyBold"/>
      </w:pPr>
      <w:r w:rsidRPr="00476A65">
        <w:t>Step 1 – data adjustment</w:t>
      </w:r>
    </w:p>
    <w:p w14:paraId="2544D435" w14:textId="77777777" w:rsidR="00064E55" w:rsidRPr="00476A65" w:rsidRDefault="00064E55" w:rsidP="00064E55">
      <w:pPr>
        <w:pStyle w:val="ListBullet"/>
      </w:pPr>
      <w:r w:rsidRPr="00476A65">
        <w:t>Data cleaning</w:t>
      </w:r>
    </w:p>
    <w:p w14:paraId="5C8DC6A0" w14:textId="77777777" w:rsidR="00064E55" w:rsidRPr="00476A65" w:rsidRDefault="00064E55" w:rsidP="00064E55">
      <w:pPr>
        <w:pStyle w:val="ListBullet2"/>
      </w:pPr>
      <w:r w:rsidRPr="00476A65">
        <w:t>1,677 survey responses were collected that included complete expenditure data</w:t>
      </w:r>
    </w:p>
    <w:p w14:paraId="4609CC01" w14:textId="77777777" w:rsidR="00064E55" w:rsidRPr="00476A65" w:rsidRDefault="00064E55" w:rsidP="00064E55">
      <w:pPr>
        <w:pStyle w:val="ListBullet2"/>
      </w:pPr>
      <w:r w:rsidRPr="00476A65">
        <w:t>Six responses were removed because they included no demographic data and, therefore, couldn’t be reweighted to match population demographics. Imputation of these variables was explored but not carried out as, while there were differences on average, no reliable basis for imputing demographic variables for individual responses was identified. Further, the remaining sample size was sufficient</w:t>
      </w:r>
    </w:p>
    <w:p w14:paraId="00E42114" w14:textId="460E8E27" w:rsidR="00064E55" w:rsidRPr="00476A65" w:rsidRDefault="00064E55" w:rsidP="00064E55">
      <w:pPr>
        <w:pStyle w:val="ListBullet2"/>
      </w:pPr>
      <w:r w:rsidRPr="00476A65">
        <w:t>1,671 responses remained after cleaning and were used to make expenditure estimates</w:t>
      </w:r>
    </w:p>
    <w:p w14:paraId="4AD5A028" w14:textId="77777777" w:rsidR="00064E55" w:rsidRPr="00476A65" w:rsidRDefault="00064E55" w:rsidP="00064E55">
      <w:pPr>
        <w:pStyle w:val="ListBullet"/>
      </w:pPr>
      <w:r w:rsidRPr="00476A65">
        <w:t>Data ranges converted to data values. There were a number of instances where the responses were given as ranges, where a value was required for the analysis (Appendix 1). In most cases mid-point values were used to represent the data range. In the case where a range was specified as a value or higher (i.e. ‘$501 or higher’), a conservative assumption was made by using the lower bound (i.e. $501 in the example).</w:t>
      </w:r>
    </w:p>
    <w:p w14:paraId="006DF89A" w14:textId="77777777" w:rsidR="00064E55" w:rsidRPr="00476A65" w:rsidRDefault="00064E55" w:rsidP="007329B9">
      <w:pPr>
        <w:pStyle w:val="BodyBold"/>
        <w:keepNext/>
        <w:keepLines/>
      </w:pPr>
      <w:r w:rsidRPr="00476A65">
        <w:lastRenderedPageBreak/>
        <w:t>Step 2 – estimation of on-and-off trip expenditure by each sampled hunter</w:t>
      </w:r>
    </w:p>
    <w:p w14:paraId="15E6D143" w14:textId="77777777" w:rsidR="00064E55" w:rsidRPr="00476A65" w:rsidRDefault="00064E55" w:rsidP="007329B9">
      <w:pPr>
        <w:pStyle w:val="BodyNormal"/>
        <w:keepNext/>
        <w:keepLines/>
      </w:pPr>
      <w:r w:rsidRPr="00476A65">
        <w:t>The purpose of this step was to allocate expenditure by animal group by location.</w:t>
      </w:r>
    </w:p>
    <w:p w14:paraId="52F6BC59" w14:textId="77777777" w:rsidR="00064E55" w:rsidRPr="00476A65" w:rsidRDefault="00064E55" w:rsidP="007329B9">
      <w:pPr>
        <w:pStyle w:val="BodyNormal"/>
        <w:keepNext/>
        <w:keepLines/>
      </w:pPr>
      <w:r w:rsidRPr="00476A65">
        <w:t>For on-trip expenditure, survey data were collected about respondents’ last trip expenditures, what animal group was mainly hunted on that trip and when that trip occurred. Data were also collected on the total number of recreational hunting trips they took in Victoria in the last 12 months and the breakdown of those trips by main animal hunted. Expenditure data, from respondents’ last trips, were extrapolated to all the trips respondents took, by animal group, in the last 12 months. Expenditures were excluded where they occurred outside Victoria.</w:t>
      </w:r>
    </w:p>
    <w:p w14:paraId="5EA492D6" w14:textId="77777777" w:rsidR="00064E55" w:rsidRPr="00476A65" w:rsidRDefault="00064E55" w:rsidP="00064E55">
      <w:pPr>
        <w:pStyle w:val="BodyNormal"/>
      </w:pPr>
      <w:r w:rsidRPr="00476A65">
        <w:t>For off-trip expenditure, survey data were collected about respondents’ expenditures and where they occurred. Expenditure on items used for purposes other than recreational hunting was adjusted by the proportion of use on hunting as indicated by respondents for each item. Respondents’ off-trip expenditure was distributed evenly across the animal groups they were endorsed to hunt. Off-trip expenditure was apportioned to game animals only, as it was assumed that equipment purchases were for the purpose of recreational game hunting, with pest hunting being an opportunistic activity that capitalised on the existing equipment. Expenditures were excluded where they occurred outside Victoria.</w:t>
      </w:r>
    </w:p>
    <w:p w14:paraId="6AA1FE7F" w14:textId="77777777" w:rsidR="00064E55" w:rsidRPr="00476A65" w:rsidRDefault="00064E55" w:rsidP="00064E55">
      <w:pPr>
        <w:pStyle w:val="BodyBold"/>
      </w:pPr>
      <w:r w:rsidRPr="00476A65">
        <w:t>Step 3 – scaling the expenditure from the survey sample to the population</w:t>
      </w:r>
    </w:p>
    <w:p w14:paraId="63AD3769" w14:textId="77777777" w:rsidR="00064E55" w:rsidRPr="00476A65" w:rsidRDefault="00064E55" w:rsidP="00064E55">
      <w:pPr>
        <w:pStyle w:val="Italic"/>
        <w:spacing w:before="120" w:after="0"/>
      </w:pPr>
      <w:r w:rsidRPr="00476A65">
        <w:t>Population characteristics</w:t>
      </w:r>
    </w:p>
    <w:p w14:paraId="073398DB" w14:textId="377049A8" w:rsidR="00064E55" w:rsidRPr="00476A65" w:rsidRDefault="00064E55" w:rsidP="00064E55">
      <w:pPr>
        <w:pStyle w:val="BodyNormal"/>
        <w:spacing w:before="120"/>
      </w:pPr>
      <w:r w:rsidRPr="00476A65">
        <w:t>Information regarding the characteristics of the recreational game hunting population was drawn from an anonymised extract of the Victorian game licence database provided by the Game Management Authority for this project. The data were analysed to estimate the number of game licence holders in each licence category for each age group as enumerated in the survey (see S2 of the survey questionnaire, Appendix 1). The game-hunting population was further split into active (i.e. have hunted in the last 12 months) and non-active hunters (i.e. have not hunted in the last 12 months). This is an important characteristic, as active hunters’ expenditure is higher than non-active. The estimates of the proportion of active hunters for each animal group provided by Game Management Authority from the 2019 recreational hunting season survey of game hunters were</w:t>
      </w:r>
      <w:r w:rsidRPr="00476A65">
        <w:rPr>
          <w:rStyle w:val="FootnoteReference"/>
        </w:rPr>
        <w:footnoteReference w:id="17"/>
      </w:r>
      <w:r w:rsidRPr="00476A65">
        <w:t xml:space="preserve"> used to estimate the numbers of active and inactive hunters in the population. </w:t>
      </w:r>
      <w:r w:rsidR="00CB22CE">
        <w:t>Table A6-1</w:t>
      </w:r>
      <w:r w:rsidRPr="00476A65">
        <w:t xml:space="preserve"> provides a comparison of the survey sample to the Victorian game hunter population.</w:t>
      </w:r>
    </w:p>
    <w:p w14:paraId="617BB7A3" w14:textId="530A6899" w:rsidR="00064E55" w:rsidRPr="00250518" w:rsidRDefault="00250518" w:rsidP="007329B9">
      <w:pPr>
        <w:pStyle w:val="Caption"/>
      </w:pPr>
      <w:r>
        <w:t>Table A6-1</w:t>
      </w:r>
      <w:r w:rsidR="00064E55" w:rsidRPr="00250518">
        <w:t>: Comparison of survey sample to the population</w:t>
      </w:r>
    </w:p>
    <w:tbl>
      <w:tblPr>
        <w:tblStyle w:val="TableGrid"/>
        <w:tblW w:w="9781" w:type="dxa"/>
        <w:tblInd w:w="-5" w:type="dxa"/>
        <w:tblLayout w:type="fixed"/>
        <w:tblLook w:val="04A0" w:firstRow="1" w:lastRow="0" w:firstColumn="1" w:lastColumn="0" w:noHBand="0" w:noVBand="1"/>
      </w:tblPr>
      <w:tblGrid>
        <w:gridCol w:w="3544"/>
        <w:gridCol w:w="3118"/>
        <w:gridCol w:w="3119"/>
      </w:tblGrid>
      <w:tr w:rsidR="00250518" w:rsidRPr="004603EF" w14:paraId="1FCBAF7B" w14:textId="77777777" w:rsidTr="000637CF">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40DD40" w14:textId="77777777" w:rsidR="00064E55" w:rsidRPr="007329B9" w:rsidRDefault="00064E55" w:rsidP="007329B9">
            <w:pPr>
              <w:keepNext/>
              <w:spacing w:before="60" w:line="240" w:lineRule="auto"/>
              <w:rPr>
                <w:sz w:val="17"/>
                <w:szCs w:val="17"/>
              </w:rPr>
            </w:pPr>
            <w:r w:rsidRPr="007329B9">
              <w:rPr>
                <w:sz w:val="17"/>
                <w:szCs w:val="17"/>
              </w:rPr>
              <w:t>Characteristic</w:t>
            </w:r>
          </w:p>
        </w:tc>
        <w:tc>
          <w:tcPr>
            <w:tcW w:w="31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74D5CF" w14:textId="77777777" w:rsidR="00064E55" w:rsidRPr="007329B9" w:rsidRDefault="00064E55" w:rsidP="003D0D7C">
            <w:pPr>
              <w:keepNext/>
              <w:spacing w:before="60" w:line="240" w:lineRule="auto"/>
              <w:ind w:right="0"/>
              <w:jc w:val="right"/>
              <w:rPr>
                <w:b w:val="0"/>
                <w:sz w:val="17"/>
                <w:szCs w:val="17"/>
              </w:rPr>
            </w:pPr>
            <w:r w:rsidRPr="007329B9">
              <w:rPr>
                <w:sz w:val="17"/>
                <w:szCs w:val="17"/>
              </w:rPr>
              <w:t>Survey sample (n=1,671)</w:t>
            </w:r>
          </w:p>
        </w:tc>
        <w:tc>
          <w:tcPr>
            <w:tcW w:w="31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3B662D" w14:textId="77777777" w:rsidR="00064E55" w:rsidRPr="007329B9" w:rsidRDefault="00064E55" w:rsidP="003D0D7C">
            <w:pPr>
              <w:keepNext/>
              <w:spacing w:before="60" w:line="240" w:lineRule="auto"/>
              <w:jc w:val="right"/>
              <w:rPr>
                <w:sz w:val="17"/>
                <w:szCs w:val="17"/>
              </w:rPr>
            </w:pPr>
            <w:r w:rsidRPr="007329B9">
              <w:rPr>
                <w:sz w:val="17"/>
                <w:szCs w:val="17"/>
              </w:rPr>
              <w:t>Population (N=53,716)</w:t>
            </w:r>
          </w:p>
        </w:tc>
      </w:tr>
      <w:tr w:rsidR="00250518" w:rsidRPr="004603EF" w14:paraId="195C9DA5" w14:textId="77777777" w:rsidTr="000637CF">
        <w:tc>
          <w:tcPr>
            <w:tcW w:w="3544" w:type="dxa"/>
          </w:tcPr>
          <w:p w14:paraId="6417C112" w14:textId="77777777" w:rsidR="00064E55" w:rsidRPr="007329B9" w:rsidRDefault="00064E55" w:rsidP="007329B9">
            <w:pPr>
              <w:keepNext/>
              <w:spacing w:before="40" w:after="40"/>
              <w:rPr>
                <w:sz w:val="17"/>
                <w:szCs w:val="17"/>
              </w:rPr>
            </w:pPr>
            <w:r w:rsidRPr="007329B9">
              <w:rPr>
                <w:sz w:val="17"/>
                <w:szCs w:val="17"/>
              </w:rPr>
              <w:t>Proportion male</w:t>
            </w:r>
          </w:p>
        </w:tc>
        <w:tc>
          <w:tcPr>
            <w:tcW w:w="3118" w:type="dxa"/>
          </w:tcPr>
          <w:p w14:paraId="7E56C300" w14:textId="77777777" w:rsidR="00064E55" w:rsidRPr="007329B9" w:rsidRDefault="00064E55" w:rsidP="003D0D7C">
            <w:pPr>
              <w:keepNext/>
              <w:spacing w:before="40" w:after="40"/>
              <w:jc w:val="right"/>
              <w:rPr>
                <w:sz w:val="17"/>
                <w:szCs w:val="17"/>
              </w:rPr>
            </w:pPr>
            <w:r w:rsidRPr="007329B9">
              <w:rPr>
                <w:sz w:val="17"/>
                <w:szCs w:val="17"/>
              </w:rPr>
              <w:t>97%</w:t>
            </w:r>
          </w:p>
        </w:tc>
        <w:tc>
          <w:tcPr>
            <w:tcW w:w="3119" w:type="dxa"/>
          </w:tcPr>
          <w:p w14:paraId="6183D3AE" w14:textId="77777777" w:rsidR="00064E55" w:rsidRPr="007329B9" w:rsidRDefault="00064E55" w:rsidP="003D0D7C">
            <w:pPr>
              <w:keepNext/>
              <w:spacing w:before="40" w:after="40"/>
              <w:jc w:val="right"/>
              <w:rPr>
                <w:sz w:val="17"/>
                <w:szCs w:val="17"/>
              </w:rPr>
            </w:pPr>
            <w:r w:rsidRPr="007329B9">
              <w:rPr>
                <w:sz w:val="17"/>
                <w:szCs w:val="17"/>
              </w:rPr>
              <w:t>97%</w:t>
            </w:r>
          </w:p>
        </w:tc>
      </w:tr>
      <w:tr w:rsidR="00250518" w:rsidRPr="004603EF" w14:paraId="2506178B" w14:textId="77777777" w:rsidTr="000637CF">
        <w:trPr>
          <w:trHeight w:val="54"/>
        </w:trPr>
        <w:tc>
          <w:tcPr>
            <w:tcW w:w="3544" w:type="dxa"/>
          </w:tcPr>
          <w:p w14:paraId="111877D8" w14:textId="77777777" w:rsidR="00064E55" w:rsidRPr="007329B9" w:rsidRDefault="00064E55" w:rsidP="007329B9">
            <w:pPr>
              <w:keepNext/>
              <w:spacing w:before="40" w:after="40"/>
              <w:rPr>
                <w:sz w:val="17"/>
                <w:szCs w:val="17"/>
              </w:rPr>
            </w:pPr>
            <w:r w:rsidRPr="007329B9">
              <w:rPr>
                <w:sz w:val="17"/>
                <w:szCs w:val="17"/>
              </w:rPr>
              <w:t>Proportion female</w:t>
            </w:r>
          </w:p>
        </w:tc>
        <w:tc>
          <w:tcPr>
            <w:tcW w:w="3118" w:type="dxa"/>
          </w:tcPr>
          <w:p w14:paraId="72BA5615" w14:textId="77777777" w:rsidR="00064E55" w:rsidRPr="007329B9" w:rsidRDefault="00064E55" w:rsidP="003D0D7C">
            <w:pPr>
              <w:keepNext/>
              <w:spacing w:before="40" w:after="40"/>
              <w:jc w:val="right"/>
              <w:rPr>
                <w:sz w:val="17"/>
                <w:szCs w:val="17"/>
              </w:rPr>
            </w:pPr>
            <w:r w:rsidRPr="007329B9">
              <w:rPr>
                <w:sz w:val="17"/>
                <w:szCs w:val="17"/>
              </w:rPr>
              <w:t>3%</w:t>
            </w:r>
          </w:p>
        </w:tc>
        <w:tc>
          <w:tcPr>
            <w:tcW w:w="3119" w:type="dxa"/>
          </w:tcPr>
          <w:p w14:paraId="718561CE" w14:textId="77777777" w:rsidR="00064E55" w:rsidRPr="007329B9" w:rsidRDefault="00064E55" w:rsidP="003D0D7C">
            <w:pPr>
              <w:keepNext/>
              <w:spacing w:before="40" w:after="40"/>
              <w:jc w:val="right"/>
              <w:rPr>
                <w:sz w:val="17"/>
                <w:szCs w:val="17"/>
              </w:rPr>
            </w:pPr>
            <w:r w:rsidRPr="007329B9">
              <w:rPr>
                <w:sz w:val="17"/>
                <w:szCs w:val="17"/>
              </w:rPr>
              <w:t>3%</w:t>
            </w:r>
          </w:p>
        </w:tc>
      </w:tr>
      <w:tr w:rsidR="00250518" w:rsidRPr="004603EF" w14:paraId="3B78CEAB" w14:textId="77777777" w:rsidTr="000637CF">
        <w:tc>
          <w:tcPr>
            <w:tcW w:w="3544" w:type="dxa"/>
          </w:tcPr>
          <w:p w14:paraId="75C20523" w14:textId="77777777" w:rsidR="00064E55" w:rsidRPr="007329B9" w:rsidRDefault="00064E55" w:rsidP="007329B9">
            <w:pPr>
              <w:keepNext/>
              <w:spacing w:before="40" w:after="40"/>
              <w:rPr>
                <w:sz w:val="17"/>
                <w:szCs w:val="17"/>
              </w:rPr>
            </w:pPr>
            <w:r w:rsidRPr="007329B9">
              <w:rPr>
                <w:sz w:val="17"/>
                <w:szCs w:val="17"/>
              </w:rPr>
              <w:t>Proportion under 35 years old</w:t>
            </w:r>
          </w:p>
        </w:tc>
        <w:tc>
          <w:tcPr>
            <w:tcW w:w="3118" w:type="dxa"/>
          </w:tcPr>
          <w:p w14:paraId="2F4C0128" w14:textId="77777777" w:rsidR="00064E55" w:rsidRPr="007329B9" w:rsidRDefault="00064E55" w:rsidP="003D0D7C">
            <w:pPr>
              <w:keepNext/>
              <w:spacing w:before="40" w:after="40"/>
              <w:jc w:val="right"/>
              <w:rPr>
                <w:sz w:val="17"/>
                <w:szCs w:val="17"/>
              </w:rPr>
            </w:pPr>
            <w:r w:rsidRPr="007329B9">
              <w:rPr>
                <w:sz w:val="17"/>
                <w:szCs w:val="17"/>
              </w:rPr>
              <w:t>22%</w:t>
            </w:r>
          </w:p>
        </w:tc>
        <w:tc>
          <w:tcPr>
            <w:tcW w:w="3119" w:type="dxa"/>
          </w:tcPr>
          <w:p w14:paraId="11D535AC" w14:textId="77777777" w:rsidR="00064E55" w:rsidRPr="007329B9" w:rsidRDefault="00064E55" w:rsidP="003D0D7C">
            <w:pPr>
              <w:keepNext/>
              <w:spacing w:before="40" w:after="40"/>
              <w:jc w:val="right"/>
              <w:rPr>
                <w:sz w:val="17"/>
                <w:szCs w:val="17"/>
              </w:rPr>
            </w:pPr>
            <w:r w:rsidRPr="007329B9">
              <w:rPr>
                <w:sz w:val="17"/>
                <w:szCs w:val="17"/>
              </w:rPr>
              <w:t>26%</w:t>
            </w:r>
          </w:p>
        </w:tc>
      </w:tr>
      <w:tr w:rsidR="00250518" w:rsidRPr="004603EF" w14:paraId="7A1B2D94" w14:textId="77777777" w:rsidTr="000637CF">
        <w:tc>
          <w:tcPr>
            <w:tcW w:w="3544" w:type="dxa"/>
          </w:tcPr>
          <w:p w14:paraId="249D3F07" w14:textId="77777777" w:rsidR="00064E55" w:rsidRPr="007329B9" w:rsidRDefault="00064E55" w:rsidP="007329B9">
            <w:pPr>
              <w:keepNext/>
              <w:spacing w:before="40" w:after="40"/>
              <w:rPr>
                <w:sz w:val="17"/>
                <w:szCs w:val="17"/>
              </w:rPr>
            </w:pPr>
            <w:r w:rsidRPr="007329B9">
              <w:rPr>
                <w:sz w:val="17"/>
                <w:szCs w:val="17"/>
              </w:rPr>
              <w:t>Proportion between 35 and 55 years old</w:t>
            </w:r>
          </w:p>
        </w:tc>
        <w:tc>
          <w:tcPr>
            <w:tcW w:w="3118" w:type="dxa"/>
          </w:tcPr>
          <w:p w14:paraId="3F87BF44" w14:textId="77777777" w:rsidR="00064E55" w:rsidRPr="007329B9" w:rsidRDefault="00064E55" w:rsidP="003D0D7C">
            <w:pPr>
              <w:keepNext/>
              <w:spacing w:before="40" w:after="40"/>
              <w:jc w:val="right"/>
              <w:rPr>
                <w:sz w:val="17"/>
                <w:szCs w:val="17"/>
              </w:rPr>
            </w:pPr>
            <w:r w:rsidRPr="007329B9">
              <w:rPr>
                <w:sz w:val="17"/>
                <w:szCs w:val="17"/>
              </w:rPr>
              <w:t>48%</w:t>
            </w:r>
          </w:p>
        </w:tc>
        <w:tc>
          <w:tcPr>
            <w:tcW w:w="3119" w:type="dxa"/>
          </w:tcPr>
          <w:p w14:paraId="55C177BB" w14:textId="77777777" w:rsidR="00064E55" w:rsidRPr="007329B9" w:rsidRDefault="00064E55" w:rsidP="003D0D7C">
            <w:pPr>
              <w:keepNext/>
              <w:spacing w:before="40" w:after="40"/>
              <w:jc w:val="right"/>
              <w:rPr>
                <w:sz w:val="17"/>
                <w:szCs w:val="17"/>
              </w:rPr>
            </w:pPr>
            <w:r w:rsidRPr="007329B9">
              <w:rPr>
                <w:sz w:val="17"/>
                <w:szCs w:val="17"/>
              </w:rPr>
              <w:t>40%</w:t>
            </w:r>
          </w:p>
        </w:tc>
      </w:tr>
      <w:tr w:rsidR="00250518" w:rsidRPr="004603EF" w14:paraId="71F747B9" w14:textId="77777777" w:rsidTr="000637CF">
        <w:tc>
          <w:tcPr>
            <w:tcW w:w="3544" w:type="dxa"/>
          </w:tcPr>
          <w:p w14:paraId="7FB06F23" w14:textId="77777777" w:rsidR="00064E55" w:rsidRPr="007329B9" w:rsidRDefault="00064E55" w:rsidP="007329B9">
            <w:pPr>
              <w:keepNext/>
              <w:spacing w:before="40" w:after="40"/>
              <w:rPr>
                <w:sz w:val="17"/>
                <w:szCs w:val="17"/>
              </w:rPr>
            </w:pPr>
            <w:r w:rsidRPr="007329B9">
              <w:rPr>
                <w:sz w:val="17"/>
                <w:szCs w:val="17"/>
              </w:rPr>
              <w:t>Proportion over 55 years old</w:t>
            </w:r>
          </w:p>
        </w:tc>
        <w:tc>
          <w:tcPr>
            <w:tcW w:w="3118" w:type="dxa"/>
          </w:tcPr>
          <w:p w14:paraId="2EA492F8" w14:textId="77777777" w:rsidR="00064E55" w:rsidRPr="007329B9" w:rsidRDefault="00064E55" w:rsidP="003D0D7C">
            <w:pPr>
              <w:keepNext/>
              <w:spacing w:before="40" w:after="40"/>
              <w:jc w:val="right"/>
              <w:rPr>
                <w:sz w:val="17"/>
                <w:szCs w:val="17"/>
              </w:rPr>
            </w:pPr>
            <w:r w:rsidRPr="007329B9">
              <w:rPr>
                <w:sz w:val="17"/>
                <w:szCs w:val="17"/>
              </w:rPr>
              <w:t>30%</w:t>
            </w:r>
          </w:p>
        </w:tc>
        <w:tc>
          <w:tcPr>
            <w:tcW w:w="3119" w:type="dxa"/>
          </w:tcPr>
          <w:p w14:paraId="7AA6F44E" w14:textId="77777777" w:rsidR="00064E55" w:rsidRPr="007329B9" w:rsidRDefault="00064E55" w:rsidP="003D0D7C">
            <w:pPr>
              <w:keepNext/>
              <w:spacing w:before="40" w:after="40"/>
              <w:jc w:val="right"/>
              <w:rPr>
                <w:sz w:val="17"/>
                <w:szCs w:val="17"/>
              </w:rPr>
            </w:pPr>
            <w:r w:rsidRPr="007329B9">
              <w:rPr>
                <w:sz w:val="17"/>
                <w:szCs w:val="17"/>
              </w:rPr>
              <w:t>34%</w:t>
            </w:r>
          </w:p>
        </w:tc>
      </w:tr>
      <w:tr w:rsidR="00250518" w:rsidRPr="004603EF" w14:paraId="755A6727" w14:textId="77777777" w:rsidTr="000637CF">
        <w:tc>
          <w:tcPr>
            <w:tcW w:w="3544" w:type="dxa"/>
          </w:tcPr>
          <w:p w14:paraId="368779EC" w14:textId="77777777" w:rsidR="00064E55" w:rsidRPr="007329B9" w:rsidRDefault="00064E55" w:rsidP="007329B9">
            <w:pPr>
              <w:keepNext/>
              <w:spacing w:before="40" w:after="40"/>
              <w:rPr>
                <w:sz w:val="17"/>
                <w:szCs w:val="17"/>
              </w:rPr>
            </w:pPr>
            <w:r w:rsidRPr="007329B9">
              <w:rPr>
                <w:sz w:val="17"/>
                <w:szCs w:val="17"/>
              </w:rPr>
              <w:t>Proportion active (Deer)</w:t>
            </w:r>
            <w:r w:rsidRPr="007329B9">
              <w:rPr>
                <w:sz w:val="17"/>
                <w:szCs w:val="17"/>
                <w:vertAlign w:val="superscript"/>
              </w:rPr>
              <w:t>a</w:t>
            </w:r>
          </w:p>
        </w:tc>
        <w:tc>
          <w:tcPr>
            <w:tcW w:w="3118" w:type="dxa"/>
          </w:tcPr>
          <w:p w14:paraId="065D1400" w14:textId="77777777" w:rsidR="00064E55" w:rsidRPr="007329B9" w:rsidRDefault="00064E55" w:rsidP="003D0D7C">
            <w:pPr>
              <w:keepNext/>
              <w:spacing w:before="40" w:after="40"/>
              <w:jc w:val="right"/>
              <w:rPr>
                <w:sz w:val="17"/>
                <w:szCs w:val="17"/>
              </w:rPr>
            </w:pPr>
            <w:r w:rsidRPr="007329B9">
              <w:rPr>
                <w:sz w:val="17"/>
                <w:szCs w:val="17"/>
              </w:rPr>
              <w:t>75%</w:t>
            </w:r>
          </w:p>
        </w:tc>
        <w:tc>
          <w:tcPr>
            <w:tcW w:w="3119" w:type="dxa"/>
          </w:tcPr>
          <w:p w14:paraId="3BD4FF7E" w14:textId="77777777" w:rsidR="00064E55" w:rsidRPr="007329B9" w:rsidRDefault="00064E55" w:rsidP="003D0D7C">
            <w:pPr>
              <w:keepNext/>
              <w:spacing w:before="40" w:after="40"/>
              <w:jc w:val="right"/>
              <w:rPr>
                <w:sz w:val="17"/>
                <w:szCs w:val="17"/>
              </w:rPr>
            </w:pPr>
            <w:r w:rsidRPr="007329B9">
              <w:rPr>
                <w:sz w:val="17"/>
                <w:szCs w:val="17"/>
              </w:rPr>
              <w:t>44%</w:t>
            </w:r>
          </w:p>
        </w:tc>
      </w:tr>
      <w:tr w:rsidR="00250518" w:rsidRPr="004603EF" w14:paraId="18ECA017" w14:textId="77777777" w:rsidTr="000637CF">
        <w:tc>
          <w:tcPr>
            <w:tcW w:w="3544" w:type="dxa"/>
          </w:tcPr>
          <w:p w14:paraId="28342FF7" w14:textId="77777777" w:rsidR="00064E55" w:rsidRPr="007329B9" w:rsidRDefault="00064E55" w:rsidP="007329B9">
            <w:pPr>
              <w:keepNext/>
              <w:spacing w:before="40" w:after="40"/>
              <w:rPr>
                <w:sz w:val="17"/>
                <w:szCs w:val="17"/>
              </w:rPr>
            </w:pPr>
            <w:r w:rsidRPr="007329B9">
              <w:rPr>
                <w:sz w:val="17"/>
                <w:szCs w:val="17"/>
              </w:rPr>
              <w:t>Proportion active (Duck)</w:t>
            </w:r>
            <w:r w:rsidRPr="007329B9">
              <w:rPr>
                <w:sz w:val="17"/>
                <w:szCs w:val="17"/>
                <w:vertAlign w:val="superscript"/>
              </w:rPr>
              <w:t>a</w:t>
            </w:r>
          </w:p>
        </w:tc>
        <w:tc>
          <w:tcPr>
            <w:tcW w:w="3118" w:type="dxa"/>
          </w:tcPr>
          <w:p w14:paraId="7520E6AD" w14:textId="77777777" w:rsidR="00064E55" w:rsidRPr="007329B9" w:rsidRDefault="00064E55" w:rsidP="003D0D7C">
            <w:pPr>
              <w:keepNext/>
              <w:spacing w:before="40" w:after="40"/>
              <w:jc w:val="right"/>
              <w:rPr>
                <w:sz w:val="17"/>
                <w:szCs w:val="17"/>
              </w:rPr>
            </w:pPr>
            <w:r w:rsidRPr="007329B9">
              <w:rPr>
                <w:sz w:val="17"/>
                <w:szCs w:val="17"/>
              </w:rPr>
              <w:t>39%</w:t>
            </w:r>
          </w:p>
        </w:tc>
        <w:tc>
          <w:tcPr>
            <w:tcW w:w="3119" w:type="dxa"/>
          </w:tcPr>
          <w:p w14:paraId="0A3E73C9" w14:textId="77777777" w:rsidR="00064E55" w:rsidRPr="007329B9" w:rsidRDefault="00064E55" w:rsidP="003D0D7C">
            <w:pPr>
              <w:keepNext/>
              <w:spacing w:before="40" w:after="40"/>
              <w:jc w:val="right"/>
              <w:rPr>
                <w:sz w:val="17"/>
                <w:szCs w:val="17"/>
              </w:rPr>
            </w:pPr>
            <w:r w:rsidRPr="007329B9">
              <w:rPr>
                <w:sz w:val="17"/>
                <w:szCs w:val="17"/>
              </w:rPr>
              <w:t>26%</w:t>
            </w:r>
          </w:p>
        </w:tc>
      </w:tr>
      <w:tr w:rsidR="00250518" w:rsidRPr="004603EF" w14:paraId="49E9C0DA" w14:textId="77777777" w:rsidTr="000637CF">
        <w:trPr>
          <w:trHeight w:val="54"/>
        </w:trPr>
        <w:tc>
          <w:tcPr>
            <w:tcW w:w="3544" w:type="dxa"/>
          </w:tcPr>
          <w:p w14:paraId="48C6636D" w14:textId="77777777" w:rsidR="00064E55" w:rsidRPr="007329B9" w:rsidRDefault="00064E55" w:rsidP="007329B9">
            <w:pPr>
              <w:keepNext/>
              <w:spacing w:before="40" w:after="40"/>
              <w:rPr>
                <w:sz w:val="17"/>
                <w:szCs w:val="17"/>
              </w:rPr>
            </w:pPr>
            <w:r w:rsidRPr="007329B9">
              <w:rPr>
                <w:sz w:val="17"/>
                <w:szCs w:val="17"/>
              </w:rPr>
              <w:t>Proportion active (Quail)</w:t>
            </w:r>
            <w:r w:rsidRPr="007329B9">
              <w:rPr>
                <w:sz w:val="17"/>
                <w:szCs w:val="17"/>
                <w:vertAlign w:val="superscript"/>
              </w:rPr>
              <w:t>a</w:t>
            </w:r>
          </w:p>
        </w:tc>
        <w:tc>
          <w:tcPr>
            <w:tcW w:w="3118" w:type="dxa"/>
          </w:tcPr>
          <w:p w14:paraId="7DE13AF7" w14:textId="77777777" w:rsidR="00064E55" w:rsidRPr="007329B9" w:rsidRDefault="00064E55" w:rsidP="003D0D7C">
            <w:pPr>
              <w:keepNext/>
              <w:spacing w:before="40" w:after="40"/>
              <w:jc w:val="right"/>
              <w:rPr>
                <w:sz w:val="17"/>
                <w:szCs w:val="17"/>
              </w:rPr>
            </w:pPr>
            <w:r w:rsidRPr="007329B9">
              <w:rPr>
                <w:sz w:val="17"/>
                <w:szCs w:val="17"/>
              </w:rPr>
              <w:t>18%</w:t>
            </w:r>
          </w:p>
        </w:tc>
        <w:tc>
          <w:tcPr>
            <w:tcW w:w="3119" w:type="dxa"/>
          </w:tcPr>
          <w:p w14:paraId="44A004ED" w14:textId="77777777" w:rsidR="00064E55" w:rsidRPr="007329B9" w:rsidRDefault="00064E55" w:rsidP="003D0D7C">
            <w:pPr>
              <w:keepNext/>
              <w:spacing w:before="40" w:after="40"/>
              <w:jc w:val="right"/>
              <w:rPr>
                <w:sz w:val="17"/>
                <w:szCs w:val="17"/>
              </w:rPr>
            </w:pPr>
            <w:r w:rsidRPr="007329B9">
              <w:rPr>
                <w:sz w:val="17"/>
                <w:szCs w:val="17"/>
              </w:rPr>
              <w:t>7%</w:t>
            </w:r>
          </w:p>
        </w:tc>
      </w:tr>
      <w:tr w:rsidR="00250518" w:rsidRPr="004603EF" w14:paraId="5A707381" w14:textId="77777777" w:rsidTr="000637CF">
        <w:tc>
          <w:tcPr>
            <w:tcW w:w="3544" w:type="dxa"/>
          </w:tcPr>
          <w:p w14:paraId="27985359" w14:textId="77777777" w:rsidR="00064E55" w:rsidRPr="007329B9" w:rsidRDefault="00064E55" w:rsidP="007329B9">
            <w:pPr>
              <w:keepNext/>
              <w:spacing w:before="40" w:after="40"/>
              <w:rPr>
                <w:sz w:val="17"/>
                <w:szCs w:val="17"/>
              </w:rPr>
            </w:pPr>
            <w:r w:rsidRPr="007329B9">
              <w:rPr>
                <w:sz w:val="17"/>
                <w:szCs w:val="17"/>
              </w:rPr>
              <w:t>Proportion club members</w:t>
            </w:r>
          </w:p>
        </w:tc>
        <w:tc>
          <w:tcPr>
            <w:tcW w:w="3118" w:type="dxa"/>
          </w:tcPr>
          <w:p w14:paraId="19C2433E" w14:textId="77777777" w:rsidR="00064E55" w:rsidRPr="007329B9" w:rsidRDefault="00064E55" w:rsidP="003D0D7C">
            <w:pPr>
              <w:keepNext/>
              <w:spacing w:before="40" w:after="40"/>
              <w:jc w:val="right"/>
              <w:rPr>
                <w:sz w:val="17"/>
                <w:szCs w:val="17"/>
              </w:rPr>
            </w:pPr>
            <w:r w:rsidRPr="007329B9">
              <w:rPr>
                <w:sz w:val="17"/>
                <w:szCs w:val="17"/>
              </w:rPr>
              <w:t>62%</w:t>
            </w:r>
          </w:p>
        </w:tc>
        <w:tc>
          <w:tcPr>
            <w:tcW w:w="3119" w:type="dxa"/>
          </w:tcPr>
          <w:p w14:paraId="4C9A670E" w14:textId="77777777" w:rsidR="00064E55" w:rsidRPr="007329B9" w:rsidRDefault="00064E55" w:rsidP="003D0D7C">
            <w:pPr>
              <w:keepNext/>
              <w:spacing w:before="40" w:after="40"/>
              <w:jc w:val="right"/>
              <w:rPr>
                <w:sz w:val="17"/>
                <w:szCs w:val="17"/>
              </w:rPr>
            </w:pPr>
            <w:r w:rsidRPr="007329B9">
              <w:rPr>
                <w:sz w:val="17"/>
                <w:szCs w:val="17"/>
              </w:rPr>
              <w:t>29%</w:t>
            </w:r>
          </w:p>
        </w:tc>
      </w:tr>
    </w:tbl>
    <w:p w14:paraId="75064D04" w14:textId="515B968A" w:rsidR="00250518" w:rsidRDefault="00064E55" w:rsidP="007329B9">
      <w:pPr>
        <w:pStyle w:val="Italic"/>
        <w:keepNext/>
        <w:spacing w:before="0" w:after="0" w:line="240" w:lineRule="auto"/>
      </w:pPr>
      <w:r w:rsidRPr="007329B9">
        <w:rPr>
          <w:rStyle w:val="EndnoteReference"/>
        </w:rPr>
        <w:t>Note: a licenced to hunt this animal group</w:t>
      </w:r>
      <w:r w:rsidR="00250518">
        <w:br w:type="page"/>
      </w:r>
    </w:p>
    <w:p w14:paraId="1FF173A1" w14:textId="3CF0980F" w:rsidR="00064E55" w:rsidRPr="00A0465F" w:rsidRDefault="00064E55" w:rsidP="007329B9">
      <w:pPr>
        <w:pStyle w:val="BodyNormal"/>
        <w:rPr>
          <w:iCs/>
        </w:rPr>
      </w:pPr>
      <w:r w:rsidRPr="007329B9">
        <w:rPr>
          <w:i/>
          <w:iCs/>
        </w:rPr>
        <w:lastRenderedPageBreak/>
        <w:t>Scaling up</w:t>
      </w:r>
    </w:p>
    <w:p w14:paraId="0CEDA276" w14:textId="34FE8E0B" w:rsidR="00064E55" w:rsidRDefault="00064E55" w:rsidP="00064E55">
      <w:pPr>
        <w:pStyle w:val="BodyNormal"/>
        <w:keepNext/>
      </w:pPr>
      <w:r w:rsidRPr="00476A65">
        <w:t xml:space="preserve">Of the </w:t>
      </w:r>
      <w:r w:rsidR="00F81B26" w:rsidRPr="00476A65">
        <w:t>1</w:t>
      </w:r>
      <w:r w:rsidRPr="00476A65">
        <w:t>,671 responses included in the analysis, 95 per cent had gone on at least one recreational hunting trip in the last twelve months (active). As described earlier, the survey sample was not random, therefore self-selection bias was expected to skew the results to over represent hunters who take more trips. The survey sample of active and inactive hunters was sufficient to weight individual responses for each animal group to match the population level of activity, gender and age distributions for that animal group. Assuming these characteristics are correlated with recreational hunting behaviour, this provides a better estimate of population level activity than simply weighting each response by the ratio of population size to sample size. The generalised regression method, described by Bethlehem and Keller (1987), was used to weight responses. Weighting was carried out using the GREGWT package in R, initially developed by the ABS to weight household surveys (ABS 2000), that has since been applied by the ABS to other industry and household surveys (ABS 2016, 2017a, b). The resulting average weight applied to the sample of active hunters was 32.1.</w:t>
      </w:r>
    </w:p>
    <w:p w14:paraId="249BFBC3" w14:textId="25147B3B" w:rsidR="00444D8F" w:rsidRDefault="00444D8F" w:rsidP="00476A65">
      <w:pPr>
        <w:pStyle w:val="Heading3NoNumber"/>
      </w:pPr>
      <w:r>
        <w:t>Geography used for the analysis</w:t>
      </w:r>
    </w:p>
    <w:p w14:paraId="3C9ADE64" w14:textId="17D4D6A1" w:rsidR="00444D8F" w:rsidRPr="003C41B4" w:rsidRDefault="00444D8F" w:rsidP="00444D8F">
      <w:pPr>
        <w:pStyle w:val="BodyNormal"/>
      </w:pPr>
      <w:r w:rsidRPr="003C41B4">
        <w:t xml:space="preserve">The unit of geography used for the regional economic analysis was LGA. A composite region for </w:t>
      </w:r>
      <w:r>
        <w:t xml:space="preserve">Greater </w:t>
      </w:r>
      <w:r w:rsidRPr="003C41B4">
        <w:t>Melbourne was used that covered the metropolitan LGAs as detailed in</w:t>
      </w:r>
      <w:r w:rsidR="00CB22CE">
        <w:t xml:space="preserve"> Table A6</w:t>
      </w:r>
      <w:r w:rsidR="00C233EF">
        <w:t>-2</w:t>
      </w:r>
      <w:r w:rsidRPr="003C41B4">
        <w:t>.</w:t>
      </w:r>
    </w:p>
    <w:p w14:paraId="1C526F0F" w14:textId="011344BF" w:rsidR="00444D8F" w:rsidRPr="003C41B4" w:rsidRDefault="002C1FED" w:rsidP="00444D8F">
      <w:pPr>
        <w:pStyle w:val="Caption"/>
      </w:pPr>
      <w:r>
        <w:t>Table A6-2</w:t>
      </w:r>
      <w:r w:rsidRPr="00EC230A">
        <w:t xml:space="preserve">: </w:t>
      </w:r>
      <w:r w:rsidR="005D65C1">
        <w:t xml:space="preserve">Greater </w:t>
      </w:r>
      <w:r w:rsidR="00444D8F" w:rsidRPr="00A93F74">
        <w:t>Melbourne</w:t>
      </w:r>
      <w:r w:rsidR="00444D8F" w:rsidRPr="003C41B4">
        <w:t xml:space="preserve"> region defined by LGA</w:t>
      </w:r>
    </w:p>
    <w:tbl>
      <w:tblPr>
        <w:tblStyle w:val="TableGrid"/>
        <w:tblW w:w="9639" w:type="dxa"/>
        <w:tblInd w:w="-5" w:type="dxa"/>
        <w:tblLayout w:type="fixed"/>
        <w:tblLook w:val="06A0" w:firstRow="1" w:lastRow="0" w:firstColumn="1" w:lastColumn="0" w:noHBand="1" w:noVBand="1"/>
      </w:tblPr>
      <w:tblGrid>
        <w:gridCol w:w="2409"/>
        <w:gridCol w:w="2410"/>
        <w:gridCol w:w="2410"/>
        <w:gridCol w:w="2410"/>
      </w:tblGrid>
      <w:tr w:rsidR="00444D8F" w:rsidRPr="00722DAE" w14:paraId="113666C6" w14:textId="77777777" w:rsidTr="000637CF">
        <w:trPr>
          <w:cnfStyle w:val="100000000000" w:firstRow="1" w:lastRow="0" w:firstColumn="0" w:lastColumn="0" w:oddVBand="0" w:evenVBand="0" w:oddHBand="0" w:evenHBand="0" w:firstRowFirstColumn="0" w:firstRowLastColumn="0" w:lastRowFirstColumn="0" w:lastRowLastColumn="0"/>
        </w:trPr>
        <w:tc>
          <w:tcPr>
            <w:tcW w:w="9639"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7B45ED" w14:textId="77777777" w:rsidR="00444D8F" w:rsidRPr="00393600" w:rsidRDefault="00444D8F" w:rsidP="00A21F9C">
            <w:r>
              <w:t>greater Melbourne region – local government areas</w:t>
            </w:r>
          </w:p>
        </w:tc>
      </w:tr>
      <w:tr w:rsidR="00444D8F" w:rsidRPr="00722DAE" w14:paraId="49CE6C8A" w14:textId="77777777" w:rsidTr="000637CF">
        <w:tc>
          <w:tcPr>
            <w:tcW w:w="2409" w:type="dxa"/>
          </w:tcPr>
          <w:p w14:paraId="6F116CF4" w14:textId="77777777" w:rsidR="00444D8F" w:rsidRPr="00393600" w:rsidRDefault="00444D8F" w:rsidP="00A21F9C">
            <w:pPr>
              <w:spacing w:before="60"/>
            </w:pPr>
            <w:r w:rsidRPr="000257DD">
              <w:t xml:space="preserve">Banyule </w:t>
            </w:r>
          </w:p>
        </w:tc>
        <w:tc>
          <w:tcPr>
            <w:tcW w:w="2410" w:type="dxa"/>
          </w:tcPr>
          <w:p w14:paraId="0A8DC13C" w14:textId="77777777" w:rsidR="00444D8F" w:rsidRPr="00393600" w:rsidRDefault="00444D8F" w:rsidP="00A21F9C">
            <w:pPr>
              <w:spacing w:before="60"/>
            </w:pPr>
            <w:r w:rsidRPr="00DA6110">
              <w:t xml:space="preserve">Glen Eira </w:t>
            </w:r>
          </w:p>
        </w:tc>
        <w:tc>
          <w:tcPr>
            <w:tcW w:w="2410" w:type="dxa"/>
          </w:tcPr>
          <w:p w14:paraId="7B3AC02F" w14:textId="77777777" w:rsidR="00444D8F" w:rsidRPr="00393600" w:rsidRDefault="00444D8F" w:rsidP="00A21F9C">
            <w:pPr>
              <w:spacing w:before="60"/>
            </w:pPr>
            <w:r w:rsidRPr="00125D58">
              <w:t xml:space="preserve">Maroondah </w:t>
            </w:r>
          </w:p>
        </w:tc>
        <w:tc>
          <w:tcPr>
            <w:tcW w:w="2410" w:type="dxa"/>
          </w:tcPr>
          <w:p w14:paraId="17EBBD6B" w14:textId="42D2ED0D" w:rsidR="00444D8F" w:rsidRPr="00393600" w:rsidRDefault="005D65C1" w:rsidP="00A21F9C">
            <w:pPr>
              <w:spacing w:before="60"/>
            </w:pPr>
            <w:r w:rsidRPr="00E04297">
              <w:t>Port Phillip</w:t>
            </w:r>
          </w:p>
        </w:tc>
      </w:tr>
      <w:tr w:rsidR="00444D8F" w14:paraId="65B43B7E" w14:textId="77777777" w:rsidTr="000637CF">
        <w:tc>
          <w:tcPr>
            <w:tcW w:w="2409" w:type="dxa"/>
          </w:tcPr>
          <w:p w14:paraId="0F26CC98" w14:textId="77777777" w:rsidR="00444D8F" w:rsidRPr="00393600" w:rsidRDefault="00444D8F" w:rsidP="00A21F9C">
            <w:pPr>
              <w:spacing w:before="60"/>
            </w:pPr>
            <w:r w:rsidRPr="000257DD">
              <w:t xml:space="preserve">Bayside </w:t>
            </w:r>
          </w:p>
        </w:tc>
        <w:tc>
          <w:tcPr>
            <w:tcW w:w="2410" w:type="dxa"/>
          </w:tcPr>
          <w:p w14:paraId="5E838A41" w14:textId="77777777" w:rsidR="00444D8F" w:rsidRPr="00393600" w:rsidRDefault="00444D8F" w:rsidP="00A21F9C">
            <w:pPr>
              <w:spacing w:before="60"/>
            </w:pPr>
            <w:r w:rsidRPr="00DA6110">
              <w:t xml:space="preserve">Greater Dandenong </w:t>
            </w:r>
          </w:p>
        </w:tc>
        <w:tc>
          <w:tcPr>
            <w:tcW w:w="2410" w:type="dxa"/>
          </w:tcPr>
          <w:p w14:paraId="775BD1CD" w14:textId="6E8A3B1B" w:rsidR="00444D8F" w:rsidRPr="005D65C1" w:rsidRDefault="005D65C1" w:rsidP="00A21F9C">
            <w:pPr>
              <w:spacing w:before="60"/>
              <w:rPr>
                <w:szCs w:val="18"/>
              </w:rPr>
            </w:pPr>
            <w:r w:rsidRPr="005D65C1">
              <w:rPr>
                <w:szCs w:val="18"/>
              </w:rPr>
              <w:t xml:space="preserve">Greater </w:t>
            </w:r>
            <w:r w:rsidR="00444D8F" w:rsidRPr="005D65C1">
              <w:rPr>
                <w:szCs w:val="18"/>
              </w:rPr>
              <w:t xml:space="preserve">Melbourne </w:t>
            </w:r>
          </w:p>
        </w:tc>
        <w:tc>
          <w:tcPr>
            <w:tcW w:w="2410" w:type="dxa"/>
          </w:tcPr>
          <w:p w14:paraId="188C9EC9" w14:textId="651E518A" w:rsidR="00444D8F" w:rsidRPr="00393600" w:rsidRDefault="005D65C1" w:rsidP="00A21F9C">
            <w:pPr>
              <w:spacing w:before="60"/>
            </w:pPr>
            <w:r w:rsidRPr="00E04297">
              <w:t>Stonnington</w:t>
            </w:r>
          </w:p>
        </w:tc>
      </w:tr>
      <w:tr w:rsidR="00444D8F" w14:paraId="53FDFAD6" w14:textId="77777777" w:rsidTr="000637CF">
        <w:tc>
          <w:tcPr>
            <w:tcW w:w="2409" w:type="dxa"/>
          </w:tcPr>
          <w:p w14:paraId="4E5B2CA3" w14:textId="77777777" w:rsidR="00444D8F" w:rsidRDefault="00444D8F" w:rsidP="00A21F9C">
            <w:pPr>
              <w:spacing w:before="60"/>
            </w:pPr>
            <w:r w:rsidRPr="000257DD">
              <w:t xml:space="preserve">Boroondara </w:t>
            </w:r>
          </w:p>
        </w:tc>
        <w:tc>
          <w:tcPr>
            <w:tcW w:w="2410" w:type="dxa"/>
          </w:tcPr>
          <w:p w14:paraId="1ACC3738" w14:textId="77777777" w:rsidR="00444D8F" w:rsidRDefault="00444D8F" w:rsidP="00A21F9C">
            <w:pPr>
              <w:spacing w:before="60"/>
            </w:pPr>
            <w:r w:rsidRPr="00DA6110">
              <w:t xml:space="preserve">Hobsons Bay </w:t>
            </w:r>
          </w:p>
        </w:tc>
        <w:tc>
          <w:tcPr>
            <w:tcW w:w="2410" w:type="dxa"/>
          </w:tcPr>
          <w:p w14:paraId="276F1631" w14:textId="77777777" w:rsidR="00444D8F" w:rsidRDefault="00444D8F" w:rsidP="00A21F9C">
            <w:pPr>
              <w:spacing w:before="60"/>
            </w:pPr>
            <w:r w:rsidRPr="00125D58">
              <w:t>Melton</w:t>
            </w:r>
          </w:p>
        </w:tc>
        <w:tc>
          <w:tcPr>
            <w:tcW w:w="2410" w:type="dxa"/>
          </w:tcPr>
          <w:p w14:paraId="6BB32E24" w14:textId="1D563926" w:rsidR="00444D8F" w:rsidRDefault="005D65C1" w:rsidP="00A21F9C">
            <w:pPr>
              <w:spacing w:before="60"/>
            </w:pPr>
            <w:r w:rsidRPr="00E04297">
              <w:t>Whitehorse</w:t>
            </w:r>
          </w:p>
        </w:tc>
      </w:tr>
      <w:tr w:rsidR="00444D8F" w14:paraId="26DE9AE9" w14:textId="77777777" w:rsidTr="000637CF">
        <w:tc>
          <w:tcPr>
            <w:tcW w:w="2409" w:type="dxa"/>
          </w:tcPr>
          <w:p w14:paraId="518CC2FA" w14:textId="77777777" w:rsidR="00444D8F" w:rsidRDefault="00444D8F" w:rsidP="00A21F9C">
            <w:pPr>
              <w:spacing w:before="60"/>
            </w:pPr>
            <w:r w:rsidRPr="000257DD">
              <w:t xml:space="preserve">Brimbank </w:t>
            </w:r>
          </w:p>
        </w:tc>
        <w:tc>
          <w:tcPr>
            <w:tcW w:w="2410" w:type="dxa"/>
          </w:tcPr>
          <w:p w14:paraId="2020C57E" w14:textId="77777777" w:rsidR="00444D8F" w:rsidRDefault="00444D8F" w:rsidP="00A21F9C">
            <w:pPr>
              <w:spacing w:before="60"/>
            </w:pPr>
            <w:r w:rsidRPr="00DA6110">
              <w:t xml:space="preserve">Hume </w:t>
            </w:r>
          </w:p>
        </w:tc>
        <w:tc>
          <w:tcPr>
            <w:tcW w:w="2410" w:type="dxa"/>
          </w:tcPr>
          <w:p w14:paraId="24452FFE" w14:textId="77777777" w:rsidR="00444D8F" w:rsidRDefault="00444D8F" w:rsidP="00A21F9C">
            <w:pPr>
              <w:spacing w:before="60"/>
            </w:pPr>
            <w:r w:rsidRPr="00125D58">
              <w:t xml:space="preserve">Monash </w:t>
            </w:r>
          </w:p>
        </w:tc>
        <w:tc>
          <w:tcPr>
            <w:tcW w:w="2410" w:type="dxa"/>
          </w:tcPr>
          <w:p w14:paraId="0D4EE61D" w14:textId="0575E62D" w:rsidR="00444D8F" w:rsidRDefault="005D65C1" w:rsidP="00A21F9C">
            <w:pPr>
              <w:spacing w:before="60"/>
            </w:pPr>
            <w:r w:rsidRPr="00E04297">
              <w:t>Whittlesea</w:t>
            </w:r>
          </w:p>
        </w:tc>
      </w:tr>
      <w:tr w:rsidR="00444D8F" w14:paraId="285FE0A9" w14:textId="77777777" w:rsidTr="000637CF">
        <w:tc>
          <w:tcPr>
            <w:tcW w:w="2409" w:type="dxa"/>
          </w:tcPr>
          <w:p w14:paraId="44E9B536" w14:textId="77777777" w:rsidR="00444D8F" w:rsidRDefault="00444D8F" w:rsidP="00A21F9C">
            <w:pPr>
              <w:spacing w:before="60"/>
            </w:pPr>
            <w:r w:rsidRPr="000257DD">
              <w:t xml:space="preserve">Cardinia </w:t>
            </w:r>
          </w:p>
        </w:tc>
        <w:tc>
          <w:tcPr>
            <w:tcW w:w="2410" w:type="dxa"/>
          </w:tcPr>
          <w:p w14:paraId="54D9A6EB" w14:textId="77777777" w:rsidR="00444D8F" w:rsidRDefault="00444D8F" w:rsidP="00A21F9C">
            <w:pPr>
              <w:spacing w:before="60"/>
            </w:pPr>
            <w:r w:rsidRPr="00DA6110">
              <w:t xml:space="preserve">Kingston </w:t>
            </w:r>
          </w:p>
        </w:tc>
        <w:tc>
          <w:tcPr>
            <w:tcW w:w="2410" w:type="dxa"/>
          </w:tcPr>
          <w:p w14:paraId="3CE55818" w14:textId="77777777" w:rsidR="00444D8F" w:rsidRDefault="00444D8F" w:rsidP="00A21F9C">
            <w:pPr>
              <w:spacing w:before="60"/>
            </w:pPr>
            <w:r w:rsidRPr="00125D58">
              <w:t xml:space="preserve">Moonee Valley </w:t>
            </w:r>
          </w:p>
        </w:tc>
        <w:tc>
          <w:tcPr>
            <w:tcW w:w="2410" w:type="dxa"/>
          </w:tcPr>
          <w:p w14:paraId="45715893" w14:textId="739AF6EC" w:rsidR="00444D8F" w:rsidRDefault="005D65C1" w:rsidP="00A21F9C">
            <w:pPr>
              <w:spacing w:before="60"/>
            </w:pPr>
            <w:r w:rsidRPr="00E04297">
              <w:t>Wyndham</w:t>
            </w:r>
          </w:p>
        </w:tc>
      </w:tr>
      <w:tr w:rsidR="00444D8F" w14:paraId="0909475C" w14:textId="77777777" w:rsidTr="000637CF">
        <w:tc>
          <w:tcPr>
            <w:tcW w:w="2409" w:type="dxa"/>
          </w:tcPr>
          <w:p w14:paraId="013A8465" w14:textId="77777777" w:rsidR="00444D8F" w:rsidRDefault="00444D8F" w:rsidP="00A21F9C">
            <w:pPr>
              <w:spacing w:before="60"/>
            </w:pPr>
            <w:r w:rsidRPr="000257DD">
              <w:t xml:space="preserve">Casey </w:t>
            </w:r>
          </w:p>
        </w:tc>
        <w:tc>
          <w:tcPr>
            <w:tcW w:w="2410" w:type="dxa"/>
          </w:tcPr>
          <w:p w14:paraId="3CF5D7BB" w14:textId="77777777" w:rsidR="00444D8F" w:rsidRDefault="00444D8F" w:rsidP="00A21F9C">
            <w:pPr>
              <w:spacing w:before="60"/>
            </w:pPr>
            <w:r w:rsidRPr="00DA6110">
              <w:t xml:space="preserve">Knox </w:t>
            </w:r>
          </w:p>
        </w:tc>
        <w:tc>
          <w:tcPr>
            <w:tcW w:w="2410" w:type="dxa"/>
          </w:tcPr>
          <w:p w14:paraId="3E61EDE3" w14:textId="77777777" w:rsidR="00444D8F" w:rsidRDefault="00444D8F" w:rsidP="00A21F9C">
            <w:pPr>
              <w:spacing w:before="60"/>
            </w:pPr>
            <w:r w:rsidRPr="00125D58">
              <w:t xml:space="preserve">Moreland </w:t>
            </w:r>
          </w:p>
        </w:tc>
        <w:tc>
          <w:tcPr>
            <w:tcW w:w="2410" w:type="dxa"/>
          </w:tcPr>
          <w:p w14:paraId="4DEFF14F" w14:textId="4113E9B7" w:rsidR="00444D8F" w:rsidRDefault="005D65C1" w:rsidP="00A21F9C">
            <w:pPr>
              <w:spacing w:before="60"/>
            </w:pPr>
            <w:r w:rsidRPr="00E04297">
              <w:t>Yarra</w:t>
            </w:r>
          </w:p>
        </w:tc>
      </w:tr>
      <w:tr w:rsidR="00444D8F" w14:paraId="6E3B8281" w14:textId="77777777" w:rsidTr="000637CF">
        <w:tc>
          <w:tcPr>
            <w:tcW w:w="2409" w:type="dxa"/>
          </w:tcPr>
          <w:p w14:paraId="440337DD" w14:textId="77777777" w:rsidR="00444D8F" w:rsidRDefault="00444D8F" w:rsidP="00A21F9C">
            <w:pPr>
              <w:spacing w:before="60"/>
            </w:pPr>
            <w:r w:rsidRPr="000257DD">
              <w:t xml:space="preserve">Darebin </w:t>
            </w:r>
          </w:p>
        </w:tc>
        <w:tc>
          <w:tcPr>
            <w:tcW w:w="2410" w:type="dxa"/>
          </w:tcPr>
          <w:p w14:paraId="4A82EFE7" w14:textId="77777777" w:rsidR="00444D8F" w:rsidRDefault="00444D8F" w:rsidP="00A21F9C">
            <w:pPr>
              <w:spacing w:before="60"/>
            </w:pPr>
            <w:r w:rsidRPr="00DA6110">
              <w:t xml:space="preserve">Manningham </w:t>
            </w:r>
          </w:p>
        </w:tc>
        <w:tc>
          <w:tcPr>
            <w:tcW w:w="2410" w:type="dxa"/>
          </w:tcPr>
          <w:p w14:paraId="1C3A49DC" w14:textId="77777777" w:rsidR="00444D8F" w:rsidRDefault="00444D8F" w:rsidP="00A21F9C">
            <w:pPr>
              <w:spacing w:before="60"/>
            </w:pPr>
            <w:r w:rsidRPr="00125D58">
              <w:t xml:space="preserve">Mornington Peninsula </w:t>
            </w:r>
          </w:p>
        </w:tc>
        <w:tc>
          <w:tcPr>
            <w:tcW w:w="2410" w:type="dxa"/>
          </w:tcPr>
          <w:p w14:paraId="033047B4" w14:textId="11C957E7" w:rsidR="00444D8F" w:rsidRDefault="005D65C1" w:rsidP="00A21F9C">
            <w:pPr>
              <w:spacing w:before="60"/>
            </w:pPr>
            <w:r w:rsidRPr="00E04297">
              <w:t>Yarra Ranges</w:t>
            </w:r>
          </w:p>
        </w:tc>
      </w:tr>
      <w:tr w:rsidR="00444D8F" w14:paraId="7C24FABB" w14:textId="77777777" w:rsidTr="000637CF">
        <w:tc>
          <w:tcPr>
            <w:tcW w:w="2409" w:type="dxa"/>
          </w:tcPr>
          <w:p w14:paraId="7C0A7EF4" w14:textId="77777777" w:rsidR="00444D8F" w:rsidRDefault="00444D8F" w:rsidP="00A21F9C">
            <w:pPr>
              <w:spacing w:before="60"/>
            </w:pPr>
            <w:r w:rsidRPr="000257DD">
              <w:t xml:space="preserve">Frankston </w:t>
            </w:r>
          </w:p>
        </w:tc>
        <w:tc>
          <w:tcPr>
            <w:tcW w:w="2410" w:type="dxa"/>
          </w:tcPr>
          <w:p w14:paraId="39B563BB" w14:textId="77777777" w:rsidR="00444D8F" w:rsidRDefault="00444D8F" w:rsidP="00A21F9C">
            <w:pPr>
              <w:spacing w:before="60"/>
            </w:pPr>
            <w:r w:rsidRPr="00DA6110">
              <w:t xml:space="preserve">Maribyrnong </w:t>
            </w:r>
          </w:p>
        </w:tc>
        <w:tc>
          <w:tcPr>
            <w:tcW w:w="2410" w:type="dxa"/>
          </w:tcPr>
          <w:p w14:paraId="7EBFD7F8" w14:textId="30310FFB" w:rsidR="00444D8F" w:rsidRDefault="005D65C1" w:rsidP="00A21F9C">
            <w:pPr>
              <w:spacing w:before="60"/>
            </w:pPr>
            <w:r w:rsidRPr="00E04297">
              <w:t>Nillumbik</w:t>
            </w:r>
          </w:p>
        </w:tc>
        <w:tc>
          <w:tcPr>
            <w:tcW w:w="2410" w:type="dxa"/>
          </w:tcPr>
          <w:p w14:paraId="20CD3989" w14:textId="78479DD7" w:rsidR="00444D8F" w:rsidRDefault="00444D8F" w:rsidP="00A21F9C">
            <w:pPr>
              <w:spacing w:before="60"/>
            </w:pPr>
          </w:p>
        </w:tc>
      </w:tr>
    </w:tbl>
    <w:p w14:paraId="31B3E074" w14:textId="68290292" w:rsidR="00444D8F" w:rsidRPr="003C41B4" w:rsidRDefault="00444D8F" w:rsidP="00444D8F">
      <w:pPr>
        <w:pStyle w:val="BodyNormal"/>
      </w:pPr>
      <w:r w:rsidRPr="003C41B4">
        <w:t>We estimated economic contribution for the metropolitan region, as well as the 20 non-metropolitan LGAs (out of the total of 48) that had the highest hunting expenditure from the survey.</w:t>
      </w:r>
    </w:p>
    <w:p w14:paraId="1DC848AC" w14:textId="1FD27EDD" w:rsidR="002C1FED" w:rsidRDefault="00444D8F" w:rsidP="00444D8F">
      <w:pPr>
        <w:pStyle w:val="BodyNormal"/>
        <w:keepNext/>
      </w:pPr>
      <w:r w:rsidRPr="003C41B4">
        <w:t xml:space="preserve">Overall, these 20 LGAs and </w:t>
      </w:r>
      <w:r>
        <w:t xml:space="preserve">Greater </w:t>
      </w:r>
      <w:r w:rsidRPr="003C41B4">
        <w:t>Melbourne region accounted for 91 per cent of the total expenditure by Victorian game hunting licence holders in this survey</w:t>
      </w:r>
      <w:r>
        <w:t>.</w:t>
      </w:r>
    </w:p>
    <w:p w14:paraId="69599968" w14:textId="77777777" w:rsidR="002C1FED" w:rsidRDefault="002C1FED">
      <w:pPr>
        <w:spacing w:before="0" w:after="0"/>
        <w:ind w:left="115" w:right="115"/>
        <w:rPr>
          <w:rFonts w:cstheme="minorBidi"/>
          <w:sz w:val="20"/>
          <w:szCs w:val="16"/>
        </w:rPr>
      </w:pPr>
      <w:r>
        <w:br w:type="page"/>
      </w:r>
    </w:p>
    <w:p w14:paraId="46EFB583" w14:textId="54A5BB70" w:rsidR="00444D8F" w:rsidRPr="003C41B4" w:rsidRDefault="002C1FED" w:rsidP="00444D8F">
      <w:pPr>
        <w:pStyle w:val="Caption"/>
      </w:pPr>
      <w:r>
        <w:lastRenderedPageBreak/>
        <w:t>Table A6-3</w:t>
      </w:r>
      <w:r w:rsidRPr="00EC230A">
        <w:t xml:space="preserve">: </w:t>
      </w:r>
      <w:r w:rsidR="00444D8F" w:rsidRPr="003C41B4">
        <w:t>H</w:t>
      </w:r>
      <w:r w:rsidR="005D65C1">
        <w:t>i</w:t>
      </w:r>
      <w:r w:rsidR="00444D8F" w:rsidRPr="003C41B4">
        <w:t>gh expenditure LGAs</w:t>
      </w:r>
      <w:r w:rsidR="00444D8F">
        <w:rPr>
          <w:rStyle w:val="FootnoteReference"/>
        </w:rPr>
        <w:footnoteReference w:id="18"/>
      </w:r>
      <w:r w:rsidR="00444D8F">
        <w:t xml:space="preserve"> </w:t>
      </w:r>
      <w:r w:rsidR="00444D8F" w:rsidRPr="003C41B4">
        <w:t>selected for the</w:t>
      </w:r>
      <w:r w:rsidR="00444D8F">
        <w:t xml:space="preserve"> economic contribution analysis</w:t>
      </w:r>
    </w:p>
    <w:tbl>
      <w:tblPr>
        <w:tblStyle w:val="TableGrid"/>
        <w:tblW w:w="9639" w:type="dxa"/>
        <w:tblInd w:w="-5" w:type="dxa"/>
        <w:tblLayout w:type="fixed"/>
        <w:tblLook w:val="06A0" w:firstRow="1" w:lastRow="0" w:firstColumn="1" w:lastColumn="0" w:noHBand="1" w:noVBand="1"/>
      </w:tblPr>
      <w:tblGrid>
        <w:gridCol w:w="2409"/>
        <w:gridCol w:w="2410"/>
        <w:gridCol w:w="2410"/>
        <w:gridCol w:w="2410"/>
      </w:tblGrid>
      <w:tr w:rsidR="00444D8F" w:rsidRPr="00722DAE" w14:paraId="7E1078FC" w14:textId="77777777" w:rsidTr="000637CF">
        <w:trPr>
          <w:cnfStyle w:val="100000000000" w:firstRow="1" w:lastRow="0" w:firstColumn="0" w:lastColumn="0" w:oddVBand="0" w:evenVBand="0" w:oddHBand="0" w:evenHBand="0" w:firstRowFirstColumn="0" w:firstRowLastColumn="0" w:lastRowFirstColumn="0" w:lastRowLastColumn="0"/>
        </w:trPr>
        <w:tc>
          <w:tcPr>
            <w:tcW w:w="9639"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133CCD" w14:textId="77777777" w:rsidR="00444D8F" w:rsidRPr="00393600" w:rsidRDefault="00444D8F" w:rsidP="00A21F9C">
            <w:r>
              <w:t>Local Government Areas</w:t>
            </w:r>
          </w:p>
        </w:tc>
      </w:tr>
      <w:tr w:rsidR="00444D8F" w:rsidRPr="00722DAE" w14:paraId="3A483755" w14:textId="77777777" w:rsidTr="000637CF">
        <w:tc>
          <w:tcPr>
            <w:tcW w:w="2409" w:type="dxa"/>
          </w:tcPr>
          <w:p w14:paraId="58FE46C5" w14:textId="77777777" w:rsidR="00444D8F" w:rsidRPr="00393600" w:rsidRDefault="00444D8F" w:rsidP="00A21F9C">
            <w:pPr>
              <w:spacing w:before="60"/>
            </w:pPr>
            <w:r w:rsidRPr="0028571B">
              <w:t xml:space="preserve">Alpine </w:t>
            </w:r>
          </w:p>
        </w:tc>
        <w:tc>
          <w:tcPr>
            <w:tcW w:w="2410" w:type="dxa"/>
          </w:tcPr>
          <w:p w14:paraId="2DEDCAB6" w14:textId="77777777" w:rsidR="00444D8F" w:rsidRPr="00393600" w:rsidRDefault="00444D8F" w:rsidP="00A21F9C">
            <w:pPr>
              <w:spacing w:before="60"/>
            </w:pPr>
            <w:r w:rsidRPr="00EA5F50">
              <w:t xml:space="preserve">Greater Bendigo </w:t>
            </w:r>
          </w:p>
        </w:tc>
        <w:tc>
          <w:tcPr>
            <w:tcW w:w="2410" w:type="dxa"/>
          </w:tcPr>
          <w:p w14:paraId="1686651D" w14:textId="77777777" w:rsidR="00444D8F" w:rsidRPr="00393600" w:rsidRDefault="00444D8F" w:rsidP="00A21F9C">
            <w:pPr>
              <w:spacing w:before="60"/>
            </w:pPr>
            <w:r w:rsidRPr="000A3ED2">
              <w:t xml:space="preserve">Mansfield </w:t>
            </w:r>
          </w:p>
        </w:tc>
        <w:tc>
          <w:tcPr>
            <w:tcW w:w="2410" w:type="dxa"/>
          </w:tcPr>
          <w:p w14:paraId="3CE1B777" w14:textId="77777777" w:rsidR="00444D8F" w:rsidRPr="00393600" w:rsidRDefault="00444D8F" w:rsidP="00A21F9C">
            <w:pPr>
              <w:spacing w:before="60"/>
            </w:pPr>
            <w:r w:rsidRPr="00756F48">
              <w:t xml:space="preserve">Wangaratta </w:t>
            </w:r>
          </w:p>
        </w:tc>
      </w:tr>
      <w:tr w:rsidR="00444D8F" w14:paraId="668D35E3" w14:textId="77777777" w:rsidTr="000637CF">
        <w:tc>
          <w:tcPr>
            <w:tcW w:w="2409" w:type="dxa"/>
          </w:tcPr>
          <w:p w14:paraId="7F7F8F51" w14:textId="77777777" w:rsidR="00444D8F" w:rsidRPr="00393600" w:rsidRDefault="00444D8F" w:rsidP="00A21F9C">
            <w:pPr>
              <w:spacing w:before="60"/>
            </w:pPr>
            <w:r w:rsidRPr="0028571B">
              <w:t xml:space="preserve">Ballarat </w:t>
            </w:r>
          </w:p>
        </w:tc>
        <w:tc>
          <w:tcPr>
            <w:tcW w:w="2410" w:type="dxa"/>
          </w:tcPr>
          <w:p w14:paraId="5BAA15A7" w14:textId="77777777" w:rsidR="00444D8F" w:rsidRPr="00393600" w:rsidRDefault="00444D8F" w:rsidP="00A21F9C">
            <w:pPr>
              <w:spacing w:before="60"/>
            </w:pPr>
            <w:r w:rsidRPr="00EA5F50">
              <w:t xml:space="preserve">Greater Geelong </w:t>
            </w:r>
          </w:p>
        </w:tc>
        <w:tc>
          <w:tcPr>
            <w:tcW w:w="2410" w:type="dxa"/>
          </w:tcPr>
          <w:p w14:paraId="270D91FE" w14:textId="77777777" w:rsidR="00444D8F" w:rsidRPr="00393600" w:rsidRDefault="00444D8F" w:rsidP="00A21F9C">
            <w:pPr>
              <w:spacing w:before="60"/>
            </w:pPr>
            <w:r>
              <w:t xml:space="preserve">Greater Melbourne </w:t>
            </w:r>
          </w:p>
        </w:tc>
        <w:tc>
          <w:tcPr>
            <w:tcW w:w="2410" w:type="dxa"/>
          </w:tcPr>
          <w:p w14:paraId="4EA68D72" w14:textId="77777777" w:rsidR="00444D8F" w:rsidRPr="00393600" w:rsidRDefault="00444D8F" w:rsidP="00A21F9C">
            <w:pPr>
              <w:spacing w:before="60"/>
            </w:pPr>
            <w:r w:rsidRPr="00756F48">
              <w:t xml:space="preserve">Wellington </w:t>
            </w:r>
          </w:p>
        </w:tc>
      </w:tr>
      <w:tr w:rsidR="00444D8F" w14:paraId="4D7B8627" w14:textId="77777777" w:rsidTr="000637CF">
        <w:tc>
          <w:tcPr>
            <w:tcW w:w="2409" w:type="dxa"/>
          </w:tcPr>
          <w:p w14:paraId="52593FBF" w14:textId="77777777" w:rsidR="00444D8F" w:rsidRDefault="00444D8F" w:rsidP="00A21F9C">
            <w:pPr>
              <w:spacing w:before="60"/>
            </w:pPr>
            <w:r w:rsidRPr="0028571B">
              <w:t xml:space="preserve">Baw Baw </w:t>
            </w:r>
          </w:p>
        </w:tc>
        <w:tc>
          <w:tcPr>
            <w:tcW w:w="2410" w:type="dxa"/>
          </w:tcPr>
          <w:p w14:paraId="44EF6D02" w14:textId="77777777" w:rsidR="00444D8F" w:rsidRDefault="00444D8F" w:rsidP="00A21F9C">
            <w:pPr>
              <w:spacing w:before="60"/>
            </w:pPr>
            <w:r w:rsidRPr="00EA5F50">
              <w:t xml:space="preserve">Greater Shepparton </w:t>
            </w:r>
          </w:p>
        </w:tc>
        <w:tc>
          <w:tcPr>
            <w:tcW w:w="2410" w:type="dxa"/>
          </w:tcPr>
          <w:p w14:paraId="3035D1C6" w14:textId="77777777" w:rsidR="00444D8F" w:rsidRDefault="00444D8F" w:rsidP="00A21F9C">
            <w:pPr>
              <w:spacing w:before="60"/>
            </w:pPr>
            <w:r w:rsidRPr="000A3ED2">
              <w:t xml:space="preserve">Mitchell </w:t>
            </w:r>
          </w:p>
        </w:tc>
        <w:tc>
          <w:tcPr>
            <w:tcW w:w="2410" w:type="dxa"/>
            <w:tcBorders>
              <w:bottom w:val="single" w:sz="4" w:space="0" w:color="auto"/>
            </w:tcBorders>
          </w:tcPr>
          <w:p w14:paraId="1BBD6FED" w14:textId="77777777" w:rsidR="00444D8F" w:rsidRDefault="00444D8F" w:rsidP="00A21F9C">
            <w:pPr>
              <w:spacing w:before="60"/>
            </w:pPr>
            <w:r w:rsidRPr="00756F48">
              <w:t xml:space="preserve">Wodonga </w:t>
            </w:r>
          </w:p>
        </w:tc>
      </w:tr>
      <w:tr w:rsidR="00444D8F" w14:paraId="25D7C79E" w14:textId="77777777" w:rsidTr="000637CF">
        <w:tc>
          <w:tcPr>
            <w:tcW w:w="2409" w:type="dxa"/>
          </w:tcPr>
          <w:p w14:paraId="16D662B5" w14:textId="77777777" w:rsidR="00444D8F" w:rsidRDefault="00444D8F" w:rsidP="00A21F9C">
            <w:pPr>
              <w:spacing w:before="60"/>
            </w:pPr>
            <w:r w:rsidRPr="0028571B">
              <w:t xml:space="preserve">Campaspe </w:t>
            </w:r>
          </w:p>
        </w:tc>
        <w:tc>
          <w:tcPr>
            <w:tcW w:w="2410" w:type="dxa"/>
          </w:tcPr>
          <w:p w14:paraId="399579BE" w14:textId="77777777" w:rsidR="00444D8F" w:rsidRDefault="00444D8F" w:rsidP="00A21F9C">
            <w:pPr>
              <w:spacing w:before="60"/>
            </w:pPr>
            <w:r w:rsidRPr="00EA5F50">
              <w:t xml:space="preserve">Horsham </w:t>
            </w:r>
          </w:p>
        </w:tc>
        <w:tc>
          <w:tcPr>
            <w:tcW w:w="2410" w:type="dxa"/>
            <w:tcBorders>
              <w:right w:val="single" w:sz="4" w:space="0" w:color="auto"/>
            </w:tcBorders>
          </w:tcPr>
          <w:p w14:paraId="366C4C82" w14:textId="77777777" w:rsidR="00444D8F" w:rsidRDefault="00444D8F" w:rsidP="00A21F9C">
            <w:pPr>
              <w:spacing w:before="60"/>
            </w:pPr>
            <w:r w:rsidRPr="000A3ED2">
              <w:t>Murrindindi</w:t>
            </w:r>
            <w:r w:rsidRPr="00756F48">
              <w:t xml:space="preserve"> </w:t>
            </w:r>
          </w:p>
        </w:tc>
        <w:tc>
          <w:tcPr>
            <w:tcW w:w="2410" w:type="dxa"/>
            <w:tcBorders>
              <w:top w:val="single" w:sz="4" w:space="0" w:color="auto"/>
              <w:left w:val="single" w:sz="4" w:space="0" w:color="auto"/>
              <w:bottom w:val="single" w:sz="4" w:space="0" w:color="auto"/>
              <w:right w:val="single" w:sz="4" w:space="0" w:color="auto"/>
            </w:tcBorders>
          </w:tcPr>
          <w:p w14:paraId="73BFF2F0" w14:textId="77777777" w:rsidR="00444D8F" w:rsidRDefault="00444D8F" w:rsidP="00A21F9C">
            <w:pPr>
              <w:spacing w:before="60"/>
            </w:pPr>
          </w:p>
        </w:tc>
      </w:tr>
      <w:tr w:rsidR="00444D8F" w14:paraId="42EBFE23" w14:textId="77777777" w:rsidTr="000637CF">
        <w:tc>
          <w:tcPr>
            <w:tcW w:w="2409" w:type="dxa"/>
          </w:tcPr>
          <w:p w14:paraId="6211B790" w14:textId="77777777" w:rsidR="00444D8F" w:rsidRDefault="00444D8F" w:rsidP="00A21F9C">
            <w:pPr>
              <w:spacing w:before="60"/>
            </w:pPr>
            <w:r w:rsidRPr="0028571B">
              <w:t xml:space="preserve">East Gippsland </w:t>
            </w:r>
          </w:p>
        </w:tc>
        <w:tc>
          <w:tcPr>
            <w:tcW w:w="2410" w:type="dxa"/>
          </w:tcPr>
          <w:p w14:paraId="5CBBEDDF" w14:textId="77777777" w:rsidR="00444D8F" w:rsidRDefault="00444D8F" w:rsidP="00A21F9C">
            <w:pPr>
              <w:spacing w:before="60"/>
            </w:pPr>
            <w:r w:rsidRPr="000A3ED2">
              <w:t xml:space="preserve">Latrobe </w:t>
            </w:r>
          </w:p>
        </w:tc>
        <w:tc>
          <w:tcPr>
            <w:tcW w:w="2410" w:type="dxa"/>
            <w:tcBorders>
              <w:right w:val="single" w:sz="4" w:space="0" w:color="auto"/>
            </w:tcBorders>
          </w:tcPr>
          <w:p w14:paraId="30A166B2" w14:textId="77777777" w:rsidR="00444D8F" w:rsidRDefault="00444D8F" w:rsidP="00A21F9C">
            <w:pPr>
              <w:spacing w:before="60"/>
            </w:pPr>
            <w:r w:rsidRPr="00756F48">
              <w:t xml:space="preserve">Swan Hill </w:t>
            </w:r>
          </w:p>
        </w:tc>
        <w:tc>
          <w:tcPr>
            <w:tcW w:w="2410" w:type="dxa"/>
            <w:tcBorders>
              <w:top w:val="single" w:sz="4" w:space="0" w:color="auto"/>
              <w:left w:val="single" w:sz="4" w:space="0" w:color="auto"/>
              <w:bottom w:val="single" w:sz="4" w:space="0" w:color="auto"/>
              <w:right w:val="single" w:sz="4" w:space="0" w:color="auto"/>
            </w:tcBorders>
          </w:tcPr>
          <w:p w14:paraId="3AED769B" w14:textId="77777777" w:rsidR="00444D8F" w:rsidRDefault="00444D8F" w:rsidP="00A21F9C">
            <w:pPr>
              <w:spacing w:before="60"/>
            </w:pPr>
          </w:p>
        </w:tc>
      </w:tr>
      <w:tr w:rsidR="00444D8F" w14:paraId="01A3451C" w14:textId="77777777" w:rsidTr="000637CF">
        <w:tc>
          <w:tcPr>
            <w:tcW w:w="2409" w:type="dxa"/>
          </w:tcPr>
          <w:p w14:paraId="728158C8" w14:textId="77777777" w:rsidR="00444D8F" w:rsidRDefault="00444D8F" w:rsidP="00A21F9C">
            <w:pPr>
              <w:spacing w:before="60"/>
            </w:pPr>
            <w:r w:rsidRPr="00EA5F50">
              <w:t>Gannawarra</w:t>
            </w:r>
          </w:p>
        </w:tc>
        <w:tc>
          <w:tcPr>
            <w:tcW w:w="2410" w:type="dxa"/>
          </w:tcPr>
          <w:p w14:paraId="6737E937" w14:textId="77777777" w:rsidR="00444D8F" w:rsidRDefault="00444D8F" w:rsidP="00A21F9C">
            <w:pPr>
              <w:spacing w:before="60"/>
            </w:pPr>
            <w:r w:rsidRPr="000A3ED2">
              <w:t xml:space="preserve">Macedon Ranges </w:t>
            </w:r>
          </w:p>
        </w:tc>
        <w:tc>
          <w:tcPr>
            <w:tcW w:w="2410" w:type="dxa"/>
            <w:tcBorders>
              <w:right w:val="single" w:sz="4" w:space="0" w:color="auto"/>
            </w:tcBorders>
          </w:tcPr>
          <w:p w14:paraId="66FAC6DC" w14:textId="77777777" w:rsidR="00444D8F" w:rsidRDefault="00444D8F" w:rsidP="00A21F9C">
            <w:pPr>
              <w:spacing w:before="60"/>
            </w:pPr>
            <w:r w:rsidRPr="00756F48">
              <w:t xml:space="preserve">Towong </w:t>
            </w:r>
          </w:p>
        </w:tc>
        <w:tc>
          <w:tcPr>
            <w:tcW w:w="2410" w:type="dxa"/>
            <w:tcBorders>
              <w:top w:val="single" w:sz="4" w:space="0" w:color="auto"/>
              <w:left w:val="single" w:sz="4" w:space="0" w:color="auto"/>
              <w:bottom w:val="single" w:sz="4" w:space="0" w:color="auto"/>
              <w:right w:val="single" w:sz="4" w:space="0" w:color="auto"/>
            </w:tcBorders>
          </w:tcPr>
          <w:p w14:paraId="3DABC4A2" w14:textId="77777777" w:rsidR="00444D8F" w:rsidRDefault="00444D8F" w:rsidP="00A21F9C">
            <w:pPr>
              <w:spacing w:before="60"/>
            </w:pPr>
          </w:p>
        </w:tc>
      </w:tr>
    </w:tbl>
    <w:p w14:paraId="137E3A79" w14:textId="77777777" w:rsidR="00064E55" w:rsidRPr="00476A65" w:rsidRDefault="00064E55" w:rsidP="00476A65">
      <w:pPr>
        <w:pStyle w:val="Heading3NoNumber"/>
      </w:pPr>
      <w:r w:rsidRPr="00476A65">
        <w:t>Final demand profile</w:t>
      </w:r>
    </w:p>
    <w:p w14:paraId="6C95F0DF" w14:textId="77777777" w:rsidR="00064E55" w:rsidRPr="00476A65" w:rsidRDefault="00064E55" w:rsidP="00064E55">
      <w:pPr>
        <w:pStyle w:val="BodyNormal"/>
      </w:pPr>
      <w:r w:rsidRPr="00476A65">
        <w:t>In economic modelling terms, expenditure by hunters is referred to as final demand. When the expenditure is disaggregated by industry sector (retail, restaurants, accommodation, etc.) and converted from ‘purchasers’ prices’, into ‘basic prices’ it is referred to as a final demand profile.</w:t>
      </w:r>
    </w:p>
    <w:p w14:paraId="4F468EB3" w14:textId="77777777" w:rsidR="00064E55" w:rsidRPr="00476A65" w:rsidRDefault="00064E55" w:rsidP="00064E55">
      <w:pPr>
        <w:pStyle w:val="BodyNormal"/>
      </w:pPr>
      <w:r w:rsidRPr="00476A65">
        <w:t>The conversion of expenditure estimates from purchasers (i.e. what hunters pay) to basic prices (i.e. what producers, service providers and other businesses receive) was as follows.</w:t>
      </w:r>
    </w:p>
    <w:p w14:paraId="60DD5440" w14:textId="35BA2121" w:rsidR="00064E55" w:rsidRPr="00476A65" w:rsidRDefault="00064E55" w:rsidP="00064E55">
      <w:pPr>
        <w:pStyle w:val="BodyNormal"/>
      </w:pPr>
      <w:r w:rsidRPr="00476A65">
        <w:t xml:space="preserve">Net taxes (taxes minus subsidies) and retail and transport margins were reallocated to make the data consistent with accounting conventions used in the Regional Industry Structure and Employment (RISE) model (see Section </w:t>
      </w:r>
      <w:r w:rsidRPr="00476A65">
        <w:fldChar w:fldCharType="begin"/>
      </w:r>
      <w:r w:rsidRPr="00476A65">
        <w:instrText xml:space="preserve"> REF _Ref37845984 \r \h  \* MERGEFORMAT </w:instrText>
      </w:r>
      <w:r w:rsidRPr="00476A65">
        <w:fldChar w:fldCharType="separate"/>
      </w:r>
      <w:r w:rsidR="000637CF">
        <w:t>0</w:t>
      </w:r>
      <w:r w:rsidRPr="00476A65">
        <w:fldChar w:fldCharType="end"/>
      </w:r>
      <w:r w:rsidRPr="00476A65">
        <w:t>). Purchasers to basic price ratios were derived from ABS data (ABS 2013, Table 9). This process ensured that margins, such as retail and transport margins, were allocated to the appropriate sectors, taxes were properly identified and that regional imports were not included as part of the regional economic contribution estimation process.</w:t>
      </w:r>
    </w:p>
    <w:p w14:paraId="05FD56B7" w14:textId="2FB2AA24" w:rsidR="000645EF" w:rsidRDefault="00064E55" w:rsidP="007329B9">
      <w:pPr>
        <w:pStyle w:val="BodyNormal"/>
        <w:rPr>
          <w:rFonts w:eastAsiaTheme="majorEastAsia" w:cs="Times New Roman (Headings CS)"/>
          <w:color w:val="1F2A35"/>
          <w:spacing w:val="40"/>
          <w:sz w:val="24"/>
          <w:szCs w:val="26"/>
        </w:rPr>
      </w:pPr>
      <w:r w:rsidRPr="00476A65">
        <w:t>The final adjustment to the base data was allocation of expenditure data in basic prices to the relevant input-output sectors (78 intermediate sectors, other value added or imports) in which the expenditure occurred, thus compiling a profile of sales to final demand. This process was undertaken for each animal group (deer (stalking and hound), duck, quail (stubble quail and non-indigenous game birds) and pest animals) and the results aggregated to form a single final demand profile by LGA.</w:t>
      </w:r>
    </w:p>
    <w:p w14:paraId="34C0B569" w14:textId="26EA4F9F" w:rsidR="00064E55" w:rsidRPr="004603EF" w:rsidRDefault="00064E55" w:rsidP="00476A65">
      <w:pPr>
        <w:pStyle w:val="Heading2noNumbers"/>
      </w:pPr>
      <w:bookmarkStart w:id="605" w:name="_Toc42085903"/>
      <w:bookmarkStart w:id="606" w:name="_Toc42089143"/>
      <w:bookmarkStart w:id="607" w:name="_Toc42089537"/>
      <w:bookmarkStart w:id="608" w:name="_Toc42106100"/>
      <w:bookmarkStart w:id="609" w:name="_Toc42162833"/>
      <w:bookmarkStart w:id="610" w:name="_Toc42165017"/>
      <w:bookmarkStart w:id="611" w:name="_Toc42867251"/>
      <w:r w:rsidRPr="004603EF">
        <w:t>Gross economic contribution</w:t>
      </w:r>
      <w:bookmarkEnd w:id="605"/>
      <w:bookmarkEnd w:id="606"/>
      <w:bookmarkEnd w:id="607"/>
      <w:bookmarkEnd w:id="608"/>
      <w:bookmarkEnd w:id="609"/>
      <w:bookmarkEnd w:id="610"/>
      <w:bookmarkEnd w:id="611"/>
    </w:p>
    <w:p w14:paraId="32B7E87A" w14:textId="7D21E877" w:rsidR="004824F9" w:rsidRPr="004603EF" w:rsidRDefault="001440FE" w:rsidP="00476A65">
      <w:pPr>
        <w:pStyle w:val="Heading3NoNumber"/>
      </w:pPr>
      <w:r w:rsidRPr="004603EF">
        <w:t>Introduction</w:t>
      </w:r>
    </w:p>
    <w:p w14:paraId="79056770" w14:textId="77777777" w:rsidR="001440FE" w:rsidRPr="004603EF" w:rsidRDefault="001440FE" w:rsidP="001440FE">
      <w:pPr>
        <w:pStyle w:val="BodyNormal"/>
      </w:pPr>
      <w:r w:rsidRPr="004603EF">
        <w:t>The gross economic contribution measures the footprint of recreational hunting in the regional and state economies.</w:t>
      </w:r>
    </w:p>
    <w:p w14:paraId="5F5E2AE6" w14:textId="77777777" w:rsidR="001440FE" w:rsidRPr="004603EF" w:rsidRDefault="001440FE" w:rsidP="001440FE">
      <w:pPr>
        <w:pStyle w:val="BodyNormal"/>
      </w:pPr>
      <w:r w:rsidRPr="004603EF">
        <w:t>The estimates of economic contribution presented in this report are generated by an extension of the conventional input-output method known as the RISE model (Regional Industry Structure and Employment) developed by BDO EconSearch. These extensions have included the addition of population and unemployment “sectors”, as well as capacity to analyse productivity and price change effects.</w:t>
      </w:r>
    </w:p>
    <w:p w14:paraId="18E00589" w14:textId="3AA09318" w:rsidR="001440FE" w:rsidRPr="004603EF" w:rsidRDefault="001440FE" w:rsidP="001440FE">
      <w:pPr>
        <w:pStyle w:val="BodyNormal"/>
      </w:pPr>
      <w:r w:rsidRPr="004603EF">
        <w:lastRenderedPageBreak/>
        <w:t>The magnitude of various expenditures and where they occur is fed into the RISE model by the final demand profile. Also needed is information on how the sectors receiving this expenditure share their expenditures among the various sectors from whom they buy, and so on, for the further expenditure rounds. The RISE model provides industry multipliers (in terms of employment and, gross regional product (GRP)), which are applied directly to expenditure estimates to formulate economic contribution estimates.</w:t>
      </w:r>
    </w:p>
    <w:p w14:paraId="62DE468D" w14:textId="77777777" w:rsidR="004824F9" w:rsidRPr="00476A65" w:rsidRDefault="004824F9" w:rsidP="00476A65">
      <w:pPr>
        <w:pStyle w:val="Heading3NoNumber"/>
      </w:pPr>
      <w:bookmarkStart w:id="612" w:name="_Ref37845984"/>
      <w:r w:rsidRPr="00476A65">
        <w:t>The RISE economic model</w:t>
      </w:r>
      <w:bookmarkEnd w:id="612"/>
    </w:p>
    <w:p w14:paraId="04457F3F" w14:textId="77777777" w:rsidR="004824F9" w:rsidRPr="00476A65" w:rsidRDefault="004824F9" w:rsidP="004824F9">
      <w:pPr>
        <w:pStyle w:val="BodyNormal"/>
      </w:pPr>
      <w:r w:rsidRPr="00476A65">
        <w:t>The RISE model of the state and regional economies, constructed by BDO EconSearch for this study, has the input-output (I-O) model as its core. I-O models are widely used to assess economic contribution, including employment and gross regional product, of various economic activities.</w:t>
      </w:r>
    </w:p>
    <w:p w14:paraId="792F3633" w14:textId="77777777" w:rsidR="004824F9" w:rsidRPr="00476A65" w:rsidRDefault="004824F9" w:rsidP="004824F9">
      <w:pPr>
        <w:pStyle w:val="BodyNormal"/>
      </w:pPr>
      <w:r w:rsidRPr="00476A65">
        <w:t>To estimate regional economic contribution, the RISE model requires information on the magnitude of various expenditures and where they occur, in this case, gathered from the survey. Also needed is information on how the sectors receiving this expenditure share their expenditures among the various sectors from whom they buy, and so on, for the further expenditure rounds.</w:t>
      </w:r>
    </w:p>
    <w:p w14:paraId="233F4A13" w14:textId="5A59BBD1" w:rsidR="004824F9" w:rsidRPr="00476A65" w:rsidRDefault="004824F9" w:rsidP="004824F9">
      <w:pPr>
        <w:pStyle w:val="BodyNormal"/>
      </w:pPr>
      <w:r w:rsidRPr="00476A65">
        <w:t>Survey data were used to determine the direct expenditures only. For expenditure in subsequent rounds (expenditure by businesses and households that received money from hunters) a set of assumptions based on average inter-sector</w:t>
      </w:r>
      <w:r w:rsidRPr="00476A65">
        <w:rPr>
          <w:rStyle w:val="FootnoteReference"/>
        </w:rPr>
        <w:footnoteReference w:id="19"/>
      </w:r>
      <w:r w:rsidRPr="00476A65">
        <w:t xml:space="preserve"> expenditure were used. For example, if households in the regional economy spent 13 per cent of their income on food on average, it was assumed that, for instance, those working in accommodation establishments that serve hunters did likewise.</w:t>
      </w:r>
    </w:p>
    <w:p w14:paraId="358275E1" w14:textId="3F2B8B14" w:rsidR="005D65C1" w:rsidRDefault="004824F9" w:rsidP="007329B9">
      <w:pPr>
        <w:pStyle w:val="BodyNormal"/>
        <w:rPr>
          <w:lang w:eastAsia="en-GB"/>
        </w:rPr>
      </w:pPr>
      <w:r w:rsidRPr="00476A65">
        <w:t>The RISE model provides industry multipliers (in terms of employment, gross regional product (GRP) and household income), which are applied directly to expenditure estimates to formulate economic contribution estimates. This approach makes simplifying assumptions about the operation of the economy but has the benefit of being relatively simple and transparent.</w:t>
      </w:r>
    </w:p>
    <w:p w14:paraId="047C3CC4" w14:textId="77777777" w:rsidR="005D65C1" w:rsidRDefault="005D65C1">
      <w:pPr>
        <w:spacing w:before="0" w:after="0"/>
        <w:ind w:left="115" w:right="115"/>
        <w:rPr>
          <w:rFonts w:ascii="Palatino Linotype" w:hAnsi="Palatino Linotype"/>
          <w:b/>
          <w:color w:val="1F2A35"/>
          <w:sz w:val="44"/>
          <w:lang w:eastAsia="en-GB"/>
        </w:rPr>
      </w:pPr>
      <w:r>
        <w:rPr>
          <w:lang w:eastAsia="en-GB"/>
        </w:rPr>
        <w:br w:type="page"/>
      </w:r>
    </w:p>
    <w:p w14:paraId="6EF2BD56" w14:textId="048360A7" w:rsidR="001440FE" w:rsidRDefault="001440FE" w:rsidP="001440FE">
      <w:pPr>
        <w:pStyle w:val="Heading1NoNumbers"/>
        <w:rPr>
          <w:lang w:eastAsia="en-GB"/>
        </w:rPr>
      </w:pPr>
      <w:bookmarkStart w:id="613" w:name="_Toc42867252"/>
      <w:r>
        <w:rPr>
          <w:lang w:eastAsia="en-GB"/>
        </w:rPr>
        <w:lastRenderedPageBreak/>
        <w:t xml:space="preserve">Appendix </w:t>
      </w:r>
      <w:r w:rsidR="004603EF">
        <w:rPr>
          <w:lang w:eastAsia="en-GB"/>
        </w:rPr>
        <w:t>7</w:t>
      </w:r>
      <w:r>
        <w:rPr>
          <w:lang w:eastAsia="en-GB"/>
        </w:rPr>
        <w:t xml:space="preserve">: </w:t>
      </w:r>
      <w:r w:rsidR="00F81B26">
        <w:rPr>
          <w:lang w:eastAsia="en-GB"/>
        </w:rPr>
        <w:t>N</w:t>
      </w:r>
      <w:r>
        <w:rPr>
          <w:lang w:eastAsia="en-GB"/>
        </w:rPr>
        <w:t>et economic contribution method</w:t>
      </w:r>
      <w:bookmarkEnd w:id="613"/>
    </w:p>
    <w:p w14:paraId="6E3E3907" w14:textId="54963D8B" w:rsidR="007163AA" w:rsidRDefault="001440FE" w:rsidP="00476A65">
      <w:pPr>
        <w:pStyle w:val="Heading2noNumbers"/>
      </w:pPr>
      <w:bookmarkStart w:id="614" w:name="_Toc42085905"/>
      <w:bookmarkStart w:id="615" w:name="_Toc42089145"/>
      <w:bookmarkStart w:id="616" w:name="_Toc42089539"/>
      <w:bookmarkStart w:id="617" w:name="_Toc42106102"/>
      <w:bookmarkStart w:id="618" w:name="_Toc42162835"/>
      <w:bookmarkStart w:id="619" w:name="_Toc42165019"/>
      <w:bookmarkStart w:id="620" w:name="_Toc42867253"/>
      <w:r>
        <w:t>Introduction</w:t>
      </w:r>
      <w:bookmarkEnd w:id="614"/>
      <w:bookmarkEnd w:id="615"/>
      <w:bookmarkEnd w:id="616"/>
      <w:bookmarkEnd w:id="617"/>
      <w:bookmarkEnd w:id="618"/>
      <w:bookmarkEnd w:id="619"/>
      <w:bookmarkEnd w:id="620"/>
    </w:p>
    <w:p w14:paraId="433619E7" w14:textId="77777777" w:rsidR="001440FE" w:rsidRDefault="001440FE" w:rsidP="001440FE">
      <w:pPr>
        <w:pStyle w:val="BodyNormal"/>
      </w:pPr>
      <w:r>
        <w:rPr>
          <w:lang w:eastAsia="en-GB"/>
        </w:rPr>
        <w:t xml:space="preserve">Without hunting, hunting expenditure would be reallocated among different economic activities. </w:t>
      </w:r>
      <w:r>
        <w:t>It is assumed that without hunting, money currently spent on hunting expenditure would be spent on other things, being either:</w:t>
      </w:r>
    </w:p>
    <w:p w14:paraId="0D8C7A7A" w14:textId="254D28CD" w:rsidR="001440FE" w:rsidRDefault="001440FE" w:rsidP="00476A65">
      <w:pPr>
        <w:pStyle w:val="ListNumber"/>
        <w:numPr>
          <w:ilvl w:val="1"/>
          <w:numId w:val="98"/>
        </w:numPr>
      </w:pPr>
      <w:r>
        <w:t>Other outdoor activities such as camping, fishing, target shooting</w:t>
      </w:r>
    </w:p>
    <w:p w14:paraId="61435FB4" w14:textId="77777777" w:rsidR="001440FE" w:rsidRDefault="001440FE" w:rsidP="001440FE">
      <w:pPr>
        <w:pStyle w:val="ListNumber"/>
      </w:pPr>
      <w:r>
        <w:t>General discretionary household expenditure.</w:t>
      </w:r>
    </w:p>
    <w:p w14:paraId="70BB5DDF" w14:textId="77777777" w:rsidR="001440FE" w:rsidRPr="00665F5C" w:rsidRDefault="001440FE" w:rsidP="001440FE">
      <w:pPr>
        <w:pStyle w:val="BodyNormal"/>
      </w:pPr>
      <w:r w:rsidRPr="00665F5C">
        <w:t xml:space="preserve">Expenditures made on </w:t>
      </w:r>
      <w:r>
        <w:t>recreational hunting</w:t>
      </w:r>
      <w:r w:rsidRPr="00665F5C">
        <w:t xml:space="preserve"> trips include only a small amount of imports as much occurs at businesses in Australia selling Australian services (i.e. restaurants, accommodation, and vehicle repairs).</w:t>
      </w:r>
      <w:r>
        <w:t xml:space="preserve"> The same is true of spending on other outdoor activities</w:t>
      </w:r>
      <w:r w:rsidRPr="00665F5C">
        <w:t>.</w:t>
      </w:r>
      <w:r>
        <w:t xml:space="preserve"> In contrast, general d</w:t>
      </w:r>
      <w:r w:rsidRPr="00665F5C">
        <w:t>iscretionary household expenditure (</w:t>
      </w:r>
      <w:r>
        <w:t>e.g.</w:t>
      </w:r>
      <w:r w:rsidRPr="00665F5C">
        <w:t xml:space="preserve"> clothes, footwear, home furnishings </w:t>
      </w:r>
      <w:r>
        <w:t>etc</w:t>
      </w:r>
      <w:r w:rsidRPr="00665F5C">
        <w:t>)</w:t>
      </w:r>
      <w:r>
        <w:t xml:space="preserve"> includes</w:t>
      </w:r>
      <w:r w:rsidRPr="00665F5C">
        <w:t xml:space="preserve"> a significant amount of spending </w:t>
      </w:r>
      <w:r>
        <w:t xml:space="preserve">that </w:t>
      </w:r>
      <w:r w:rsidRPr="00665F5C">
        <w:t>goes to imports.</w:t>
      </w:r>
    </w:p>
    <w:p w14:paraId="5F0D19EA" w14:textId="1C231598" w:rsidR="001440FE" w:rsidRPr="00A93F74" w:rsidRDefault="001440FE" w:rsidP="001440FE">
      <w:pPr>
        <w:pStyle w:val="BodyNormal"/>
      </w:pPr>
      <w:r w:rsidRPr="009712F7">
        <w:t xml:space="preserve">Shifting expenditure from </w:t>
      </w:r>
      <w:r>
        <w:t>recreational hunting</w:t>
      </w:r>
      <w:r w:rsidRPr="009712F7">
        <w:t xml:space="preserve"> to discretionary household expenditure would increase the proportion of expenditure that goes to imports</w:t>
      </w:r>
      <w:r>
        <w:t>. For example, i</w:t>
      </w:r>
      <w:r w:rsidRPr="00A93F74">
        <w:t xml:space="preserve">n the gross contribution case, an estimated 13 per cent of direct expenditures are made on imports, compared to about 39 per cent in the </w:t>
      </w:r>
      <w:r>
        <w:t xml:space="preserve">low substitutability </w:t>
      </w:r>
      <w:r w:rsidRPr="00A93F74">
        <w:t xml:space="preserve">case. </w:t>
      </w:r>
      <w:r>
        <w:t xml:space="preserve">This causes a reduction in </w:t>
      </w:r>
      <w:r w:rsidRPr="009712F7">
        <w:t xml:space="preserve">economic activity in </w:t>
      </w:r>
      <w:r>
        <w:t>Victoria</w:t>
      </w:r>
      <w:r w:rsidRPr="009712F7">
        <w:t>.</w:t>
      </w:r>
    </w:p>
    <w:p w14:paraId="14A8010C" w14:textId="77777777" w:rsidR="001440FE" w:rsidRDefault="001440FE" w:rsidP="001440FE">
      <w:pPr>
        <w:pStyle w:val="BodyNormal"/>
      </w:pPr>
      <w:r w:rsidRPr="00A93F74">
        <w:t xml:space="preserve">Questions were included in the survey to elicit the substitutability of </w:t>
      </w:r>
      <w:r>
        <w:t>recreational hunting</w:t>
      </w:r>
      <w:r w:rsidRPr="00A93F74">
        <w:t xml:space="preserve"> and substitutability scores for each complete survey response were estimated. Using the substitutability scores, a</w:t>
      </w:r>
      <w:r>
        <w:t xml:space="preserve">n </w:t>
      </w:r>
      <w:r w:rsidRPr="00A93F74">
        <w:t xml:space="preserve">expenditure profile was </w:t>
      </w:r>
      <w:r>
        <w:t xml:space="preserve">modelled where </w:t>
      </w:r>
      <w:r w:rsidRPr="00A93F74">
        <w:t xml:space="preserve">recreational hunting activities </w:t>
      </w:r>
      <w:r>
        <w:t>are replaced by other outdoor activities or general discretionary expenditure</w:t>
      </w:r>
      <w:r w:rsidRPr="00A93F74">
        <w:t>.</w:t>
      </w:r>
    </w:p>
    <w:p w14:paraId="0C3CF770" w14:textId="77777777" w:rsidR="001440FE" w:rsidRPr="004603EF" w:rsidRDefault="001440FE" w:rsidP="001440FE">
      <w:pPr>
        <w:pStyle w:val="BodyNormal"/>
      </w:pPr>
      <w:r w:rsidRPr="004603EF">
        <w:t>The ‘without hunting’ expenditure scenario was analysed with the same input-output model that was used for the gross economic contribution scenario. The difference between the results of the ‘with hunting’ and ‘without hunting’ scenarios represents the net economic contribution.</w:t>
      </w:r>
    </w:p>
    <w:p w14:paraId="3DF6C615" w14:textId="77777777" w:rsidR="001440FE" w:rsidRPr="00476A65" w:rsidRDefault="001440FE" w:rsidP="00476A65">
      <w:pPr>
        <w:pStyle w:val="Heading2noNumbers"/>
      </w:pPr>
      <w:bookmarkStart w:id="621" w:name="_Toc42085906"/>
      <w:bookmarkStart w:id="622" w:name="_Toc42089146"/>
      <w:bookmarkStart w:id="623" w:name="_Toc42089540"/>
      <w:bookmarkStart w:id="624" w:name="_Toc42106103"/>
      <w:bookmarkStart w:id="625" w:name="_Toc42162836"/>
      <w:bookmarkStart w:id="626" w:name="_Toc42165020"/>
      <w:bookmarkStart w:id="627" w:name="_Toc42867254"/>
      <w:r w:rsidRPr="00476A65">
        <w:t>estimating substitutability</w:t>
      </w:r>
      <w:bookmarkEnd w:id="621"/>
      <w:bookmarkEnd w:id="622"/>
      <w:bookmarkEnd w:id="623"/>
      <w:bookmarkEnd w:id="624"/>
      <w:bookmarkEnd w:id="625"/>
      <w:bookmarkEnd w:id="626"/>
      <w:bookmarkEnd w:id="627"/>
    </w:p>
    <w:p w14:paraId="3F19F3C3" w14:textId="1484C437" w:rsidR="001440FE" w:rsidRPr="00476A65" w:rsidRDefault="001440FE" w:rsidP="001440FE">
      <w:pPr>
        <w:pStyle w:val="BodyNormal"/>
      </w:pPr>
      <w:r w:rsidRPr="00476A65">
        <w:t xml:space="preserve">Survey questions were used to model the substitutability of recreational hunting. Two methods were identified for estimating whether </w:t>
      </w:r>
      <w:r w:rsidR="00FF2052">
        <w:t>g</w:t>
      </w:r>
      <w:r w:rsidRPr="00476A65">
        <w:t xml:space="preserve">ame </w:t>
      </w:r>
      <w:r w:rsidR="00FF2052">
        <w:t>l</w:t>
      </w:r>
      <w:r w:rsidRPr="00476A65">
        <w:t>icence holders would switch their hunting expenditure to other outdoor activities, or to general household discretionary expenditure. Each method is described below.</w:t>
      </w:r>
    </w:p>
    <w:p w14:paraId="61A95B67" w14:textId="6CA74FE6" w:rsidR="001440FE" w:rsidRPr="00476A65" w:rsidRDefault="001440FE" w:rsidP="001440FE">
      <w:pPr>
        <w:pStyle w:val="BodyBold"/>
      </w:pPr>
      <w:r w:rsidRPr="00476A65">
        <w:t>Low substitutability</w:t>
      </w:r>
    </w:p>
    <w:p w14:paraId="392456E9" w14:textId="0CEFEC67" w:rsidR="001440FE" w:rsidRPr="00476A65" w:rsidRDefault="001440FE" w:rsidP="001440FE">
      <w:pPr>
        <w:pStyle w:val="BodyNormal"/>
      </w:pPr>
      <w:r w:rsidRPr="00476A65">
        <w:t xml:space="preserve">A proportion of trips for each hunter was considered substitutable based on a general substitutability score calculated as the average of an importance score and a choice modelling score. Regarding importance, more trips were considered substitutable if the hunter rated more alternative recreational activities as equally or more important than recreational hunting. Additional weighting was applied if activities were identified as more important. </w:t>
      </w:r>
      <w:r w:rsidR="00B045CB" w:rsidRPr="00476A65">
        <w:t>An average of 1.1 out of 14 activities were identified as equally important as recreational hunting and an additional 0.</w:t>
      </w:r>
      <w:r w:rsidR="00B045CB">
        <w:t>4</w:t>
      </w:r>
      <w:r w:rsidR="00B045CB" w:rsidRPr="00476A65">
        <w:t xml:space="preserve"> as more important. </w:t>
      </w:r>
      <w:r w:rsidRPr="00476A65">
        <w:t>Regarding choice modelling, more trips were considered substitutable if the hunter identified more activities that they would prefer to do than recreational hunting (on a nice weekend at the same cost) or that they would have trouble choosing between compared to hunting. Additional weighting was applied for activities preferred over recreational hunting.</w:t>
      </w:r>
    </w:p>
    <w:p w14:paraId="4226EFFA" w14:textId="55593260" w:rsidR="001440FE" w:rsidRPr="00476A65" w:rsidRDefault="001440FE" w:rsidP="007329B9">
      <w:pPr>
        <w:pStyle w:val="BodyNormal"/>
        <w:keepNext/>
        <w:keepLines/>
      </w:pPr>
      <w:r w:rsidRPr="00476A65">
        <w:lastRenderedPageBreak/>
        <w:t>The lower bound is likely to be unrealistically low for many hunters</w:t>
      </w:r>
      <w:r w:rsidR="00583B3A">
        <w:t>, but accurate for some</w:t>
      </w:r>
      <w:r w:rsidRPr="00476A65">
        <w:t>. As there is a known difference between a person’s statements about their preferences or intended behaviour and actual choices, documented in multiple studies, it is likely that while recreational hunting is a preferred activity, other activities can provide some benefits that substitute for part of the benefits achieved from hunting, even if they do not provide the same level of benefit. Thus</w:t>
      </w:r>
      <w:r w:rsidR="00F81B26">
        <w:t>,</w:t>
      </w:r>
      <w:r w:rsidRPr="00476A65">
        <w:t xml:space="preserve"> the assumption of the lower bound that a preference for recreational hunting over another activity means the other activity has little to no benefit or value </w:t>
      </w:r>
      <w:r w:rsidR="00F81B26">
        <w:t>may</w:t>
      </w:r>
      <w:r w:rsidRPr="00476A65">
        <w:t xml:space="preserve"> be unrealistic. The reality is that the non-preferred activity would in many cases have some level of substitutability with hunting, despite not providing the same level or type of benefits as hunting.</w:t>
      </w:r>
    </w:p>
    <w:p w14:paraId="73DEE13D" w14:textId="77777777" w:rsidR="001440FE" w:rsidRPr="00476A65" w:rsidRDefault="001440FE" w:rsidP="001440FE">
      <w:pPr>
        <w:pStyle w:val="BodyNormal"/>
        <w:rPr>
          <w:b/>
          <w:bCs/>
        </w:rPr>
      </w:pPr>
      <w:r w:rsidRPr="00476A65">
        <w:rPr>
          <w:b/>
          <w:bCs/>
        </w:rPr>
        <w:t>High substitutability</w:t>
      </w:r>
    </w:p>
    <w:p w14:paraId="4873C617" w14:textId="77777777" w:rsidR="001440FE" w:rsidRPr="004603EF" w:rsidRDefault="001440FE" w:rsidP="001440FE">
      <w:pPr>
        <w:pStyle w:val="BodyNormal"/>
      </w:pPr>
      <w:r w:rsidRPr="00476A65">
        <w:t>All trips for a hunter were considered substitutable if they rated at least one other outdoor activity equally or more important than recreational hunting, or if they would have trouble choosing between hunting and that activity on a nice weekend at the same cost.</w:t>
      </w:r>
      <w:r w:rsidRPr="004603EF">
        <w:t xml:space="preserve"> </w:t>
      </w:r>
      <w:r w:rsidRPr="00476A65">
        <w:t>Under this assumption, recreational hunting is considered substitutable for another outdoor activity for 90 per cent of recreational hunters, these hunters account for 81 per cent of trips.</w:t>
      </w:r>
    </w:p>
    <w:p w14:paraId="1C832D9C" w14:textId="3146F3DE" w:rsidR="001440FE" w:rsidRDefault="001440FE" w:rsidP="001440FE">
      <w:pPr>
        <w:pStyle w:val="BodyNormal"/>
      </w:pPr>
      <w:r w:rsidRPr="00476A65">
        <w:t xml:space="preserve">The upper bound makes the assumption that having any other activity a person likes to do as much as recreational hunting indicates an ability to substitute that activity for hunting. In practice, this may be unrealistic: it is likely that recreational hunting and other activities provide differing benefits that do not increase in a linear manner. In other words, adding more of another activity to compensate for a lack of hunting will not necessarily add the same level of benefits as that activity had previously – someone who already camps five times a year, and adds another five camping trips instead of five recreational hunting trips, may not experience as much benefit from the second five camping trips as the first five. Thus, the upper bound assumption </w:t>
      </w:r>
      <w:r w:rsidR="00F81B26" w:rsidRPr="00476A65">
        <w:t>may</w:t>
      </w:r>
      <w:r w:rsidRPr="00476A65">
        <w:t xml:space="preserve"> be unrealistically high for many hunters, but accurate for some, depending on how substitutable the other activities are for recreational hunting.</w:t>
      </w:r>
    </w:p>
    <w:p w14:paraId="6F79778F" w14:textId="16CF255D" w:rsidR="001440FE" w:rsidRPr="00476A65" w:rsidRDefault="001440FE" w:rsidP="00476A65">
      <w:pPr>
        <w:pStyle w:val="Heading2noNumbers"/>
      </w:pPr>
      <w:bookmarkStart w:id="628" w:name="_Toc42085907"/>
      <w:bookmarkStart w:id="629" w:name="_Toc42089147"/>
      <w:bookmarkStart w:id="630" w:name="_Toc42089541"/>
      <w:bookmarkStart w:id="631" w:name="_Toc42106104"/>
      <w:bookmarkStart w:id="632" w:name="_Toc42162837"/>
      <w:bookmarkStart w:id="633" w:name="_Toc42165021"/>
      <w:bookmarkStart w:id="634" w:name="_Toc42867255"/>
      <w:r w:rsidRPr="00476A65">
        <w:t xml:space="preserve">expenditure </w:t>
      </w:r>
      <w:r w:rsidR="00FB073D">
        <w:t xml:space="preserve">Profile </w:t>
      </w:r>
      <w:r w:rsidRPr="00476A65">
        <w:t>without hunting</w:t>
      </w:r>
      <w:bookmarkEnd w:id="628"/>
      <w:bookmarkEnd w:id="629"/>
      <w:bookmarkEnd w:id="630"/>
      <w:bookmarkEnd w:id="631"/>
      <w:bookmarkEnd w:id="632"/>
      <w:bookmarkEnd w:id="633"/>
      <w:bookmarkEnd w:id="634"/>
    </w:p>
    <w:p w14:paraId="21ECAA81" w14:textId="4FEBE217" w:rsidR="001440FE" w:rsidRPr="00476A65" w:rsidRDefault="001440FE" w:rsidP="001440FE">
      <w:pPr>
        <w:pStyle w:val="BodyNormal"/>
      </w:pPr>
      <w:r w:rsidRPr="00476A65">
        <w:t xml:space="preserve">An expenditure profile was modelled where </w:t>
      </w:r>
      <w:r w:rsidR="00FF2052">
        <w:t>g</w:t>
      </w:r>
      <w:r w:rsidRPr="00476A65">
        <w:t xml:space="preserve">ame </w:t>
      </w:r>
      <w:r w:rsidR="00FF2052">
        <w:t>l</w:t>
      </w:r>
      <w:r w:rsidRPr="00476A65">
        <w:t>icence holders do not undertake hunting. The proportion of trips considered substitutable for similar activities was assumed to still take place, as well as expenditure associated with those trips (excluding expenditure on recreational hunting-specific items). Off-trip expenditure was assumed to be in proportion to trip expenditure.</w:t>
      </w:r>
    </w:p>
    <w:p w14:paraId="0F55CC97" w14:textId="067D6476" w:rsidR="001440FE" w:rsidRPr="00476A65" w:rsidRDefault="001440FE" w:rsidP="001440FE">
      <w:pPr>
        <w:pStyle w:val="BodyNormal"/>
      </w:pPr>
      <w:r w:rsidRPr="00476A65">
        <w:t>The balance of expenditure</w:t>
      </w:r>
      <w:r w:rsidR="00AA3132">
        <w:t>, including expenditure on hunting-specific items,</w:t>
      </w:r>
      <w:r w:rsidRPr="00476A65">
        <w:t xml:space="preserve"> was assumed to be spent in on other discretionary items based on the average household in Victoria. This was based on the ABS definition of discretionary household expenditure: everything other than housing, food, fuel and power, medical and health care, and transport. Data used was</w:t>
      </w:r>
      <w:r w:rsidRPr="00476A65" w:rsidDel="007C3464">
        <w:t xml:space="preserve"> </w:t>
      </w:r>
      <w:r w:rsidRPr="00476A65">
        <w:t>detailed household expenditure profiles from the 2015/16 Household Expenditure Survey (ABS 2017c).</w:t>
      </w:r>
    </w:p>
    <w:p w14:paraId="69967965" w14:textId="77777777" w:rsidR="001440FE" w:rsidRPr="00476A65" w:rsidRDefault="001440FE" w:rsidP="001440FE">
      <w:pPr>
        <w:pStyle w:val="BodyNormal"/>
        <w:rPr>
          <w:lang w:eastAsia="en-GB"/>
        </w:rPr>
      </w:pPr>
      <w:r w:rsidRPr="00476A65">
        <w:rPr>
          <w:lang w:eastAsia="en-GB"/>
        </w:rPr>
        <w:t>It is estimated that in the low substitutability scenario, of the $351 million of recreational hunting expenditure, $16 million of the expenditure would be reallocated to substitute outdoor activities, such as camping, fishing, bushwalking and $335 million would be reallocated to general discretionary expenditure.</w:t>
      </w:r>
    </w:p>
    <w:p w14:paraId="4CBC0EE7" w14:textId="662D3693" w:rsidR="008D5598" w:rsidRDefault="001440FE" w:rsidP="001440FE">
      <w:pPr>
        <w:pStyle w:val="BodyNormal"/>
      </w:pPr>
      <w:r w:rsidRPr="00476A65">
        <w:rPr>
          <w:lang w:eastAsia="en-GB"/>
        </w:rPr>
        <w:t xml:space="preserve">In the high substitutability scenario, $229 million of the expenditure would be reallocated to substitute outdoor activities, such as camping, fishing, bushwalking and $123 million would be reallocated to general discretionary </w:t>
      </w:r>
      <w:r w:rsidR="00AA3132">
        <w:rPr>
          <w:lang w:eastAsia="en-GB"/>
        </w:rPr>
        <w:t xml:space="preserve">household </w:t>
      </w:r>
      <w:r w:rsidRPr="00476A65">
        <w:rPr>
          <w:lang w:eastAsia="en-GB"/>
        </w:rPr>
        <w:t>expenditure (</w:t>
      </w:r>
      <w:r w:rsidR="00CB22CE">
        <w:rPr>
          <w:lang w:eastAsia="en-GB"/>
        </w:rPr>
        <w:t>Table A7-1</w:t>
      </w:r>
      <w:r w:rsidRPr="00476A65">
        <w:rPr>
          <w:lang w:eastAsia="en-GB"/>
        </w:rPr>
        <w:t xml:space="preserve">). </w:t>
      </w:r>
      <w:r w:rsidRPr="00476A65">
        <w:t>There is no net change in total expenditure by households ($351M) under either assumption.</w:t>
      </w:r>
    </w:p>
    <w:p w14:paraId="4E521BF6" w14:textId="77777777" w:rsidR="008D5598" w:rsidRDefault="008D5598">
      <w:pPr>
        <w:spacing w:before="0" w:after="0"/>
        <w:ind w:left="115" w:right="115"/>
        <w:rPr>
          <w:rFonts w:cstheme="minorBidi"/>
          <w:sz w:val="20"/>
          <w:szCs w:val="16"/>
        </w:rPr>
      </w:pPr>
      <w:r>
        <w:br w:type="page"/>
      </w:r>
    </w:p>
    <w:p w14:paraId="65948D61" w14:textId="7D1477CF" w:rsidR="001440FE" w:rsidRPr="00476A65" w:rsidRDefault="001440FE" w:rsidP="001440FE">
      <w:pPr>
        <w:pStyle w:val="Caption"/>
      </w:pPr>
      <w:r w:rsidRPr="00476A65">
        <w:lastRenderedPageBreak/>
        <w:t>T</w:t>
      </w:r>
      <w:r w:rsidR="008D5598">
        <w:t xml:space="preserve">able A7-1: </w:t>
      </w:r>
      <w:r w:rsidRPr="00476A65">
        <w:t>Estimated change in expenditure as a result of a cessation of recreational hunting, Victoria, 2019</w:t>
      </w:r>
    </w:p>
    <w:tbl>
      <w:tblPr>
        <w:tblStyle w:val="TableGrid"/>
        <w:tblW w:w="9634" w:type="dxa"/>
        <w:tblLayout w:type="fixed"/>
        <w:tblLook w:val="04A0" w:firstRow="1" w:lastRow="0" w:firstColumn="1" w:lastColumn="0" w:noHBand="0" w:noVBand="1"/>
        <w:tblCaption w:val="Table 7.1: Estimated net contribution of national recreational hunting and sports shooting activity to Australia, 2018"/>
        <w:tblDescription w:val="This table indicates the estimated net contribution of national recreational hunting and sports shooting activity to Australia, 2018"/>
      </w:tblPr>
      <w:tblGrid>
        <w:gridCol w:w="2263"/>
        <w:gridCol w:w="2457"/>
        <w:gridCol w:w="2457"/>
        <w:gridCol w:w="2457"/>
      </w:tblGrid>
      <w:tr w:rsidR="001440FE" w:rsidRPr="004603EF" w14:paraId="31DA5B13" w14:textId="77777777" w:rsidTr="00FB0E0D">
        <w:trPr>
          <w:cnfStyle w:val="100000000000" w:firstRow="1" w:lastRow="0" w:firstColumn="0" w:lastColumn="0" w:oddVBand="0" w:evenVBand="0" w:oddHBand="0" w:evenHBand="0" w:firstRowFirstColumn="0" w:firstRowLastColumn="0" w:lastRowFirstColumn="0" w:lastRowLastColumn="0"/>
        </w:trPr>
        <w:tc>
          <w:tcPr>
            <w:tcW w:w="2263"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tcPr>
          <w:p w14:paraId="0F00BDCC" w14:textId="77777777" w:rsidR="001440FE" w:rsidRPr="00476A65" w:rsidRDefault="001440FE" w:rsidP="00FB0E0D">
            <w:pPr>
              <w:spacing w:after="0"/>
              <w:rPr>
                <w:sz w:val="16"/>
                <w:szCs w:val="16"/>
              </w:rPr>
            </w:pPr>
            <w:r w:rsidRPr="00476A65">
              <w:rPr>
                <w:sz w:val="16"/>
                <w:szCs w:val="16"/>
              </w:rPr>
              <w:t>Indicator</w:t>
            </w:r>
          </w:p>
        </w:tc>
        <w:tc>
          <w:tcPr>
            <w:tcW w:w="2457"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tcPr>
          <w:p w14:paraId="2A7E02BE" w14:textId="77777777" w:rsidR="001440FE" w:rsidRPr="00476A65" w:rsidRDefault="001440FE" w:rsidP="003D0D7C">
            <w:pPr>
              <w:spacing w:after="0"/>
              <w:jc w:val="right"/>
              <w:rPr>
                <w:sz w:val="16"/>
                <w:szCs w:val="16"/>
              </w:rPr>
            </w:pPr>
            <w:r w:rsidRPr="00476A65">
              <w:rPr>
                <w:sz w:val="16"/>
                <w:szCs w:val="16"/>
              </w:rPr>
              <w:t>hunting</w:t>
            </w:r>
          </w:p>
        </w:tc>
        <w:tc>
          <w:tcPr>
            <w:tcW w:w="2457"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tcPr>
          <w:p w14:paraId="3F3BFF60" w14:textId="77777777" w:rsidR="001440FE" w:rsidRPr="00476A65" w:rsidRDefault="001440FE" w:rsidP="003D0D7C">
            <w:pPr>
              <w:spacing w:after="0"/>
              <w:jc w:val="right"/>
              <w:rPr>
                <w:sz w:val="16"/>
                <w:szCs w:val="16"/>
              </w:rPr>
            </w:pPr>
            <w:r w:rsidRPr="00476A65">
              <w:rPr>
                <w:sz w:val="16"/>
                <w:szCs w:val="16"/>
              </w:rPr>
              <w:t>substitute outdoor activities</w:t>
            </w:r>
          </w:p>
        </w:tc>
        <w:tc>
          <w:tcPr>
            <w:tcW w:w="2457" w:type="dxa"/>
            <w:tcBorders>
              <w:top w:val="none" w:sz="0" w:space="0" w:color="auto"/>
              <w:left w:val="none" w:sz="0" w:space="0" w:color="auto"/>
              <w:bottom w:val="single" w:sz="4" w:space="0" w:color="808080" w:themeColor="background1" w:themeShade="80"/>
              <w:right w:val="none" w:sz="0" w:space="0" w:color="auto"/>
              <w:tl2br w:val="none" w:sz="0" w:space="0" w:color="auto"/>
              <w:tr2bl w:val="none" w:sz="0" w:space="0" w:color="auto"/>
            </w:tcBorders>
          </w:tcPr>
          <w:p w14:paraId="7BC0E33B" w14:textId="77777777" w:rsidR="001440FE" w:rsidRPr="00476A65" w:rsidRDefault="001440FE" w:rsidP="003D0D7C">
            <w:pPr>
              <w:spacing w:after="0"/>
              <w:jc w:val="right"/>
              <w:rPr>
                <w:sz w:val="16"/>
                <w:szCs w:val="16"/>
              </w:rPr>
            </w:pPr>
            <w:r w:rsidRPr="00476A65">
              <w:rPr>
                <w:sz w:val="16"/>
                <w:szCs w:val="16"/>
              </w:rPr>
              <w:t>general household discretionary expenditure</w:t>
            </w:r>
          </w:p>
        </w:tc>
      </w:tr>
      <w:tr w:rsidR="001440FE" w:rsidRPr="004603EF" w14:paraId="24F0C6C0" w14:textId="77777777" w:rsidTr="00FB0E0D">
        <w:trPr>
          <w:trHeight w:val="351"/>
        </w:trPr>
        <w:tc>
          <w:tcPr>
            <w:tcW w:w="2263" w:type="dxa"/>
          </w:tcPr>
          <w:p w14:paraId="20E4BF7F" w14:textId="77777777" w:rsidR="001440FE" w:rsidRPr="00476A65" w:rsidRDefault="001440FE" w:rsidP="00FB0E0D">
            <w:r w:rsidRPr="00476A65">
              <w:t>Low substitutability</w:t>
            </w:r>
          </w:p>
        </w:tc>
        <w:tc>
          <w:tcPr>
            <w:tcW w:w="2457" w:type="dxa"/>
          </w:tcPr>
          <w:p w14:paraId="02932B94" w14:textId="77777777" w:rsidR="001440FE" w:rsidRPr="00476A65" w:rsidRDefault="001440FE" w:rsidP="003D0D7C">
            <w:pPr>
              <w:jc w:val="right"/>
            </w:pPr>
            <w:r w:rsidRPr="00476A65">
              <w:t>-$351</w:t>
            </w:r>
          </w:p>
        </w:tc>
        <w:tc>
          <w:tcPr>
            <w:tcW w:w="2457" w:type="dxa"/>
          </w:tcPr>
          <w:p w14:paraId="62FB8855" w14:textId="77777777" w:rsidR="001440FE" w:rsidRPr="00476A65" w:rsidRDefault="001440FE" w:rsidP="003D0D7C">
            <w:pPr>
              <w:jc w:val="right"/>
            </w:pPr>
            <w:r w:rsidRPr="00476A65">
              <w:t>$16</w:t>
            </w:r>
          </w:p>
        </w:tc>
        <w:tc>
          <w:tcPr>
            <w:tcW w:w="2457" w:type="dxa"/>
          </w:tcPr>
          <w:p w14:paraId="66AA0E3A" w14:textId="77777777" w:rsidR="001440FE" w:rsidRPr="00476A65" w:rsidRDefault="001440FE" w:rsidP="003D0D7C">
            <w:pPr>
              <w:jc w:val="right"/>
            </w:pPr>
            <w:r w:rsidRPr="00476A65">
              <w:t>$335</w:t>
            </w:r>
          </w:p>
        </w:tc>
      </w:tr>
      <w:tr w:rsidR="001440FE" w:rsidRPr="004603EF" w14:paraId="1F640477" w14:textId="77777777" w:rsidTr="00FB0E0D">
        <w:trPr>
          <w:trHeight w:val="355"/>
        </w:trPr>
        <w:tc>
          <w:tcPr>
            <w:tcW w:w="2263" w:type="dxa"/>
            <w:tcBorders>
              <w:bottom w:val="single" w:sz="4" w:space="0" w:color="808080" w:themeColor="background1" w:themeShade="80"/>
            </w:tcBorders>
          </w:tcPr>
          <w:p w14:paraId="44057B02" w14:textId="77777777" w:rsidR="001440FE" w:rsidRPr="00476A65" w:rsidRDefault="001440FE" w:rsidP="00FB0E0D">
            <w:r w:rsidRPr="00476A65">
              <w:t>High substitutability</w:t>
            </w:r>
          </w:p>
        </w:tc>
        <w:tc>
          <w:tcPr>
            <w:tcW w:w="2457" w:type="dxa"/>
            <w:tcBorders>
              <w:bottom w:val="single" w:sz="4" w:space="0" w:color="808080" w:themeColor="background1" w:themeShade="80"/>
            </w:tcBorders>
          </w:tcPr>
          <w:p w14:paraId="214CCB9A" w14:textId="77777777" w:rsidR="001440FE" w:rsidRPr="00476A65" w:rsidRDefault="001440FE" w:rsidP="003D0D7C">
            <w:pPr>
              <w:jc w:val="right"/>
            </w:pPr>
            <w:r w:rsidRPr="00476A65">
              <w:t>-$351</w:t>
            </w:r>
          </w:p>
        </w:tc>
        <w:tc>
          <w:tcPr>
            <w:tcW w:w="2457" w:type="dxa"/>
            <w:tcBorders>
              <w:bottom w:val="single" w:sz="4" w:space="0" w:color="808080" w:themeColor="background1" w:themeShade="80"/>
            </w:tcBorders>
          </w:tcPr>
          <w:p w14:paraId="1A2B9E8D" w14:textId="77777777" w:rsidR="001440FE" w:rsidRPr="00476A65" w:rsidRDefault="001440FE" w:rsidP="003D0D7C">
            <w:pPr>
              <w:jc w:val="right"/>
            </w:pPr>
            <w:r w:rsidRPr="00476A65">
              <w:t>$229</w:t>
            </w:r>
          </w:p>
        </w:tc>
        <w:tc>
          <w:tcPr>
            <w:tcW w:w="2457" w:type="dxa"/>
            <w:tcBorders>
              <w:bottom w:val="single" w:sz="4" w:space="0" w:color="808080" w:themeColor="background1" w:themeShade="80"/>
            </w:tcBorders>
          </w:tcPr>
          <w:p w14:paraId="166E4544" w14:textId="77777777" w:rsidR="001440FE" w:rsidRPr="00476A65" w:rsidRDefault="001440FE" w:rsidP="003D0D7C">
            <w:pPr>
              <w:jc w:val="right"/>
            </w:pPr>
            <w:r w:rsidRPr="00476A65">
              <w:t>$123</w:t>
            </w:r>
          </w:p>
        </w:tc>
      </w:tr>
    </w:tbl>
    <w:p w14:paraId="7AC165AF" w14:textId="77777777" w:rsidR="001440FE" w:rsidRPr="00476A65" w:rsidRDefault="001440FE" w:rsidP="00476A65">
      <w:pPr>
        <w:pStyle w:val="Heading2noNumbers"/>
      </w:pPr>
      <w:bookmarkStart w:id="635" w:name="_Toc42085908"/>
      <w:bookmarkStart w:id="636" w:name="_Toc42089148"/>
      <w:bookmarkStart w:id="637" w:name="_Toc42089542"/>
      <w:bookmarkStart w:id="638" w:name="_Toc42106105"/>
      <w:bookmarkStart w:id="639" w:name="_Toc42162838"/>
      <w:bookmarkStart w:id="640" w:name="_Toc42165022"/>
      <w:bookmarkStart w:id="641" w:name="_Toc42867256"/>
      <w:r w:rsidRPr="00476A65">
        <w:t>Calculation of the net contribution</w:t>
      </w:r>
      <w:bookmarkEnd w:id="635"/>
      <w:bookmarkEnd w:id="636"/>
      <w:bookmarkEnd w:id="637"/>
      <w:bookmarkEnd w:id="638"/>
      <w:bookmarkEnd w:id="639"/>
      <w:bookmarkEnd w:id="640"/>
      <w:bookmarkEnd w:id="641"/>
    </w:p>
    <w:p w14:paraId="69365443" w14:textId="2489ADD4" w:rsidR="00C9477E" w:rsidRPr="0077747E" w:rsidRDefault="001440FE" w:rsidP="0077747E">
      <w:pPr>
        <w:pStyle w:val="BodyNormal"/>
      </w:pPr>
      <w:r w:rsidRPr="00476A65">
        <w:t>The ‘without hunting’ expenditure scenario was analysed with the same input-output model that was used for the gross economic contribution scenario. The difference between the results of the ‘with hunting’ and ‘without hunting’ scenarios represents the net economic contribution.</w:t>
      </w:r>
      <w:r w:rsidR="00C9477E">
        <w:rPr>
          <w:lang w:eastAsia="en-GB"/>
        </w:rPr>
        <w:br w:type="page"/>
      </w:r>
    </w:p>
    <w:p w14:paraId="634EA9E0" w14:textId="2599C3F1" w:rsidR="00C9477E" w:rsidRPr="00476A65" w:rsidRDefault="00C9477E" w:rsidP="007163AA">
      <w:pPr>
        <w:pStyle w:val="BodyNormal"/>
        <w:sectPr w:rsidR="00C9477E" w:rsidRPr="00476A65" w:rsidSect="009F1651">
          <w:pgSz w:w="11906" w:h="16838" w:code="9"/>
          <w:pgMar w:top="938" w:right="1134" w:bottom="1575" w:left="1003" w:header="680" w:footer="794" w:gutter="0"/>
          <w:cols w:space="708"/>
          <w:docGrid w:linePitch="360"/>
        </w:sectPr>
      </w:pPr>
    </w:p>
    <w:p w14:paraId="4FE7C5E5" w14:textId="77777777" w:rsidR="002D3662" w:rsidRDefault="00DA2F0F" w:rsidP="00C328B1">
      <w:pPr>
        <w:pStyle w:val="BodyNormal"/>
      </w:pPr>
      <w:r w:rsidRPr="00302F92">
        <w:rPr>
          <w:noProof/>
          <w:sz w:val="16"/>
          <w:lang w:eastAsia="en-AU"/>
        </w:rPr>
        <w:lastRenderedPageBreak/>
        <w:drawing>
          <wp:inline distT="0" distB="0" distL="0" distR="0" wp14:anchorId="3EE63369" wp14:editId="5669715D">
            <wp:extent cx="742113" cy="1943377"/>
            <wp:effectExtent l="0" t="0" r="1270" b="0"/>
            <wp:docPr id="28" name="Picture 28" descr="Sustainable Certification.  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CG Bendigo:RMCG Administration:QUALITY MANAGEMENT SYSTEM:QMS CERTIFICATION:LOGOS:ISO 9001.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42113" cy="1943377"/>
                    </a:xfrm>
                    <a:prstGeom prst="rect">
                      <a:avLst/>
                    </a:prstGeom>
                    <a:noFill/>
                    <a:ln>
                      <a:noFill/>
                    </a:ln>
                  </pic:spPr>
                </pic:pic>
              </a:graphicData>
            </a:graphic>
          </wp:inline>
        </w:drawing>
      </w:r>
    </w:p>
    <w:p w14:paraId="33BDFA32" w14:textId="269BE03C" w:rsidR="002D3662" w:rsidRDefault="002D3662" w:rsidP="00C328B1">
      <w:pPr>
        <w:pStyle w:val="BodyNormal"/>
      </w:pPr>
      <w:r>
        <w:rPr>
          <w:noProof/>
        </w:rPr>
        <w:drawing>
          <wp:inline distT="0" distB="0" distL="0" distR="0" wp14:anchorId="53AF26DC" wp14:editId="5D1DD433">
            <wp:extent cx="817245" cy="890270"/>
            <wp:effectExtent l="0" t="0" r="1905" b="5080"/>
            <wp:docPr id="7" name="Picture 7" descr="JAS-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7245" cy="890270"/>
                    </a:xfrm>
                    <a:prstGeom prst="rect">
                      <a:avLst/>
                    </a:prstGeom>
                    <a:noFill/>
                  </pic:spPr>
                </pic:pic>
              </a:graphicData>
            </a:graphic>
          </wp:inline>
        </w:drawing>
      </w:r>
    </w:p>
    <w:p w14:paraId="72242369" w14:textId="3D731118" w:rsidR="00F84C03" w:rsidRDefault="00F84C03" w:rsidP="002D3662">
      <w:pPr>
        <w:pStyle w:val="BodyNormal"/>
      </w:pPr>
      <w:r>
        <w:t xml:space="preserve">This </w:t>
      </w:r>
      <w:r w:rsidR="008179B6">
        <w:t>report</w:t>
      </w:r>
      <w:r>
        <w:t xml:space="preserve"> ha</w:t>
      </w:r>
      <w:r w:rsidR="002D3662">
        <w:t>s</w:t>
      </w:r>
      <w:r>
        <w:t xml:space="preserve"> been prepared by:</w:t>
      </w:r>
    </w:p>
    <w:p w14:paraId="6F6F724C" w14:textId="77777777" w:rsidR="00F84C03" w:rsidRPr="008154B5" w:rsidRDefault="00F84C03" w:rsidP="00B14601">
      <w:pPr>
        <w:pStyle w:val="BodyBold"/>
        <w:spacing w:before="120" w:after="240"/>
      </w:pPr>
      <w:r w:rsidRPr="008154B5">
        <w:t>RM Consulting Group Pty Ltd trading as RMCG</w:t>
      </w:r>
    </w:p>
    <w:p w14:paraId="2180B0E4" w14:textId="77777777" w:rsidR="00F84C03" w:rsidRDefault="005C2588" w:rsidP="00DC1A32">
      <w:pPr>
        <w:pStyle w:val="BodyNormal"/>
      </w:pPr>
      <w:r>
        <w:t>135 Mollison Street, Bendigo</w:t>
      </w:r>
      <w:r w:rsidR="003B26C0">
        <w:t xml:space="preserve"> </w:t>
      </w:r>
      <w:r>
        <w:t>Victoria 3550</w:t>
      </w:r>
    </w:p>
    <w:p w14:paraId="610EE83A" w14:textId="77777777" w:rsidR="00F84C03" w:rsidRDefault="005C2588" w:rsidP="00DC1A32">
      <w:pPr>
        <w:pStyle w:val="BodyNormal"/>
      </w:pPr>
      <w:r>
        <w:t>(03) 5441 4821</w:t>
      </w:r>
      <w:r w:rsidR="00F84C03">
        <w:t xml:space="preserve">   —   rmcg.com.au   —   ABN  73 613 135 247</w:t>
      </w:r>
    </w:p>
    <w:p w14:paraId="3DBDEE5E" w14:textId="3782071D" w:rsidR="00F84C03" w:rsidRDefault="00F84C03" w:rsidP="002D3662">
      <w:pPr>
        <w:pStyle w:val="BodyNormal"/>
        <w:spacing w:before="120"/>
      </w:pPr>
      <w:r>
        <w:t xml:space="preserve">Offices in </w:t>
      </w:r>
      <w:r w:rsidR="008D5598" w:rsidRPr="008D5598">
        <w:t>Victoria, Tasmania, ACT and NSW</w:t>
      </w:r>
    </w:p>
    <w:p w14:paraId="3672948E" w14:textId="77777777" w:rsidR="002D3662" w:rsidRDefault="002D3662" w:rsidP="008D5598">
      <w:pPr>
        <w:pStyle w:val="BodyBold"/>
        <w:spacing w:before="120" w:after="240"/>
      </w:pPr>
      <w:r>
        <w:br w:type="page"/>
      </w:r>
    </w:p>
    <w:p w14:paraId="37BE92EB" w14:textId="25DD50D4" w:rsidR="00F84C03" w:rsidRPr="008154B5" w:rsidRDefault="00F84C03" w:rsidP="008D5598">
      <w:pPr>
        <w:pStyle w:val="BodyBold"/>
        <w:spacing w:before="120" w:after="240"/>
      </w:pPr>
      <w:r w:rsidRPr="008154B5">
        <w:lastRenderedPageBreak/>
        <w:t>Do</w:t>
      </w:r>
      <w:r w:rsidR="00104199">
        <w:t>cument review and authorisation</w:t>
      </w:r>
    </w:p>
    <w:p w14:paraId="251724E1" w14:textId="60F32737" w:rsidR="00F84C03" w:rsidRPr="008154B5" w:rsidRDefault="008D5598" w:rsidP="008D5598">
      <w:pPr>
        <w:pStyle w:val="BodyBold"/>
        <w:spacing w:before="120" w:after="240"/>
      </w:pPr>
      <w:r>
        <w:t>Project</w:t>
      </w:r>
      <w:r w:rsidR="00F84C03" w:rsidRPr="008154B5">
        <w:t xml:space="preserve"> Number:</w:t>
      </w:r>
      <w:r w:rsidR="00934FDB">
        <w:t xml:space="preserve"> </w:t>
      </w:r>
      <w:r w:rsidR="007D46BA">
        <w:t>#</w:t>
      </w:r>
      <w:r w:rsidR="00C328B1">
        <w:t>0</w:t>
      </w:r>
      <w:r w:rsidR="00934FDB">
        <w:t>671</w:t>
      </w:r>
    </w:p>
    <w:tbl>
      <w:tblPr>
        <w:tblStyle w:val="JobNoTable"/>
        <w:tblW w:w="9644" w:type="dxa"/>
        <w:tblLook w:val="04A0" w:firstRow="1" w:lastRow="0" w:firstColumn="1" w:lastColumn="0" w:noHBand="0" w:noVBand="1"/>
      </w:tblPr>
      <w:tblGrid>
        <w:gridCol w:w="844"/>
        <w:gridCol w:w="1126"/>
        <w:gridCol w:w="1037"/>
        <w:gridCol w:w="1519"/>
        <w:gridCol w:w="1433"/>
        <w:gridCol w:w="1134"/>
        <w:gridCol w:w="1276"/>
        <w:gridCol w:w="1275"/>
      </w:tblGrid>
      <w:tr w:rsidR="00B14601" w14:paraId="7688FA46" w14:textId="77777777" w:rsidTr="002D3662">
        <w:trPr>
          <w:cnfStyle w:val="100000000000" w:firstRow="1" w:lastRow="0" w:firstColumn="0" w:lastColumn="0" w:oddVBand="0" w:evenVBand="0" w:oddHBand="0" w:evenHBand="0" w:firstRowFirstColumn="0" w:firstRowLastColumn="0" w:lastRowFirstColumn="0" w:lastRowLastColumn="0"/>
          <w:cantSplit/>
          <w:tblHeader/>
        </w:trPr>
        <w:tc>
          <w:tcPr>
            <w:tcW w:w="844" w:type="dxa"/>
          </w:tcPr>
          <w:p w14:paraId="03EE879C" w14:textId="77777777" w:rsidR="00B14601" w:rsidRPr="00C328B1" w:rsidRDefault="00B14601" w:rsidP="00B14601">
            <w:pPr>
              <w:spacing w:after="120"/>
              <w:rPr>
                <w:sz w:val="16"/>
                <w:szCs w:val="16"/>
              </w:rPr>
            </w:pPr>
            <w:r w:rsidRPr="00C328B1">
              <w:rPr>
                <w:sz w:val="16"/>
                <w:szCs w:val="16"/>
              </w:rPr>
              <w:t>Doc Version</w:t>
            </w:r>
          </w:p>
        </w:tc>
        <w:tc>
          <w:tcPr>
            <w:tcW w:w="1126" w:type="dxa"/>
          </w:tcPr>
          <w:p w14:paraId="70D5242A" w14:textId="77777777" w:rsidR="00B14601" w:rsidRPr="00C328B1" w:rsidRDefault="00B14601" w:rsidP="00B14601">
            <w:pPr>
              <w:spacing w:after="120"/>
              <w:rPr>
                <w:sz w:val="16"/>
                <w:szCs w:val="16"/>
              </w:rPr>
            </w:pPr>
            <w:r w:rsidRPr="00C328B1">
              <w:rPr>
                <w:sz w:val="16"/>
                <w:szCs w:val="16"/>
              </w:rPr>
              <w:t>Final/Draft</w:t>
            </w:r>
          </w:p>
        </w:tc>
        <w:tc>
          <w:tcPr>
            <w:tcW w:w="1037" w:type="dxa"/>
          </w:tcPr>
          <w:p w14:paraId="3BD95DD0" w14:textId="77777777" w:rsidR="00B14601" w:rsidRPr="00C328B1" w:rsidRDefault="00B14601" w:rsidP="00B14601">
            <w:pPr>
              <w:spacing w:after="120"/>
              <w:rPr>
                <w:sz w:val="16"/>
                <w:szCs w:val="16"/>
              </w:rPr>
            </w:pPr>
            <w:r w:rsidRPr="00C328B1">
              <w:rPr>
                <w:sz w:val="16"/>
                <w:szCs w:val="16"/>
              </w:rPr>
              <w:t>Date</w:t>
            </w:r>
          </w:p>
        </w:tc>
        <w:tc>
          <w:tcPr>
            <w:tcW w:w="1519" w:type="dxa"/>
          </w:tcPr>
          <w:p w14:paraId="1CF0C676" w14:textId="77777777" w:rsidR="00B14601" w:rsidRPr="00C328B1" w:rsidRDefault="00B14601" w:rsidP="00B14601">
            <w:pPr>
              <w:spacing w:after="120"/>
              <w:rPr>
                <w:sz w:val="16"/>
                <w:szCs w:val="16"/>
              </w:rPr>
            </w:pPr>
            <w:r w:rsidRPr="00C328B1">
              <w:rPr>
                <w:sz w:val="16"/>
                <w:szCs w:val="16"/>
              </w:rPr>
              <w:t>Author</w:t>
            </w:r>
          </w:p>
        </w:tc>
        <w:tc>
          <w:tcPr>
            <w:tcW w:w="1433" w:type="dxa"/>
          </w:tcPr>
          <w:p w14:paraId="5BFA64CC" w14:textId="77777777" w:rsidR="00B14601" w:rsidRPr="00C328B1" w:rsidRDefault="00AE14A0" w:rsidP="00B14601">
            <w:pPr>
              <w:spacing w:after="120"/>
              <w:rPr>
                <w:sz w:val="16"/>
                <w:szCs w:val="16"/>
              </w:rPr>
            </w:pPr>
            <w:r w:rsidRPr="00C328B1">
              <w:rPr>
                <w:sz w:val="16"/>
                <w:szCs w:val="16"/>
              </w:rPr>
              <w:t xml:space="preserve">Project Director </w:t>
            </w:r>
            <w:r w:rsidR="00DC1A32" w:rsidRPr="00C328B1">
              <w:rPr>
                <w:sz w:val="16"/>
                <w:szCs w:val="16"/>
              </w:rPr>
              <w:t>review</w:t>
            </w:r>
          </w:p>
        </w:tc>
        <w:tc>
          <w:tcPr>
            <w:tcW w:w="1134" w:type="dxa"/>
          </w:tcPr>
          <w:p w14:paraId="2FF9CE56" w14:textId="77777777" w:rsidR="00B14601" w:rsidRPr="00C328B1" w:rsidRDefault="00DC1A32" w:rsidP="00B14601">
            <w:pPr>
              <w:spacing w:after="120"/>
              <w:rPr>
                <w:sz w:val="16"/>
                <w:szCs w:val="16"/>
              </w:rPr>
            </w:pPr>
            <w:r w:rsidRPr="00C328B1">
              <w:rPr>
                <w:sz w:val="16"/>
                <w:szCs w:val="16"/>
              </w:rPr>
              <w:t xml:space="preserve">BST </w:t>
            </w:r>
            <w:r w:rsidR="00EE4EC8" w:rsidRPr="00C328B1">
              <w:rPr>
                <w:sz w:val="16"/>
                <w:szCs w:val="16"/>
              </w:rPr>
              <w:t xml:space="preserve">       </w:t>
            </w:r>
            <w:r w:rsidRPr="00C328B1">
              <w:rPr>
                <w:sz w:val="16"/>
                <w:szCs w:val="16"/>
              </w:rPr>
              <w:t>QA</w:t>
            </w:r>
            <w:r w:rsidR="00B14601" w:rsidRPr="00C328B1">
              <w:rPr>
                <w:sz w:val="16"/>
                <w:szCs w:val="16"/>
              </w:rPr>
              <w:t xml:space="preserve"> </w:t>
            </w:r>
            <w:r w:rsidRPr="00C328B1">
              <w:rPr>
                <w:sz w:val="16"/>
                <w:szCs w:val="16"/>
              </w:rPr>
              <w:t>review</w:t>
            </w:r>
          </w:p>
        </w:tc>
        <w:tc>
          <w:tcPr>
            <w:tcW w:w="1276" w:type="dxa"/>
          </w:tcPr>
          <w:p w14:paraId="1D6D861F" w14:textId="77777777" w:rsidR="00B14601" w:rsidRPr="00C328B1" w:rsidRDefault="00B14601" w:rsidP="00B14601">
            <w:pPr>
              <w:spacing w:after="120"/>
              <w:rPr>
                <w:sz w:val="16"/>
                <w:szCs w:val="16"/>
              </w:rPr>
            </w:pPr>
            <w:r w:rsidRPr="00C328B1">
              <w:rPr>
                <w:sz w:val="16"/>
                <w:szCs w:val="16"/>
              </w:rPr>
              <w:t>Release approved by</w:t>
            </w:r>
          </w:p>
        </w:tc>
        <w:tc>
          <w:tcPr>
            <w:tcW w:w="1275" w:type="dxa"/>
          </w:tcPr>
          <w:p w14:paraId="0DBF14AD" w14:textId="77777777" w:rsidR="00B14601" w:rsidRPr="00C328B1" w:rsidRDefault="00B14601" w:rsidP="00B14601">
            <w:pPr>
              <w:spacing w:after="120"/>
              <w:rPr>
                <w:sz w:val="16"/>
                <w:szCs w:val="16"/>
              </w:rPr>
            </w:pPr>
            <w:r w:rsidRPr="00C328B1">
              <w:rPr>
                <w:sz w:val="16"/>
                <w:szCs w:val="16"/>
              </w:rPr>
              <w:t>Issued to</w:t>
            </w:r>
          </w:p>
        </w:tc>
      </w:tr>
      <w:tr w:rsidR="00B14601" w14:paraId="409B8C84" w14:textId="77777777" w:rsidTr="007329B9">
        <w:tc>
          <w:tcPr>
            <w:tcW w:w="844" w:type="dxa"/>
          </w:tcPr>
          <w:p w14:paraId="7FF64FEE" w14:textId="77777777" w:rsidR="00B14601" w:rsidRPr="00C328B1" w:rsidRDefault="00B14601" w:rsidP="00B14601">
            <w:pPr>
              <w:spacing w:after="120"/>
              <w:rPr>
                <w:sz w:val="15"/>
                <w:szCs w:val="15"/>
              </w:rPr>
            </w:pPr>
            <w:r w:rsidRPr="00C328B1">
              <w:rPr>
                <w:sz w:val="15"/>
                <w:szCs w:val="15"/>
              </w:rPr>
              <w:t>1.0</w:t>
            </w:r>
          </w:p>
        </w:tc>
        <w:tc>
          <w:tcPr>
            <w:tcW w:w="1126" w:type="dxa"/>
          </w:tcPr>
          <w:p w14:paraId="27654B15" w14:textId="584B99BC" w:rsidR="00B14601" w:rsidRPr="00C328B1" w:rsidRDefault="00956D9C" w:rsidP="00B14601">
            <w:pPr>
              <w:spacing w:after="120"/>
              <w:rPr>
                <w:sz w:val="15"/>
                <w:szCs w:val="15"/>
              </w:rPr>
            </w:pPr>
            <w:r w:rsidRPr="00C328B1">
              <w:rPr>
                <w:sz w:val="15"/>
                <w:szCs w:val="15"/>
              </w:rPr>
              <w:t xml:space="preserve">Preliminary </w:t>
            </w:r>
            <w:r w:rsidR="00B14601" w:rsidRPr="00C328B1">
              <w:rPr>
                <w:sz w:val="15"/>
                <w:szCs w:val="15"/>
              </w:rPr>
              <w:t>Draft</w:t>
            </w:r>
          </w:p>
        </w:tc>
        <w:tc>
          <w:tcPr>
            <w:tcW w:w="1037" w:type="dxa"/>
          </w:tcPr>
          <w:p w14:paraId="73FE3493" w14:textId="7DB36C76" w:rsidR="00B14601" w:rsidRPr="00C328B1" w:rsidRDefault="0039046D" w:rsidP="00B14601">
            <w:pPr>
              <w:spacing w:after="120"/>
              <w:rPr>
                <w:sz w:val="15"/>
                <w:szCs w:val="15"/>
              </w:rPr>
            </w:pPr>
            <w:r w:rsidRPr="00C328B1">
              <w:rPr>
                <w:sz w:val="15"/>
                <w:szCs w:val="15"/>
              </w:rPr>
              <w:t>1</w:t>
            </w:r>
            <w:r w:rsidR="00956D9C" w:rsidRPr="00C328B1">
              <w:rPr>
                <w:sz w:val="15"/>
                <w:szCs w:val="15"/>
              </w:rPr>
              <w:t>7</w:t>
            </w:r>
            <w:r w:rsidRPr="00C328B1">
              <w:rPr>
                <w:sz w:val="15"/>
                <w:szCs w:val="15"/>
              </w:rPr>
              <w:t>/</w:t>
            </w:r>
            <w:r w:rsidR="00C328B1" w:rsidRPr="00C328B1">
              <w:rPr>
                <w:sz w:val="15"/>
                <w:szCs w:val="15"/>
              </w:rPr>
              <w:t>0</w:t>
            </w:r>
            <w:r w:rsidRPr="00C328B1">
              <w:rPr>
                <w:sz w:val="15"/>
                <w:szCs w:val="15"/>
              </w:rPr>
              <w:t>4/20</w:t>
            </w:r>
            <w:r w:rsidR="00C328B1" w:rsidRPr="00C328B1">
              <w:rPr>
                <w:sz w:val="15"/>
                <w:szCs w:val="15"/>
              </w:rPr>
              <w:t>20</w:t>
            </w:r>
          </w:p>
        </w:tc>
        <w:tc>
          <w:tcPr>
            <w:tcW w:w="1519" w:type="dxa"/>
          </w:tcPr>
          <w:p w14:paraId="25831301" w14:textId="31392137" w:rsidR="00B14601" w:rsidRPr="00C328B1" w:rsidRDefault="0039046D" w:rsidP="00B14601">
            <w:pPr>
              <w:spacing w:after="120"/>
              <w:rPr>
                <w:sz w:val="15"/>
                <w:szCs w:val="15"/>
              </w:rPr>
            </w:pPr>
            <w:r w:rsidRPr="00C328B1">
              <w:rPr>
                <w:sz w:val="15"/>
                <w:szCs w:val="15"/>
              </w:rPr>
              <w:t>M. Ludeman</w:t>
            </w:r>
          </w:p>
          <w:p w14:paraId="77BBFEDD" w14:textId="357C0174" w:rsidR="00AB2F38" w:rsidRPr="00C328B1" w:rsidRDefault="00AB2F38" w:rsidP="00B14601">
            <w:pPr>
              <w:spacing w:after="120"/>
              <w:rPr>
                <w:sz w:val="15"/>
                <w:szCs w:val="15"/>
              </w:rPr>
            </w:pPr>
            <w:r w:rsidRPr="00C328B1">
              <w:rPr>
                <w:sz w:val="15"/>
                <w:szCs w:val="15"/>
              </w:rPr>
              <w:t>H. Bailey</w:t>
            </w:r>
          </w:p>
          <w:p w14:paraId="1EED34D6" w14:textId="77777777" w:rsidR="0039046D" w:rsidRPr="00C328B1" w:rsidRDefault="0039046D" w:rsidP="00AB2F38">
            <w:pPr>
              <w:spacing w:after="120"/>
              <w:rPr>
                <w:sz w:val="15"/>
                <w:szCs w:val="15"/>
              </w:rPr>
            </w:pPr>
            <w:r w:rsidRPr="00C328B1">
              <w:rPr>
                <w:sz w:val="15"/>
                <w:szCs w:val="15"/>
              </w:rPr>
              <w:t>J. McRobert</w:t>
            </w:r>
          </w:p>
          <w:p w14:paraId="7A33E455" w14:textId="25B9610A" w:rsidR="006C3D65" w:rsidRPr="00C328B1" w:rsidRDefault="006C3D65" w:rsidP="00AB2F38">
            <w:pPr>
              <w:spacing w:after="120"/>
              <w:rPr>
                <w:sz w:val="15"/>
                <w:szCs w:val="15"/>
              </w:rPr>
            </w:pPr>
            <w:r w:rsidRPr="00C328B1">
              <w:rPr>
                <w:sz w:val="15"/>
                <w:szCs w:val="15"/>
              </w:rPr>
              <w:t>W. Henderson</w:t>
            </w:r>
          </w:p>
        </w:tc>
        <w:tc>
          <w:tcPr>
            <w:tcW w:w="1433" w:type="dxa"/>
          </w:tcPr>
          <w:p w14:paraId="33CB97AD" w14:textId="326668F4" w:rsidR="00B14601" w:rsidRPr="00C328B1" w:rsidRDefault="0039046D" w:rsidP="00B14601">
            <w:pPr>
              <w:spacing w:after="120"/>
              <w:rPr>
                <w:sz w:val="15"/>
                <w:szCs w:val="15"/>
              </w:rPr>
            </w:pPr>
            <w:r w:rsidRPr="00C328B1">
              <w:rPr>
                <w:sz w:val="15"/>
                <w:szCs w:val="15"/>
              </w:rPr>
              <w:t>J. McRobert</w:t>
            </w:r>
          </w:p>
        </w:tc>
        <w:tc>
          <w:tcPr>
            <w:tcW w:w="1134" w:type="dxa"/>
          </w:tcPr>
          <w:p w14:paraId="248698FF" w14:textId="44FB2F0A" w:rsidR="00B14601" w:rsidRPr="00C328B1" w:rsidRDefault="007D46BA" w:rsidP="00B14601">
            <w:pPr>
              <w:spacing w:after="120"/>
              <w:rPr>
                <w:sz w:val="15"/>
                <w:szCs w:val="15"/>
              </w:rPr>
            </w:pPr>
            <w:r w:rsidRPr="00C328B1">
              <w:rPr>
                <w:sz w:val="15"/>
                <w:szCs w:val="15"/>
              </w:rPr>
              <w:t>M. Sandford</w:t>
            </w:r>
          </w:p>
        </w:tc>
        <w:tc>
          <w:tcPr>
            <w:tcW w:w="1276" w:type="dxa"/>
          </w:tcPr>
          <w:p w14:paraId="5AA83D9C" w14:textId="31EE4FF8" w:rsidR="00B14601" w:rsidRPr="00C328B1" w:rsidRDefault="0039046D" w:rsidP="00B14601">
            <w:pPr>
              <w:spacing w:after="120"/>
              <w:rPr>
                <w:sz w:val="15"/>
                <w:szCs w:val="15"/>
              </w:rPr>
            </w:pPr>
            <w:r w:rsidRPr="00C328B1">
              <w:rPr>
                <w:sz w:val="15"/>
                <w:szCs w:val="15"/>
              </w:rPr>
              <w:t>J. McRobert</w:t>
            </w:r>
          </w:p>
        </w:tc>
        <w:tc>
          <w:tcPr>
            <w:tcW w:w="1275" w:type="dxa"/>
          </w:tcPr>
          <w:p w14:paraId="1108D04C" w14:textId="5504CD05" w:rsidR="00B14601" w:rsidRPr="00C328B1" w:rsidRDefault="006C3D65" w:rsidP="00B14601">
            <w:pPr>
              <w:spacing w:after="120"/>
              <w:rPr>
                <w:sz w:val="15"/>
                <w:szCs w:val="15"/>
              </w:rPr>
            </w:pPr>
            <w:r w:rsidRPr="00C328B1">
              <w:rPr>
                <w:sz w:val="15"/>
                <w:szCs w:val="15"/>
              </w:rPr>
              <w:t>C. Goldsworthy</w:t>
            </w:r>
          </w:p>
          <w:p w14:paraId="035074C0" w14:textId="6A1DE25C" w:rsidR="00D27DB7" w:rsidRPr="00C328B1" w:rsidRDefault="006C3D65" w:rsidP="006C3D65">
            <w:pPr>
              <w:spacing w:after="120"/>
              <w:rPr>
                <w:sz w:val="15"/>
                <w:szCs w:val="15"/>
              </w:rPr>
            </w:pPr>
            <w:r w:rsidRPr="00C328B1">
              <w:rPr>
                <w:sz w:val="15"/>
                <w:szCs w:val="15"/>
              </w:rPr>
              <w:t>A. Cole</w:t>
            </w:r>
          </w:p>
        </w:tc>
      </w:tr>
      <w:tr w:rsidR="00B14601" w14:paraId="6C0E3543" w14:textId="77777777" w:rsidTr="007329B9">
        <w:tc>
          <w:tcPr>
            <w:tcW w:w="844" w:type="dxa"/>
          </w:tcPr>
          <w:p w14:paraId="2A6A8896" w14:textId="48B18989" w:rsidR="00B14601" w:rsidRPr="00C328B1" w:rsidRDefault="00351DBD" w:rsidP="00B14601">
            <w:pPr>
              <w:spacing w:after="120"/>
              <w:rPr>
                <w:sz w:val="15"/>
                <w:szCs w:val="15"/>
              </w:rPr>
            </w:pPr>
            <w:r w:rsidRPr="00C328B1">
              <w:rPr>
                <w:sz w:val="15"/>
                <w:szCs w:val="15"/>
              </w:rPr>
              <w:t>2.0</w:t>
            </w:r>
          </w:p>
        </w:tc>
        <w:tc>
          <w:tcPr>
            <w:tcW w:w="1126" w:type="dxa"/>
          </w:tcPr>
          <w:p w14:paraId="5406AACC" w14:textId="4C5F1AF5" w:rsidR="00B14601" w:rsidRPr="00C328B1" w:rsidRDefault="00351DBD" w:rsidP="00B14601">
            <w:pPr>
              <w:spacing w:after="120"/>
              <w:rPr>
                <w:sz w:val="15"/>
                <w:szCs w:val="15"/>
              </w:rPr>
            </w:pPr>
            <w:r w:rsidRPr="00C328B1">
              <w:rPr>
                <w:sz w:val="15"/>
                <w:szCs w:val="15"/>
              </w:rPr>
              <w:t>Draft report</w:t>
            </w:r>
          </w:p>
        </w:tc>
        <w:tc>
          <w:tcPr>
            <w:tcW w:w="1037" w:type="dxa"/>
          </w:tcPr>
          <w:p w14:paraId="1ED338D1" w14:textId="0ED623B5" w:rsidR="00B14601" w:rsidRPr="00C328B1" w:rsidRDefault="00351DBD" w:rsidP="00B14601">
            <w:pPr>
              <w:spacing w:after="120"/>
              <w:rPr>
                <w:sz w:val="15"/>
                <w:szCs w:val="15"/>
              </w:rPr>
            </w:pPr>
            <w:r w:rsidRPr="00C328B1">
              <w:rPr>
                <w:sz w:val="15"/>
                <w:szCs w:val="15"/>
              </w:rPr>
              <w:t>24/</w:t>
            </w:r>
            <w:r w:rsidR="00C328B1" w:rsidRPr="00C328B1">
              <w:rPr>
                <w:sz w:val="15"/>
                <w:szCs w:val="15"/>
              </w:rPr>
              <w:t>0</w:t>
            </w:r>
            <w:r w:rsidRPr="00C328B1">
              <w:rPr>
                <w:sz w:val="15"/>
                <w:szCs w:val="15"/>
              </w:rPr>
              <w:t>4/20</w:t>
            </w:r>
            <w:r w:rsidR="00C328B1" w:rsidRPr="00C328B1">
              <w:rPr>
                <w:sz w:val="15"/>
                <w:szCs w:val="15"/>
              </w:rPr>
              <w:t>20</w:t>
            </w:r>
          </w:p>
        </w:tc>
        <w:tc>
          <w:tcPr>
            <w:tcW w:w="1519" w:type="dxa"/>
          </w:tcPr>
          <w:p w14:paraId="2B4CD487" w14:textId="77777777" w:rsidR="00351DBD" w:rsidRPr="00C328B1" w:rsidRDefault="00351DBD" w:rsidP="00351DBD">
            <w:pPr>
              <w:spacing w:after="120"/>
              <w:rPr>
                <w:sz w:val="15"/>
                <w:szCs w:val="15"/>
              </w:rPr>
            </w:pPr>
            <w:r w:rsidRPr="00C328B1">
              <w:rPr>
                <w:sz w:val="15"/>
                <w:szCs w:val="15"/>
              </w:rPr>
              <w:t>M. Ludeman</w:t>
            </w:r>
          </w:p>
          <w:p w14:paraId="3D820733" w14:textId="77777777" w:rsidR="00351DBD" w:rsidRPr="00C328B1" w:rsidRDefault="00351DBD" w:rsidP="00351DBD">
            <w:pPr>
              <w:spacing w:after="120"/>
              <w:rPr>
                <w:sz w:val="15"/>
                <w:szCs w:val="15"/>
              </w:rPr>
            </w:pPr>
            <w:r w:rsidRPr="00C328B1">
              <w:rPr>
                <w:sz w:val="15"/>
                <w:szCs w:val="15"/>
              </w:rPr>
              <w:t>H. Bailey</w:t>
            </w:r>
          </w:p>
          <w:p w14:paraId="405B064B" w14:textId="77777777" w:rsidR="00351DBD" w:rsidRPr="00C328B1" w:rsidRDefault="00351DBD" w:rsidP="00351DBD">
            <w:pPr>
              <w:spacing w:after="120"/>
              <w:rPr>
                <w:sz w:val="15"/>
                <w:szCs w:val="15"/>
              </w:rPr>
            </w:pPr>
            <w:r w:rsidRPr="00C328B1">
              <w:rPr>
                <w:sz w:val="15"/>
                <w:szCs w:val="15"/>
              </w:rPr>
              <w:t>J. McRobert</w:t>
            </w:r>
          </w:p>
          <w:p w14:paraId="0441C377" w14:textId="77777777" w:rsidR="00B14601" w:rsidRDefault="00351DBD" w:rsidP="00351DBD">
            <w:pPr>
              <w:spacing w:after="120"/>
              <w:rPr>
                <w:sz w:val="15"/>
                <w:szCs w:val="15"/>
              </w:rPr>
            </w:pPr>
            <w:r w:rsidRPr="00C328B1">
              <w:rPr>
                <w:sz w:val="15"/>
                <w:szCs w:val="15"/>
              </w:rPr>
              <w:t>W. Henderson</w:t>
            </w:r>
          </w:p>
          <w:p w14:paraId="28376233" w14:textId="23805D81" w:rsidR="00FB073D" w:rsidRPr="00C328B1" w:rsidRDefault="00FB073D" w:rsidP="00351DBD">
            <w:pPr>
              <w:spacing w:after="120"/>
              <w:rPr>
                <w:sz w:val="15"/>
                <w:szCs w:val="15"/>
              </w:rPr>
            </w:pPr>
            <w:r>
              <w:rPr>
                <w:sz w:val="15"/>
                <w:szCs w:val="15"/>
              </w:rPr>
              <w:t>M. Magnusson</w:t>
            </w:r>
          </w:p>
        </w:tc>
        <w:tc>
          <w:tcPr>
            <w:tcW w:w="1433" w:type="dxa"/>
          </w:tcPr>
          <w:p w14:paraId="6FBF01CF" w14:textId="3552DDA8" w:rsidR="00B14601" w:rsidRPr="00C328B1" w:rsidRDefault="00351DBD" w:rsidP="00B14601">
            <w:pPr>
              <w:spacing w:after="120"/>
              <w:rPr>
                <w:sz w:val="15"/>
                <w:szCs w:val="15"/>
              </w:rPr>
            </w:pPr>
            <w:r w:rsidRPr="00C328B1">
              <w:rPr>
                <w:sz w:val="15"/>
                <w:szCs w:val="15"/>
              </w:rPr>
              <w:t>J. McRobert</w:t>
            </w:r>
          </w:p>
        </w:tc>
        <w:tc>
          <w:tcPr>
            <w:tcW w:w="1134" w:type="dxa"/>
          </w:tcPr>
          <w:p w14:paraId="0DB566C0" w14:textId="02CE6430" w:rsidR="00B14601" w:rsidRPr="00C328B1" w:rsidRDefault="00B062AA" w:rsidP="00B14601">
            <w:pPr>
              <w:spacing w:after="120"/>
              <w:rPr>
                <w:sz w:val="15"/>
                <w:szCs w:val="15"/>
              </w:rPr>
            </w:pPr>
            <w:r w:rsidRPr="00C328B1">
              <w:rPr>
                <w:sz w:val="15"/>
                <w:szCs w:val="15"/>
              </w:rPr>
              <w:t>M. Sandford</w:t>
            </w:r>
          </w:p>
        </w:tc>
        <w:tc>
          <w:tcPr>
            <w:tcW w:w="1276" w:type="dxa"/>
          </w:tcPr>
          <w:p w14:paraId="033393AB" w14:textId="16F75591" w:rsidR="00B14601" w:rsidRPr="00C328B1" w:rsidRDefault="00351DBD" w:rsidP="00B14601">
            <w:pPr>
              <w:spacing w:after="120"/>
              <w:rPr>
                <w:sz w:val="15"/>
                <w:szCs w:val="15"/>
              </w:rPr>
            </w:pPr>
            <w:r w:rsidRPr="00C328B1">
              <w:rPr>
                <w:sz w:val="15"/>
                <w:szCs w:val="15"/>
              </w:rPr>
              <w:t>J. McRobert</w:t>
            </w:r>
          </w:p>
        </w:tc>
        <w:tc>
          <w:tcPr>
            <w:tcW w:w="1275" w:type="dxa"/>
          </w:tcPr>
          <w:p w14:paraId="799DBD97" w14:textId="77777777" w:rsidR="00351DBD" w:rsidRPr="00C328B1" w:rsidRDefault="00351DBD" w:rsidP="00351DBD">
            <w:pPr>
              <w:spacing w:after="120"/>
              <w:rPr>
                <w:sz w:val="15"/>
                <w:szCs w:val="15"/>
              </w:rPr>
            </w:pPr>
            <w:r w:rsidRPr="00C328B1">
              <w:rPr>
                <w:sz w:val="15"/>
                <w:szCs w:val="15"/>
              </w:rPr>
              <w:t>C. Goldsworthy</w:t>
            </w:r>
          </w:p>
          <w:p w14:paraId="6CB4B846" w14:textId="337F463D" w:rsidR="00B14601" w:rsidRPr="00C328B1" w:rsidRDefault="00351DBD" w:rsidP="00351DBD">
            <w:pPr>
              <w:spacing w:after="120"/>
              <w:rPr>
                <w:sz w:val="15"/>
                <w:szCs w:val="15"/>
              </w:rPr>
            </w:pPr>
            <w:r w:rsidRPr="00C328B1">
              <w:rPr>
                <w:sz w:val="15"/>
                <w:szCs w:val="15"/>
              </w:rPr>
              <w:t>A. Cole</w:t>
            </w:r>
          </w:p>
        </w:tc>
      </w:tr>
      <w:tr w:rsidR="0050046B" w14:paraId="449C1C31" w14:textId="77777777" w:rsidTr="007329B9">
        <w:trPr>
          <w:trHeight w:val="1334"/>
        </w:trPr>
        <w:tc>
          <w:tcPr>
            <w:tcW w:w="844" w:type="dxa"/>
          </w:tcPr>
          <w:p w14:paraId="781E4864" w14:textId="0D0B7A48" w:rsidR="0050046B" w:rsidRPr="00C328B1" w:rsidRDefault="0050046B" w:rsidP="0050046B">
            <w:pPr>
              <w:spacing w:after="120"/>
              <w:rPr>
                <w:sz w:val="15"/>
                <w:szCs w:val="15"/>
              </w:rPr>
            </w:pPr>
            <w:r w:rsidRPr="00C328B1">
              <w:rPr>
                <w:sz w:val="15"/>
                <w:szCs w:val="15"/>
              </w:rPr>
              <w:t>3.0</w:t>
            </w:r>
          </w:p>
        </w:tc>
        <w:tc>
          <w:tcPr>
            <w:tcW w:w="1126" w:type="dxa"/>
          </w:tcPr>
          <w:p w14:paraId="4F05D8EF" w14:textId="77777777" w:rsidR="0050046B" w:rsidRPr="00C328B1" w:rsidRDefault="0050046B" w:rsidP="0050046B">
            <w:pPr>
              <w:spacing w:after="120"/>
              <w:rPr>
                <w:sz w:val="15"/>
                <w:szCs w:val="15"/>
              </w:rPr>
            </w:pPr>
            <w:r w:rsidRPr="00C328B1">
              <w:rPr>
                <w:sz w:val="15"/>
                <w:szCs w:val="15"/>
              </w:rPr>
              <w:t>Draft report</w:t>
            </w:r>
          </w:p>
          <w:p w14:paraId="3CCC2AAD" w14:textId="7AD54262" w:rsidR="0050046B" w:rsidRPr="00C328B1" w:rsidRDefault="0050046B" w:rsidP="0050046B">
            <w:pPr>
              <w:spacing w:after="120"/>
              <w:rPr>
                <w:sz w:val="15"/>
                <w:szCs w:val="15"/>
              </w:rPr>
            </w:pPr>
            <w:r w:rsidRPr="00C328B1">
              <w:rPr>
                <w:sz w:val="15"/>
                <w:szCs w:val="15"/>
              </w:rPr>
              <w:t>(complete)</w:t>
            </w:r>
          </w:p>
        </w:tc>
        <w:tc>
          <w:tcPr>
            <w:tcW w:w="1037" w:type="dxa"/>
          </w:tcPr>
          <w:p w14:paraId="7F8DFC8B" w14:textId="6EE03516" w:rsidR="0050046B" w:rsidRPr="00C328B1" w:rsidRDefault="00C328B1" w:rsidP="0050046B">
            <w:pPr>
              <w:spacing w:after="120"/>
              <w:rPr>
                <w:sz w:val="15"/>
                <w:szCs w:val="15"/>
              </w:rPr>
            </w:pPr>
            <w:r w:rsidRPr="00C328B1">
              <w:rPr>
                <w:sz w:val="15"/>
                <w:szCs w:val="15"/>
              </w:rPr>
              <w:t>0</w:t>
            </w:r>
            <w:r w:rsidR="0050046B" w:rsidRPr="00C328B1">
              <w:rPr>
                <w:sz w:val="15"/>
                <w:szCs w:val="15"/>
              </w:rPr>
              <w:t>8/</w:t>
            </w:r>
            <w:r w:rsidRPr="00C328B1">
              <w:rPr>
                <w:sz w:val="15"/>
                <w:szCs w:val="15"/>
              </w:rPr>
              <w:t>0</w:t>
            </w:r>
            <w:r w:rsidR="0050046B" w:rsidRPr="00C328B1">
              <w:rPr>
                <w:sz w:val="15"/>
                <w:szCs w:val="15"/>
              </w:rPr>
              <w:t>5/20</w:t>
            </w:r>
            <w:r w:rsidRPr="00C328B1">
              <w:rPr>
                <w:sz w:val="15"/>
                <w:szCs w:val="15"/>
              </w:rPr>
              <w:t>20</w:t>
            </w:r>
          </w:p>
        </w:tc>
        <w:tc>
          <w:tcPr>
            <w:tcW w:w="1519" w:type="dxa"/>
          </w:tcPr>
          <w:p w14:paraId="40CA8294" w14:textId="77777777" w:rsidR="0050046B" w:rsidRPr="00C328B1" w:rsidRDefault="0050046B" w:rsidP="0050046B">
            <w:pPr>
              <w:spacing w:after="120"/>
              <w:rPr>
                <w:sz w:val="15"/>
                <w:szCs w:val="15"/>
              </w:rPr>
            </w:pPr>
            <w:r w:rsidRPr="00C328B1">
              <w:rPr>
                <w:sz w:val="15"/>
                <w:szCs w:val="15"/>
              </w:rPr>
              <w:t>M. Ludeman</w:t>
            </w:r>
          </w:p>
          <w:p w14:paraId="340046A0" w14:textId="77777777" w:rsidR="0050046B" w:rsidRPr="00C328B1" w:rsidRDefault="0050046B" w:rsidP="0050046B">
            <w:pPr>
              <w:spacing w:after="120"/>
              <w:rPr>
                <w:sz w:val="15"/>
                <w:szCs w:val="15"/>
              </w:rPr>
            </w:pPr>
            <w:r w:rsidRPr="00C328B1">
              <w:rPr>
                <w:sz w:val="15"/>
                <w:szCs w:val="15"/>
              </w:rPr>
              <w:t>H. Bailey</w:t>
            </w:r>
          </w:p>
          <w:p w14:paraId="09A24052" w14:textId="77777777" w:rsidR="0050046B" w:rsidRPr="00C328B1" w:rsidRDefault="0050046B" w:rsidP="0050046B">
            <w:pPr>
              <w:spacing w:after="120"/>
              <w:rPr>
                <w:sz w:val="15"/>
                <w:szCs w:val="15"/>
              </w:rPr>
            </w:pPr>
            <w:r w:rsidRPr="00C328B1">
              <w:rPr>
                <w:sz w:val="15"/>
                <w:szCs w:val="15"/>
              </w:rPr>
              <w:t>J. McRobert</w:t>
            </w:r>
          </w:p>
          <w:p w14:paraId="1D8EF4E8" w14:textId="77777777" w:rsidR="0050046B" w:rsidRPr="008D7CCA" w:rsidRDefault="0050046B" w:rsidP="0050046B">
            <w:pPr>
              <w:spacing w:after="120"/>
              <w:rPr>
                <w:sz w:val="15"/>
                <w:szCs w:val="15"/>
                <w:lang w:val="fr-FR"/>
              </w:rPr>
            </w:pPr>
            <w:r w:rsidRPr="008D7CCA">
              <w:rPr>
                <w:sz w:val="15"/>
                <w:szCs w:val="15"/>
                <w:lang w:val="fr-FR"/>
              </w:rPr>
              <w:t>W. Henderson</w:t>
            </w:r>
          </w:p>
          <w:p w14:paraId="0CB8E160" w14:textId="77777777" w:rsidR="009A4B18" w:rsidRPr="008D7CCA" w:rsidRDefault="009A4B18" w:rsidP="0050046B">
            <w:pPr>
              <w:spacing w:after="120"/>
              <w:rPr>
                <w:sz w:val="15"/>
                <w:szCs w:val="15"/>
                <w:lang w:val="fr-FR"/>
              </w:rPr>
            </w:pPr>
            <w:r w:rsidRPr="008D7CCA">
              <w:rPr>
                <w:sz w:val="15"/>
                <w:szCs w:val="15"/>
                <w:lang w:val="fr-FR"/>
              </w:rPr>
              <w:t>A. Magnusson</w:t>
            </w:r>
          </w:p>
          <w:p w14:paraId="051E6E90" w14:textId="6D71A53C" w:rsidR="00FB073D" w:rsidRPr="008D7CCA" w:rsidRDefault="00FB073D" w:rsidP="0050046B">
            <w:pPr>
              <w:spacing w:after="120"/>
              <w:rPr>
                <w:sz w:val="15"/>
                <w:szCs w:val="15"/>
                <w:lang w:val="fr-FR"/>
              </w:rPr>
            </w:pPr>
            <w:r w:rsidRPr="008D7CCA">
              <w:rPr>
                <w:sz w:val="15"/>
                <w:szCs w:val="15"/>
                <w:lang w:val="fr-FR"/>
              </w:rPr>
              <w:t>M. Magnusson</w:t>
            </w:r>
          </w:p>
        </w:tc>
        <w:tc>
          <w:tcPr>
            <w:tcW w:w="1433" w:type="dxa"/>
          </w:tcPr>
          <w:p w14:paraId="7B844CC5" w14:textId="41299937" w:rsidR="0050046B" w:rsidRPr="00C328B1" w:rsidRDefault="0050046B" w:rsidP="0050046B">
            <w:pPr>
              <w:spacing w:after="120"/>
              <w:rPr>
                <w:sz w:val="15"/>
                <w:szCs w:val="15"/>
              </w:rPr>
            </w:pPr>
            <w:r w:rsidRPr="00C328B1">
              <w:rPr>
                <w:sz w:val="15"/>
                <w:szCs w:val="15"/>
              </w:rPr>
              <w:t>J. McRobert</w:t>
            </w:r>
          </w:p>
        </w:tc>
        <w:tc>
          <w:tcPr>
            <w:tcW w:w="1134" w:type="dxa"/>
          </w:tcPr>
          <w:p w14:paraId="1D822631" w14:textId="6CF1E660" w:rsidR="0050046B" w:rsidRPr="00C328B1" w:rsidRDefault="00C328B1" w:rsidP="0050046B">
            <w:pPr>
              <w:spacing w:after="120"/>
              <w:rPr>
                <w:sz w:val="15"/>
                <w:szCs w:val="15"/>
              </w:rPr>
            </w:pPr>
            <w:r w:rsidRPr="00C328B1">
              <w:rPr>
                <w:sz w:val="15"/>
                <w:szCs w:val="15"/>
              </w:rPr>
              <w:t>J. Belz</w:t>
            </w:r>
          </w:p>
        </w:tc>
        <w:tc>
          <w:tcPr>
            <w:tcW w:w="1276" w:type="dxa"/>
          </w:tcPr>
          <w:p w14:paraId="24FFECC3" w14:textId="16E4083C" w:rsidR="0050046B" w:rsidRPr="00C328B1" w:rsidRDefault="0050046B" w:rsidP="0050046B">
            <w:pPr>
              <w:spacing w:after="120"/>
              <w:rPr>
                <w:sz w:val="15"/>
                <w:szCs w:val="15"/>
              </w:rPr>
            </w:pPr>
            <w:r w:rsidRPr="00C328B1">
              <w:rPr>
                <w:sz w:val="15"/>
                <w:szCs w:val="15"/>
              </w:rPr>
              <w:t>J. McRobert</w:t>
            </w:r>
          </w:p>
        </w:tc>
        <w:tc>
          <w:tcPr>
            <w:tcW w:w="1275" w:type="dxa"/>
          </w:tcPr>
          <w:p w14:paraId="451CAACE" w14:textId="77777777" w:rsidR="0050046B" w:rsidRPr="00C328B1" w:rsidRDefault="0050046B" w:rsidP="0050046B">
            <w:pPr>
              <w:spacing w:after="120"/>
              <w:rPr>
                <w:sz w:val="15"/>
                <w:szCs w:val="15"/>
              </w:rPr>
            </w:pPr>
            <w:r w:rsidRPr="00C328B1">
              <w:rPr>
                <w:sz w:val="15"/>
                <w:szCs w:val="15"/>
              </w:rPr>
              <w:t>C. Goldsworthy</w:t>
            </w:r>
          </w:p>
          <w:p w14:paraId="092AA8D8" w14:textId="77D185D6" w:rsidR="0050046B" w:rsidRPr="00C328B1" w:rsidRDefault="0050046B" w:rsidP="0050046B">
            <w:pPr>
              <w:spacing w:after="120"/>
              <w:rPr>
                <w:sz w:val="15"/>
                <w:szCs w:val="15"/>
              </w:rPr>
            </w:pPr>
            <w:r w:rsidRPr="00C328B1">
              <w:rPr>
                <w:sz w:val="15"/>
                <w:szCs w:val="15"/>
              </w:rPr>
              <w:t>A. Cole</w:t>
            </w:r>
          </w:p>
        </w:tc>
      </w:tr>
      <w:tr w:rsidR="000645EF" w14:paraId="64711957" w14:textId="77777777" w:rsidTr="007329B9">
        <w:trPr>
          <w:trHeight w:val="1334"/>
        </w:trPr>
        <w:tc>
          <w:tcPr>
            <w:tcW w:w="844" w:type="dxa"/>
          </w:tcPr>
          <w:p w14:paraId="7E1ABA06" w14:textId="5AA10F90" w:rsidR="000645EF" w:rsidRPr="00C328B1" w:rsidRDefault="000645EF" w:rsidP="000645EF">
            <w:pPr>
              <w:spacing w:after="120"/>
              <w:rPr>
                <w:sz w:val="15"/>
                <w:szCs w:val="15"/>
              </w:rPr>
            </w:pPr>
            <w:r>
              <w:rPr>
                <w:sz w:val="15"/>
                <w:szCs w:val="15"/>
              </w:rPr>
              <w:t>4.0</w:t>
            </w:r>
          </w:p>
        </w:tc>
        <w:tc>
          <w:tcPr>
            <w:tcW w:w="1126" w:type="dxa"/>
          </w:tcPr>
          <w:p w14:paraId="625F7EAD" w14:textId="67C60610" w:rsidR="000645EF" w:rsidRPr="00C328B1" w:rsidRDefault="002D78CA" w:rsidP="000645EF">
            <w:pPr>
              <w:spacing w:after="120"/>
              <w:rPr>
                <w:sz w:val="15"/>
                <w:szCs w:val="15"/>
              </w:rPr>
            </w:pPr>
            <w:r>
              <w:rPr>
                <w:sz w:val="15"/>
                <w:szCs w:val="15"/>
              </w:rPr>
              <w:t>Final</w:t>
            </w:r>
            <w:r w:rsidR="000645EF">
              <w:rPr>
                <w:sz w:val="15"/>
                <w:szCs w:val="15"/>
              </w:rPr>
              <w:t xml:space="preserve"> report</w:t>
            </w:r>
          </w:p>
        </w:tc>
        <w:tc>
          <w:tcPr>
            <w:tcW w:w="1037" w:type="dxa"/>
          </w:tcPr>
          <w:p w14:paraId="048B8E7D" w14:textId="33F9D33B" w:rsidR="000645EF" w:rsidRPr="00C328B1" w:rsidRDefault="000645EF" w:rsidP="000645EF">
            <w:pPr>
              <w:spacing w:after="120"/>
              <w:rPr>
                <w:sz w:val="15"/>
                <w:szCs w:val="15"/>
              </w:rPr>
            </w:pPr>
            <w:r>
              <w:rPr>
                <w:sz w:val="15"/>
                <w:szCs w:val="15"/>
              </w:rPr>
              <w:t>03/06/20</w:t>
            </w:r>
            <w:r w:rsidR="008D5598">
              <w:rPr>
                <w:sz w:val="15"/>
                <w:szCs w:val="15"/>
              </w:rPr>
              <w:t>20</w:t>
            </w:r>
          </w:p>
        </w:tc>
        <w:tc>
          <w:tcPr>
            <w:tcW w:w="1519" w:type="dxa"/>
          </w:tcPr>
          <w:p w14:paraId="0FC21C1E" w14:textId="77777777" w:rsidR="000645EF" w:rsidRPr="00C328B1" w:rsidRDefault="000645EF" w:rsidP="000645EF">
            <w:pPr>
              <w:spacing w:after="120"/>
              <w:rPr>
                <w:sz w:val="15"/>
                <w:szCs w:val="15"/>
              </w:rPr>
            </w:pPr>
            <w:r w:rsidRPr="00C328B1">
              <w:rPr>
                <w:sz w:val="15"/>
                <w:szCs w:val="15"/>
              </w:rPr>
              <w:t>M. Ludeman</w:t>
            </w:r>
          </w:p>
          <w:p w14:paraId="24BD76BA" w14:textId="77777777" w:rsidR="000645EF" w:rsidRPr="00C328B1" w:rsidRDefault="000645EF" w:rsidP="000645EF">
            <w:pPr>
              <w:spacing w:after="120"/>
              <w:rPr>
                <w:sz w:val="15"/>
                <w:szCs w:val="15"/>
              </w:rPr>
            </w:pPr>
            <w:r w:rsidRPr="00C328B1">
              <w:rPr>
                <w:sz w:val="15"/>
                <w:szCs w:val="15"/>
              </w:rPr>
              <w:t>H. Bailey</w:t>
            </w:r>
          </w:p>
          <w:p w14:paraId="13809085" w14:textId="77777777" w:rsidR="000645EF" w:rsidRPr="00C328B1" w:rsidRDefault="000645EF" w:rsidP="000645EF">
            <w:pPr>
              <w:spacing w:after="120"/>
              <w:rPr>
                <w:sz w:val="15"/>
                <w:szCs w:val="15"/>
              </w:rPr>
            </w:pPr>
            <w:r w:rsidRPr="00C328B1">
              <w:rPr>
                <w:sz w:val="15"/>
                <w:szCs w:val="15"/>
              </w:rPr>
              <w:t>J. McRobert</w:t>
            </w:r>
          </w:p>
          <w:p w14:paraId="78E60A81" w14:textId="4634F4B7" w:rsidR="000645EF" w:rsidRPr="00C328B1" w:rsidRDefault="000645EF" w:rsidP="000645EF">
            <w:pPr>
              <w:spacing w:after="120"/>
              <w:rPr>
                <w:sz w:val="15"/>
                <w:szCs w:val="15"/>
              </w:rPr>
            </w:pPr>
            <w:r w:rsidRPr="00C328B1">
              <w:rPr>
                <w:sz w:val="15"/>
                <w:szCs w:val="15"/>
              </w:rPr>
              <w:t>W. Henderson</w:t>
            </w:r>
          </w:p>
        </w:tc>
        <w:tc>
          <w:tcPr>
            <w:tcW w:w="1433" w:type="dxa"/>
          </w:tcPr>
          <w:p w14:paraId="2C2DE070" w14:textId="30CB12DC" w:rsidR="000645EF" w:rsidRPr="00C328B1" w:rsidRDefault="000645EF" w:rsidP="000645EF">
            <w:pPr>
              <w:spacing w:after="120"/>
              <w:rPr>
                <w:sz w:val="15"/>
                <w:szCs w:val="15"/>
              </w:rPr>
            </w:pPr>
            <w:r w:rsidRPr="00C328B1">
              <w:rPr>
                <w:sz w:val="15"/>
                <w:szCs w:val="15"/>
              </w:rPr>
              <w:t>J. McRobert</w:t>
            </w:r>
          </w:p>
        </w:tc>
        <w:tc>
          <w:tcPr>
            <w:tcW w:w="1134" w:type="dxa"/>
          </w:tcPr>
          <w:p w14:paraId="7707FFFA" w14:textId="217E1C2D" w:rsidR="000645EF" w:rsidRPr="00C328B1" w:rsidRDefault="008D5598" w:rsidP="000645EF">
            <w:pPr>
              <w:spacing w:after="120"/>
              <w:rPr>
                <w:sz w:val="15"/>
                <w:szCs w:val="15"/>
              </w:rPr>
            </w:pPr>
            <w:r>
              <w:rPr>
                <w:sz w:val="15"/>
                <w:szCs w:val="15"/>
              </w:rPr>
              <w:t>J. Belz</w:t>
            </w:r>
          </w:p>
        </w:tc>
        <w:tc>
          <w:tcPr>
            <w:tcW w:w="1276" w:type="dxa"/>
          </w:tcPr>
          <w:p w14:paraId="08F40B1E" w14:textId="70178A73" w:rsidR="000645EF" w:rsidRPr="00C328B1" w:rsidRDefault="000645EF" w:rsidP="000645EF">
            <w:pPr>
              <w:spacing w:after="120"/>
              <w:rPr>
                <w:sz w:val="15"/>
                <w:szCs w:val="15"/>
              </w:rPr>
            </w:pPr>
            <w:r w:rsidRPr="00C328B1">
              <w:rPr>
                <w:sz w:val="15"/>
                <w:szCs w:val="15"/>
              </w:rPr>
              <w:t>J. McRobert</w:t>
            </w:r>
          </w:p>
        </w:tc>
        <w:tc>
          <w:tcPr>
            <w:tcW w:w="1275" w:type="dxa"/>
          </w:tcPr>
          <w:p w14:paraId="52276060" w14:textId="77777777" w:rsidR="000645EF" w:rsidRPr="00C328B1" w:rsidRDefault="000645EF" w:rsidP="000645EF">
            <w:pPr>
              <w:spacing w:after="120"/>
              <w:rPr>
                <w:sz w:val="15"/>
                <w:szCs w:val="15"/>
              </w:rPr>
            </w:pPr>
            <w:r w:rsidRPr="00C328B1">
              <w:rPr>
                <w:sz w:val="15"/>
                <w:szCs w:val="15"/>
              </w:rPr>
              <w:t>C. Goldsworthy</w:t>
            </w:r>
          </w:p>
          <w:p w14:paraId="155B2397" w14:textId="4BA933CB" w:rsidR="000645EF" w:rsidRPr="00C328B1" w:rsidRDefault="000645EF" w:rsidP="000645EF">
            <w:pPr>
              <w:spacing w:after="120"/>
              <w:rPr>
                <w:sz w:val="15"/>
                <w:szCs w:val="15"/>
              </w:rPr>
            </w:pPr>
            <w:r w:rsidRPr="00C328B1">
              <w:rPr>
                <w:sz w:val="15"/>
                <w:szCs w:val="15"/>
              </w:rPr>
              <w:t>A. Cole</w:t>
            </w:r>
          </w:p>
        </w:tc>
      </w:tr>
      <w:tr w:rsidR="00CE325D" w14:paraId="4E62C296" w14:textId="77777777" w:rsidTr="007329B9">
        <w:trPr>
          <w:trHeight w:val="144"/>
        </w:trPr>
        <w:tc>
          <w:tcPr>
            <w:tcW w:w="844" w:type="dxa"/>
          </w:tcPr>
          <w:p w14:paraId="3A9E437C" w14:textId="11B166E5" w:rsidR="00CE325D" w:rsidRDefault="00CE3782" w:rsidP="000645EF">
            <w:pPr>
              <w:spacing w:after="120"/>
              <w:rPr>
                <w:sz w:val="15"/>
                <w:szCs w:val="15"/>
              </w:rPr>
            </w:pPr>
            <w:r>
              <w:rPr>
                <w:sz w:val="15"/>
                <w:szCs w:val="15"/>
              </w:rPr>
              <w:t>4.1</w:t>
            </w:r>
          </w:p>
        </w:tc>
        <w:tc>
          <w:tcPr>
            <w:tcW w:w="1126" w:type="dxa"/>
          </w:tcPr>
          <w:p w14:paraId="648FAD9B" w14:textId="3A5ED611" w:rsidR="00CE325D" w:rsidRDefault="00CE3782" w:rsidP="000645EF">
            <w:pPr>
              <w:spacing w:after="120"/>
              <w:rPr>
                <w:sz w:val="15"/>
                <w:szCs w:val="15"/>
              </w:rPr>
            </w:pPr>
            <w:r>
              <w:rPr>
                <w:sz w:val="15"/>
                <w:szCs w:val="15"/>
              </w:rPr>
              <w:t>Final report</w:t>
            </w:r>
          </w:p>
        </w:tc>
        <w:tc>
          <w:tcPr>
            <w:tcW w:w="1037" w:type="dxa"/>
          </w:tcPr>
          <w:p w14:paraId="77041109" w14:textId="7B93DC07" w:rsidR="00CE325D" w:rsidRDefault="00CE3782" w:rsidP="000645EF">
            <w:pPr>
              <w:spacing w:after="120"/>
              <w:rPr>
                <w:sz w:val="15"/>
                <w:szCs w:val="15"/>
              </w:rPr>
            </w:pPr>
            <w:r>
              <w:rPr>
                <w:sz w:val="15"/>
                <w:szCs w:val="15"/>
              </w:rPr>
              <w:t>12/06/2020</w:t>
            </w:r>
          </w:p>
        </w:tc>
        <w:tc>
          <w:tcPr>
            <w:tcW w:w="1519" w:type="dxa"/>
          </w:tcPr>
          <w:p w14:paraId="720E7E87" w14:textId="1E749802" w:rsidR="00CE325D" w:rsidRPr="00C328B1" w:rsidRDefault="00CE3782" w:rsidP="000645EF">
            <w:pPr>
              <w:spacing w:after="120"/>
              <w:rPr>
                <w:sz w:val="15"/>
                <w:szCs w:val="15"/>
              </w:rPr>
            </w:pPr>
            <w:r>
              <w:rPr>
                <w:sz w:val="15"/>
                <w:szCs w:val="15"/>
              </w:rPr>
              <w:t>W. Henderson</w:t>
            </w:r>
          </w:p>
        </w:tc>
        <w:tc>
          <w:tcPr>
            <w:tcW w:w="1433" w:type="dxa"/>
          </w:tcPr>
          <w:p w14:paraId="3118EF6A" w14:textId="4BEBC540" w:rsidR="00CE325D" w:rsidRPr="00C328B1" w:rsidRDefault="00CE3782" w:rsidP="000645EF">
            <w:pPr>
              <w:spacing w:after="120"/>
              <w:rPr>
                <w:sz w:val="15"/>
                <w:szCs w:val="15"/>
              </w:rPr>
            </w:pPr>
            <w:r>
              <w:rPr>
                <w:sz w:val="15"/>
                <w:szCs w:val="15"/>
              </w:rPr>
              <w:t>-</w:t>
            </w:r>
          </w:p>
        </w:tc>
        <w:tc>
          <w:tcPr>
            <w:tcW w:w="1134" w:type="dxa"/>
          </w:tcPr>
          <w:p w14:paraId="24A57E6A" w14:textId="77F728FA" w:rsidR="00CE325D" w:rsidRDefault="00CE3782" w:rsidP="000645EF">
            <w:pPr>
              <w:spacing w:after="120"/>
              <w:rPr>
                <w:sz w:val="15"/>
                <w:szCs w:val="15"/>
              </w:rPr>
            </w:pPr>
            <w:r>
              <w:rPr>
                <w:sz w:val="15"/>
                <w:szCs w:val="15"/>
              </w:rPr>
              <w:t>-</w:t>
            </w:r>
          </w:p>
        </w:tc>
        <w:tc>
          <w:tcPr>
            <w:tcW w:w="1276" w:type="dxa"/>
          </w:tcPr>
          <w:p w14:paraId="7BEF783A" w14:textId="35A49FE1" w:rsidR="00CE325D" w:rsidRPr="00C328B1" w:rsidRDefault="00CE3782" w:rsidP="000645EF">
            <w:pPr>
              <w:spacing w:after="120"/>
              <w:rPr>
                <w:sz w:val="15"/>
                <w:szCs w:val="15"/>
              </w:rPr>
            </w:pPr>
            <w:r>
              <w:rPr>
                <w:sz w:val="15"/>
                <w:szCs w:val="15"/>
              </w:rPr>
              <w:t>-</w:t>
            </w:r>
          </w:p>
        </w:tc>
        <w:tc>
          <w:tcPr>
            <w:tcW w:w="1275" w:type="dxa"/>
          </w:tcPr>
          <w:p w14:paraId="2CE45377" w14:textId="20330E13" w:rsidR="00CE325D" w:rsidRPr="00C328B1" w:rsidRDefault="00CE3782" w:rsidP="000645EF">
            <w:pPr>
              <w:spacing w:after="120"/>
              <w:rPr>
                <w:sz w:val="15"/>
                <w:szCs w:val="15"/>
              </w:rPr>
            </w:pPr>
            <w:r>
              <w:rPr>
                <w:sz w:val="15"/>
                <w:szCs w:val="15"/>
              </w:rPr>
              <w:t>A. Cole</w:t>
            </w:r>
          </w:p>
        </w:tc>
      </w:tr>
      <w:tr w:rsidR="001332E9" w14:paraId="788F8FC2" w14:textId="77777777" w:rsidTr="007329B9">
        <w:trPr>
          <w:trHeight w:val="144"/>
        </w:trPr>
        <w:tc>
          <w:tcPr>
            <w:tcW w:w="844" w:type="dxa"/>
          </w:tcPr>
          <w:p w14:paraId="2B938B47" w14:textId="55D4A51C" w:rsidR="001332E9" w:rsidRDefault="001332E9" w:rsidP="000645EF">
            <w:pPr>
              <w:spacing w:after="120"/>
              <w:rPr>
                <w:sz w:val="15"/>
                <w:szCs w:val="15"/>
              </w:rPr>
            </w:pPr>
            <w:r>
              <w:rPr>
                <w:sz w:val="15"/>
                <w:szCs w:val="15"/>
              </w:rPr>
              <w:t>4.2</w:t>
            </w:r>
          </w:p>
        </w:tc>
        <w:tc>
          <w:tcPr>
            <w:tcW w:w="1126" w:type="dxa"/>
          </w:tcPr>
          <w:p w14:paraId="5652E04F" w14:textId="1C9DC02D" w:rsidR="001332E9" w:rsidRDefault="001332E9" w:rsidP="000645EF">
            <w:pPr>
              <w:spacing w:after="120"/>
              <w:rPr>
                <w:sz w:val="15"/>
                <w:szCs w:val="15"/>
              </w:rPr>
            </w:pPr>
            <w:r>
              <w:rPr>
                <w:sz w:val="15"/>
                <w:szCs w:val="15"/>
              </w:rPr>
              <w:t>Final report (minor edits)</w:t>
            </w:r>
          </w:p>
        </w:tc>
        <w:tc>
          <w:tcPr>
            <w:tcW w:w="1037" w:type="dxa"/>
          </w:tcPr>
          <w:p w14:paraId="44741569" w14:textId="7304CF0F" w:rsidR="001332E9" w:rsidRDefault="001332E9" w:rsidP="000645EF">
            <w:pPr>
              <w:spacing w:after="120"/>
              <w:rPr>
                <w:sz w:val="15"/>
                <w:szCs w:val="15"/>
              </w:rPr>
            </w:pPr>
            <w:r>
              <w:rPr>
                <w:sz w:val="15"/>
                <w:szCs w:val="15"/>
              </w:rPr>
              <w:t>25/6/2020</w:t>
            </w:r>
          </w:p>
        </w:tc>
        <w:tc>
          <w:tcPr>
            <w:tcW w:w="1519" w:type="dxa"/>
          </w:tcPr>
          <w:p w14:paraId="34662766" w14:textId="2363E206" w:rsidR="001332E9" w:rsidRDefault="001332E9" w:rsidP="000645EF">
            <w:pPr>
              <w:spacing w:after="120"/>
              <w:rPr>
                <w:sz w:val="15"/>
                <w:szCs w:val="15"/>
              </w:rPr>
            </w:pPr>
            <w:r>
              <w:rPr>
                <w:sz w:val="15"/>
                <w:szCs w:val="15"/>
              </w:rPr>
              <w:t>W. Henderson</w:t>
            </w:r>
          </w:p>
        </w:tc>
        <w:tc>
          <w:tcPr>
            <w:tcW w:w="1433" w:type="dxa"/>
          </w:tcPr>
          <w:p w14:paraId="4E024E1E" w14:textId="5281CBAF" w:rsidR="001332E9" w:rsidRDefault="001332E9" w:rsidP="000645EF">
            <w:pPr>
              <w:spacing w:after="120"/>
              <w:rPr>
                <w:sz w:val="15"/>
                <w:szCs w:val="15"/>
              </w:rPr>
            </w:pPr>
            <w:r>
              <w:rPr>
                <w:sz w:val="15"/>
                <w:szCs w:val="15"/>
              </w:rPr>
              <w:t>-</w:t>
            </w:r>
          </w:p>
        </w:tc>
        <w:tc>
          <w:tcPr>
            <w:tcW w:w="1134" w:type="dxa"/>
          </w:tcPr>
          <w:p w14:paraId="497BBB7A" w14:textId="6826BF9D" w:rsidR="001332E9" w:rsidRDefault="001332E9" w:rsidP="000645EF">
            <w:pPr>
              <w:spacing w:after="120"/>
              <w:rPr>
                <w:sz w:val="15"/>
                <w:szCs w:val="15"/>
              </w:rPr>
            </w:pPr>
            <w:r>
              <w:rPr>
                <w:sz w:val="15"/>
                <w:szCs w:val="15"/>
              </w:rPr>
              <w:t>-</w:t>
            </w:r>
          </w:p>
        </w:tc>
        <w:tc>
          <w:tcPr>
            <w:tcW w:w="1276" w:type="dxa"/>
          </w:tcPr>
          <w:p w14:paraId="2AD40459" w14:textId="62276BDC" w:rsidR="001332E9" w:rsidRDefault="001332E9" w:rsidP="000645EF">
            <w:pPr>
              <w:spacing w:after="120"/>
              <w:rPr>
                <w:sz w:val="15"/>
                <w:szCs w:val="15"/>
              </w:rPr>
            </w:pPr>
            <w:r>
              <w:rPr>
                <w:sz w:val="15"/>
                <w:szCs w:val="15"/>
              </w:rPr>
              <w:t>-</w:t>
            </w:r>
          </w:p>
        </w:tc>
        <w:tc>
          <w:tcPr>
            <w:tcW w:w="1275" w:type="dxa"/>
          </w:tcPr>
          <w:p w14:paraId="22B799AF" w14:textId="6DACC466" w:rsidR="001332E9" w:rsidRDefault="001332E9" w:rsidP="000645EF">
            <w:pPr>
              <w:spacing w:after="120"/>
              <w:rPr>
                <w:sz w:val="15"/>
                <w:szCs w:val="15"/>
              </w:rPr>
            </w:pPr>
            <w:r>
              <w:rPr>
                <w:sz w:val="15"/>
                <w:szCs w:val="15"/>
              </w:rPr>
              <w:t>A. Cole</w:t>
            </w:r>
          </w:p>
        </w:tc>
      </w:tr>
    </w:tbl>
    <w:p w14:paraId="33F266B5" w14:textId="77777777" w:rsidR="00F84C03" w:rsidRDefault="00F84C03" w:rsidP="00C328B1">
      <w:pPr>
        <w:ind w:left="0"/>
      </w:pPr>
    </w:p>
    <w:sectPr w:rsidR="00F84C03" w:rsidSect="009F1651">
      <w:pgSz w:w="11906" w:h="16838" w:code="9"/>
      <w:pgMar w:top="938" w:right="1133" w:bottom="1505" w:left="1134"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08F4C" w14:textId="77777777" w:rsidR="000B0DAC" w:rsidRPr="000D4EDE" w:rsidRDefault="000B0DAC" w:rsidP="000D4EDE">
      <w:r>
        <w:separator/>
      </w:r>
    </w:p>
    <w:p w14:paraId="67B630F9" w14:textId="77777777" w:rsidR="000B0DAC" w:rsidRDefault="000B0DAC"/>
    <w:p w14:paraId="53819C8B" w14:textId="77777777" w:rsidR="000B0DAC" w:rsidRDefault="000B0DAC"/>
  </w:endnote>
  <w:endnote w:type="continuationSeparator" w:id="0">
    <w:p w14:paraId="1C753745" w14:textId="77777777" w:rsidR="000B0DAC" w:rsidRPr="000D4EDE" w:rsidRDefault="000B0DAC" w:rsidP="000D4EDE">
      <w:r>
        <w:continuationSeparator/>
      </w:r>
    </w:p>
    <w:p w14:paraId="57D6052B" w14:textId="77777777" w:rsidR="000B0DAC" w:rsidRDefault="000B0DAC"/>
    <w:p w14:paraId="489117D0" w14:textId="77777777" w:rsidR="000B0DAC" w:rsidRDefault="000B0DAC"/>
  </w:endnote>
  <w:endnote w:type="continuationNotice" w:id="1">
    <w:p w14:paraId="46C35E4D" w14:textId="77777777" w:rsidR="000B0DAC" w:rsidRDefault="000B0DAC">
      <w:pPr>
        <w:spacing w:before="0" w:after="0" w:line="240" w:lineRule="auto"/>
      </w:pPr>
    </w:p>
    <w:p w14:paraId="50058D55" w14:textId="77777777" w:rsidR="000B0DAC" w:rsidRDefault="000B0D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Bold">
    <w:altName w:val="Trebuchet MS"/>
    <w:panose1 w:val="020B07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Harmony Display">
    <w:altName w:val="Calibri"/>
    <w:charset w:val="00"/>
    <w:family w:val="swiss"/>
    <w:pitch w:val="variable"/>
    <w:sig w:usb0="80000027" w:usb1="00000000" w:usb2="00000000" w:usb3="00000000" w:csb0="00000001"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82972885"/>
      <w:docPartObj>
        <w:docPartGallery w:val="Page Numbers (Bottom of Page)"/>
        <w:docPartUnique/>
      </w:docPartObj>
    </w:sdtPr>
    <w:sdtEndPr>
      <w:rPr>
        <w:rStyle w:val="PageNumber"/>
      </w:rPr>
    </w:sdtEndPr>
    <w:sdtContent>
      <w:p w14:paraId="0743ADDE" w14:textId="0B006F58" w:rsidR="0077747E" w:rsidRDefault="0077747E" w:rsidP="004B49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E6DFE3" w14:textId="77777777" w:rsidR="0077747E" w:rsidRDefault="0077747E" w:rsidP="00956D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A15F6" w14:textId="46D39468" w:rsidR="0077747E" w:rsidRPr="0049743E" w:rsidRDefault="0077747E" w:rsidP="008630C3">
    <w:pPr>
      <w:pStyle w:val="Footer"/>
    </w:pPr>
    <w:r>
      <w:rPr>
        <w:noProof/>
      </w:rPr>
      <w:fldChar w:fldCharType="begin"/>
    </w:r>
    <w:r>
      <w:rPr>
        <w:noProof/>
      </w:rPr>
      <w:instrText xml:space="preserve"> STYLEREF  Title  \* MERGEFORMAT </w:instrText>
    </w:r>
    <w:r>
      <w:rPr>
        <w:noProof/>
      </w:rPr>
      <w:fldChar w:fldCharType="separate"/>
    </w:r>
    <w:r>
      <w:rPr>
        <w:noProof/>
      </w:rPr>
      <w:t>Economic contribution of recreational hunting in Victoria</w:t>
    </w:r>
    <w:r>
      <w:rPr>
        <w:noProof/>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68513" w14:textId="1AA02B0B" w:rsidR="0077747E" w:rsidRPr="0049743E" w:rsidRDefault="0077747E" w:rsidP="002F192F">
    <w:pPr>
      <w:pStyle w:val="Footer"/>
    </w:pPr>
    <w:r>
      <w:rPr>
        <w:bCs/>
        <w:noProof/>
        <w:lang w:val="en-US"/>
      </w:rPr>
      <w:fldChar w:fldCharType="begin"/>
    </w:r>
    <w:r>
      <w:rPr>
        <w:bCs/>
        <w:noProof/>
        <w:lang w:val="en-US"/>
      </w:rPr>
      <w:instrText xml:space="preserve"> STYLEREF  Title  \* MERGEFORMAT </w:instrText>
    </w:r>
    <w:r>
      <w:rPr>
        <w:bCs/>
        <w:noProof/>
        <w:lang w:val="en-US"/>
      </w:rPr>
      <w:fldChar w:fldCharType="separate"/>
    </w:r>
    <w:r w:rsidR="009F1651" w:rsidRPr="009F1651">
      <w:rPr>
        <w:b/>
        <w:noProof/>
        <w:lang w:val="en-US"/>
      </w:rPr>
      <w:t>Economic contribution of recreational hunting in</w:t>
    </w:r>
    <w:r w:rsidR="009F1651">
      <w:rPr>
        <w:bCs/>
        <w:noProof/>
        <w:lang w:val="en-US"/>
      </w:rPr>
      <w:t xml:space="preserve"> Victoria</w:t>
    </w:r>
    <w:r>
      <w:rPr>
        <w:noProof/>
      </w:rPr>
      <w:fldChar w:fldCharType="end"/>
    </w:r>
    <w:r>
      <w:rPr>
        <w:noProof/>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4BA45" w14:textId="7C193D1D" w:rsidR="0077747E" w:rsidRPr="0049743E" w:rsidRDefault="0077747E" w:rsidP="008630C3">
    <w:pPr>
      <w:pStyle w:val="Footer"/>
    </w:pPr>
    <w:r>
      <w:rPr>
        <w:noProof/>
      </w:rPr>
      <w:fldChar w:fldCharType="begin"/>
    </w:r>
    <w:r>
      <w:rPr>
        <w:noProof/>
      </w:rPr>
      <w:instrText xml:space="preserve"> STYLEREF  Title  \* MERGEFORMAT </w:instrText>
    </w:r>
    <w:r>
      <w:rPr>
        <w:noProof/>
      </w:rPr>
      <w:fldChar w:fldCharType="separate"/>
    </w:r>
    <w:r>
      <w:rPr>
        <w:noProof/>
      </w:rPr>
      <w:t>Economic contribution of recreational hunting in Victoria</w:t>
    </w:r>
    <w:r>
      <w:rPr>
        <w:noProof/>
      </w:rPr>
      <w:fldChar w:fldCharType="end"/>
    </w:r>
    <w:r>
      <w:rPr>
        <w:noProof/>
      </w:rPr>
      <w:ptab w:relativeTo="margin" w:alignment="right" w:leader="none"/>
    </w:r>
    <w:r>
      <w:rPr>
        <w:noProof/>
      </w:rPr>
      <w:fldChar w:fldCharType="begin"/>
    </w:r>
    <w:r>
      <w:rPr>
        <w:noProof/>
      </w:rPr>
      <w:instrText xml:space="preserve"> PAGE  \* roman  \* MERGEFORMAT </w:instrText>
    </w:r>
    <w:r>
      <w:rPr>
        <w:noProof/>
      </w:rPr>
      <w:fldChar w:fldCharType="separate"/>
    </w:r>
    <w:r>
      <w:rPr>
        <w:noProof/>
      </w:rPr>
      <w:t>iii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66549325"/>
      <w:docPartObj>
        <w:docPartGallery w:val="Page Numbers (Bottom of Page)"/>
        <w:docPartUnique/>
      </w:docPartObj>
    </w:sdtPr>
    <w:sdtEndPr>
      <w:rPr>
        <w:rStyle w:val="PageNumber"/>
      </w:rPr>
    </w:sdtEndPr>
    <w:sdtContent>
      <w:p w14:paraId="334EB417" w14:textId="4ABE17D1" w:rsidR="0077747E" w:rsidRDefault="0077747E" w:rsidP="004B49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3E53C219" w14:textId="55D09D47" w:rsidR="0077747E" w:rsidRPr="0049743E" w:rsidRDefault="0077747E" w:rsidP="00956D9C">
    <w:pPr>
      <w:pStyle w:val="Footer"/>
      <w:ind w:right="360"/>
    </w:pPr>
    <w:r>
      <w:rPr>
        <w:bCs/>
        <w:noProof/>
        <w:lang w:val="en-US"/>
      </w:rPr>
      <w:fldChar w:fldCharType="begin"/>
    </w:r>
    <w:r>
      <w:rPr>
        <w:bCs/>
        <w:noProof/>
        <w:lang w:val="en-US"/>
      </w:rPr>
      <w:instrText xml:space="preserve"> STYLEREF  Title  \* MERGEFORMAT </w:instrText>
    </w:r>
    <w:r>
      <w:rPr>
        <w:bCs/>
        <w:noProof/>
        <w:lang w:val="en-US"/>
      </w:rPr>
      <w:fldChar w:fldCharType="separate"/>
    </w:r>
    <w:r w:rsidR="00FF3A30" w:rsidRPr="00FF3A30">
      <w:rPr>
        <w:b/>
        <w:noProof/>
        <w:lang w:val="en-US"/>
      </w:rPr>
      <w:t>Economic contribution of recreational hunting in</w:t>
    </w:r>
    <w:r w:rsidR="00FF3A30">
      <w:rPr>
        <w:bCs/>
        <w:noProof/>
        <w:lang w:val="en-US"/>
      </w:rPr>
      <w:t xml:space="preserve"> Victoria</w:t>
    </w:r>
    <w:r>
      <w:rPr>
        <w:noProof/>
      </w:rPr>
      <w:fldChar w:fldCharType="end"/>
    </w:r>
    <w:r>
      <w:rPr>
        <w:noProof/>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CBC35" w14:textId="77777777" w:rsidR="000B0DAC" w:rsidRPr="000D4EDE" w:rsidRDefault="000B0DAC" w:rsidP="000D4EDE">
      <w:r>
        <w:separator/>
      </w:r>
    </w:p>
    <w:p w14:paraId="2E9CFB25" w14:textId="77777777" w:rsidR="000B0DAC" w:rsidRDefault="000B0DAC"/>
  </w:footnote>
  <w:footnote w:type="continuationSeparator" w:id="0">
    <w:p w14:paraId="6F881D7F" w14:textId="77777777" w:rsidR="000B0DAC" w:rsidRPr="000D4EDE" w:rsidRDefault="000B0DAC" w:rsidP="000D4EDE">
      <w:r>
        <w:continuationSeparator/>
      </w:r>
    </w:p>
    <w:p w14:paraId="53E09370" w14:textId="77777777" w:rsidR="000B0DAC" w:rsidRDefault="000B0DAC"/>
  </w:footnote>
  <w:footnote w:type="continuationNotice" w:id="1">
    <w:p w14:paraId="2F1359FE" w14:textId="77777777" w:rsidR="000B0DAC" w:rsidRDefault="000B0DAC">
      <w:pPr>
        <w:spacing w:before="0" w:after="0" w:line="240" w:lineRule="auto"/>
      </w:pPr>
    </w:p>
    <w:p w14:paraId="147039DF" w14:textId="77777777" w:rsidR="000B0DAC" w:rsidRDefault="000B0DAC"/>
  </w:footnote>
  <w:footnote w:id="2">
    <w:p w14:paraId="2364A3EC" w14:textId="68889EDB" w:rsidR="0077747E" w:rsidRDefault="0077747E">
      <w:pPr>
        <w:pStyle w:val="FootnoteText"/>
      </w:pPr>
      <w:r>
        <w:rPr>
          <w:rStyle w:val="FootnoteReference"/>
        </w:rPr>
        <w:footnoteRef/>
      </w:r>
      <w:r>
        <w:t xml:space="preserve"> </w:t>
      </w:r>
      <w:r>
        <w:tab/>
        <w:t>Licenced game hunters comprise 53,500 adult licence hunters and 1,500 under 18 year olds.</w:t>
      </w:r>
    </w:p>
  </w:footnote>
  <w:footnote w:id="3">
    <w:p w14:paraId="07F93D85" w14:textId="18315E6E" w:rsidR="0077747E" w:rsidRDefault="0077747E" w:rsidP="005F680F">
      <w:pPr>
        <w:pStyle w:val="FootnoteText"/>
      </w:pPr>
      <w:r>
        <w:rPr>
          <w:rStyle w:val="FootnoteReference"/>
        </w:rPr>
        <w:footnoteRef/>
      </w:r>
      <w:r>
        <w:t xml:space="preserve"> </w:t>
      </w:r>
      <w:r>
        <w:tab/>
        <w:t>All information in this section was sourced from the Game Management Authority.</w:t>
      </w:r>
    </w:p>
  </w:footnote>
  <w:footnote w:id="4">
    <w:p w14:paraId="72DC78DD" w14:textId="4403DACA" w:rsidR="0077747E" w:rsidRPr="00EB1184" w:rsidRDefault="0077747E" w:rsidP="008B0F1E">
      <w:pPr>
        <w:pStyle w:val="FootnoteText"/>
      </w:pPr>
      <w:r w:rsidRPr="001D1703">
        <w:rPr>
          <w:rStyle w:val="FootnoteReference"/>
        </w:rPr>
        <w:footnoteRef/>
      </w:r>
      <w:r w:rsidRPr="00EB1184">
        <w:t xml:space="preserve"> </w:t>
      </w:r>
      <w:r>
        <w:tab/>
      </w:r>
      <w:r w:rsidRPr="00956D9C">
        <w:t xml:space="preserve">Includes </w:t>
      </w:r>
      <w:r>
        <w:t xml:space="preserve">Greater </w:t>
      </w:r>
      <w:r w:rsidRPr="00956D9C">
        <w:t>Melbourne region</w:t>
      </w:r>
      <w:r>
        <w:t>.</w:t>
      </w:r>
    </w:p>
  </w:footnote>
  <w:footnote w:id="5">
    <w:p w14:paraId="0AC47A27" w14:textId="7C8C7E3B" w:rsidR="0077747E" w:rsidRDefault="0077747E">
      <w:pPr>
        <w:pStyle w:val="FootnoteText"/>
      </w:pPr>
      <w:r>
        <w:rPr>
          <w:rStyle w:val="FootnoteReference"/>
        </w:rPr>
        <w:footnoteRef/>
      </w:r>
      <w:r>
        <w:t xml:space="preserve"> </w:t>
      </w:r>
      <w:r w:rsidRPr="002573BC">
        <w:t xml:space="preserve">Game Management </w:t>
      </w:r>
      <w:r w:rsidRPr="00CC6CE5">
        <w:t>Authority (2019) pers comm</w:t>
      </w:r>
    </w:p>
  </w:footnote>
  <w:footnote w:id="6">
    <w:p w14:paraId="6F702866" w14:textId="216EFB92" w:rsidR="0077747E" w:rsidRDefault="0077747E" w:rsidP="00755E03">
      <w:pPr>
        <w:pStyle w:val="FootnoteText"/>
      </w:pPr>
      <w:r w:rsidRPr="001D1703">
        <w:rPr>
          <w:rStyle w:val="FootnoteReference"/>
        </w:rPr>
        <w:footnoteRef/>
      </w:r>
      <w:r w:rsidRPr="00EB1184">
        <w:t xml:space="preserve"> </w:t>
      </w:r>
      <w:r>
        <w:tab/>
      </w:r>
      <w:r w:rsidRPr="00956D9C">
        <w:t xml:space="preserve">Includes </w:t>
      </w:r>
      <w:r>
        <w:t xml:space="preserve">Greater </w:t>
      </w:r>
      <w:r w:rsidRPr="00956D9C">
        <w:t>Melbourne region</w:t>
      </w:r>
      <w:r>
        <w:t xml:space="preserve"> sourced from 2016 ABS Census of Population and Housing.</w:t>
      </w:r>
    </w:p>
  </w:footnote>
  <w:footnote w:id="7">
    <w:p w14:paraId="5EB03D46" w14:textId="78E8A111" w:rsidR="0077747E" w:rsidRDefault="0077747E">
      <w:pPr>
        <w:pStyle w:val="FootnoteText"/>
      </w:pPr>
      <w:r>
        <w:rPr>
          <w:rStyle w:val="FootnoteReference"/>
        </w:rPr>
        <w:footnoteRef/>
      </w:r>
      <w:r>
        <w:t xml:space="preserve"> </w:t>
      </w:r>
      <w:r>
        <w:tab/>
        <w:t>Victorian population figures sourced from ABS Census of Population and Housing.</w:t>
      </w:r>
    </w:p>
  </w:footnote>
  <w:footnote w:id="8">
    <w:p w14:paraId="7A6344B5" w14:textId="62A5E843" w:rsidR="0077747E" w:rsidRDefault="0077747E" w:rsidP="00354647">
      <w:pPr>
        <w:pStyle w:val="FootnoteText"/>
      </w:pPr>
      <w:r>
        <w:rPr>
          <w:rStyle w:val="FootnoteReference"/>
        </w:rPr>
        <w:footnoteRef/>
      </w:r>
      <w:r>
        <w:t xml:space="preserve"> </w:t>
      </w:r>
      <w:r>
        <w:tab/>
        <w:t>Mean household income is Australia is in the order of $116,000 per annum as a benchmark.</w:t>
      </w:r>
    </w:p>
  </w:footnote>
  <w:footnote w:id="9">
    <w:p w14:paraId="3DD88FFE" w14:textId="2C12E152" w:rsidR="0077747E" w:rsidRDefault="0077747E">
      <w:pPr>
        <w:pStyle w:val="FootnoteText"/>
      </w:pPr>
      <w:r>
        <w:rPr>
          <w:rStyle w:val="FootnoteReference"/>
        </w:rPr>
        <w:footnoteRef/>
      </w:r>
      <w:r>
        <w:t xml:space="preserve"> </w:t>
      </w:r>
      <w:r>
        <w:tab/>
        <w:t>Active hunters are hunters who undertook one or more hunting trips in the 2019 season for the animal group they are licenced to hunt.</w:t>
      </w:r>
    </w:p>
  </w:footnote>
  <w:footnote w:id="10">
    <w:p w14:paraId="669B576B" w14:textId="7617E797" w:rsidR="0077747E" w:rsidRDefault="0077747E">
      <w:pPr>
        <w:pStyle w:val="FootnoteText"/>
      </w:pPr>
      <w:r>
        <w:rPr>
          <w:rStyle w:val="FootnoteReference"/>
        </w:rPr>
        <w:footnoteRef/>
      </w:r>
      <w:r>
        <w:t xml:space="preserve"> </w:t>
      </w:r>
      <w:r>
        <w:tab/>
        <w:t>RMCG 2014, Estimating the economic impact of hunting in Victoria in 2013. Report prepared for Department of Environment and Primary Industries.</w:t>
      </w:r>
    </w:p>
  </w:footnote>
  <w:footnote w:id="11">
    <w:p w14:paraId="730E753F" w14:textId="3BB8783E" w:rsidR="0077747E" w:rsidRDefault="0077747E">
      <w:pPr>
        <w:pStyle w:val="FootnoteText"/>
      </w:pPr>
      <w:r>
        <w:rPr>
          <w:rStyle w:val="FootnoteReference"/>
        </w:rPr>
        <w:footnoteRef/>
      </w:r>
      <w:r>
        <w:t xml:space="preserve"> </w:t>
      </w:r>
      <w:r>
        <w:tab/>
        <w:t>The University of Canberra Regional Wellbeing Survey is an annual survey that examines the wellbeing of individuals and communities in rural and regional communities in Australia.</w:t>
      </w:r>
    </w:p>
  </w:footnote>
  <w:footnote w:id="12">
    <w:p w14:paraId="0A7E2426" w14:textId="3C629C3B" w:rsidR="0077747E" w:rsidRDefault="0077747E" w:rsidP="000C20F7">
      <w:pPr>
        <w:pStyle w:val="FootnoteText"/>
      </w:pPr>
      <w:r>
        <w:rPr>
          <w:rStyle w:val="FootnoteReference"/>
        </w:rPr>
        <w:footnoteRef/>
      </w:r>
      <w:r>
        <w:t xml:space="preserve"> </w:t>
      </w:r>
      <w:r>
        <w:tab/>
      </w:r>
      <w:r w:rsidRPr="000C20F7">
        <w:t>Two statistical measures, Spearman’s rank correlation and Kruskal-Wallis chi-square tests, previously used to explore social data on recreational hunting behaviour (RMCG 2014), were used for the bivariate analysis. The software package SPSS Statistics was used to perform the bivariate analysis.</w:t>
      </w:r>
    </w:p>
  </w:footnote>
  <w:footnote w:id="13">
    <w:p w14:paraId="4142FC8A" w14:textId="3240459B" w:rsidR="0077747E" w:rsidRDefault="0077747E" w:rsidP="00940D2A">
      <w:pPr>
        <w:pStyle w:val="FootnoteText"/>
      </w:pPr>
      <w:r>
        <w:rPr>
          <w:rStyle w:val="FootnoteReference"/>
        </w:rPr>
        <w:footnoteRef/>
      </w:r>
      <w:r>
        <w:t xml:space="preserve"> </w:t>
      </w:r>
      <w:r>
        <w:tab/>
        <w:t>Where they had a probability value of less than 0.05 i.e. the relationship identified is highly unlikely to have occurred by random chance.</w:t>
      </w:r>
    </w:p>
  </w:footnote>
  <w:footnote w:id="14">
    <w:p w14:paraId="1D2D0CF5" w14:textId="77777777" w:rsidR="00007A27" w:rsidRDefault="00007A27" w:rsidP="00007A27">
      <w:pPr>
        <w:pStyle w:val="FootnoteText"/>
      </w:pPr>
      <w:r>
        <w:rPr>
          <w:rStyle w:val="FootnoteReference"/>
        </w:rPr>
        <w:footnoteRef/>
      </w:r>
      <w:r>
        <w:t xml:space="preserve"> </w:t>
      </w:r>
      <w:r>
        <w:tab/>
        <w:t>All other LGAs in Victoria (excluding Greater Melbourne) and interregional trade (including Greater Melbourne).</w:t>
      </w:r>
    </w:p>
  </w:footnote>
  <w:footnote w:id="15">
    <w:p w14:paraId="43713FDA" w14:textId="1F3901F1" w:rsidR="0077747E" w:rsidRDefault="0077747E">
      <w:pPr>
        <w:pStyle w:val="FootnoteText"/>
      </w:pPr>
      <w:r>
        <w:rPr>
          <w:rStyle w:val="FootnoteReference"/>
        </w:rPr>
        <w:footnoteRef/>
      </w:r>
      <w:r>
        <w:t xml:space="preserve"> </w:t>
      </w:r>
      <w:r>
        <w:tab/>
        <w:t>Estimated number of hunting trips by Victorian game licence holders where pest animals were the main animal hunted: approximately 329,000 in 2013 and approximately 128,000 in 2019.</w:t>
      </w:r>
    </w:p>
  </w:footnote>
  <w:footnote w:id="16">
    <w:p w14:paraId="61E41216" w14:textId="664A93FD" w:rsidR="0077747E" w:rsidRDefault="0077747E">
      <w:pPr>
        <w:pStyle w:val="FootnoteText"/>
      </w:pPr>
      <w:r>
        <w:rPr>
          <w:rStyle w:val="FootnoteReference"/>
        </w:rPr>
        <w:footnoteRef/>
      </w:r>
      <w:r>
        <w:t xml:space="preserve"> </w:t>
      </w:r>
      <w:r>
        <w:tab/>
        <w:t>Other includes all other LGAs in Victoria. This list shows the top 20 LGAs where expenditure was highest.</w:t>
      </w:r>
    </w:p>
  </w:footnote>
  <w:footnote w:id="17">
    <w:p w14:paraId="23098D22" w14:textId="77777777" w:rsidR="0077747E" w:rsidRDefault="0077747E" w:rsidP="00064E55">
      <w:pPr>
        <w:pStyle w:val="FootnoteText"/>
      </w:pPr>
      <w:r>
        <w:rPr>
          <w:rStyle w:val="FootnoteReference"/>
        </w:rPr>
        <w:footnoteRef/>
      </w:r>
      <w:r>
        <w:t xml:space="preserve"> </w:t>
      </w:r>
      <w:r>
        <w:tab/>
        <w:t>Hunting surveys are undertaken yearly by the Game Management Authority.</w:t>
      </w:r>
    </w:p>
  </w:footnote>
  <w:footnote w:id="18">
    <w:p w14:paraId="6F9EF6DF" w14:textId="5A120AF7" w:rsidR="0077747E" w:rsidRPr="00EB1184" w:rsidRDefault="0077747E" w:rsidP="00444D8F">
      <w:pPr>
        <w:pStyle w:val="FootnoteText"/>
      </w:pPr>
      <w:r w:rsidRPr="001D1703">
        <w:rPr>
          <w:rStyle w:val="FootnoteReference"/>
        </w:rPr>
        <w:footnoteRef/>
      </w:r>
      <w:r w:rsidRPr="00EB1184">
        <w:t xml:space="preserve"> </w:t>
      </w:r>
      <w:r>
        <w:tab/>
      </w:r>
      <w:r w:rsidRPr="00956D9C">
        <w:t>Includes</w:t>
      </w:r>
      <w:r>
        <w:t xml:space="preserve"> Greater</w:t>
      </w:r>
      <w:r w:rsidRPr="00956D9C">
        <w:t xml:space="preserve"> Melbourne region</w:t>
      </w:r>
      <w:r>
        <w:t>.</w:t>
      </w:r>
    </w:p>
  </w:footnote>
  <w:footnote w:id="19">
    <w:p w14:paraId="5E4069DA" w14:textId="77777777" w:rsidR="0077747E" w:rsidRPr="00EB1191" w:rsidRDefault="0077747E" w:rsidP="004824F9">
      <w:pPr>
        <w:pStyle w:val="FootnoteText"/>
        <w:rPr>
          <w:rFonts w:ascii="Trebuchet MS" w:hAnsi="Trebuchet MS"/>
          <w:sz w:val="16"/>
          <w:szCs w:val="16"/>
        </w:rPr>
      </w:pPr>
      <w:r>
        <w:rPr>
          <w:rStyle w:val="FootnoteReference"/>
        </w:rPr>
        <w:footnoteRef/>
      </w:r>
      <w:r>
        <w:t xml:space="preserve"> </w:t>
      </w:r>
      <w:r>
        <w:tab/>
      </w:r>
      <w:r w:rsidRPr="00956D9C">
        <w:t>For a detailed account of the data used to develop the RISE models, see BDO EconSearch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3F9E" w14:textId="77777777" w:rsidR="0077747E" w:rsidRDefault="0077747E" w:rsidP="0040572D">
    <w:pPr>
      <w:pStyle w:val="Header"/>
    </w:pPr>
    <w:r w:rsidRPr="00AB44C2">
      <w:rPr>
        <w:noProof/>
        <w:lang w:eastAsia="en-AU"/>
      </w:rPr>
      <w:drawing>
        <wp:anchor distT="0" distB="0" distL="114300" distR="114300" simplePos="0" relativeHeight="251658240" behindDoc="1" locked="0" layoutInCell="1" allowOverlap="1" wp14:anchorId="4DB2DAED" wp14:editId="05D3DCA1">
          <wp:simplePos x="0" y="0"/>
          <wp:positionH relativeFrom="page">
            <wp:posOffset>-36830</wp:posOffset>
          </wp:positionH>
          <wp:positionV relativeFrom="page">
            <wp:posOffset>-42545</wp:posOffset>
          </wp:positionV>
          <wp:extent cx="7589129" cy="10732846"/>
          <wp:effectExtent l="0" t="0" r="5715"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email">
                    <a:extLst>
                      <a:ext uri="{28A0092B-C50C-407E-A947-70E740481C1C}">
                        <a14:useLocalDpi xmlns:a14="http://schemas.microsoft.com/office/drawing/2010/main"/>
                      </a:ext>
                    </a:extLst>
                  </a:blip>
                  <a:stretch>
                    <a:fillRect/>
                  </a:stretch>
                </pic:blipFill>
                <pic:spPr>
                  <a:xfrm>
                    <a:off x="0" y="0"/>
                    <a:ext cx="7589129" cy="10732846"/>
                  </a:xfrm>
                  <a:prstGeom prst="rect">
                    <a:avLst/>
                  </a:prstGeom>
                </pic:spPr>
              </pic:pic>
            </a:graphicData>
          </a:graphic>
          <wp14:sizeRelH relativeFrom="page">
            <wp14:pctWidth>0</wp14:pctWidth>
          </wp14:sizeRelH>
          <wp14:sizeRelV relativeFrom="page">
            <wp14:pctHeight>0</wp14:pctHeight>
          </wp14:sizeRelV>
        </wp:anchor>
      </w:drawing>
    </w:r>
  </w:p>
  <w:p w14:paraId="46735170" w14:textId="77777777" w:rsidR="0077747E" w:rsidRDefault="0077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61E5D" w14:textId="77777777" w:rsidR="0077747E" w:rsidRPr="0040572D" w:rsidRDefault="0077747E" w:rsidP="00405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1AD85" w14:textId="77777777" w:rsidR="0077747E" w:rsidRDefault="0077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11520" w14:textId="77777777" w:rsidR="0077747E" w:rsidRPr="0040572D" w:rsidRDefault="0077747E" w:rsidP="00405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299CBD0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D484B3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6B3396"/>
    <w:multiLevelType w:val="hybridMultilevel"/>
    <w:tmpl w:val="0F5447F2"/>
    <w:lvl w:ilvl="0" w:tplc="F4260D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AA130A"/>
    <w:multiLevelType w:val="multilevel"/>
    <w:tmpl w:val="903CC5DC"/>
    <w:lvl w:ilvl="0">
      <w:start w:val="1"/>
      <w:numFmt w:val="upperLetter"/>
      <w:pStyle w:val="BDOAlphaListCharcoal"/>
      <w:lvlText w:val="%1."/>
      <w:lvlJc w:val="left"/>
      <w:pPr>
        <w:ind w:left="397" w:hanging="397"/>
      </w:pPr>
      <w:rPr>
        <w:rFonts w:ascii="Trebuchet MS Bold" w:hAnsi="Trebuchet MS Bold" w:hint="default"/>
        <w:b/>
        <w:i w:val="0"/>
        <w:color w:val="203145" w:themeColor="text2"/>
        <w:sz w:val="20"/>
      </w:rPr>
    </w:lvl>
    <w:lvl w:ilvl="1">
      <w:start w:val="1"/>
      <w:numFmt w:val="lowerLetter"/>
      <w:lvlText w:val="%2."/>
      <w:lvlJc w:val="left"/>
      <w:pPr>
        <w:tabs>
          <w:tab w:val="num" w:pos="397"/>
        </w:tabs>
        <w:ind w:left="794" w:hanging="397"/>
      </w:pPr>
      <w:rPr>
        <w:rFonts w:ascii="Trebuchet MS Bold" w:hAnsi="Trebuchet MS Bold" w:hint="default"/>
        <w:b/>
        <w:i w:val="0"/>
        <w:color w:val="203145" w:themeColor="text2"/>
        <w:sz w:val="20"/>
      </w:rPr>
    </w:lvl>
    <w:lvl w:ilvl="2">
      <w:start w:val="1"/>
      <w:numFmt w:val="lowerRoman"/>
      <w:lvlText w:val="%3."/>
      <w:lvlJc w:val="left"/>
      <w:pPr>
        <w:ind w:left="1191" w:hanging="397"/>
      </w:pPr>
      <w:rPr>
        <w:rFonts w:ascii="Trebuchet MS Bold" w:hAnsi="Trebuchet MS Bold" w:hint="default"/>
        <w:b/>
        <w:i w:val="0"/>
        <w:color w:val="203145" w:themeColor="text2"/>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5400C3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7600E4C"/>
    <w:multiLevelType w:val="hybridMultilevel"/>
    <w:tmpl w:val="3EA220DC"/>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8" w15:restartNumberingAfterBreak="0">
    <w:nsid w:val="09FB1D3D"/>
    <w:multiLevelType w:val="multilevel"/>
    <w:tmpl w:val="C322A46E"/>
    <w:styleLink w:val="BDONumericList"/>
    <w:lvl w:ilvl="0">
      <w:start w:val="1"/>
      <w:numFmt w:val="decimal"/>
      <w:lvlText w:val="%1."/>
      <w:lvlJc w:val="left"/>
      <w:pPr>
        <w:ind w:left="454" w:hanging="454"/>
      </w:pPr>
      <w:rPr>
        <w:rFonts w:ascii="Trebuchet MS Bold" w:hAnsi="Trebuchet MS Bold" w:hint="default"/>
        <w:b/>
        <w:i w:val="0"/>
        <w:color w:val="auto"/>
        <w:sz w:val="20"/>
      </w:rPr>
    </w:lvl>
    <w:lvl w:ilvl="1">
      <w:start w:val="1"/>
      <w:numFmt w:val="decimal"/>
      <w:lvlText w:val="%1.%2."/>
      <w:lvlJc w:val="left"/>
      <w:pPr>
        <w:ind w:left="1134" w:hanging="680"/>
      </w:pPr>
      <w:rPr>
        <w:rFonts w:ascii="Trebuchet MS Bold" w:hAnsi="Trebuchet MS Bold" w:hint="default"/>
        <w:b/>
        <w:i w:val="0"/>
        <w:color w:val="auto"/>
        <w:sz w:val="20"/>
      </w:rPr>
    </w:lvl>
    <w:lvl w:ilvl="2">
      <w:start w:val="1"/>
      <w:numFmt w:val="decimal"/>
      <w:lvlText w:val="%2.%1.%3."/>
      <w:lvlJc w:val="left"/>
      <w:pPr>
        <w:ind w:left="2041" w:hanging="907"/>
      </w:pPr>
      <w:rPr>
        <w:rFonts w:ascii="Trebuchet MS Bold" w:hAnsi="Trebuchet MS Bold" w:hint="default"/>
        <w:b/>
        <w:i w:val="0"/>
        <w:color w:val="auto"/>
        <w:sz w:val="20"/>
      </w:rPr>
    </w:lvl>
    <w:lvl w:ilvl="3">
      <w:start w:val="1"/>
      <w:numFmt w:val="decimal"/>
      <w:lvlText w:val="%4."/>
      <w:lvlJc w:val="left"/>
      <w:pPr>
        <w:ind w:left="2880" w:hanging="360"/>
      </w:pPr>
      <w:rPr>
        <w:rFonts w:hint="default"/>
        <w:color w:val="auto"/>
      </w:rPr>
    </w:lvl>
    <w:lvl w:ilvl="4">
      <w:start w:val="1"/>
      <w:numFmt w:val="lowerLetter"/>
      <w:lvlText w:val="%5."/>
      <w:lvlJc w:val="left"/>
      <w:pPr>
        <w:ind w:left="3600" w:hanging="360"/>
      </w:pPr>
      <w:rPr>
        <w:rFonts w:hint="default"/>
        <w:color w:val="203145" w:themeColor="text2"/>
      </w:rPr>
    </w:lvl>
    <w:lvl w:ilvl="5">
      <w:start w:val="1"/>
      <w:numFmt w:val="lowerRoman"/>
      <w:lvlText w:val="%6."/>
      <w:lvlJc w:val="right"/>
      <w:pPr>
        <w:ind w:left="4320" w:hanging="180"/>
      </w:pPr>
      <w:rPr>
        <w:rFonts w:hint="default"/>
        <w:color w:val="203145" w:themeColor="text2"/>
      </w:rPr>
    </w:lvl>
    <w:lvl w:ilvl="6">
      <w:start w:val="1"/>
      <w:numFmt w:val="decimal"/>
      <w:lvlText w:val="%7."/>
      <w:lvlJc w:val="left"/>
      <w:pPr>
        <w:ind w:left="5040" w:hanging="360"/>
      </w:pPr>
      <w:rPr>
        <w:rFonts w:hint="default"/>
        <w:color w:val="203145" w:themeColor="text2"/>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DB59DB"/>
    <w:multiLevelType w:val="hybridMultilevel"/>
    <w:tmpl w:val="CD1E9232"/>
    <w:lvl w:ilvl="0" w:tplc="D32E22B6">
      <w:start w:val="2"/>
      <w:numFmt w:val="decimal"/>
      <w:lvlText w:val="%1."/>
      <w:lvlJc w:val="left"/>
      <w:pPr>
        <w:ind w:left="720" w:hanging="360"/>
      </w:pPr>
      <w:rPr>
        <w:rFonts w:hint="default"/>
      </w:rPr>
    </w:lvl>
    <w:lvl w:ilvl="1" w:tplc="00030409" w:tentative="1">
      <w:start w:val="1"/>
      <w:numFmt w:val="lowerLetter"/>
      <w:lvlText w:val="%2."/>
      <w:lvlJc w:val="left"/>
      <w:pPr>
        <w:ind w:left="1440" w:hanging="360"/>
      </w:pPr>
    </w:lvl>
    <w:lvl w:ilvl="2" w:tplc="00050409" w:tentative="1">
      <w:start w:val="1"/>
      <w:numFmt w:val="lowerRoman"/>
      <w:lvlText w:val="%3."/>
      <w:lvlJc w:val="right"/>
      <w:pPr>
        <w:ind w:left="2160" w:hanging="180"/>
      </w:pPr>
    </w:lvl>
    <w:lvl w:ilvl="3" w:tplc="00010409" w:tentative="1">
      <w:start w:val="1"/>
      <w:numFmt w:val="decimal"/>
      <w:lvlText w:val="%4."/>
      <w:lvlJc w:val="left"/>
      <w:pPr>
        <w:ind w:left="2880" w:hanging="360"/>
      </w:pPr>
    </w:lvl>
    <w:lvl w:ilvl="4" w:tplc="00030409" w:tentative="1">
      <w:start w:val="1"/>
      <w:numFmt w:val="lowerLetter"/>
      <w:lvlText w:val="%5."/>
      <w:lvlJc w:val="left"/>
      <w:pPr>
        <w:ind w:left="3600" w:hanging="360"/>
      </w:pPr>
    </w:lvl>
    <w:lvl w:ilvl="5" w:tplc="00050409" w:tentative="1">
      <w:start w:val="1"/>
      <w:numFmt w:val="lowerRoman"/>
      <w:lvlText w:val="%6."/>
      <w:lvlJc w:val="right"/>
      <w:pPr>
        <w:ind w:left="4320" w:hanging="180"/>
      </w:pPr>
    </w:lvl>
    <w:lvl w:ilvl="6" w:tplc="00010409" w:tentative="1">
      <w:start w:val="1"/>
      <w:numFmt w:val="decimal"/>
      <w:lvlText w:val="%7."/>
      <w:lvlJc w:val="left"/>
      <w:pPr>
        <w:ind w:left="5040" w:hanging="360"/>
      </w:pPr>
    </w:lvl>
    <w:lvl w:ilvl="7" w:tplc="00030409" w:tentative="1">
      <w:start w:val="1"/>
      <w:numFmt w:val="lowerLetter"/>
      <w:lvlText w:val="%8."/>
      <w:lvlJc w:val="left"/>
      <w:pPr>
        <w:ind w:left="5760" w:hanging="360"/>
      </w:pPr>
    </w:lvl>
    <w:lvl w:ilvl="8" w:tplc="00050409" w:tentative="1">
      <w:start w:val="1"/>
      <w:numFmt w:val="lowerRoman"/>
      <w:lvlText w:val="%9."/>
      <w:lvlJc w:val="right"/>
      <w:pPr>
        <w:ind w:left="6480" w:hanging="180"/>
      </w:pPr>
    </w:lvl>
  </w:abstractNum>
  <w:abstractNum w:abstractNumId="10" w15:restartNumberingAfterBreak="0">
    <w:nsid w:val="0D424E57"/>
    <w:multiLevelType w:val="multilevel"/>
    <w:tmpl w:val="9A2C1742"/>
    <w:lvl w:ilvl="0">
      <w:start w:val="1"/>
      <w:numFmt w:val="bullet"/>
      <w:pStyle w:val="BDOBullet1Charcoal"/>
      <w:lvlText w:val=""/>
      <w:lvlJc w:val="left"/>
      <w:pPr>
        <w:ind w:left="397" w:hanging="397"/>
      </w:pPr>
      <w:rPr>
        <w:rFonts w:ascii="Symbol" w:hAnsi="Symbol" w:hint="default"/>
        <w:b/>
        <w:i w:val="0"/>
        <w:color w:val="203145" w:themeColor="text2"/>
      </w:rPr>
    </w:lvl>
    <w:lvl w:ilvl="1">
      <w:start w:val="1"/>
      <w:numFmt w:val="bullet"/>
      <w:lvlText w:val="-"/>
      <w:lvlJc w:val="left"/>
      <w:pPr>
        <w:tabs>
          <w:tab w:val="num" w:pos="1440"/>
        </w:tabs>
        <w:ind w:left="794" w:hanging="397"/>
      </w:pPr>
      <w:rPr>
        <w:rFonts w:ascii="Courier New" w:hAnsi="Courier New" w:hint="default"/>
        <w:color w:val="203145" w:themeColor="text2"/>
      </w:rPr>
    </w:lvl>
    <w:lvl w:ilvl="2">
      <w:start w:val="1"/>
      <w:numFmt w:val="bullet"/>
      <w:lvlText w:val=""/>
      <w:lvlJc w:val="left"/>
      <w:pPr>
        <w:tabs>
          <w:tab w:val="num" w:pos="2160"/>
        </w:tabs>
        <w:ind w:left="1191" w:hanging="397"/>
      </w:pPr>
      <w:rPr>
        <w:rFonts w:ascii="Symbol" w:hAnsi="Symbol" w:hint="default"/>
        <w:color w:val="203145" w:themeColor="text2"/>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11" w15:restartNumberingAfterBreak="0">
    <w:nsid w:val="0E993462"/>
    <w:multiLevelType w:val="hybridMultilevel"/>
    <w:tmpl w:val="F03CEAA6"/>
    <w:lvl w:ilvl="0" w:tplc="60889FA8">
      <w:start w:val="1"/>
      <w:numFmt w:val="lowerLetter"/>
      <w:lvlText w:val="%1."/>
      <w:lvlJc w:val="left"/>
      <w:pPr>
        <w:ind w:left="723" w:hanging="360"/>
      </w:pPr>
      <w:rPr>
        <w:rFonts w:hint="default"/>
        <w:sz w:val="18"/>
        <w:szCs w:val="18"/>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2" w15:restartNumberingAfterBreak="0">
    <w:nsid w:val="0FA96B79"/>
    <w:multiLevelType w:val="hybridMultilevel"/>
    <w:tmpl w:val="2CDA1730"/>
    <w:lvl w:ilvl="0" w:tplc="ECC6F734">
      <w:start w:val="1"/>
      <w:numFmt w:val="lowerLetter"/>
      <w:lvlText w:val="%1."/>
      <w:lvlJc w:val="left"/>
      <w:pPr>
        <w:ind w:left="723" w:hanging="360"/>
      </w:pPr>
      <w:rPr>
        <w:rFonts w:hint="default"/>
        <w:b w:val="0"/>
        <w:bCs w:val="0"/>
        <w:sz w:val="18"/>
        <w:szCs w:val="18"/>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3" w15:restartNumberingAfterBreak="0">
    <w:nsid w:val="101C3D08"/>
    <w:multiLevelType w:val="hybridMultilevel"/>
    <w:tmpl w:val="4B76461C"/>
    <w:lvl w:ilvl="0" w:tplc="21B46B20">
      <w:start w:val="1"/>
      <w:numFmt w:val="decimal"/>
      <w:lvlText w:val="%1."/>
      <w:lvlJc w:val="left"/>
      <w:pPr>
        <w:tabs>
          <w:tab w:val="num" w:pos="1636"/>
        </w:tabs>
        <w:ind w:left="1636" w:hanging="360"/>
      </w:pPr>
      <w:rPr>
        <w:rFonts w:asciiTheme="minorHAnsi" w:hAnsiTheme="minorHAnsi" w:cs="Times New Roman" w:hint="default"/>
        <w:color w:val="auto"/>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1883DC5"/>
    <w:multiLevelType w:val="multilevel"/>
    <w:tmpl w:val="5C0231DA"/>
    <w:lvl w:ilvl="0">
      <w:start w:val="1"/>
      <w:numFmt w:val="decimal"/>
      <w:pStyle w:val="BDOAlphaNumericListOcean"/>
      <w:lvlText w:val="%1."/>
      <w:lvlJc w:val="left"/>
      <w:pPr>
        <w:ind w:left="397" w:hanging="397"/>
      </w:pPr>
      <w:rPr>
        <w:rFonts w:ascii="Trebuchet MS Bold" w:hAnsi="Trebuchet MS Bold" w:hint="default"/>
        <w:b/>
        <w:i w:val="0"/>
        <w:color w:val="8F96A1" w:themeColor="accent2"/>
        <w:sz w:val="20"/>
      </w:rPr>
    </w:lvl>
    <w:lvl w:ilvl="1">
      <w:start w:val="1"/>
      <w:numFmt w:val="lowerLetter"/>
      <w:lvlText w:val="%2."/>
      <w:lvlJc w:val="left"/>
      <w:pPr>
        <w:ind w:left="794" w:hanging="397"/>
      </w:pPr>
      <w:rPr>
        <w:rFonts w:ascii="Trebuchet MS Bold" w:hAnsi="Trebuchet MS Bold" w:hint="default"/>
        <w:b/>
        <w:i w:val="0"/>
        <w:color w:val="8F96A1" w:themeColor="accent2"/>
        <w:sz w:val="20"/>
      </w:rPr>
    </w:lvl>
    <w:lvl w:ilvl="2">
      <w:start w:val="1"/>
      <w:numFmt w:val="lowerRoman"/>
      <w:lvlText w:val="%3."/>
      <w:lvlJc w:val="left"/>
      <w:pPr>
        <w:ind w:left="1191" w:hanging="397"/>
      </w:pPr>
      <w:rPr>
        <w:rFonts w:ascii="Trebuchet MS Bold" w:hAnsi="Trebuchet MS Bold" w:hint="default"/>
        <w:b/>
        <w:i w:val="0"/>
        <w:color w:val="8F96A1" w:themeColor="accent2"/>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2870A09"/>
    <w:multiLevelType w:val="hybridMultilevel"/>
    <w:tmpl w:val="79808954"/>
    <w:lvl w:ilvl="0" w:tplc="60889FA8">
      <w:start w:val="1"/>
      <w:numFmt w:val="lowerLetter"/>
      <w:lvlText w:val="%1."/>
      <w:lvlJc w:val="left"/>
      <w:pPr>
        <w:ind w:left="720" w:hanging="360"/>
      </w:pPr>
      <w:rPr>
        <w:rFonts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F62DB0"/>
    <w:multiLevelType w:val="multilevel"/>
    <w:tmpl w:val="C1F45996"/>
    <w:lvl w:ilvl="0">
      <w:start w:val="1"/>
      <w:numFmt w:val="bullet"/>
      <w:pStyle w:val="BDOTableBullets"/>
      <w:lvlText w:val=""/>
      <w:lvlJc w:val="left"/>
      <w:pPr>
        <w:ind w:left="284" w:hanging="284"/>
      </w:pPr>
      <w:rPr>
        <w:rFonts w:ascii="Symbol" w:hAnsi="Symbol" w:hint="default"/>
        <w:color w:val="auto"/>
      </w:rPr>
    </w:lvl>
    <w:lvl w:ilvl="1">
      <w:start w:val="1"/>
      <w:numFmt w:val="bullet"/>
      <w:lvlText w:val="-"/>
      <w:lvlJc w:val="left"/>
      <w:pPr>
        <w:tabs>
          <w:tab w:val="num" w:pos="1440"/>
        </w:tabs>
        <w:ind w:left="567" w:hanging="283"/>
      </w:pPr>
      <w:rPr>
        <w:rFonts w:ascii="Courier New" w:hAnsi="Courier New" w:hint="default"/>
        <w:color w:val="auto"/>
      </w:rPr>
    </w:lvl>
    <w:lvl w:ilvl="2">
      <w:start w:val="1"/>
      <w:numFmt w:val="bullet"/>
      <w:lvlText w:val=""/>
      <w:lvlJc w:val="left"/>
      <w:pPr>
        <w:tabs>
          <w:tab w:val="num" w:pos="2160"/>
        </w:tabs>
        <w:ind w:left="851" w:hanging="284"/>
      </w:pPr>
      <w:rPr>
        <w:rFonts w:ascii="Symbol" w:hAnsi="Symbol" w:hint="default"/>
        <w:color w:val="auto"/>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17" w15:restartNumberingAfterBreak="0">
    <w:nsid w:val="142A460F"/>
    <w:multiLevelType w:val="multilevel"/>
    <w:tmpl w:val="3166658E"/>
    <w:styleLink w:val="BDOHeadingNumbers"/>
    <w:lvl w:ilvl="0">
      <w:start w:val="1"/>
      <w:numFmt w:val="decimal"/>
      <w:lvlText w:val="%1."/>
      <w:lvlJc w:val="left"/>
      <w:pPr>
        <w:ind w:left="851" w:hanging="851"/>
      </w:pPr>
      <w:rPr>
        <w:rFonts w:hint="default"/>
        <w:b/>
        <w:i w:val="0"/>
        <w:color w:val="F8F8F8" w:themeColor="background2"/>
      </w:rPr>
    </w:lvl>
    <w:lvl w:ilvl="1">
      <w:start w:val="1"/>
      <w:numFmt w:val="decimal"/>
      <w:lvlText w:val="%1.%2."/>
      <w:lvlJc w:val="left"/>
      <w:pPr>
        <w:ind w:left="851" w:hanging="851"/>
      </w:pPr>
      <w:rPr>
        <w:rFonts w:hint="default"/>
        <w:b/>
        <w:i w:val="0"/>
        <w:color w:val="F8F8F8" w:themeColor="background2"/>
      </w:rPr>
    </w:lvl>
    <w:lvl w:ilvl="2">
      <w:start w:val="1"/>
      <w:numFmt w:val="decimal"/>
      <w:lvlText w:val="%1.%2.%3."/>
      <w:lvlJc w:val="left"/>
      <w:pPr>
        <w:ind w:left="1134" w:hanging="1134"/>
      </w:pPr>
      <w:rPr>
        <w:rFonts w:hint="default"/>
        <w:caps/>
        <w:color w:val="F8F8F8"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51A4AC3"/>
    <w:multiLevelType w:val="hybridMultilevel"/>
    <w:tmpl w:val="BF5E27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2902C9"/>
    <w:multiLevelType w:val="hybridMultilevel"/>
    <w:tmpl w:val="DB668D7A"/>
    <w:lvl w:ilvl="0" w:tplc="F4260D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8122B94"/>
    <w:multiLevelType w:val="hybridMultilevel"/>
    <w:tmpl w:val="DB668D7A"/>
    <w:lvl w:ilvl="0" w:tplc="7F5AF188">
      <w:start w:val="1"/>
      <w:numFmt w:val="decimal"/>
      <w:lvlText w:val="%1."/>
      <w:lvlJc w:val="left"/>
      <w:pPr>
        <w:ind w:left="720" w:hanging="360"/>
      </w:pPr>
      <w:rPr>
        <w:rFonts w:hint="default"/>
      </w:rPr>
    </w:lvl>
    <w:lvl w:ilvl="1" w:tplc="00030409" w:tentative="1">
      <w:start w:val="1"/>
      <w:numFmt w:val="lowerLetter"/>
      <w:lvlText w:val="%2."/>
      <w:lvlJc w:val="left"/>
      <w:pPr>
        <w:ind w:left="1440" w:hanging="360"/>
      </w:pPr>
    </w:lvl>
    <w:lvl w:ilvl="2" w:tplc="00050409" w:tentative="1">
      <w:start w:val="1"/>
      <w:numFmt w:val="lowerRoman"/>
      <w:lvlText w:val="%3."/>
      <w:lvlJc w:val="right"/>
      <w:pPr>
        <w:ind w:left="2160" w:hanging="180"/>
      </w:pPr>
    </w:lvl>
    <w:lvl w:ilvl="3" w:tplc="00010409" w:tentative="1">
      <w:start w:val="1"/>
      <w:numFmt w:val="decimal"/>
      <w:lvlText w:val="%4."/>
      <w:lvlJc w:val="left"/>
      <w:pPr>
        <w:ind w:left="2880" w:hanging="360"/>
      </w:pPr>
    </w:lvl>
    <w:lvl w:ilvl="4" w:tplc="00030409" w:tentative="1">
      <w:start w:val="1"/>
      <w:numFmt w:val="lowerLetter"/>
      <w:lvlText w:val="%5."/>
      <w:lvlJc w:val="left"/>
      <w:pPr>
        <w:ind w:left="3600" w:hanging="360"/>
      </w:pPr>
    </w:lvl>
    <w:lvl w:ilvl="5" w:tplc="00050409" w:tentative="1">
      <w:start w:val="1"/>
      <w:numFmt w:val="lowerRoman"/>
      <w:lvlText w:val="%6."/>
      <w:lvlJc w:val="right"/>
      <w:pPr>
        <w:ind w:left="4320" w:hanging="180"/>
      </w:pPr>
    </w:lvl>
    <w:lvl w:ilvl="6" w:tplc="00010409" w:tentative="1">
      <w:start w:val="1"/>
      <w:numFmt w:val="decimal"/>
      <w:lvlText w:val="%7."/>
      <w:lvlJc w:val="left"/>
      <w:pPr>
        <w:ind w:left="5040" w:hanging="360"/>
      </w:pPr>
    </w:lvl>
    <w:lvl w:ilvl="7" w:tplc="00030409" w:tentative="1">
      <w:start w:val="1"/>
      <w:numFmt w:val="lowerLetter"/>
      <w:lvlText w:val="%8."/>
      <w:lvlJc w:val="left"/>
      <w:pPr>
        <w:ind w:left="5760" w:hanging="360"/>
      </w:pPr>
    </w:lvl>
    <w:lvl w:ilvl="8" w:tplc="00050409" w:tentative="1">
      <w:start w:val="1"/>
      <w:numFmt w:val="lowerRoman"/>
      <w:lvlText w:val="%9."/>
      <w:lvlJc w:val="right"/>
      <w:pPr>
        <w:ind w:left="6480" w:hanging="180"/>
      </w:pPr>
    </w:lvl>
  </w:abstractNum>
  <w:abstractNum w:abstractNumId="21" w15:restartNumberingAfterBreak="0">
    <w:nsid w:val="19743C76"/>
    <w:multiLevelType w:val="hybridMultilevel"/>
    <w:tmpl w:val="5C2A2938"/>
    <w:lvl w:ilvl="0" w:tplc="1FA44A3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A1005EB"/>
    <w:multiLevelType w:val="multilevel"/>
    <w:tmpl w:val="877AE912"/>
    <w:lvl w:ilvl="0">
      <w:start w:val="1"/>
      <w:numFmt w:val="decimal"/>
      <w:pStyle w:val="BDOAlphaNumericList"/>
      <w:lvlText w:val="%1."/>
      <w:lvlJc w:val="left"/>
      <w:pPr>
        <w:ind w:left="397" w:hanging="397"/>
      </w:pPr>
      <w:rPr>
        <w:rFonts w:ascii="Trebuchet MS Bold" w:hAnsi="Trebuchet MS Bold" w:hint="default"/>
        <w:b/>
        <w:i w:val="0"/>
        <w:color w:val="203145" w:themeColor="text2"/>
        <w:sz w:val="20"/>
      </w:rPr>
    </w:lvl>
    <w:lvl w:ilvl="1">
      <w:start w:val="1"/>
      <w:numFmt w:val="lowerLetter"/>
      <w:lvlText w:val="%2."/>
      <w:lvlJc w:val="left"/>
      <w:pPr>
        <w:ind w:left="794" w:hanging="397"/>
      </w:pPr>
      <w:rPr>
        <w:rFonts w:ascii="Trebuchet MS Bold" w:hAnsi="Trebuchet MS Bold" w:hint="default"/>
        <w:b/>
        <w:i w:val="0"/>
        <w:color w:val="000000"/>
        <w:sz w:val="20"/>
      </w:rPr>
    </w:lvl>
    <w:lvl w:ilvl="2">
      <w:start w:val="1"/>
      <w:numFmt w:val="lowerRoman"/>
      <w:lvlText w:val="%3."/>
      <w:lvlJc w:val="left"/>
      <w:pPr>
        <w:ind w:left="1191" w:hanging="397"/>
      </w:pPr>
      <w:rPr>
        <w:rFonts w:ascii="Trebuchet MS Bold" w:hAnsi="Trebuchet MS Bold" w:hint="default"/>
        <w:b/>
        <w:i w:val="0"/>
        <w:color w:val="00000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DEA3F71"/>
    <w:multiLevelType w:val="multilevel"/>
    <w:tmpl w:val="2CF88D56"/>
    <w:lvl w:ilvl="0">
      <w:start w:val="1"/>
      <w:numFmt w:val="decimal"/>
      <w:pStyle w:val="BDONumericListCharcoal"/>
      <w:lvlText w:val="%1."/>
      <w:lvlJc w:val="left"/>
      <w:pPr>
        <w:ind w:left="454" w:hanging="454"/>
      </w:pPr>
      <w:rPr>
        <w:rFonts w:ascii="Trebuchet MS Bold" w:hAnsi="Trebuchet MS Bold" w:hint="default"/>
        <w:b/>
        <w:i w:val="0"/>
        <w:color w:val="203145" w:themeColor="text2"/>
        <w:sz w:val="20"/>
      </w:rPr>
    </w:lvl>
    <w:lvl w:ilvl="1">
      <w:start w:val="1"/>
      <w:numFmt w:val="decimal"/>
      <w:lvlText w:val="%1.%2."/>
      <w:lvlJc w:val="left"/>
      <w:pPr>
        <w:ind w:left="1134" w:hanging="680"/>
      </w:pPr>
      <w:rPr>
        <w:rFonts w:ascii="Trebuchet MS Bold" w:hAnsi="Trebuchet MS Bold" w:hint="default"/>
        <w:b/>
        <w:i w:val="0"/>
        <w:color w:val="203145" w:themeColor="text2"/>
        <w:sz w:val="20"/>
      </w:rPr>
    </w:lvl>
    <w:lvl w:ilvl="2">
      <w:start w:val="1"/>
      <w:numFmt w:val="decimal"/>
      <w:lvlText w:val="%2.%1.%3."/>
      <w:lvlJc w:val="left"/>
      <w:pPr>
        <w:ind w:left="2041" w:hanging="907"/>
      </w:pPr>
      <w:rPr>
        <w:rFonts w:ascii="Trebuchet MS Bold" w:hAnsi="Trebuchet MS Bold" w:hint="default"/>
        <w:b/>
        <w:i w:val="0"/>
        <w:color w:val="203145" w:themeColor="text2"/>
        <w:sz w:val="20"/>
      </w:rPr>
    </w:lvl>
    <w:lvl w:ilvl="3">
      <w:start w:val="1"/>
      <w:numFmt w:val="decimal"/>
      <w:lvlText w:val="%4."/>
      <w:lvlJc w:val="left"/>
      <w:pPr>
        <w:ind w:left="2880" w:hanging="360"/>
      </w:pPr>
      <w:rPr>
        <w:rFonts w:hint="default"/>
        <w:color w:val="auto"/>
      </w:rPr>
    </w:lvl>
    <w:lvl w:ilvl="4">
      <w:start w:val="1"/>
      <w:numFmt w:val="lowerLetter"/>
      <w:lvlText w:val="%5."/>
      <w:lvlJc w:val="left"/>
      <w:pPr>
        <w:ind w:left="3600" w:hanging="360"/>
      </w:pPr>
      <w:rPr>
        <w:rFonts w:hint="default"/>
        <w:color w:val="203145" w:themeColor="text2"/>
      </w:rPr>
    </w:lvl>
    <w:lvl w:ilvl="5">
      <w:start w:val="1"/>
      <w:numFmt w:val="lowerRoman"/>
      <w:lvlText w:val="%6."/>
      <w:lvlJc w:val="right"/>
      <w:pPr>
        <w:ind w:left="4320" w:hanging="180"/>
      </w:pPr>
      <w:rPr>
        <w:rFonts w:hint="default"/>
        <w:color w:val="203145" w:themeColor="text2"/>
      </w:rPr>
    </w:lvl>
    <w:lvl w:ilvl="6">
      <w:start w:val="1"/>
      <w:numFmt w:val="decimal"/>
      <w:lvlText w:val="%7."/>
      <w:lvlJc w:val="left"/>
      <w:pPr>
        <w:ind w:left="5040" w:hanging="360"/>
      </w:pPr>
      <w:rPr>
        <w:rFonts w:hint="default"/>
        <w:color w:val="203145" w:themeColor="text2"/>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24C0139E"/>
    <w:multiLevelType w:val="hybridMultilevel"/>
    <w:tmpl w:val="719CEBDE"/>
    <w:lvl w:ilvl="0" w:tplc="0C09000F">
      <w:start w:val="1"/>
      <w:numFmt w:val="decimal"/>
      <w:lvlText w:val="%1."/>
      <w:lvlJc w:val="left"/>
      <w:pPr>
        <w:tabs>
          <w:tab w:val="num" w:pos="1636"/>
        </w:tabs>
        <w:ind w:left="1636" w:hanging="360"/>
      </w:pPr>
      <w:rPr>
        <w:rFonts w:hint="default"/>
        <w:color w:val="auto"/>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15:restartNumberingAfterBreak="0">
    <w:nsid w:val="25085615"/>
    <w:multiLevelType w:val="multilevel"/>
    <w:tmpl w:val="8564CF3A"/>
    <w:lvl w:ilvl="0">
      <w:start w:val="1"/>
      <w:numFmt w:val="bullet"/>
      <w:pStyle w:val="BDOTableBulletsCharcoal"/>
      <w:lvlText w:val=""/>
      <w:lvlJc w:val="left"/>
      <w:pPr>
        <w:ind w:left="284" w:hanging="284"/>
      </w:pPr>
      <w:rPr>
        <w:rFonts w:ascii="Symbol" w:hAnsi="Symbol" w:hint="default"/>
        <w:color w:val="203145" w:themeColor="text2"/>
      </w:rPr>
    </w:lvl>
    <w:lvl w:ilvl="1">
      <w:start w:val="1"/>
      <w:numFmt w:val="bullet"/>
      <w:lvlText w:val="-"/>
      <w:lvlJc w:val="left"/>
      <w:pPr>
        <w:tabs>
          <w:tab w:val="num" w:pos="1440"/>
        </w:tabs>
        <w:ind w:left="567" w:hanging="283"/>
      </w:pPr>
      <w:rPr>
        <w:rFonts w:ascii="Courier New" w:hAnsi="Courier New" w:hint="default"/>
        <w:color w:val="203145" w:themeColor="text2"/>
      </w:rPr>
    </w:lvl>
    <w:lvl w:ilvl="2">
      <w:start w:val="1"/>
      <w:numFmt w:val="bullet"/>
      <w:lvlText w:val=""/>
      <w:lvlJc w:val="left"/>
      <w:pPr>
        <w:tabs>
          <w:tab w:val="num" w:pos="2160"/>
        </w:tabs>
        <w:ind w:left="851" w:hanging="284"/>
      </w:pPr>
      <w:rPr>
        <w:rFonts w:ascii="Symbol" w:hAnsi="Symbol" w:hint="default"/>
        <w:color w:val="203145" w:themeColor="text2"/>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28"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274C4D01"/>
    <w:multiLevelType w:val="hybridMultilevel"/>
    <w:tmpl w:val="D21AB144"/>
    <w:lvl w:ilvl="0" w:tplc="91387556">
      <w:start w:val="1"/>
      <w:numFmt w:val="bullet"/>
      <w:pStyle w:val="ListBullet3"/>
      <w:lvlText w:val=""/>
      <w:lvlJc w:val="left"/>
      <w:pPr>
        <w:tabs>
          <w:tab w:val="num" w:pos="1021"/>
        </w:tabs>
        <w:ind w:left="1021" w:hanging="341"/>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B207D8"/>
    <w:multiLevelType w:val="hybridMultilevel"/>
    <w:tmpl w:val="300C96F6"/>
    <w:lvl w:ilvl="0" w:tplc="7C729644">
      <w:start w:val="5"/>
      <w:numFmt w:val="bullet"/>
      <w:lvlText w:val="-"/>
      <w:lvlJc w:val="left"/>
      <w:pPr>
        <w:ind w:left="473" w:hanging="360"/>
      </w:pPr>
      <w:rPr>
        <w:rFonts w:ascii="Arial" w:eastAsiaTheme="minorHAnsi"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1" w15:restartNumberingAfterBreak="0">
    <w:nsid w:val="27D83599"/>
    <w:multiLevelType w:val="multilevel"/>
    <w:tmpl w:val="D668F504"/>
    <w:styleLink w:val="BDONumericEmerald"/>
    <w:lvl w:ilvl="0">
      <w:start w:val="1"/>
      <w:numFmt w:val="decimal"/>
      <w:pStyle w:val="BDONumericListEmerald"/>
      <w:lvlText w:val="%1."/>
      <w:lvlJc w:val="left"/>
      <w:pPr>
        <w:tabs>
          <w:tab w:val="num" w:pos="454"/>
        </w:tabs>
        <w:ind w:left="454" w:hanging="454"/>
      </w:pPr>
      <w:rPr>
        <w:rFonts w:hint="default"/>
        <w:b/>
        <w:i w:val="0"/>
        <w:color w:val="20314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9991F3F"/>
    <w:multiLevelType w:val="hybridMultilevel"/>
    <w:tmpl w:val="F03CEAA6"/>
    <w:lvl w:ilvl="0" w:tplc="60889FA8">
      <w:start w:val="1"/>
      <w:numFmt w:val="lowerLetter"/>
      <w:lvlText w:val="%1."/>
      <w:lvlJc w:val="left"/>
      <w:pPr>
        <w:ind w:left="723" w:hanging="360"/>
      </w:pPr>
      <w:rPr>
        <w:rFonts w:hint="default"/>
        <w:sz w:val="18"/>
        <w:szCs w:val="18"/>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3" w15:restartNumberingAfterBreak="0">
    <w:nsid w:val="2B62043E"/>
    <w:multiLevelType w:val="hybridMultilevel"/>
    <w:tmpl w:val="F6BC24A6"/>
    <w:lvl w:ilvl="0" w:tplc="25A6AD54">
      <w:start w:val="1"/>
      <w:numFmt w:val="bullet"/>
      <w:pStyle w:val="ListBullet2"/>
      <w:lvlText w:val=""/>
      <w:lvlJc w:val="left"/>
      <w:pPr>
        <w:tabs>
          <w:tab w:val="num" w:pos="680"/>
        </w:tabs>
        <w:ind w:left="680" w:hanging="34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325E7B6D"/>
    <w:multiLevelType w:val="hybridMultilevel"/>
    <w:tmpl w:val="39225CEA"/>
    <w:lvl w:ilvl="0" w:tplc="0C09000F">
      <w:start w:val="1"/>
      <w:numFmt w:val="decimal"/>
      <w:lvlText w:val="%1."/>
      <w:lvlJc w:val="left"/>
      <w:pPr>
        <w:ind w:left="723" w:hanging="360"/>
      </w:pPr>
      <w:rPr>
        <w:rFonts w:hint="default"/>
        <w:sz w:val="18"/>
        <w:szCs w:val="18"/>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6" w15:restartNumberingAfterBreak="0">
    <w:nsid w:val="3A8E1857"/>
    <w:multiLevelType w:val="multilevel"/>
    <w:tmpl w:val="9140AFC6"/>
    <w:lvl w:ilvl="0">
      <w:start w:val="1"/>
      <w:numFmt w:val="bullet"/>
      <w:pStyle w:val="ListBullet"/>
      <w:lvlText w:val=""/>
      <w:lvlJc w:val="left"/>
      <w:pPr>
        <w:tabs>
          <w:tab w:val="num" w:pos="340"/>
        </w:tabs>
        <w:ind w:left="340" w:hanging="340"/>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5568FD"/>
    <w:multiLevelType w:val="hybridMultilevel"/>
    <w:tmpl w:val="F03CEAA6"/>
    <w:lvl w:ilvl="0" w:tplc="60889FA8">
      <w:start w:val="1"/>
      <w:numFmt w:val="lowerLetter"/>
      <w:lvlText w:val="%1."/>
      <w:lvlJc w:val="left"/>
      <w:pPr>
        <w:ind w:left="723" w:hanging="360"/>
      </w:pPr>
      <w:rPr>
        <w:rFonts w:hint="default"/>
        <w:sz w:val="18"/>
        <w:szCs w:val="18"/>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9" w15:restartNumberingAfterBreak="0">
    <w:nsid w:val="3BAF6931"/>
    <w:multiLevelType w:val="multilevel"/>
    <w:tmpl w:val="9EEADE9A"/>
    <w:styleLink w:val="BDOBullets"/>
    <w:lvl w:ilvl="0">
      <w:start w:val="1"/>
      <w:numFmt w:val="bullet"/>
      <w:lvlText w:val=""/>
      <w:lvlJc w:val="left"/>
      <w:pPr>
        <w:ind w:left="567" w:hanging="283"/>
      </w:pPr>
      <w:rPr>
        <w:rFonts w:ascii="Symbol" w:hAnsi="Symbol" w:hint="default"/>
        <w:color w:val="auto"/>
      </w:rPr>
    </w:lvl>
    <w:lvl w:ilvl="1">
      <w:start w:val="1"/>
      <w:numFmt w:val="bullet"/>
      <w:lvlText w:val="-"/>
      <w:lvlJc w:val="left"/>
      <w:pPr>
        <w:tabs>
          <w:tab w:val="num" w:pos="1440"/>
        </w:tabs>
        <w:ind w:left="851" w:hanging="283"/>
      </w:pPr>
      <w:rPr>
        <w:rFonts w:ascii="Courier New" w:hAnsi="Courier New" w:hint="default"/>
        <w:color w:val="auto"/>
      </w:rPr>
    </w:lvl>
    <w:lvl w:ilvl="2">
      <w:start w:val="1"/>
      <w:numFmt w:val="bullet"/>
      <w:lvlText w:val=""/>
      <w:lvlJc w:val="left"/>
      <w:pPr>
        <w:tabs>
          <w:tab w:val="num" w:pos="2160"/>
        </w:tabs>
        <w:ind w:left="1135" w:hanging="283"/>
      </w:pPr>
      <w:rPr>
        <w:rFonts w:ascii="Symbol" w:hAnsi="Symbol" w:hint="default"/>
        <w:color w:val="auto"/>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40" w15:restartNumberingAfterBreak="0">
    <w:nsid w:val="3C7B0298"/>
    <w:multiLevelType w:val="multilevel"/>
    <w:tmpl w:val="EB84E756"/>
    <w:lvl w:ilvl="0">
      <w:start w:val="1"/>
      <w:numFmt w:val="decimal"/>
      <w:pStyle w:val="BDOAlphaNumericListRed"/>
      <w:lvlText w:val="%1."/>
      <w:lvlJc w:val="left"/>
      <w:pPr>
        <w:ind w:left="397" w:hanging="397"/>
      </w:pPr>
      <w:rPr>
        <w:rFonts w:ascii="Trebuchet MS Bold" w:hAnsi="Trebuchet MS Bold" w:hint="default"/>
        <w:b/>
        <w:i w:val="0"/>
        <w:color w:val="F8F8F8" w:themeColor="background2"/>
        <w:sz w:val="20"/>
      </w:rPr>
    </w:lvl>
    <w:lvl w:ilvl="1">
      <w:start w:val="1"/>
      <w:numFmt w:val="lowerLetter"/>
      <w:lvlText w:val="%2."/>
      <w:lvlJc w:val="left"/>
      <w:pPr>
        <w:ind w:left="794" w:hanging="397"/>
      </w:pPr>
      <w:rPr>
        <w:rFonts w:ascii="Trebuchet MS Bold" w:hAnsi="Trebuchet MS Bold" w:hint="default"/>
        <w:b/>
        <w:i w:val="0"/>
        <w:color w:val="F8F8F8" w:themeColor="background2"/>
        <w:sz w:val="20"/>
      </w:rPr>
    </w:lvl>
    <w:lvl w:ilvl="2">
      <w:start w:val="1"/>
      <w:numFmt w:val="lowerRoman"/>
      <w:lvlText w:val="%3."/>
      <w:lvlJc w:val="left"/>
      <w:pPr>
        <w:ind w:left="1191" w:hanging="397"/>
      </w:pPr>
      <w:rPr>
        <w:rFonts w:ascii="Trebuchet MS Bold" w:hAnsi="Trebuchet MS Bold" w:hint="default"/>
        <w:b/>
        <w:i w:val="0"/>
        <w:color w:val="F8F8F8" w:themeColor="background2"/>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DAF35AE"/>
    <w:multiLevelType w:val="multilevel"/>
    <w:tmpl w:val="16F2A868"/>
    <w:lvl w:ilvl="0">
      <w:start w:val="1"/>
      <w:numFmt w:val="decimal"/>
      <w:pStyle w:val="BDOAlphaNumericListCharcoal"/>
      <w:lvlText w:val="%1."/>
      <w:lvlJc w:val="left"/>
      <w:pPr>
        <w:ind w:left="397" w:hanging="397"/>
      </w:pPr>
      <w:rPr>
        <w:rFonts w:ascii="Trebuchet MS Bold" w:hAnsi="Trebuchet MS Bold" w:hint="default"/>
        <w:b/>
        <w:i w:val="0"/>
        <w:color w:val="203145" w:themeColor="text2"/>
        <w:sz w:val="20"/>
      </w:rPr>
    </w:lvl>
    <w:lvl w:ilvl="1">
      <w:start w:val="1"/>
      <w:numFmt w:val="lowerLetter"/>
      <w:lvlText w:val="%2."/>
      <w:lvlJc w:val="left"/>
      <w:pPr>
        <w:tabs>
          <w:tab w:val="num" w:pos="397"/>
        </w:tabs>
        <w:ind w:left="794" w:hanging="397"/>
      </w:pPr>
      <w:rPr>
        <w:rFonts w:ascii="Trebuchet MS Bold" w:hAnsi="Trebuchet MS Bold" w:hint="default"/>
        <w:b/>
        <w:i w:val="0"/>
        <w:color w:val="203145" w:themeColor="text2"/>
        <w:sz w:val="20"/>
      </w:rPr>
    </w:lvl>
    <w:lvl w:ilvl="2">
      <w:start w:val="1"/>
      <w:numFmt w:val="lowerRoman"/>
      <w:lvlText w:val="%3."/>
      <w:lvlJc w:val="left"/>
      <w:pPr>
        <w:ind w:left="1191" w:hanging="397"/>
      </w:pPr>
      <w:rPr>
        <w:rFonts w:ascii="Trebuchet MS Bold" w:hAnsi="Trebuchet MS Bold" w:hint="default"/>
        <w:b/>
        <w:i w:val="0"/>
        <w:color w:val="203145" w:themeColor="text2"/>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1EB1277"/>
    <w:multiLevelType w:val="hybridMultilevel"/>
    <w:tmpl w:val="0F5447F2"/>
    <w:lvl w:ilvl="0" w:tplc="7FF09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400FFA"/>
    <w:multiLevelType w:val="multilevel"/>
    <w:tmpl w:val="D668F504"/>
    <w:numStyleLink w:val="BDONumericEmerald"/>
  </w:abstractNum>
  <w:abstractNum w:abstractNumId="44" w15:restartNumberingAfterBreak="0">
    <w:nsid w:val="458B1731"/>
    <w:multiLevelType w:val="multilevel"/>
    <w:tmpl w:val="86D6646C"/>
    <w:lvl w:ilvl="0">
      <w:start w:val="1"/>
      <w:numFmt w:val="bullet"/>
      <w:pStyle w:val="BDOBullet1Red"/>
      <w:lvlText w:val=""/>
      <w:lvlJc w:val="left"/>
      <w:pPr>
        <w:ind w:left="397" w:hanging="397"/>
      </w:pPr>
      <w:rPr>
        <w:rFonts w:ascii="Symbol" w:hAnsi="Symbol" w:hint="default"/>
        <w:b/>
        <w:i w:val="0"/>
        <w:color w:val="ED1A3B"/>
      </w:rPr>
    </w:lvl>
    <w:lvl w:ilvl="1">
      <w:start w:val="1"/>
      <w:numFmt w:val="bullet"/>
      <w:lvlText w:val="-"/>
      <w:lvlJc w:val="left"/>
      <w:pPr>
        <w:tabs>
          <w:tab w:val="num" w:pos="1440"/>
        </w:tabs>
        <w:ind w:left="794" w:hanging="397"/>
      </w:pPr>
      <w:rPr>
        <w:rFonts w:ascii="Courier New" w:hAnsi="Courier New" w:hint="default"/>
        <w:color w:val="ED1A3B"/>
      </w:rPr>
    </w:lvl>
    <w:lvl w:ilvl="2">
      <w:start w:val="1"/>
      <w:numFmt w:val="bullet"/>
      <w:lvlText w:val=""/>
      <w:lvlJc w:val="left"/>
      <w:pPr>
        <w:ind w:left="1191" w:hanging="397"/>
      </w:pPr>
      <w:rPr>
        <w:rFonts w:ascii="Symbol" w:hAnsi="Symbol" w:hint="default"/>
        <w:color w:val="ED1A3B"/>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45" w15:restartNumberingAfterBreak="0">
    <w:nsid w:val="46F97599"/>
    <w:multiLevelType w:val="hybridMultilevel"/>
    <w:tmpl w:val="DB668D7A"/>
    <w:lvl w:ilvl="0" w:tplc="F4260D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9767B6B"/>
    <w:multiLevelType w:val="multilevel"/>
    <w:tmpl w:val="7980BADA"/>
    <w:lvl w:ilvl="0">
      <w:start w:val="1"/>
      <w:numFmt w:val="bullet"/>
      <w:pStyle w:val="BDOBullet1Ocean"/>
      <w:lvlText w:val=""/>
      <w:lvlJc w:val="left"/>
      <w:pPr>
        <w:ind w:left="397" w:hanging="397"/>
      </w:pPr>
      <w:rPr>
        <w:rFonts w:ascii="Symbol" w:hAnsi="Symbol" w:hint="default"/>
        <w:b/>
        <w:i w:val="0"/>
        <w:color w:val="8F96A1" w:themeColor="accent2"/>
      </w:rPr>
    </w:lvl>
    <w:lvl w:ilvl="1">
      <w:start w:val="1"/>
      <w:numFmt w:val="bullet"/>
      <w:lvlText w:val="-"/>
      <w:lvlJc w:val="left"/>
      <w:pPr>
        <w:tabs>
          <w:tab w:val="num" w:pos="1440"/>
        </w:tabs>
        <w:ind w:left="794" w:hanging="397"/>
      </w:pPr>
      <w:rPr>
        <w:rFonts w:ascii="Courier New" w:hAnsi="Courier New" w:hint="default"/>
        <w:color w:val="8F96A1" w:themeColor="accent2"/>
      </w:rPr>
    </w:lvl>
    <w:lvl w:ilvl="2">
      <w:start w:val="1"/>
      <w:numFmt w:val="bullet"/>
      <w:lvlText w:val=""/>
      <w:lvlJc w:val="left"/>
      <w:pPr>
        <w:ind w:left="1191" w:hanging="397"/>
      </w:pPr>
      <w:rPr>
        <w:rFonts w:ascii="Symbol" w:hAnsi="Symbol" w:hint="default"/>
        <w:color w:val="8F96A1" w:themeColor="accent2"/>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47" w15:restartNumberingAfterBreak="0">
    <w:nsid w:val="499E6AA3"/>
    <w:multiLevelType w:val="multilevel"/>
    <w:tmpl w:val="862E196E"/>
    <w:lvl w:ilvl="0">
      <w:start w:val="1"/>
      <w:numFmt w:val="bullet"/>
      <w:lvlText w:val=""/>
      <w:lvlJc w:val="left"/>
      <w:pPr>
        <w:ind w:left="397" w:hanging="397"/>
      </w:pPr>
      <w:rPr>
        <w:rFonts w:ascii="Symbol" w:hAnsi="Symbol" w:hint="default"/>
        <w:b/>
        <w:i w:val="0"/>
        <w:color w:val="auto"/>
      </w:rPr>
    </w:lvl>
    <w:lvl w:ilvl="1">
      <w:start w:val="1"/>
      <w:numFmt w:val="bullet"/>
      <w:lvlText w:val="-"/>
      <w:lvlJc w:val="left"/>
      <w:pPr>
        <w:tabs>
          <w:tab w:val="num" w:pos="1440"/>
        </w:tabs>
        <w:ind w:left="794" w:hanging="397"/>
      </w:pPr>
      <w:rPr>
        <w:rFonts w:ascii="Courier New" w:hAnsi="Courier New" w:hint="default"/>
        <w:color w:val="auto"/>
      </w:rPr>
    </w:lvl>
    <w:lvl w:ilvl="2">
      <w:start w:val="1"/>
      <w:numFmt w:val="bullet"/>
      <w:lvlText w:val=""/>
      <w:lvlJc w:val="left"/>
      <w:pPr>
        <w:tabs>
          <w:tab w:val="num" w:pos="2160"/>
        </w:tabs>
        <w:ind w:left="1191" w:hanging="397"/>
      </w:pPr>
      <w:rPr>
        <w:rFonts w:ascii="Symbol" w:hAnsi="Symbol" w:hint="default"/>
        <w:color w:val="auto"/>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48"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9" w15:restartNumberingAfterBreak="0">
    <w:nsid w:val="4A450AB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C1D359E"/>
    <w:multiLevelType w:val="multilevel"/>
    <w:tmpl w:val="A1884CE0"/>
    <w:lvl w:ilvl="0">
      <w:start w:val="1"/>
      <w:numFmt w:val="bullet"/>
      <w:pStyle w:val="BDOBullet1Emerald"/>
      <w:lvlText w:val=""/>
      <w:lvlJc w:val="left"/>
      <w:pPr>
        <w:ind w:left="397" w:hanging="397"/>
      </w:pPr>
      <w:rPr>
        <w:rFonts w:ascii="Symbol" w:hAnsi="Symbol" w:hint="default"/>
        <w:b/>
        <w:i w:val="0"/>
        <w:color w:val="2EB0A4"/>
      </w:rPr>
    </w:lvl>
    <w:lvl w:ilvl="1">
      <w:start w:val="1"/>
      <w:numFmt w:val="bullet"/>
      <w:lvlText w:val="-"/>
      <w:lvlJc w:val="left"/>
      <w:pPr>
        <w:tabs>
          <w:tab w:val="num" w:pos="1440"/>
        </w:tabs>
        <w:ind w:left="794" w:hanging="397"/>
      </w:pPr>
      <w:rPr>
        <w:rFonts w:ascii="Courier New" w:hAnsi="Courier New" w:hint="default"/>
        <w:color w:val="2EB0A4"/>
      </w:rPr>
    </w:lvl>
    <w:lvl w:ilvl="2">
      <w:start w:val="1"/>
      <w:numFmt w:val="bullet"/>
      <w:lvlText w:val=""/>
      <w:lvlJc w:val="left"/>
      <w:pPr>
        <w:ind w:left="1191" w:hanging="397"/>
      </w:pPr>
      <w:rPr>
        <w:rFonts w:ascii="Symbol" w:hAnsi="Symbol" w:hint="default"/>
        <w:color w:val="2EB0A4"/>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51" w15:restartNumberingAfterBreak="0">
    <w:nsid w:val="4C59385E"/>
    <w:multiLevelType w:val="hybridMultilevel"/>
    <w:tmpl w:val="0F5447F2"/>
    <w:lvl w:ilvl="0" w:tplc="7FF09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C7B58BC"/>
    <w:multiLevelType w:val="multilevel"/>
    <w:tmpl w:val="E56AC31E"/>
    <w:lvl w:ilvl="0">
      <w:start w:val="1"/>
      <w:numFmt w:val="decimal"/>
      <w:pStyle w:val="BDONumbering"/>
      <w:isLgl/>
      <w:lvlText w:val="%1"/>
      <w:lvlJc w:val="left"/>
      <w:pPr>
        <w:ind w:left="284" w:hanging="284"/>
      </w:pPr>
      <w:rPr>
        <w:rFonts w:hint="default"/>
        <w:b w:val="0"/>
        <w:i w:val="0"/>
      </w:rPr>
    </w:lvl>
    <w:lvl w:ilvl="1">
      <w:start w:val="2"/>
      <w:numFmt w:val="decimal"/>
      <w:lvlRestart w:val="0"/>
      <w:lvlText w:val="%2"/>
      <w:lvlJc w:val="left"/>
      <w:pPr>
        <w:tabs>
          <w:tab w:val="num" w:pos="1440"/>
        </w:tabs>
        <w:ind w:left="567" w:hanging="283"/>
      </w:pPr>
      <w:rPr>
        <w:rFonts w:hint="default"/>
      </w:rPr>
    </w:lvl>
    <w:lvl w:ilvl="2">
      <w:start w:val="3"/>
      <w:numFmt w:val="decimal"/>
      <w:lvlRestart w:val="0"/>
      <w:lvlText w:val="%3"/>
      <w:lvlJc w:val="left"/>
      <w:pPr>
        <w:tabs>
          <w:tab w:val="num" w:pos="2160"/>
        </w:tabs>
        <w:ind w:left="851" w:hanging="284"/>
      </w:pPr>
      <w:rPr>
        <w:rFonts w:hint="default"/>
      </w:rPr>
    </w:lvl>
    <w:lvl w:ilvl="3">
      <w:start w:val="4"/>
      <w:numFmt w:val="decimal"/>
      <w:lvlRestart w:val="0"/>
      <w:lvlText w:val="%4"/>
      <w:lvlJc w:val="left"/>
      <w:pPr>
        <w:tabs>
          <w:tab w:val="num" w:pos="2880"/>
        </w:tabs>
        <w:ind w:left="1134" w:hanging="283"/>
      </w:pPr>
      <w:rPr>
        <w:rFonts w:hint="default"/>
      </w:rPr>
    </w:lvl>
    <w:lvl w:ilvl="4">
      <w:start w:val="5"/>
      <w:numFmt w:val="decimal"/>
      <w:lvlRestart w:val="0"/>
      <w:lvlText w:val="%5"/>
      <w:lvlJc w:val="left"/>
      <w:pPr>
        <w:tabs>
          <w:tab w:val="num" w:pos="3600"/>
        </w:tabs>
        <w:ind w:left="1418" w:hanging="284"/>
      </w:pPr>
      <w:rPr>
        <w:rFonts w:hint="default"/>
      </w:rPr>
    </w:lvl>
    <w:lvl w:ilvl="5">
      <w:start w:val="6"/>
      <w:numFmt w:val="decimal"/>
      <w:lvlRestart w:val="0"/>
      <w:lvlText w:val="%6"/>
      <w:lvlJc w:val="left"/>
      <w:pPr>
        <w:tabs>
          <w:tab w:val="num" w:pos="4320"/>
        </w:tabs>
        <w:ind w:left="1701" w:hanging="283"/>
      </w:pPr>
      <w:rPr>
        <w:rFonts w:hint="default"/>
      </w:rPr>
    </w:lvl>
    <w:lvl w:ilvl="6">
      <w:start w:val="7"/>
      <w:numFmt w:val="decimal"/>
      <w:lvlRestart w:val="0"/>
      <w:lvlText w:val="%7"/>
      <w:lvlJc w:val="left"/>
      <w:pPr>
        <w:tabs>
          <w:tab w:val="num" w:pos="5040"/>
        </w:tabs>
        <w:ind w:left="1985" w:hanging="284"/>
      </w:pPr>
      <w:rPr>
        <w:rFonts w:hint="default"/>
      </w:rPr>
    </w:lvl>
    <w:lvl w:ilvl="7">
      <w:start w:val="8"/>
      <w:numFmt w:val="decimal"/>
      <w:lvlRestart w:val="0"/>
      <w:lvlText w:val="%8"/>
      <w:lvlJc w:val="left"/>
      <w:pPr>
        <w:tabs>
          <w:tab w:val="num" w:pos="5760"/>
        </w:tabs>
        <w:ind w:left="2268" w:hanging="283"/>
      </w:pPr>
      <w:rPr>
        <w:rFonts w:hint="default"/>
      </w:rPr>
    </w:lvl>
    <w:lvl w:ilvl="8">
      <w:start w:val="9"/>
      <w:numFmt w:val="decimal"/>
      <w:lvlRestart w:val="0"/>
      <w:lvlText w:val="%9"/>
      <w:lvlJc w:val="left"/>
      <w:pPr>
        <w:tabs>
          <w:tab w:val="num" w:pos="6480"/>
        </w:tabs>
        <w:ind w:left="2552" w:hanging="284"/>
      </w:pPr>
      <w:rPr>
        <w:rFonts w:hint="default"/>
      </w:rPr>
    </w:lvl>
  </w:abstractNum>
  <w:abstractNum w:abstractNumId="53" w15:restartNumberingAfterBreak="0">
    <w:nsid w:val="4ED6340B"/>
    <w:multiLevelType w:val="hybridMultilevel"/>
    <w:tmpl w:val="0F5447F2"/>
    <w:lvl w:ilvl="0" w:tplc="F4260D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3203C9"/>
    <w:multiLevelType w:val="hybridMultilevel"/>
    <w:tmpl w:val="0F5447F2"/>
    <w:lvl w:ilvl="0" w:tplc="7FF09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FB508E6"/>
    <w:multiLevelType w:val="multilevel"/>
    <w:tmpl w:val="093ECFB8"/>
    <w:lvl w:ilvl="0">
      <w:start w:val="1"/>
      <w:numFmt w:val="decimal"/>
      <w:pStyle w:val="BDONumericListOcean"/>
      <w:lvlText w:val="%1."/>
      <w:lvlJc w:val="left"/>
      <w:pPr>
        <w:tabs>
          <w:tab w:val="num" w:pos="454"/>
        </w:tabs>
        <w:ind w:left="454" w:hanging="454"/>
      </w:pPr>
      <w:rPr>
        <w:rFonts w:hint="default"/>
        <w:b/>
        <w:i w:val="0"/>
        <w:color w:val="8F96A1"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4436616"/>
    <w:multiLevelType w:val="hybridMultilevel"/>
    <w:tmpl w:val="9F922E2C"/>
    <w:lvl w:ilvl="0" w:tplc="D5FCB7D8">
      <w:start w:val="1"/>
      <w:numFmt w:val="decimal"/>
      <w:lvlText w:val="%1."/>
      <w:lvlJc w:val="left"/>
      <w:pPr>
        <w:ind w:left="720" w:hanging="360"/>
      </w:pPr>
      <w:rPr>
        <w:rFonts w:asciiTheme="minorHAnsi" w:hAnsiTheme="minorHAnsi" w:cs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4E174B1"/>
    <w:multiLevelType w:val="hybridMultilevel"/>
    <w:tmpl w:val="DB668D7A"/>
    <w:lvl w:ilvl="0" w:tplc="F4260D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7E824E3"/>
    <w:multiLevelType w:val="hybridMultilevel"/>
    <w:tmpl w:val="515E18F4"/>
    <w:lvl w:ilvl="0" w:tplc="5908E04C">
      <w:start w:val="1"/>
      <w:numFmt w:val="bullet"/>
      <w:pStyle w:val="Callout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D8205C"/>
    <w:multiLevelType w:val="hybridMultilevel"/>
    <w:tmpl w:val="325AF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9BB3579"/>
    <w:multiLevelType w:val="hybridMultilevel"/>
    <w:tmpl w:val="F6141760"/>
    <w:lvl w:ilvl="0" w:tplc="5268F60C">
      <w:numFmt w:val="bullet"/>
      <w:lvlText w:val="-"/>
      <w:lvlJc w:val="left"/>
      <w:pPr>
        <w:ind w:left="473" w:hanging="360"/>
      </w:pPr>
      <w:rPr>
        <w:rFonts w:ascii="Arial" w:eastAsiaTheme="minorHAnsi"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61"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2" w15:restartNumberingAfterBreak="0">
    <w:nsid w:val="5AB525BD"/>
    <w:multiLevelType w:val="hybridMultilevel"/>
    <w:tmpl w:val="65E0D840"/>
    <w:lvl w:ilvl="0" w:tplc="60889FA8">
      <w:start w:val="1"/>
      <w:numFmt w:val="lowerLetter"/>
      <w:lvlText w:val="%1."/>
      <w:lvlJc w:val="left"/>
      <w:pPr>
        <w:ind w:left="723" w:hanging="360"/>
      </w:pPr>
      <w:rPr>
        <w:rFonts w:hint="default"/>
        <w:sz w:val="18"/>
        <w:szCs w:val="18"/>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63" w15:restartNumberingAfterBreak="0">
    <w:nsid w:val="5B0650EF"/>
    <w:multiLevelType w:val="multilevel"/>
    <w:tmpl w:val="CF2AF6B8"/>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1003"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5BA92779"/>
    <w:multiLevelType w:val="hybridMultilevel"/>
    <w:tmpl w:val="0F5447F2"/>
    <w:lvl w:ilvl="0" w:tplc="7FF09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EA22C62"/>
    <w:multiLevelType w:val="hybridMultilevel"/>
    <w:tmpl w:val="0F5447F2"/>
    <w:lvl w:ilvl="0" w:tplc="7FF09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09E6B33"/>
    <w:multiLevelType w:val="hybridMultilevel"/>
    <w:tmpl w:val="910E3F44"/>
    <w:lvl w:ilvl="0" w:tplc="628E7F7E">
      <w:start w:val="1"/>
      <w:numFmt w:val="bullet"/>
      <w:pStyle w:val="MessageBox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EF0A1C"/>
    <w:multiLevelType w:val="hybridMultilevel"/>
    <w:tmpl w:val="DB668D7A"/>
    <w:lvl w:ilvl="0" w:tplc="F4260D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5495B54"/>
    <w:multiLevelType w:val="hybridMultilevel"/>
    <w:tmpl w:val="DB668D7A"/>
    <w:lvl w:ilvl="0" w:tplc="E1FAC5DC">
      <w:start w:val="1"/>
      <w:numFmt w:val="decimal"/>
      <w:lvlText w:val="%1."/>
      <w:lvlJc w:val="left"/>
      <w:pPr>
        <w:ind w:left="720" w:hanging="360"/>
      </w:pPr>
      <w:rPr>
        <w:rFonts w:hint="default"/>
      </w:rPr>
    </w:lvl>
    <w:lvl w:ilvl="1" w:tplc="41EA2008" w:tentative="1">
      <w:start w:val="1"/>
      <w:numFmt w:val="lowerLetter"/>
      <w:lvlText w:val="%2."/>
      <w:lvlJc w:val="left"/>
      <w:pPr>
        <w:ind w:left="1440" w:hanging="360"/>
      </w:pPr>
    </w:lvl>
    <w:lvl w:ilvl="2" w:tplc="2AB6EBE6" w:tentative="1">
      <w:start w:val="1"/>
      <w:numFmt w:val="lowerRoman"/>
      <w:lvlText w:val="%3."/>
      <w:lvlJc w:val="right"/>
      <w:pPr>
        <w:ind w:left="2160" w:hanging="180"/>
      </w:pPr>
    </w:lvl>
    <w:lvl w:ilvl="3" w:tplc="9DC06AD2" w:tentative="1">
      <w:start w:val="1"/>
      <w:numFmt w:val="decimal"/>
      <w:lvlText w:val="%4."/>
      <w:lvlJc w:val="left"/>
      <w:pPr>
        <w:ind w:left="2880" w:hanging="360"/>
      </w:pPr>
    </w:lvl>
    <w:lvl w:ilvl="4" w:tplc="8766FA82" w:tentative="1">
      <w:start w:val="1"/>
      <w:numFmt w:val="lowerLetter"/>
      <w:lvlText w:val="%5."/>
      <w:lvlJc w:val="left"/>
      <w:pPr>
        <w:ind w:left="3600" w:hanging="360"/>
      </w:pPr>
    </w:lvl>
    <w:lvl w:ilvl="5" w:tplc="0D76AE9A" w:tentative="1">
      <w:start w:val="1"/>
      <w:numFmt w:val="lowerRoman"/>
      <w:lvlText w:val="%6."/>
      <w:lvlJc w:val="right"/>
      <w:pPr>
        <w:ind w:left="4320" w:hanging="180"/>
      </w:pPr>
    </w:lvl>
    <w:lvl w:ilvl="6" w:tplc="BCAE106C" w:tentative="1">
      <w:start w:val="1"/>
      <w:numFmt w:val="decimal"/>
      <w:lvlText w:val="%7."/>
      <w:lvlJc w:val="left"/>
      <w:pPr>
        <w:ind w:left="5040" w:hanging="360"/>
      </w:pPr>
    </w:lvl>
    <w:lvl w:ilvl="7" w:tplc="837CCB4A" w:tentative="1">
      <w:start w:val="1"/>
      <w:numFmt w:val="lowerLetter"/>
      <w:lvlText w:val="%8."/>
      <w:lvlJc w:val="left"/>
      <w:pPr>
        <w:ind w:left="5760" w:hanging="360"/>
      </w:pPr>
    </w:lvl>
    <w:lvl w:ilvl="8" w:tplc="7E669916" w:tentative="1">
      <w:start w:val="1"/>
      <w:numFmt w:val="lowerRoman"/>
      <w:lvlText w:val="%9."/>
      <w:lvlJc w:val="right"/>
      <w:pPr>
        <w:ind w:left="6480" w:hanging="180"/>
      </w:pPr>
    </w:lvl>
  </w:abstractNum>
  <w:abstractNum w:abstractNumId="69" w15:restartNumberingAfterBreak="0">
    <w:nsid w:val="66CA2DFA"/>
    <w:multiLevelType w:val="hybridMultilevel"/>
    <w:tmpl w:val="F03CEAA6"/>
    <w:lvl w:ilvl="0" w:tplc="60889FA8">
      <w:start w:val="1"/>
      <w:numFmt w:val="lowerLetter"/>
      <w:lvlText w:val="%1."/>
      <w:lvlJc w:val="left"/>
      <w:pPr>
        <w:ind w:left="644" w:hanging="360"/>
      </w:pPr>
      <w:rPr>
        <w:rFonts w:hint="default"/>
        <w:sz w:val="18"/>
        <w:szCs w:val="18"/>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70" w15:restartNumberingAfterBreak="0">
    <w:nsid w:val="68135E70"/>
    <w:multiLevelType w:val="hybridMultilevel"/>
    <w:tmpl w:val="6E1A53B6"/>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8252BCC"/>
    <w:multiLevelType w:val="hybridMultilevel"/>
    <w:tmpl w:val="3D369F90"/>
    <w:lvl w:ilvl="0" w:tplc="7FF09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83D4AEB"/>
    <w:multiLevelType w:val="multilevel"/>
    <w:tmpl w:val="E506D646"/>
    <w:lvl w:ilvl="0">
      <w:start w:val="1"/>
      <w:numFmt w:val="decimal"/>
      <w:lvlText w:val="%1."/>
      <w:lvlJc w:val="left"/>
      <w:pPr>
        <w:ind w:left="851" w:hanging="851"/>
      </w:pPr>
      <w:rPr>
        <w:rFonts w:hint="default"/>
        <w:b/>
        <w:i w:val="0"/>
        <w:color w:val="F8F8F8" w:themeColor="background2"/>
      </w:rPr>
    </w:lvl>
    <w:lvl w:ilvl="1">
      <w:start w:val="1"/>
      <w:numFmt w:val="decimal"/>
      <w:lvlText w:val="%1.%2."/>
      <w:lvlJc w:val="left"/>
      <w:pPr>
        <w:ind w:left="851" w:hanging="851"/>
      </w:pPr>
      <w:rPr>
        <w:rFonts w:hint="default"/>
        <w:b/>
        <w:i w:val="0"/>
        <w:color w:val="F8F8F8" w:themeColor="background2"/>
      </w:rPr>
    </w:lvl>
    <w:lvl w:ilvl="2">
      <w:start w:val="1"/>
      <w:numFmt w:val="decimal"/>
      <w:lvlText w:val="%1.%2.%3."/>
      <w:lvlJc w:val="left"/>
      <w:pPr>
        <w:ind w:left="1134" w:hanging="1134"/>
      </w:pPr>
      <w:rPr>
        <w:rFonts w:hint="default"/>
        <w:caps/>
        <w:color w:val="F8F8F8"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87B75ED"/>
    <w:multiLevelType w:val="hybridMultilevel"/>
    <w:tmpl w:val="0F5447F2"/>
    <w:lvl w:ilvl="0" w:tplc="7FF09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99C535B"/>
    <w:multiLevelType w:val="hybridMultilevel"/>
    <w:tmpl w:val="55087520"/>
    <w:lvl w:ilvl="0" w:tplc="AFFA928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B2F41A4"/>
    <w:multiLevelType w:val="hybridMultilevel"/>
    <w:tmpl w:val="F466A19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76" w15:restartNumberingAfterBreak="0">
    <w:nsid w:val="6B944F03"/>
    <w:multiLevelType w:val="multilevel"/>
    <w:tmpl w:val="A6882C0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6C3C14C2"/>
    <w:multiLevelType w:val="multilevel"/>
    <w:tmpl w:val="DD0004B2"/>
    <w:styleLink w:val="BDONumericRed"/>
    <w:lvl w:ilvl="0">
      <w:start w:val="1"/>
      <w:numFmt w:val="decimal"/>
      <w:pStyle w:val="BDONumericListRed"/>
      <w:lvlText w:val="%1."/>
      <w:lvlJc w:val="left"/>
      <w:pPr>
        <w:tabs>
          <w:tab w:val="num" w:pos="454"/>
        </w:tabs>
        <w:ind w:left="454" w:hanging="454"/>
      </w:pPr>
      <w:rPr>
        <w:rFonts w:hint="default"/>
        <w:b/>
        <w:i w:val="0"/>
        <w:color w:val="F8F8F8" w:themeColor="background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C8B6578"/>
    <w:multiLevelType w:val="multilevel"/>
    <w:tmpl w:val="743E09DC"/>
    <w:lvl w:ilvl="0">
      <w:start w:val="1"/>
      <w:numFmt w:val="upperLetter"/>
      <w:pStyle w:val="BDOAlphaListEmerald"/>
      <w:lvlText w:val="%1."/>
      <w:lvlJc w:val="left"/>
      <w:pPr>
        <w:ind w:left="397" w:hanging="397"/>
      </w:pPr>
      <w:rPr>
        <w:rFonts w:ascii="Trebuchet MS Bold" w:hAnsi="Trebuchet MS Bold" w:hint="default"/>
        <w:b/>
        <w:i w:val="0"/>
        <w:color w:val="203145" w:themeColor="accent1"/>
        <w:sz w:val="20"/>
      </w:rPr>
    </w:lvl>
    <w:lvl w:ilvl="1">
      <w:start w:val="1"/>
      <w:numFmt w:val="lowerLetter"/>
      <w:lvlText w:val="%2."/>
      <w:lvlJc w:val="left"/>
      <w:pPr>
        <w:tabs>
          <w:tab w:val="num" w:pos="397"/>
        </w:tabs>
        <w:ind w:left="794" w:hanging="397"/>
      </w:pPr>
      <w:rPr>
        <w:rFonts w:ascii="Trebuchet MS Bold" w:hAnsi="Trebuchet MS Bold" w:hint="default"/>
        <w:b/>
        <w:i w:val="0"/>
        <w:color w:val="203145" w:themeColor="accent1"/>
        <w:sz w:val="20"/>
      </w:rPr>
    </w:lvl>
    <w:lvl w:ilvl="2">
      <w:start w:val="1"/>
      <w:numFmt w:val="lowerRoman"/>
      <w:lvlText w:val="%3."/>
      <w:lvlJc w:val="left"/>
      <w:pPr>
        <w:ind w:left="1191" w:hanging="397"/>
      </w:pPr>
      <w:rPr>
        <w:rFonts w:ascii="Trebuchet MS Bold" w:hAnsi="Trebuchet MS Bold" w:hint="default"/>
        <w:b/>
        <w:i w:val="0"/>
        <w:color w:val="203145" w:themeColor="accent1"/>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6D621FBB"/>
    <w:multiLevelType w:val="multilevel"/>
    <w:tmpl w:val="CC182DFA"/>
    <w:lvl w:ilvl="0">
      <w:start w:val="1"/>
      <w:numFmt w:val="upperLetter"/>
      <w:pStyle w:val="BDOAlphaListRed"/>
      <w:lvlText w:val="%1."/>
      <w:lvlJc w:val="left"/>
      <w:pPr>
        <w:ind w:left="397" w:hanging="397"/>
      </w:pPr>
      <w:rPr>
        <w:rFonts w:ascii="Trebuchet MS Bold" w:hAnsi="Trebuchet MS Bold" w:hint="default"/>
        <w:b/>
        <w:i w:val="0"/>
        <w:color w:val="F8F8F8" w:themeColor="background2"/>
        <w:sz w:val="20"/>
      </w:rPr>
    </w:lvl>
    <w:lvl w:ilvl="1">
      <w:start w:val="1"/>
      <w:numFmt w:val="lowerLetter"/>
      <w:lvlText w:val="%2."/>
      <w:lvlJc w:val="left"/>
      <w:pPr>
        <w:ind w:left="794" w:hanging="397"/>
      </w:pPr>
      <w:rPr>
        <w:rFonts w:ascii="Trebuchet MS Bold" w:hAnsi="Trebuchet MS Bold" w:hint="default"/>
        <w:b/>
        <w:i w:val="0"/>
        <w:color w:val="F8F8F8" w:themeColor="background2"/>
        <w:sz w:val="20"/>
      </w:rPr>
    </w:lvl>
    <w:lvl w:ilvl="2">
      <w:start w:val="1"/>
      <w:numFmt w:val="lowerRoman"/>
      <w:lvlText w:val="%3."/>
      <w:lvlJc w:val="left"/>
      <w:pPr>
        <w:ind w:left="1191" w:hanging="397"/>
      </w:pPr>
      <w:rPr>
        <w:rFonts w:ascii="Trebuchet MS Bold" w:hAnsi="Trebuchet MS Bold" w:hint="default"/>
        <w:b/>
        <w:i w:val="0"/>
        <w:color w:val="F8F8F8" w:themeColor="background2"/>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6D99559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1" w15:restartNumberingAfterBreak="0">
    <w:nsid w:val="6DF059B7"/>
    <w:multiLevelType w:val="hybridMultilevel"/>
    <w:tmpl w:val="DB668D7A"/>
    <w:lvl w:ilvl="0" w:tplc="F4260D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E5C0442"/>
    <w:multiLevelType w:val="multilevel"/>
    <w:tmpl w:val="3D22A0C2"/>
    <w:lvl w:ilvl="0">
      <w:start w:val="1"/>
      <w:numFmt w:val="upperLetter"/>
      <w:pStyle w:val="BDOAlphaList"/>
      <w:lvlText w:val="%1."/>
      <w:lvlJc w:val="left"/>
      <w:pPr>
        <w:ind w:left="397" w:hanging="397"/>
      </w:pPr>
      <w:rPr>
        <w:rFonts w:ascii="Trebuchet MS Bold" w:hAnsi="Trebuchet MS Bold" w:hint="default"/>
        <w:b/>
        <w:i w:val="0"/>
        <w:color w:val="auto"/>
        <w:sz w:val="20"/>
      </w:rPr>
    </w:lvl>
    <w:lvl w:ilvl="1">
      <w:start w:val="1"/>
      <w:numFmt w:val="lowerLetter"/>
      <w:lvlText w:val="%2."/>
      <w:lvlJc w:val="left"/>
      <w:pPr>
        <w:ind w:left="794" w:hanging="397"/>
      </w:pPr>
      <w:rPr>
        <w:rFonts w:ascii="Trebuchet MS Bold" w:hAnsi="Trebuchet MS Bold" w:hint="default"/>
        <w:b/>
        <w:i w:val="0"/>
        <w:color w:val="auto"/>
        <w:sz w:val="20"/>
      </w:rPr>
    </w:lvl>
    <w:lvl w:ilvl="2">
      <w:start w:val="1"/>
      <w:numFmt w:val="lowerRoman"/>
      <w:lvlText w:val="%3."/>
      <w:lvlJc w:val="left"/>
      <w:pPr>
        <w:ind w:left="1191" w:hanging="397"/>
      </w:pPr>
      <w:rPr>
        <w:rFonts w:ascii="Trebuchet MS Bold" w:hAnsi="Trebuchet MS Bold" w:hint="default"/>
        <w:b/>
        <w:i w:val="0"/>
        <w:color w:val="auto"/>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0717C93"/>
    <w:multiLevelType w:val="multilevel"/>
    <w:tmpl w:val="37AADCC6"/>
    <w:lvl w:ilvl="0">
      <w:start w:val="1"/>
      <w:numFmt w:val="decimal"/>
      <w:pStyle w:val="BDOAlphaNumericListEmerald"/>
      <w:lvlText w:val="%1."/>
      <w:lvlJc w:val="left"/>
      <w:pPr>
        <w:ind w:left="397" w:hanging="397"/>
      </w:pPr>
      <w:rPr>
        <w:rFonts w:ascii="Trebuchet MS Bold" w:hAnsi="Trebuchet MS Bold" w:hint="default"/>
        <w:b/>
        <w:i w:val="0"/>
        <w:color w:val="203145" w:themeColor="accent1"/>
        <w:sz w:val="20"/>
      </w:rPr>
    </w:lvl>
    <w:lvl w:ilvl="1">
      <w:start w:val="1"/>
      <w:numFmt w:val="lowerLetter"/>
      <w:lvlText w:val="%2."/>
      <w:lvlJc w:val="left"/>
      <w:pPr>
        <w:ind w:left="794" w:hanging="397"/>
      </w:pPr>
      <w:rPr>
        <w:rFonts w:ascii="Trebuchet MS Bold" w:hAnsi="Trebuchet MS Bold" w:hint="default"/>
        <w:b/>
        <w:i w:val="0"/>
        <w:color w:val="203145" w:themeColor="accent1"/>
        <w:sz w:val="20"/>
      </w:rPr>
    </w:lvl>
    <w:lvl w:ilvl="2">
      <w:start w:val="1"/>
      <w:numFmt w:val="lowerRoman"/>
      <w:lvlText w:val="%3."/>
      <w:lvlJc w:val="left"/>
      <w:pPr>
        <w:ind w:left="1191" w:hanging="397"/>
      </w:pPr>
      <w:rPr>
        <w:rFonts w:ascii="Trebuchet MS Bold" w:hAnsi="Trebuchet MS Bold" w:hint="default"/>
        <w:b/>
        <w:i w:val="0"/>
        <w:color w:val="203145" w:themeColor="accent1"/>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7139651E"/>
    <w:multiLevelType w:val="multilevel"/>
    <w:tmpl w:val="75223C8A"/>
    <w:lvl w:ilvl="0">
      <w:start w:val="1"/>
      <w:numFmt w:val="decimal"/>
      <w:pStyle w:val="BDOAppendix1"/>
      <w:lvlText w:val="Appendix %1"/>
      <w:lvlJc w:val="left"/>
      <w:pPr>
        <w:ind w:left="0" w:firstLine="0"/>
      </w:pPr>
      <w:rPr>
        <w:rFonts w:ascii="Trebuchet MS" w:hAnsi="Trebuchet MS" w:hint="default"/>
        <w:b w:val="0"/>
        <w:i w:val="0"/>
        <w:caps/>
        <w:color w:val="F8F8F8" w:themeColor="background2"/>
        <w:sz w:val="28"/>
      </w:rPr>
    </w:lvl>
    <w:lvl w:ilvl="1">
      <w:start w:val="1"/>
      <w:numFmt w:val="decimal"/>
      <w:lvlText w:val="%1.%2"/>
      <w:lvlJc w:val="left"/>
      <w:pPr>
        <w:ind w:left="284" w:firstLine="0"/>
      </w:pPr>
      <w:rPr>
        <w:rFonts w:ascii="Trebuchet MS Bold" w:hAnsi="Trebuchet MS Bold" w:hint="default"/>
        <w:b/>
        <w:i w:val="0"/>
        <w:color w:val="ED1A3B"/>
        <w:sz w:val="20"/>
      </w:rPr>
    </w:lvl>
    <w:lvl w:ilvl="2">
      <w:start w:val="1"/>
      <w:numFmt w:val="decimal"/>
      <w:lvlText w:val="%2.%1.%3"/>
      <w:lvlJc w:val="left"/>
      <w:pPr>
        <w:ind w:left="1134" w:hanging="454"/>
      </w:pPr>
      <w:rPr>
        <w:rFonts w:ascii="Trebuchet MS Bold" w:hAnsi="Trebuchet MS Bold" w:hint="default"/>
        <w:b/>
        <w:i w:val="0"/>
        <w:color w:val="ED1A3B"/>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723A59DE"/>
    <w:multiLevelType w:val="multilevel"/>
    <w:tmpl w:val="ADB0A8A4"/>
    <w:lvl w:ilvl="0">
      <w:start w:val="1"/>
      <w:numFmt w:val="upperLetter"/>
      <w:pStyle w:val="BDOAlphaListOcean"/>
      <w:lvlText w:val="%1."/>
      <w:lvlJc w:val="left"/>
      <w:pPr>
        <w:ind w:left="397" w:hanging="397"/>
      </w:pPr>
      <w:rPr>
        <w:rFonts w:ascii="Trebuchet MS Bold" w:hAnsi="Trebuchet MS Bold" w:hint="default"/>
        <w:b/>
        <w:i w:val="0"/>
        <w:color w:val="8F96A1" w:themeColor="accent2"/>
        <w:sz w:val="20"/>
      </w:rPr>
    </w:lvl>
    <w:lvl w:ilvl="1">
      <w:start w:val="1"/>
      <w:numFmt w:val="lowerLetter"/>
      <w:lvlText w:val="%2."/>
      <w:lvlJc w:val="left"/>
      <w:pPr>
        <w:ind w:left="794" w:hanging="397"/>
      </w:pPr>
      <w:rPr>
        <w:rFonts w:ascii="Trebuchet MS Bold" w:hAnsi="Trebuchet MS Bold" w:hint="default"/>
        <w:b/>
        <w:i w:val="0"/>
        <w:color w:val="8F96A1" w:themeColor="accent2"/>
        <w:sz w:val="20"/>
      </w:rPr>
    </w:lvl>
    <w:lvl w:ilvl="2">
      <w:start w:val="1"/>
      <w:numFmt w:val="lowerRoman"/>
      <w:lvlText w:val="%3."/>
      <w:lvlJc w:val="left"/>
      <w:pPr>
        <w:ind w:left="1191" w:hanging="397"/>
      </w:pPr>
      <w:rPr>
        <w:rFonts w:ascii="Trebuchet MS Bold" w:hAnsi="Trebuchet MS Bold" w:hint="default"/>
        <w:b/>
        <w:i w:val="0"/>
        <w:color w:val="8F96A1" w:themeColor="accent2"/>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76CC4275"/>
    <w:multiLevelType w:val="multilevel"/>
    <w:tmpl w:val="7ECE0EC2"/>
    <w:lvl w:ilvl="0">
      <w:start w:val="1"/>
      <w:numFmt w:val="decimal"/>
      <w:pStyle w:val="NumberedHeading1"/>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8"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C790CA9"/>
    <w:multiLevelType w:val="multilevel"/>
    <w:tmpl w:val="164E257E"/>
    <w:lvl w:ilvl="0">
      <w:start w:val="1"/>
      <w:numFmt w:val="decimal"/>
      <w:lvlText w:val="%1."/>
      <w:lvlJc w:val="left"/>
      <w:pPr>
        <w:ind w:left="454" w:hanging="454"/>
      </w:pPr>
      <w:rPr>
        <w:rFonts w:ascii="Trebuchet MS Bold" w:hAnsi="Trebuchet MS Bold" w:hint="default"/>
        <w:b/>
        <w:i w:val="0"/>
        <w:color w:val="auto"/>
        <w:sz w:val="20"/>
      </w:rPr>
    </w:lvl>
    <w:lvl w:ilvl="1">
      <w:start w:val="1"/>
      <w:numFmt w:val="decimal"/>
      <w:lvlText w:val="%1.%2."/>
      <w:lvlJc w:val="left"/>
      <w:pPr>
        <w:ind w:left="1134" w:hanging="680"/>
      </w:pPr>
      <w:rPr>
        <w:rFonts w:ascii="Trebuchet MS Bold" w:hAnsi="Trebuchet MS Bold" w:hint="default"/>
        <w:b/>
        <w:i w:val="0"/>
        <w:color w:val="auto"/>
        <w:sz w:val="20"/>
      </w:rPr>
    </w:lvl>
    <w:lvl w:ilvl="2">
      <w:start w:val="1"/>
      <w:numFmt w:val="decimal"/>
      <w:lvlText w:val="%2.%1.%3."/>
      <w:lvlJc w:val="left"/>
      <w:pPr>
        <w:ind w:left="2041" w:hanging="907"/>
      </w:pPr>
      <w:rPr>
        <w:rFonts w:ascii="Trebuchet MS Bold" w:hAnsi="Trebuchet MS Bold" w:hint="default"/>
        <w:b/>
        <w:i w:val="0"/>
        <w:color w:val="auto"/>
        <w:sz w:val="20"/>
      </w:rPr>
    </w:lvl>
    <w:lvl w:ilvl="3">
      <w:start w:val="1"/>
      <w:numFmt w:val="decimal"/>
      <w:lvlText w:val="%4."/>
      <w:lvlJc w:val="left"/>
      <w:pPr>
        <w:ind w:left="2880" w:hanging="360"/>
      </w:pPr>
      <w:rPr>
        <w:rFonts w:hint="default"/>
        <w:color w:val="auto"/>
      </w:rPr>
    </w:lvl>
    <w:lvl w:ilvl="4">
      <w:start w:val="1"/>
      <w:numFmt w:val="lowerLetter"/>
      <w:lvlText w:val="%5."/>
      <w:lvlJc w:val="left"/>
      <w:pPr>
        <w:ind w:left="3600" w:hanging="360"/>
      </w:pPr>
      <w:rPr>
        <w:rFonts w:hint="default"/>
        <w:color w:val="203145" w:themeColor="text2"/>
      </w:rPr>
    </w:lvl>
    <w:lvl w:ilvl="5">
      <w:start w:val="1"/>
      <w:numFmt w:val="lowerRoman"/>
      <w:lvlText w:val="%6."/>
      <w:lvlJc w:val="right"/>
      <w:pPr>
        <w:ind w:left="4320" w:hanging="180"/>
      </w:pPr>
      <w:rPr>
        <w:rFonts w:hint="default"/>
        <w:color w:val="203145" w:themeColor="text2"/>
      </w:rPr>
    </w:lvl>
    <w:lvl w:ilvl="6">
      <w:start w:val="1"/>
      <w:numFmt w:val="decimal"/>
      <w:lvlText w:val="%7."/>
      <w:lvlJc w:val="left"/>
      <w:pPr>
        <w:ind w:left="5040" w:hanging="360"/>
      </w:pPr>
      <w:rPr>
        <w:rFonts w:hint="default"/>
        <w:color w:val="203145" w:themeColor="text2"/>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7FCF0992"/>
    <w:multiLevelType w:val="hybridMultilevel"/>
    <w:tmpl w:val="0F5447F2"/>
    <w:lvl w:ilvl="0" w:tplc="7FF09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4"/>
  </w:num>
  <w:num w:numId="3">
    <w:abstractNumId w:val="48"/>
  </w:num>
  <w:num w:numId="4">
    <w:abstractNumId w:val="61"/>
  </w:num>
  <w:num w:numId="5">
    <w:abstractNumId w:val="0"/>
  </w:num>
  <w:num w:numId="6">
    <w:abstractNumId w:val="25"/>
  </w:num>
  <w:num w:numId="7">
    <w:abstractNumId w:val="24"/>
  </w:num>
  <w:num w:numId="8">
    <w:abstractNumId w:val="6"/>
  </w:num>
  <w:num w:numId="9">
    <w:abstractNumId w:val="88"/>
  </w:num>
  <w:num w:numId="10">
    <w:abstractNumId w:val="36"/>
  </w:num>
  <w:num w:numId="11">
    <w:abstractNumId w:val="33"/>
  </w:num>
  <w:num w:numId="12">
    <w:abstractNumId w:val="83"/>
  </w:num>
  <w:num w:numId="13">
    <w:abstractNumId w:val="37"/>
  </w:num>
  <w:num w:numId="14">
    <w:abstractNumId w:val="63"/>
  </w:num>
  <w:num w:numId="15">
    <w:abstractNumId w:val="58"/>
  </w:num>
  <w:num w:numId="16">
    <w:abstractNumId w:val="66"/>
  </w:num>
  <w:num w:numId="17">
    <w:abstractNumId w:val="2"/>
  </w:num>
  <w:num w:numId="18">
    <w:abstractNumId w:val="29"/>
  </w:num>
  <w:num w:numId="19">
    <w:abstractNumId w:val="63"/>
  </w:num>
  <w:num w:numId="20">
    <w:abstractNumId w:val="39"/>
  </w:num>
  <w:num w:numId="21">
    <w:abstractNumId w:val="17"/>
  </w:num>
  <w:num w:numId="22">
    <w:abstractNumId w:val="72"/>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5"/>
  </w:num>
  <w:num w:numId="26">
    <w:abstractNumId w:val="80"/>
  </w:num>
  <w:num w:numId="27">
    <w:abstractNumId w:val="85"/>
  </w:num>
  <w:num w:numId="28">
    <w:abstractNumId w:val="1"/>
  </w:num>
  <w:num w:numId="29">
    <w:abstractNumId w:val="52"/>
  </w:num>
  <w:num w:numId="30">
    <w:abstractNumId w:val="31"/>
  </w:num>
  <w:num w:numId="31">
    <w:abstractNumId w:val="8"/>
  </w:num>
  <w:num w:numId="32">
    <w:abstractNumId w:val="77"/>
  </w:num>
  <w:num w:numId="33">
    <w:abstractNumId w:val="82"/>
  </w:num>
  <w:num w:numId="34">
    <w:abstractNumId w:val="4"/>
  </w:num>
  <w:num w:numId="35">
    <w:abstractNumId w:val="78"/>
  </w:num>
  <w:num w:numId="36">
    <w:abstractNumId w:val="86"/>
  </w:num>
  <w:num w:numId="37">
    <w:abstractNumId w:val="79"/>
  </w:num>
  <w:num w:numId="38">
    <w:abstractNumId w:val="22"/>
  </w:num>
  <w:num w:numId="39">
    <w:abstractNumId w:val="41"/>
  </w:num>
  <w:num w:numId="40">
    <w:abstractNumId w:val="84"/>
  </w:num>
  <w:num w:numId="41">
    <w:abstractNumId w:val="14"/>
  </w:num>
  <w:num w:numId="42">
    <w:abstractNumId w:val="40"/>
  </w:num>
  <w:num w:numId="43">
    <w:abstractNumId w:val="47"/>
  </w:num>
  <w:num w:numId="44">
    <w:abstractNumId w:val="10"/>
  </w:num>
  <w:num w:numId="45">
    <w:abstractNumId w:val="50"/>
  </w:num>
  <w:num w:numId="46">
    <w:abstractNumId w:val="46"/>
  </w:num>
  <w:num w:numId="47">
    <w:abstractNumId w:val="44"/>
  </w:num>
  <w:num w:numId="48">
    <w:abstractNumId w:val="23"/>
  </w:num>
  <w:num w:numId="49">
    <w:abstractNumId w:val="43"/>
  </w:num>
  <w:num w:numId="50">
    <w:abstractNumId w:val="89"/>
  </w:num>
  <w:num w:numId="51">
    <w:abstractNumId w:val="55"/>
  </w:num>
  <w:num w:numId="52">
    <w:abstractNumId w:val="16"/>
  </w:num>
  <w:num w:numId="53">
    <w:abstractNumId w:val="27"/>
  </w:num>
  <w:num w:numId="54">
    <w:abstractNumId w:val="90"/>
  </w:num>
  <w:num w:numId="55">
    <w:abstractNumId w:val="54"/>
  </w:num>
  <w:num w:numId="56">
    <w:abstractNumId w:val="42"/>
  </w:num>
  <w:num w:numId="57">
    <w:abstractNumId w:val="64"/>
  </w:num>
  <w:num w:numId="58">
    <w:abstractNumId w:val="20"/>
  </w:num>
  <w:num w:numId="59">
    <w:abstractNumId w:val="9"/>
  </w:num>
  <w:num w:numId="60">
    <w:abstractNumId w:val="68"/>
  </w:num>
  <w:num w:numId="61">
    <w:abstractNumId w:val="21"/>
  </w:num>
  <w:num w:numId="62">
    <w:abstractNumId w:val="71"/>
  </w:num>
  <w:num w:numId="63">
    <w:abstractNumId w:val="67"/>
  </w:num>
  <w:num w:numId="64">
    <w:abstractNumId w:val="35"/>
  </w:num>
  <w:num w:numId="65">
    <w:abstractNumId w:val="69"/>
  </w:num>
  <w:num w:numId="66">
    <w:abstractNumId w:val="70"/>
  </w:num>
  <w:num w:numId="67">
    <w:abstractNumId w:val="19"/>
  </w:num>
  <w:num w:numId="68">
    <w:abstractNumId w:val="74"/>
  </w:num>
  <w:num w:numId="69">
    <w:abstractNumId w:val="57"/>
  </w:num>
  <w:num w:numId="70">
    <w:abstractNumId w:val="81"/>
  </w:num>
  <w:num w:numId="71">
    <w:abstractNumId w:val="45"/>
  </w:num>
  <w:num w:numId="72">
    <w:abstractNumId w:val="75"/>
  </w:num>
  <w:num w:numId="73">
    <w:abstractNumId w:val="11"/>
  </w:num>
  <w:num w:numId="74">
    <w:abstractNumId w:val="62"/>
  </w:num>
  <w:num w:numId="75">
    <w:abstractNumId w:val="18"/>
  </w:num>
  <w:num w:numId="76">
    <w:abstractNumId w:val="76"/>
  </w:num>
  <w:num w:numId="77">
    <w:abstractNumId w:val="12"/>
  </w:num>
  <w:num w:numId="78">
    <w:abstractNumId w:val="87"/>
  </w:num>
  <w:num w:numId="79">
    <w:abstractNumId w:val="38"/>
  </w:num>
  <w:num w:numId="80">
    <w:abstractNumId w:val="32"/>
  </w:num>
  <w:num w:numId="81">
    <w:abstractNumId w:val="53"/>
  </w:num>
  <w:num w:numId="82">
    <w:abstractNumId w:val="3"/>
  </w:num>
  <w:num w:numId="83">
    <w:abstractNumId w:val="59"/>
  </w:num>
  <w:num w:numId="84">
    <w:abstractNumId w:val="51"/>
  </w:num>
  <w:num w:numId="85">
    <w:abstractNumId w:val="73"/>
  </w:num>
  <w:num w:numId="86">
    <w:abstractNumId w:val="26"/>
  </w:num>
  <w:num w:numId="87">
    <w:abstractNumId w:val="65"/>
  </w:num>
  <w:num w:numId="88">
    <w:abstractNumId w:val="13"/>
  </w:num>
  <w:num w:numId="89">
    <w:abstractNumId w:val="15"/>
  </w:num>
  <w:num w:numId="90">
    <w:abstractNumId w:val="56"/>
  </w:num>
  <w:num w:numId="91">
    <w:abstractNumId w:val="7"/>
  </w:num>
  <w:num w:numId="92">
    <w:abstractNumId w:val="63"/>
  </w:num>
  <w:num w:numId="93">
    <w:abstractNumId w:val="60"/>
  </w:num>
  <w:num w:numId="94">
    <w:abstractNumId w:val="63"/>
  </w:num>
  <w:num w:numId="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styleLockQFSet/>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D86"/>
    <w:rsid w:val="00000300"/>
    <w:rsid w:val="0000050B"/>
    <w:rsid w:val="00000B3F"/>
    <w:rsid w:val="00002C89"/>
    <w:rsid w:val="00004971"/>
    <w:rsid w:val="000056CB"/>
    <w:rsid w:val="00005D98"/>
    <w:rsid w:val="00006EB5"/>
    <w:rsid w:val="00006FFC"/>
    <w:rsid w:val="00007A27"/>
    <w:rsid w:val="00007C9D"/>
    <w:rsid w:val="0001183B"/>
    <w:rsid w:val="00011BBC"/>
    <w:rsid w:val="00011C96"/>
    <w:rsid w:val="0001294C"/>
    <w:rsid w:val="00012960"/>
    <w:rsid w:val="00013E6D"/>
    <w:rsid w:val="00013EE1"/>
    <w:rsid w:val="00013F01"/>
    <w:rsid w:val="0001529D"/>
    <w:rsid w:val="00017832"/>
    <w:rsid w:val="00020328"/>
    <w:rsid w:val="00020691"/>
    <w:rsid w:val="00020E22"/>
    <w:rsid w:val="000222BE"/>
    <w:rsid w:val="00022A14"/>
    <w:rsid w:val="000233F8"/>
    <w:rsid w:val="00023822"/>
    <w:rsid w:val="00024856"/>
    <w:rsid w:val="00025208"/>
    <w:rsid w:val="0002554C"/>
    <w:rsid w:val="00026C4B"/>
    <w:rsid w:val="00027E99"/>
    <w:rsid w:val="00030688"/>
    <w:rsid w:val="00031D4D"/>
    <w:rsid w:val="0003331D"/>
    <w:rsid w:val="00033BA6"/>
    <w:rsid w:val="0003431F"/>
    <w:rsid w:val="000349B5"/>
    <w:rsid w:val="00034A19"/>
    <w:rsid w:val="00035076"/>
    <w:rsid w:val="0003676D"/>
    <w:rsid w:val="00036F9E"/>
    <w:rsid w:val="00040A7B"/>
    <w:rsid w:val="000413B3"/>
    <w:rsid w:val="00042419"/>
    <w:rsid w:val="00043B70"/>
    <w:rsid w:val="00044277"/>
    <w:rsid w:val="000452EB"/>
    <w:rsid w:val="00046902"/>
    <w:rsid w:val="00047819"/>
    <w:rsid w:val="00047FCE"/>
    <w:rsid w:val="0005067B"/>
    <w:rsid w:val="00050C2B"/>
    <w:rsid w:val="0005103F"/>
    <w:rsid w:val="00052620"/>
    <w:rsid w:val="00053D45"/>
    <w:rsid w:val="000545E5"/>
    <w:rsid w:val="00054CD0"/>
    <w:rsid w:val="00055C6F"/>
    <w:rsid w:val="00056060"/>
    <w:rsid w:val="00056738"/>
    <w:rsid w:val="00056ABF"/>
    <w:rsid w:val="0005751C"/>
    <w:rsid w:val="00057610"/>
    <w:rsid w:val="00057FE0"/>
    <w:rsid w:val="00060F8D"/>
    <w:rsid w:val="000616EE"/>
    <w:rsid w:val="0006241D"/>
    <w:rsid w:val="0006285E"/>
    <w:rsid w:val="00062D89"/>
    <w:rsid w:val="000637CF"/>
    <w:rsid w:val="000638F7"/>
    <w:rsid w:val="0006408D"/>
    <w:rsid w:val="000645EF"/>
    <w:rsid w:val="00064977"/>
    <w:rsid w:val="00064E55"/>
    <w:rsid w:val="00066590"/>
    <w:rsid w:val="00067770"/>
    <w:rsid w:val="000678FE"/>
    <w:rsid w:val="00070A66"/>
    <w:rsid w:val="00070B22"/>
    <w:rsid w:val="000713D7"/>
    <w:rsid w:val="00074484"/>
    <w:rsid w:val="00075630"/>
    <w:rsid w:val="000769CF"/>
    <w:rsid w:val="0007777C"/>
    <w:rsid w:val="00077CE9"/>
    <w:rsid w:val="00080580"/>
    <w:rsid w:val="00080D39"/>
    <w:rsid w:val="000810F9"/>
    <w:rsid w:val="00082EBE"/>
    <w:rsid w:val="00083B9E"/>
    <w:rsid w:val="00084064"/>
    <w:rsid w:val="00084B7D"/>
    <w:rsid w:val="00084D5B"/>
    <w:rsid w:val="00084F8B"/>
    <w:rsid w:val="0008548D"/>
    <w:rsid w:val="000861E3"/>
    <w:rsid w:val="00086F71"/>
    <w:rsid w:val="00090427"/>
    <w:rsid w:val="00091373"/>
    <w:rsid w:val="00091C57"/>
    <w:rsid w:val="00092B07"/>
    <w:rsid w:val="0009303B"/>
    <w:rsid w:val="000949AD"/>
    <w:rsid w:val="00094D8F"/>
    <w:rsid w:val="00095109"/>
    <w:rsid w:val="000958D7"/>
    <w:rsid w:val="0009686A"/>
    <w:rsid w:val="000969B6"/>
    <w:rsid w:val="00096B0F"/>
    <w:rsid w:val="000972EF"/>
    <w:rsid w:val="000A0BB4"/>
    <w:rsid w:val="000A1017"/>
    <w:rsid w:val="000A1784"/>
    <w:rsid w:val="000A22C3"/>
    <w:rsid w:val="000A3A2D"/>
    <w:rsid w:val="000A490E"/>
    <w:rsid w:val="000A56DC"/>
    <w:rsid w:val="000A5AF8"/>
    <w:rsid w:val="000B0DAC"/>
    <w:rsid w:val="000B180E"/>
    <w:rsid w:val="000B2D85"/>
    <w:rsid w:val="000B371B"/>
    <w:rsid w:val="000B4F3F"/>
    <w:rsid w:val="000B510F"/>
    <w:rsid w:val="000B5299"/>
    <w:rsid w:val="000B5597"/>
    <w:rsid w:val="000B55EE"/>
    <w:rsid w:val="000B5CB3"/>
    <w:rsid w:val="000B63CA"/>
    <w:rsid w:val="000B6593"/>
    <w:rsid w:val="000B6D44"/>
    <w:rsid w:val="000B752A"/>
    <w:rsid w:val="000B7F9C"/>
    <w:rsid w:val="000C14D9"/>
    <w:rsid w:val="000C20F7"/>
    <w:rsid w:val="000C2412"/>
    <w:rsid w:val="000C2C58"/>
    <w:rsid w:val="000C3299"/>
    <w:rsid w:val="000C3C8A"/>
    <w:rsid w:val="000C4681"/>
    <w:rsid w:val="000C4CF8"/>
    <w:rsid w:val="000C5267"/>
    <w:rsid w:val="000C54BD"/>
    <w:rsid w:val="000C5678"/>
    <w:rsid w:val="000C7A05"/>
    <w:rsid w:val="000D00FA"/>
    <w:rsid w:val="000D058B"/>
    <w:rsid w:val="000D0F34"/>
    <w:rsid w:val="000D27E9"/>
    <w:rsid w:val="000D3A0B"/>
    <w:rsid w:val="000D41A1"/>
    <w:rsid w:val="000D48FD"/>
    <w:rsid w:val="000D4EDE"/>
    <w:rsid w:val="000D5999"/>
    <w:rsid w:val="000D64C4"/>
    <w:rsid w:val="000D71D8"/>
    <w:rsid w:val="000E1356"/>
    <w:rsid w:val="000E2ADD"/>
    <w:rsid w:val="000E2B21"/>
    <w:rsid w:val="000E2B29"/>
    <w:rsid w:val="000E3D81"/>
    <w:rsid w:val="000E43AC"/>
    <w:rsid w:val="000E5C04"/>
    <w:rsid w:val="000E6CFF"/>
    <w:rsid w:val="000E7A25"/>
    <w:rsid w:val="000F0F88"/>
    <w:rsid w:val="000F277E"/>
    <w:rsid w:val="000F28D6"/>
    <w:rsid w:val="000F297F"/>
    <w:rsid w:val="000F34F2"/>
    <w:rsid w:val="000F3576"/>
    <w:rsid w:val="000F3990"/>
    <w:rsid w:val="000F4603"/>
    <w:rsid w:val="000F55DD"/>
    <w:rsid w:val="00100C4A"/>
    <w:rsid w:val="00101822"/>
    <w:rsid w:val="00103995"/>
    <w:rsid w:val="0010413D"/>
    <w:rsid w:val="00104199"/>
    <w:rsid w:val="00104CE7"/>
    <w:rsid w:val="00105B26"/>
    <w:rsid w:val="00105E4F"/>
    <w:rsid w:val="00106320"/>
    <w:rsid w:val="001066D9"/>
    <w:rsid w:val="00106FC0"/>
    <w:rsid w:val="0010747D"/>
    <w:rsid w:val="00110E2F"/>
    <w:rsid w:val="00111735"/>
    <w:rsid w:val="00111A0C"/>
    <w:rsid w:val="001122DA"/>
    <w:rsid w:val="001156B5"/>
    <w:rsid w:val="00116145"/>
    <w:rsid w:val="00117C1C"/>
    <w:rsid w:val="00121427"/>
    <w:rsid w:val="00121913"/>
    <w:rsid w:val="00121AF7"/>
    <w:rsid w:val="00121B21"/>
    <w:rsid w:val="0012326E"/>
    <w:rsid w:val="00123576"/>
    <w:rsid w:val="00123625"/>
    <w:rsid w:val="00123F34"/>
    <w:rsid w:val="00124B21"/>
    <w:rsid w:val="001257C0"/>
    <w:rsid w:val="00126741"/>
    <w:rsid w:val="00126B56"/>
    <w:rsid w:val="001278ED"/>
    <w:rsid w:val="0012792C"/>
    <w:rsid w:val="0013107C"/>
    <w:rsid w:val="001315BA"/>
    <w:rsid w:val="001327B8"/>
    <w:rsid w:val="001332E9"/>
    <w:rsid w:val="0013380E"/>
    <w:rsid w:val="00134412"/>
    <w:rsid w:val="0013457C"/>
    <w:rsid w:val="0013471B"/>
    <w:rsid w:val="00136112"/>
    <w:rsid w:val="00137EF5"/>
    <w:rsid w:val="0014144B"/>
    <w:rsid w:val="00143D37"/>
    <w:rsid w:val="001440FE"/>
    <w:rsid w:val="00144471"/>
    <w:rsid w:val="00144D60"/>
    <w:rsid w:val="00144E2B"/>
    <w:rsid w:val="00145F82"/>
    <w:rsid w:val="001468F7"/>
    <w:rsid w:val="001469EA"/>
    <w:rsid w:val="0015025B"/>
    <w:rsid w:val="001505CC"/>
    <w:rsid w:val="00153AFC"/>
    <w:rsid w:val="001558EF"/>
    <w:rsid w:val="001561E0"/>
    <w:rsid w:val="001572EB"/>
    <w:rsid w:val="001574D4"/>
    <w:rsid w:val="00157602"/>
    <w:rsid w:val="00157C98"/>
    <w:rsid w:val="0016087F"/>
    <w:rsid w:val="00160BBD"/>
    <w:rsid w:val="00161442"/>
    <w:rsid w:val="0016309A"/>
    <w:rsid w:val="001653B6"/>
    <w:rsid w:val="00165AFC"/>
    <w:rsid w:val="001664C3"/>
    <w:rsid w:val="00166E7E"/>
    <w:rsid w:val="00172485"/>
    <w:rsid w:val="00172DDE"/>
    <w:rsid w:val="00173870"/>
    <w:rsid w:val="00173F63"/>
    <w:rsid w:val="00174B0F"/>
    <w:rsid w:val="001774B3"/>
    <w:rsid w:val="0018029D"/>
    <w:rsid w:val="00181E67"/>
    <w:rsid w:val="0018235E"/>
    <w:rsid w:val="00182AF7"/>
    <w:rsid w:val="00182DB2"/>
    <w:rsid w:val="00183F58"/>
    <w:rsid w:val="00184509"/>
    <w:rsid w:val="001868E5"/>
    <w:rsid w:val="00186CAD"/>
    <w:rsid w:val="00191C8D"/>
    <w:rsid w:val="00191DCC"/>
    <w:rsid w:val="00192363"/>
    <w:rsid w:val="0019489B"/>
    <w:rsid w:val="001950B1"/>
    <w:rsid w:val="001976AD"/>
    <w:rsid w:val="00197BE2"/>
    <w:rsid w:val="001A0896"/>
    <w:rsid w:val="001A1CC6"/>
    <w:rsid w:val="001A3078"/>
    <w:rsid w:val="001A30A2"/>
    <w:rsid w:val="001A4959"/>
    <w:rsid w:val="001A4EA1"/>
    <w:rsid w:val="001A54CE"/>
    <w:rsid w:val="001B05DC"/>
    <w:rsid w:val="001B0E19"/>
    <w:rsid w:val="001B127C"/>
    <w:rsid w:val="001B20C5"/>
    <w:rsid w:val="001B2D35"/>
    <w:rsid w:val="001B2DB7"/>
    <w:rsid w:val="001B345E"/>
    <w:rsid w:val="001B491B"/>
    <w:rsid w:val="001B4A5D"/>
    <w:rsid w:val="001B5A6D"/>
    <w:rsid w:val="001B657A"/>
    <w:rsid w:val="001B65FF"/>
    <w:rsid w:val="001C0752"/>
    <w:rsid w:val="001C0F40"/>
    <w:rsid w:val="001C12C7"/>
    <w:rsid w:val="001C21FC"/>
    <w:rsid w:val="001C4808"/>
    <w:rsid w:val="001C4900"/>
    <w:rsid w:val="001C4F73"/>
    <w:rsid w:val="001C4FFC"/>
    <w:rsid w:val="001C5391"/>
    <w:rsid w:val="001C5975"/>
    <w:rsid w:val="001C61E7"/>
    <w:rsid w:val="001C6212"/>
    <w:rsid w:val="001C6284"/>
    <w:rsid w:val="001D0B8D"/>
    <w:rsid w:val="001D1703"/>
    <w:rsid w:val="001D1F31"/>
    <w:rsid w:val="001D275C"/>
    <w:rsid w:val="001D2FAE"/>
    <w:rsid w:val="001D3123"/>
    <w:rsid w:val="001D3A0B"/>
    <w:rsid w:val="001D49A2"/>
    <w:rsid w:val="001D51A7"/>
    <w:rsid w:val="001D51E2"/>
    <w:rsid w:val="001D5D81"/>
    <w:rsid w:val="001D6C3C"/>
    <w:rsid w:val="001D6D53"/>
    <w:rsid w:val="001D7BDF"/>
    <w:rsid w:val="001E0C64"/>
    <w:rsid w:val="001E0F51"/>
    <w:rsid w:val="001E1171"/>
    <w:rsid w:val="001E173F"/>
    <w:rsid w:val="001E2254"/>
    <w:rsid w:val="001E2853"/>
    <w:rsid w:val="001E2B59"/>
    <w:rsid w:val="001E2E9C"/>
    <w:rsid w:val="001E365F"/>
    <w:rsid w:val="001E4723"/>
    <w:rsid w:val="001E4DA5"/>
    <w:rsid w:val="001E5042"/>
    <w:rsid w:val="001E55BF"/>
    <w:rsid w:val="001E72AD"/>
    <w:rsid w:val="001E7801"/>
    <w:rsid w:val="001F212B"/>
    <w:rsid w:val="001F29F4"/>
    <w:rsid w:val="001F3A6C"/>
    <w:rsid w:val="001F47E5"/>
    <w:rsid w:val="001F53F3"/>
    <w:rsid w:val="001F60B7"/>
    <w:rsid w:val="001F6A07"/>
    <w:rsid w:val="001F6E1A"/>
    <w:rsid w:val="001F780A"/>
    <w:rsid w:val="001F7917"/>
    <w:rsid w:val="00200613"/>
    <w:rsid w:val="00200848"/>
    <w:rsid w:val="002018A1"/>
    <w:rsid w:val="002025AA"/>
    <w:rsid w:val="00202BE8"/>
    <w:rsid w:val="002074DF"/>
    <w:rsid w:val="00210F1E"/>
    <w:rsid w:val="00211081"/>
    <w:rsid w:val="00211B98"/>
    <w:rsid w:val="002124D1"/>
    <w:rsid w:val="00216EB8"/>
    <w:rsid w:val="00217F2A"/>
    <w:rsid w:val="00223781"/>
    <w:rsid w:val="00223DFE"/>
    <w:rsid w:val="0022554C"/>
    <w:rsid w:val="0022590D"/>
    <w:rsid w:val="00225BD9"/>
    <w:rsid w:val="0022793B"/>
    <w:rsid w:val="00230488"/>
    <w:rsid w:val="00231ABC"/>
    <w:rsid w:val="00231DFC"/>
    <w:rsid w:val="00232566"/>
    <w:rsid w:val="00232753"/>
    <w:rsid w:val="002336F5"/>
    <w:rsid w:val="002337E1"/>
    <w:rsid w:val="002353B1"/>
    <w:rsid w:val="00235661"/>
    <w:rsid w:val="00236717"/>
    <w:rsid w:val="00240126"/>
    <w:rsid w:val="0024041B"/>
    <w:rsid w:val="002419AE"/>
    <w:rsid w:val="00244110"/>
    <w:rsid w:val="00244624"/>
    <w:rsid w:val="00244DD0"/>
    <w:rsid w:val="00245C84"/>
    <w:rsid w:val="002460E4"/>
    <w:rsid w:val="00247ACA"/>
    <w:rsid w:val="002501AE"/>
    <w:rsid w:val="0025040E"/>
    <w:rsid w:val="00250518"/>
    <w:rsid w:val="00250BC2"/>
    <w:rsid w:val="0025126D"/>
    <w:rsid w:val="0025159F"/>
    <w:rsid w:val="00252030"/>
    <w:rsid w:val="00252E6A"/>
    <w:rsid w:val="00253499"/>
    <w:rsid w:val="00254125"/>
    <w:rsid w:val="002573BC"/>
    <w:rsid w:val="00257750"/>
    <w:rsid w:val="0025782A"/>
    <w:rsid w:val="00257F73"/>
    <w:rsid w:val="002602A4"/>
    <w:rsid w:val="00260F2F"/>
    <w:rsid w:val="002612C0"/>
    <w:rsid w:val="00261EDB"/>
    <w:rsid w:val="00262303"/>
    <w:rsid w:val="00263770"/>
    <w:rsid w:val="00264199"/>
    <w:rsid w:val="00266051"/>
    <w:rsid w:val="002661A6"/>
    <w:rsid w:val="00266C23"/>
    <w:rsid w:val="0027035A"/>
    <w:rsid w:val="002704A1"/>
    <w:rsid w:val="00270D7F"/>
    <w:rsid w:val="00270F97"/>
    <w:rsid w:val="00272365"/>
    <w:rsid w:val="00272718"/>
    <w:rsid w:val="0027373F"/>
    <w:rsid w:val="00274335"/>
    <w:rsid w:val="00274F6B"/>
    <w:rsid w:val="00277197"/>
    <w:rsid w:val="00277C2B"/>
    <w:rsid w:val="002802FD"/>
    <w:rsid w:val="002806EE"/>
    <w:rsid w:val="00280E00"/>
    <w:rsid w:val="00280E39"/>
    <w:rsid w:val="002811F6"/>
    <w:rsid w:val="00281ADD"/>
    <w:rsid w:val="00281AE1"/>
    <w:rsid w:val="00281EA0"/>
    <w:rsid w:val="002830D0"/>
    <w:rsid w:val="00284024"/>
    <w:rsid w:val="00284191"/>
    <w:rsid w:val="002859AF"/>
    <w:rsid w:val="00286EAD"/>
    <w:rsid w:val="002874E9"/>
    <w:rsid w:val="00287699"/>
    <w:rsid w:val="00287F7C"/>
    <w:rsid w:val="002908CC"/>
    <w:rsid w:val="00290AF7"/>
    <w:rsid w:val="00291969"/>
    <w:rsid w:val="00292707"/>
    <w:rsid w:val="0029270B"/>
    <w:rsid w:val="00293067"/>
    <w:rsid w:val="002937B4"/>
    <w:rsid w:val="0029389B"/>
    <w:rsid w:val="00293A32"/>
    <w:rsid w:val="0029475A"/>
    <w:rsid w:val="00297AC9"/>
    <w:rsid w:val="002A043E"/>
    <w:rsid w:val="002A238E"/>
    <w:rsid w:val="002A36F2"/>
    <w:rsid w:val="002A38D6"/>
    <w:rsid w:val="002A446D"/>
    <w:rsid w:val="002A4764"/>
    <w:rsid w:val="002A4D0D"/>
    <w:rsid w:val="002A4DB8"/>
    <w:rsid w:val="002A6438"/>
    <w:rsid w:val="002A78BE"/>
    <w:rsid w:val="002A7B3D"/>
    <w:rsid w:val="002A7D14"/>
    <w:rsid w:val="002B00BB"/>
    <w:rsid w:val="002B11DC"/>
    <w:rsid w:val="002B28E4"/>
    <w:rsid w:val="002B2CEA"/>
    <w:rsid w:val="002B3197"/>
    <w:rsid w:val="002B3F81"/>
    <w:rsid w:val="002B413F"/>
    <w:rsid w:val="002B466C"/>
    <w:rsid w:val="002B5038"/>
    <w:rsid w:val="002B5389"/>
    <w:rsid w:val="002B5CA2"/>
    <w:rsid w:val="002B6C25"/>
    <w:rsid w:val="002B7504"/>
    <w:rsid w:val="002B7637"/>
    <w:rsid w:val="002C0236"/>
    <w:rsid w:val="002C0A2B"/>
    <w:rsid w:val="002C0D97"/>
    <w:rsid w:val="002C1FED"/>
    <w:rsid w:val="002C20FC"/>
    <w:rsid w:val="002C2634"/>
    <w:rsid w:val="002C2B0E"/>
    <w:rsid w:val="002C307D"/>
    <w:rsid w:val="002C4A25"/>
    <w:rsid w:val="002C546E"/>
    <w:rsid w:val="002C5830"/>
    <w:rsid w:val="002C5F0D"/>
    <w:rsid w:val="002C7065"/>
    <w:rsid w:val="002C74EA"/>
    <w:rsid w:val="002C7F4A"/>
    <w:rsid w:val="002D07F2"/>
    <w:rsid w:val="002D2804"/>
    <w:rsid w:val="002D3631"/>
    <w:rsid w:val="002D3662"/>
    <w:rsid w:val="002D4B6C"/>
    <w:rsid w:val="002D4B98"/>
    <w:rsid w:val="002D531E"/>
    <w:rsid w:val="002D5C9D"/>
    <w:rsid w:val="002D78CA"/>
    <w:rsid w:val="002D7F79"/>
    <w:rsid w:val="002E1233"/>
    <w:rsid w:val="002E3411"/>
    <w:rsid w:val="002E381F"/>
    <w:rsid w:val="002E3DCB"/>
    <w:rsid w:val="002E4C1A"/>
    <w:rsid w:val="002E79DD"/>
    <w:rsid w:val="002E7DDF"/>
    <w:rsid w:val="002E7E76"/>
    <w:rsid w:val="002F0A50"/>
    <w:rsid w:val="002F0C2C"/>
    <w:rsid w:val="002F163C"/>
    <w:rsid w:val="002F192F"/>
    <w:rsid w:val="002F1944"/>
    <w:rsid w:val="002F1D4C"/>
    <w:rsid w:val="002F215B"/>
    <w:rsid w:val="002F55FC"/>
    <w:rsid w:val="002F5D5F"/>
    <w:rsid w:val="002F5F98"/>
    <w:rsid w:val="002F68C3"/>
    <w:rsid w:val="002F7956"/>
    <w:rsid w:val="002F7E9E"/>
    <w:rsid w:val="00300655"/>
    <w:rsid w:val="00301DA4"/>
    <w:rsid w:val="0030257E"/>
    <w:rsid w:val="0030336E"/>
    <w:rsid w:val="003035A5"/>
    <w:rsid w:val="00303A12"/>
    <w:rsid w:val="00303D18"/>
    <w:rsid w:val="00303DAE"/>
    <w:rsid w:val="00306BE5"/>
    <w:rsid w:val="0030725B"/>
    <w:rsid w:val="0030758C"/>
    <w:rsid w:val="00307ADD"/>
    <w:rsid w:val="00307E3B"/>
    <w:rsid w:val="003103E4"/>
    <w:rsid w:val="0031070C"/>
    <w:rsid w:val="00310FCB"/>
    <w:rsid w:val="00311972"/>
    <w:rsid w:val="00311BA6"/>
    <w:rsid w:val="003130CA"/>
    <w:rsid w:val="003142F0"/>
    <w:rsid w:val="00314717"/>
    <w:rsid w:val="00314CC1"/>
    <w:rsid w:val="00314EB1"/>
    <w:rsid w:val="00316F4C"/>
    <w:rsid w:val="003201D0"/>
    <w:rsid w:val="00320492"/>
    <w:rsid w:val="003209DA"/>
    <w:rsid w:val="00321352"/>
    <w:rsid w:val="00323055"/>
    <w:rsid w:val="00325ED8"/>
    <w:rsid w:val="00325F2A"/>
    <w:rsid w:val="00325FAF"/>
    <w:rsid w:val="00330239"/>
    <w:rsid w:val="00330D58"/>
    <w:rsid w:val="0033136B"/>
    <w:rsid w:val="0033196D"/>
    <w:rsid w:val="00331990"/>
    <w:rsid w:val="003321A1"/>
    <w:rsid w:val="00332944"/>
    <w:rsid w:val="0033336D"/>
    <w:rsid w:val="003334F2"/>
    <w:rsid w:val="00336721"/>
    <w:rsid w:val="00336858"/>
    <w:rsid w:val="00336F05"/>
    <w:rsid w:val="003401EC"/>
    <w:rsid w:val="0034131E"/>
    <w:rsid w:val="003413E0"/>
    <w:rsid w:val="00341F0B"/>
    <w:rsid w:val="00344701"/>
    <w:rsid w:val="00345244"/>
    <w:rsid w:val="00345773"/>
    <w:rsid w:val="00345A85"/>
    <w:rsid w:val="00347391"/>
    <w:rsid w:val="003477FB"/>
    <w:rsid w:val="00347EAF"/>
    <w:rsid w:val="003505C3"/>
    <w:rsid w:val="00350C70"/>
    <w:rsid w:val="00351B6C"/>
    <w:rsid w:val="00351DBD"/>
    <w:rsid w:val="0035227F"/>
    <w:rsid w:val="003528A1"/>
    <w:rsid w:val="00352E60"/>
    <w:rsid w:val="00353116"/>
    <w:rsid w:val="003531B7"/>
    <w:rsid w:val="00353286"/>
    <w:rsid w:val="003534C1"/>
    <w:rsid w:val="00353A0E"/>
    <w:rsid w:val="0035422E"/>
    <w:rsid w:val="00354647"/>
    <w:rsid w:val="00356199"/>
    <w:rsid w:val="0035625F"/>
    <w:rsid w:val="00356562"/>
    <w:rsid w:val="003573C3"/>
    <w:rsid w:val="003576E8"/>
    <w:rsid w:val="00360E0D"/>
    <w:rsid w:val="00361CB8"/>
    <w:rsid w:val="00362ADA"/>
    <w:rsid w:val="003639DB"/>
    <w:rsid w:val="003662E1"/>
    <w:rsid w:val="00366596"/>
    <w:rsid w:val="003709BD"/>
    <w:rsid w:val="00371F54"/>
    <w:rsid w:val="00372EB5"/>
    <w:rsid w:val="00372FF8"/>
    <w:rsid w:val="0037370E"/>
    <w:rsid w:val="00374BD0"/>
    <w:rsid w:val="00374BDA"/>
    <w:rsid w:val="003754DF"/>
    <w:rsid w:val="0037568C"/>
    <w:rsid w:val="003802F9"/>
    <w:rsid w:val="00380996"/>
    <w:rsid w:val="00382F7D"/>
    <w:rsid w:val="003834F0"/>
    <w:rsid w:val="00383A95"/>
    <w:rsid w:val="0038548E"/>
    <w:rsid w:val="00385DE1"/>
    <w:rsid w:val="00387F1B"/>
    <w:rsid w:val="00390441"/>
    <w:rsid w:val="0039046D"/>
    <w:rsid w:val="00391065"/>
    <w:rsid w:val="003926F4"/>
    <w:rsid w:val="003933C1"/>
    <w:rsid w:val="003939C4"/>
    <w:rsid w:val="00395577"/>
    <w:rsid w:val="00395650"/>
    <w:rsid w:val="003A02EE"/>
    <w:rsid w:val="003A0D23"/>
    <w:rsid w:val="003A0D9D"/>
    <w:rsid w:val="003A17D0"/>
    <w:rsid w:val="003A3021"/>
    <w:rsid w:val="003A3EA3"/>
    <w:rsid w:val="003A4220"/>
    <w:rsid w:val="003A5494"/>
    <w:rsid w:val="003A653E"/>
    <w:rsid w:val="003A6731"/>
    <w:rsid w:val="003B0918"/>
    <w:rsid w:val="003B1473"/>
    <w:rsid w:val="003B26C0"/>
    <w:rsid w:val="003B3CBB"/>
    <w:rsid w:val="003B470D"/>
    <w:rsid w:val="003B5BA2"/>
    <w:rsid w:val="003B5E1B"/>
    <w:rsid w:val="003B68F2"/>
    <w:rsid w:val="003B6E16"/>
    <w:rsid w:val="003C1727"/>
    <w:rsid w:val="003C180A"/>
    <w:rsid w:val="003C1E25"/>
    <w:rsid w:val="003C373A"/>
    <w:rsid w:val="003C377E"/>
    <w:rsid w:val="003C41B4"/>
    <w:rsid w:val="003C6973"/>
    <w:rsid w:val="003C6EAE"/>
    <w:rsid w:val="003C739E"/>
    <w:rsid w:val="003D0D7C"/>
    <w:rsid w:val="003D2126"/>
    <w:rsid w:val="003D27CB"/>
    <w:rsid w:val="003D2CB3"/>
    <w:rsid w:val="003D2D03"/>
    <w:rsid w:val="003D416A"/>
    <w:rsid w:val="003D7348"/>
    <w:rsid w:val="003D750A"/>
    <w:rsid w:val="003E045F"/>
    <w:rsid w:val="003E1262"/>
    <w:rsid w:val="003E2277"/>
    <w:rsid w:val="003E2668"/>
    <w:rsid w:val="003E2976"/>
    <w:rsid w:val="003E2B0E"/>
    <w:rsid w:val="003E2F77"/>
    <w:rsid w:val="003E311E"/>
    <w:rsid w:val="003E3FB2"/>
    <w:rsid w:val="003E45AE"/>
    <w:rsid w:val="003E483C"/>
    <w:rsid w:val="003E4E65"/>
    <w:rsid w:val="003E5089"/>
    <w:rsid w:val="003E6BF6"/>
    <w:rsid w:val="003E72D6"/>
    <w:rsid w:val="003F01B6"/>
    <w:rsid w:val="003F0210"/>
    <w:rsid w:val="003F0BC5"/>
    <w:rsid w:val="003F0F0D"/>
    <w:rsid w:val="003F1E76"/>
    <w:rsid w:val="003F3644"/>
    <w:rsid w:val="003F37CE"/>
    <w:rsid w:val="003F52B8"/>
    <w:rsid w:val="003F5EBB"/>
    <w:rsid w:val="003F6CA1"/>
    <w:rsid w:val="003F7700"/>
    <w:rsid w:val="00400BA8"/>
    <w:rsid w:val="00400D5F"/>
    <w:rsid w:val="00401649"/>
    <w:rsid w:val="0040173E"/>
    <w:rsid w:val="004035E8"/>
    <w:rsid w:val="00403DC7"/>
    <w:rsid w:val="004045D6"/>
    <w:rsid w:val="0040523C"/>
    <w:rsid w:val="004056FB"/>
    <w:rsid w:val="0040572D"/>
    <w:rsid w:val="0040646A"/>
    <w:rsid w:val="00407F32"/>
    <w:rsid w:val="0041026F"/>
    <w:rsid w:val="004113A6"/>
    <w:rsid w:val="00412601"/>
    <w:rsid w:val="004126F2"/>
    <w:rsid w:val="00412CB4"/>
    <w:rsid w:val="004143C4"/>
    <w:rsid w:val="00414CE0"/>
    <w:rsid w:val="00416C8E"/>
    <w:rsid w:val="00416CC9"/>
    <w:rsid w:val="00417372"/>
    <w:rsid w:val="004173AF"/>
    <w:rsid w:val="004174B8"/>
    <w:rsid w:val="00420ABE"/>
    <w:rsid w:val="00423289"/>
    <w:rsid w:val="00423E44"/>
    <w:rsid w:val="00425170"/>
    <w:rsid w:val="004254F2"/>
    <w:rsid w:val="00426BD1"/>
    <w:rsid w:val="004308E0"/>
    <w:rsid w:val="00430DC8"/>
    <w:rsid w:val="0043128D"/>
    <w:rsid w:val="0043236B"/>
    <w:rsid w:val="00432DC7"/>
    <w:rsid w:val="00433DB8"/>
    <w:rsid w:val="004349CD"/>
    <w:rsid w:val="00434CE0"/>
    <w:rsid w:val="00437AB0"/>
    <w:rsid w:val="004403AE"/>
    <w:rsid w:val="00440DB7"/>
    <w:rsid w:val="00440F02"/>
    <w:rsid w:val="004418BB"/>
    <w:rsid w:val="00442310"/>
    <w:rsid w:val="0044447D"/>
    <w:rsid w:val="00444D8F"/>
    <w:rsid w:val="004458A6"/>
    <w:rsid w:val="00446631"/>
    <w:rsid w:val="0044689E"/>
    <w:rsid w:val="0044691E"/>
    <w:rsid w:val="00446BF3"/>
    <w:rsid w:val="00446C22"/>
    <w:rsid w:val="00450512"/>
    <w:rsid w:val="00450EF7"/>
    <w:rsid w:val="004514C2"/>
    <w:rsid w:val="00451B1E"/>
    <w:rsid w:val="00452779"/>
    <w:rsid w:val="004551A4"/>
    <w:rsid w:val="00455785"/>
    <w:rsid w:val="00456D21"/>
    <w:rsid w:val="004570B0"/>
    <w:rsid w:val="0045761E"/>
    <w:rsid w:val="00460261"/>
    <w:rsid w:val="004603EF"/>
    <w:rsid w:val="004606CC"/>
    <w:rsid w:val="0046082A"/>
    <w:rsid w:val="004616E9"/>
    <w:rsid w:val="004630EC"/>
    <w:rsid w:val="004637ED"/>
    <w:rsid w:val="00463F34"/>
    <w:rsid w:val="00463FA8"/>
    <w:rsid w:val="00464884"/>
    <w:rsid w:val="004649D7"/>
    <w:rsid w:val="00464DBF"/>
    <w:rsid w:val="00464FB7"/>
    <w:rsid w:val="00464FF2"/>
    <w:rsid w:val="00465162"/>
    <w:rsid w:val="00465174"/>
    <w:rsid w:val="004706A7"/>
    <w:rsid w:val="00470783"/>
    <w:rsid w:val="0047109D"/>
    <w:rsid w:val="00472FEA"/>
    <w:rsid w:val="00473088"/>
    <w:rsid w:val="00473205"/>
    <w:rsid w:val="00473F66"/>
    <w:rsid w:val="00474947"/>
    <w:rsid w:val="00475EF3"/>
    <w:rsid w:val="00476A65"/>
    <w:rsid w:val="00477626"/>
    <w:rsid w:val="00477C72"/>
    <w:rsid w:val="004800B0"/>
    <w:rsid w:val="00480F90"/>
    <w:rsid w:val="004824F9"/>
    <w:rsid w:val="00482CF2"/>
    <w:rsid w:val="004842FB"/>
    <w:rsid w:val="004850D5"/>
    <w:rsid w:val="0048537B"/>
    <w:rsid w:val="00487077"/>
    <w:rsid w:val="004875AA"/>
    <w:rsid w:val="00487EFA"/>
    <w:rsid w:val="0049027A"/>
    <w:rsid w:val="00490602"/>
    <w:rsid w:val="004909F7"/>
    <w:rsid w:val="00491C6A"/>
    <w:rsid w:val="00492FBD"/>
    <w:rsid w:val="00494335"/>
    <w:rsid w:val="0049466B"/>
    <w:rsid w:val="00494BCC"/>
    <w:rsid w:val="00494C24"/>
    <w:rsid w:val="0049566A"/>
    <w:rsid w:val="004967A1"/>
    <w:rsid w:val="0049720B"/>
    <w:rsid w:val="0049743E"/>
    <w:rsid w:val="0049753E"/>
    <w:rsid w:val="004A0B43"/>
    <w:rsid w:val="004A2A7F"/>
    <w:rsid w:val="004A3524"/>
    <w:rsid w:val="004A4A9F"/>
    <w:rsid w:val="004A5E5A"/>
    <w:rsid w:val="004A7793"/>
    <w:rsid w:val="004B1756"/>
    <w:rsid w:val="004B1FF9"/>
    <w:rsid w:val="004B2ECE"/>
    <w:rsid w:val="004B2FEE"/>
    <w:rsid w:val="004B2FF3"/>
    <w:rsid w:val="004B37A8"/>
    <w:rsid w:val="004B49F1"/>
    <w:rsid w:val="004B4C61"/>
    <w:rsid w:val="004B527E"/>
    <w:rsid w:val="004B584E"/>
    <w:rsid w:val="004B73B6"/>
    <w:rsid w:val="004B7AE4"/>
    <w:rsid w:val="004B7CD9"/>
    <w:rsid w:val="004C07DF"/>
    <w:rsid w:val="004C1106"/>
    <w:rsid w:val="004C1509"/>
    <w:rsid w:val="004C24FC"/>
    <w:rsid w:val="004C2AD8"/>
    <w:rsid w:val="004C3AB9"/>
    <w:rsid w:val="004C4915"/>
    <w:rsid w:val="004C4F8E"/>
    <w:rsid w:val="004C544D"/>
    <w:rsid w:val="004C6C1E"/>
    <w:rsid w:val="004C6D4B"/>
    <w:rsid w:val="004C7A3F"/>
    <w:rsid w:val="004C7E75"/>
    <w:rsid w:val="004D2645"/>
    <w:rsid w:val="004D37A3"/>
    <w:rsid w:val="004D5501"/>
    <w:rsid w:val="004D63C5"/>
    <w:rsid w:val="004D6B00"/>
    <w:rsid w:val="004E04DC"/>
    <w:rsid w:val="004E176A"/>
    <w:rsid w:val="004E2269"/>
    <w:rsid w:val="004E4410"/>
    <w:rsid w:val="004E447A"/>
    <w:rsid w:val="004E494F"/>
    <w:rsid w:val="004E5159"/>
    <w:rsid w:val="004E5784"/>
    <w:rsid w:val="004E7303"/>
    <w:rsid w:val="004F0949"/>
    <w:rsid w:val="004F0B1A"/>
    <w:rsid w:val="004F0EB6"/>
    <w:rsid w:val="004F1E70"/>
    <w:rsid w:val="004F22E6"/>
    <w:rsid w:val="004F3F91"/>
    <w:rsid w:val="004F6381"/>
    <w:rsid w:val="004F7621"/>
    <w:rsid w:val="004F7B48"/>
    <w:rsid w:val="0050046B"/>
    <w:rsid w:val="00501FFF"/>
    <w:rsid w:val="005037E3"/>
    <w:rsid w:val="00503A51"/>
    <w:rsid w:val="005040CB"/>
    <w:rsid w:val="0050439C"/>
    <w:rsid w:val="00504D15"/>
    <w:rsid w:val="005056AB"/>
    <w:rsid w:val="00505B2C"/>
    <w:rsid w:val="00506401"/>
    <w:rsid w:val="00506B9C"/>
    <w:rsid w:val="00506DEA"/>
    <w:rsid w:val="00510C25"/>
    <w:rsid w:val="00510E9C"/>
    <w:rsid w:val="00512309"/>
    <w:rsid w:val="005125B7"/>
    <w:rsid w:val="005132BE"/>
    <w:rsid w:val="00513569"/>
    <w:rsid w:val="0051583C"/>
    <w:rsid w:val="00515B12"/>
    <w:rsid w:val="00515FD3"/>
    <w:rsid w:val="005174A0"/>
    <w:rsid w:val="005218AF"/>
    <w:rsid w:val="00522155"/>
    <w:rsid w:val="00522544"/>
    <w:rsid w:val="005234B9"/>
    <w:rsid w:val="005234C6"/>
    <w:rsid w:val="00523A0B"/>
    <w:rsid w:val="00527096"/>
    <w:rsid w:val="005274FC"/>
    <w:rsid w:val="0052758A"/>
    <w:rsid w:val="00527D73"/>
    <w:rsid w:val="005302AE"/>
    <w:rsid w:val="00531E1C"/>
    <w:rsid w:val="00533CD5"/>
    <w:rsid w:val="00533F2A"/>
    <w:rsid w:val="00533FA6"/>
    <w:rsid w:val="00534778"/>
    <w:rsid w:val="005351B3"/>
    <w:rsid w:val="0053558F"/>
    <w:rsid w:val="005363B3"/>
    <w:rsid w:val="0053714E"/>
    <w:rsid w:val="00540D8C"/>
    <w:rsid w:val="00541FCE"/>
    <w:rsid w:val="00542522"/>
    <w:rsid w:val="005434D5"/>
    <w:rsid w:val="00543807"/>
    <w:rsid w:val="0054526E"/>
    <w:rsid w:val="00545A58"/>
    <w:rsid w:val="00546531"/>
    <w:rsid w:val="00546E33"/>
    <w:rsid w:val="00546E9E"/>
    <w:rsid w:val="0054747F"/>
    <w:rsid w:val="005476B5"/>
    <w:rsid w:val="0055063E"/>
    <w:rsid w:val="00550EEC"/>
    <w:rsid w:val="0055234A"/>
    <w:rsid w:val="00553708"/>
    <w:rsid w:val="00553B0A"/>
    <w:rsid w:val="00556FD5"/>
    <w:rsid w:val="0055715B"/>
    <w:rsid w:val="00560DD5"/>
    <w:rsid w:val="0056158E"/>
    <w:rsid w:val="0056189E"/>
    <w:rsid w:val="00563347"/>
    <w:rsid w:val="00565EA2"/>
    <w:rsid w:val="00567CAB"/>
    <w:rsid w:val="00570D1C"/>
    <w:rsid w:val="005738C9"/>
    <w:rsid w:val="00573FA9"/>
    <w:rsid w:val="0057418C"/>
    <w:rsid w:val="00575D62"/>
    <w:rsid w:val="00575EBB"/>
    <w:rsid w:val="00575F3E"/>
    <w:rsid w:val="00576240"/>
    <w:rsid w:val="00576AF9"/>
    <w:rsid w:val="00577ADC"/>
    <w:rsid w:val="00580044"/>
    <w:rsid w:val="00581CAB"/>
    <w:rsid w:val="00582067"/>
    <w:rsid w:val="00582E77"/>
    <w:rsid w:val="005830A6"/>
    <w:rsid w:val="005832DB"/>
    <w:rsid w:val="00583343"/>
    <w:rsid w:val="005834B7"/>
    <w:rsid w:val="005837AE"/>
    <w:rsid w:val="0058380B"/>
    <w:rsid w:val="00583890"/>
    <w:rsid w:val="00583B3A"/>
    <w:rsid w:val="005843FB"/>
    <w:rsid w:val="0058488C"/>
    <w:rsid w:val="00584AEA"/>
    <w:rsid w:val="005850DD"/>
    <w:rsid w:val="005864C1"/>
    <w:rsid w:val="00587D99"/>
    <w:rsid w:val="005903EE"/>
    <w:rsid w:val="0059194B"/>
    <w:rsid w:val="00591E85"/>
    <w:rsid w:val="005928BE"/>
    <w:rsid w:val="005934A2"/>
    <w:rsid w:val="0059378F"/>
    <w:rsid w:val="005964C7"/>
    <w:rsid w:val="00596832"/>
    <w:rsid w:val="005A0C3F"/>
    <w:rsid w:val="005A19C6"/>
    <w:rsid w:val="005A1FC5"/>
    <w:rsid w:val="005A2297"/>
    <w:rsid w:val="005A3F63"/>
    <w:rsid w:val="005A4114"/>
    <w:rsid w:val="005A42D8"/>
    <w:rsid w:val="005A4911"/>
    <w:rsid w:val="005A4F0C"/>
    <w:rsid w:val="005A609E"/>
    <w:rsid w:val="005A6576"/>
    <w:rsid w:val="005B073E"/>
    <w:rsid w:val="005B0EFA"/>
    <w:rsid w:val="005B1880"/>
    <w:rsid w:val="005B227F"/>
    <w:rsid w:val="005B2707"/>
    <w:rsid w:val="005B2ADA"/>
    <w:rsid w:val="005B4C85"/>
    <w:rsid w:val="005B595F"/>
    <w:rsid w:val="005B6103"/>
    <w:rsid w:val="005B707F"/>
    <w:rsid w:val="005B72FE"/>
    <w:rsid w:val="005B77CE"/>
    <w:rsid w:val="005B7801"/>
    <w:rsid w:val="005C0707"/>
    <w:rsid w:val="005C1E48"/>
    <w:rsid w:val="005C2144"/>
    <w:rsid w:val="005C2588"/>
    <w:rsid w:val="005C2AFE"/>
    <w:rsid w:val="005C3068"/>
    <w:rsid w:val="005C372C"/>
    <w:rsid w:val="005C39C1"/>
    <w:rsid w:val="005C54E8"/>
    <w:rsid w:val="005C5891"/>
    <w:rsid w:val="005C5945"/>
    <w:rsid w:val="005C7711"/>
    <w:rsid w:val="005C7D7F"/>
    <w:rsid w:val="005D09E9"/>
    <w:rsid w:val="005D26AB"/>
    <w:rsid w:val="005D26AF"/>
    <w:rsid w:val="005D2CF1"/>
    <w:rsid w:val="005D371A"/>
    <w:rsid w:val="005D4A4C"/>
    <w:rsid w:val="005D5CC0"/>
    <w:rsid w:val="005D5D29"/>
    <w:rsid w:val="005D5FAE"/>
    <w:rsid w:val="005D65C1"/>
    <w:rsid w:val="005D6C88"/>
    <w:rsid w:val="005D7F62"/>
    <w:rsid w:val="005E03A7"/>
    <w:rsid w:val="005E3D2A"/>
    <w:rsid w:val="005E594B"/>
    <w:rsid w:val="005E6341"/>
    <w:rsid w:val="005E6CD1"/>
    <w:rsid w:val="005E76B5"/>
    <w:rsid w:val="005E7D9A"/>
    <w:rsid w:val="005F016C"/>
    <w:rsid w:val="005F0199"/>
    <w:rsid w:val="005F0F96"/>
    <w:rsid w:val="005F1D87"/>
    <w:rsid w:val="005F1F76"/>
    <w:rsid w:val="005F29B7"/>
    <w:rsid w:val="005F2BD2"/>
    <w:rsid w:val="005F49EF"/>
    <w:rsid w:val="005F5170"/>
    <w:rsid w:val="005F5F66"/>
    <w:rsid w:val="005F680F"/>
    <w:rsid w:val="005F7237"/>
    <w:rsid w:val="005F7970"/>
    <w:rsid w:val="00600A86"/>
    <w:rsid w:val="006022FB"/>
    <w:rsid w:val="00602E56"/>
    <w:rsid w:val="00604CBF"/>
    <w:rsid w:val="00604D5F"/>
    <w:rsid w:val="00605312"/>
    <w:rsid w:val="006053F8"/>
    <w:rsid w:val="0060596D"/>
    <w:rsid w:val="006061A3"/>
    <w:rsid w:val="00606CAE"/>
    <w:rsid w:val="00606EB5"/>
    <w:rsid w:val="00607310"/>
    <w:rsid w:val="006073C2"/>
    <w:rsid w:val="00607510"/>
    <w:rsid w:val="00607B8A"/>
    <w:rsid w:val="006105E8"/>
    <w:rsid w:val="00610E37"/>
    <w:rsid w:val="00611A6E"/>
    <w:rsid w:val="00612474"/>
    <w:rsid w:val="00613DA6"/>
    <w:rsid w:val="00615DF5"/>
    <w:rsid w:val="006171B4"/>
    <w:rsid w:val="006173C7"/>
    <w:rsid w:val="006179C5"/>
    <w:rsid w:val="00617FDA"/>
    <w:rsid w:val="006206B5"/>
    <w:rsid w:val="00620CF0"/>
    <w:rsid w:val="0062116F"/>
    <w:rsid w:val="00622891"/>
    <w:rsid w:val="00623657"/>
    <w:rsid w:val="00624979"/>
    <w:rsid w:val="006251D6"/>
    <w:rsid w:val="006251E2"/>
    <w:rsid w:val="00625669"/>
    <w:rsid w:val="006269F6"/>
    <w:rsid w:val="00626B98"/>
    <w:rsid w:val="00627312"/>
    <w:rsid w:val="00627AA6"/>
    <w:rsid w:val="00630204"/>
    <w:rsid w:val="0063070D"/>
    <w:rsid w:val="00631FF4"/>
    <w:rsid w:val="006322D7"/>
    <w:rsid w:val="00632474"/>
    <w:rsid w:val="006325EC"/>
    <w:rsid w:val="00633067"/>
    <w:rsid w:val="006338BC"/>
    <w:rsid w:val="00633BDB"/>
    <w:rsid w:val="00634BFC"/>
    <w:rsid w:val="00634C83"/>
    <w:rsid w:val="00634E4C"/>
    <w:rsid w:val="006354A9"/>
    <w:rsid w:val="006354EF"/>
    <w:rsid w:val="00635B89"/>
    <w:rsid w:val="00636B8B"/>
    <w:rsid w:val="00640080"/>
    <w:rsid w:val="00640174"/>
    <w:rsid w:val="006421ED"/>
    <w:rsid w:val="0064230A"/>
    <w:rsid w:val="006427FE"/>
    <w:rsid w:val="00642CA6"/>
    <w:rsid w:val="0064448D"/>
    <w:rsid w:val="00645B24"/>
    <w:rsid w:val="00645D3D"/>
    <w:rsid w:val="00646298"/>
    <w:rsid w:val="00646BDE"/>
    <w:rsid w:val="006471DD"/>
    <w:rsid w:val="006472C6"/>
    <w:rsid w:val="006506C1"/>
    <w:rsid w:val="006513B2"/>
    <w:rsid w:val="0065352D"/>
    <w:rsid w:val="006536B7"/>
    <w:rsid w:val="00654FFE"/>
    <w:rsid w:val="00655651"/>
    <w:rsid w:val="0065587A"/>
    <w:rsid w:val="006559B3"/>
    <w:rsid w:val="0065737F"/>
    <w:rsid w:val="0065747A"/>
    <w:rsid w:val="00657506"/>
    <w:rsid w:val="00657A21"/>
    <w:rsid w:val="00657BB3"/>
    <w:rsid w:val="006607DA"/>
    <w:rsid w:val="0066127C"/>
    <w:rsid w:val="00662334"/>
    <w:rsid w:val="00662AC7"/>
    <w:rsid w:val="00663254"/>
    <w:rsid w:val="00663FF0"/>
    <w:rsid w:val="00664C15"/>
    <w:rsid w:val="00665C89"/>
    <w:rsid w:val="0066603E"/>
    <w:rsid w:val="0066674D"/>
    <w:rsid w:val="00666A78"/>
    <w:rsid w:val="00667BEF"/>
    <w:rsid w:val="0067025F"/>
    <w:rsid w:val="006702DB"/>
    <w:rsid w:val="0067033B"/>
    <w:rsid w:val="00670A58"/>
    <w:rsid w:val="00672EAE"/>
    <w:rsid w:val="00674842"/>
    <w:rsid w:val="0067513B"/>
    <w:rsid w:val="00677304"/>
    <w:rsid w:val="0068062E"/>
    <w:rsid w:val="00680D94"/>
    <w:rsid w:val="00685009"/>
    <w:rsid w:val="006853B8"/>
    <w:rsid w:val="0068562F"/>
    <w:rsid w:val="00687A52"/>
    <w:rsid w:val="00690DA7"/>
    <w:rsid w:val="00691218"/>
    <w:rsid w:val="006913AE"/>
    <w:rsid w:val="0069375D"/>
    <w:rsid w:val="0069407C"/>
    <w:rsid w:val="006942D5"/>
    <w:rsid w:val="0069565D"/>
    <w:rsid w:val="0069574E"/>
    <w:rsid w:val="006959E9"/>
    <w:rsid w:val="0069716D"/>
    <w:rsid w:val="0069757A"/>
    <w:rsid w:val="006A152A"/>
    <w:rsid w:val="006A1665"/>
    <w:rsid w:val="006A2289"/>
    <w:rsid w:val="006A2F82"/>
    <w:rsid w:val="006A3126"/>
    <w:rsid w:val="006A4BAA"/>
    <w:rsid w:val="006A6195"/>
    <w:rsid w:val="006A780C"/>
    <w:rsid w:val="006B1156"/>
    <w:rsid w:val="006B129F"/>
    <w:rsid w:val="006B1A00"/>
    <w:rsid w:val="006B1A0B"/>
    <w:rsid w:val="006B2597"/>
    <w:rsid w:val="006B42FC"/>
    <w:rsid w:val="006B4531"/>
    <w:rsid w:val="006B554F"/>
    <w:rsid w:val="006B617E"/>
    <w:rsid w:val="006B746A"/>
    <w:rsid w:val="006C0953"/>
    <w:rsid w:val="006C0B35"/>
    <w:rsid w:val="006C0C4F"/>
    <w:rsid w:val="006C14D6"/>
    <w:rsid w:val="006C2D21"/>
    <w:rsid w:val="006C3D65"/>
    <w:rsid w:val="006C3E63"/>
    <w:rsid w:val="006C65E0"/>
    <w:rsid w:val="006C6856"/>
    <w:rsid w:val="006C77D1"/>
    <w:rsid w:val="006C7B8B"/>
    <w:rsid w:val="006C7F41"/>
    <w:rsid w:val="006D03D3"/>
    <w:rsid w:val="006D0B41"/>
    <w:rsid w:val="006D1515"/>
    <w:rsid w:val="006D16D0"/>
    <w:rsid w:val="006D1D7B"/>
    <w:rsid w:val="006D3C2A"/>
    <w:rsid w:val="006D3F78"/>
    <w:rsid w:val="006D47FD"/>
    <w:rsid w:val="006D570A"/>
    <w:rsid w:val="006D5B71"/>
    <w:rsid w:val="006E0BDD"/>
    <w:rsid w:val="006E1252"/>
    <w:rsid w:val="006E1E20"/>
    <w:rsid w:val="006E1EB1"/>
    <w:rsid w:val="006E33CD"/>
    <w:rsid w:val="006E3785"/>
    <w:rsid w:val="006E49A0"/>
    <w:rsid w:val="006E4D88"/>
    <w:rsid w:val="006E72D3"/>
    <w:rsid w:val="006F145A"/>
    <w:rsid w:val="006F19C2"/>
    <w:rsid w:val="006F247B"/>
    <w:rsid w:val="006F27CB"/>
    <w:rsid w:val="006F4A0A"/>
    <w:rsid w:val="006F5865"/>
    <w:rsid w:val="006F656D"/>
    <w:rsid w:val="006F65FF"/>
    <w:rsid w:val="006F701E"/>
    <w:rsid w:val="007006DF"/>
    <w:rsid w:val="00700B27"/>
    <w:rsid w:val="00701020"/>
    <w:rsid w:val="007033FB"/>
    <w:rsid w:val="00705054"/>
    <w:rsid w:val="0070551D"/>
    <w:rsid w:val="00705927"/>
    <w:rsid w:val="00705A90"/>
    <w:rsid w:val="007079ED"/>
    <w:rsid w:val="00707F78"/>
    <w:rsid w:val="007120F3"/>
    <w:rsid w:val="0071235D"/>
    <w:rsid w:val="00712E83"/>
    <w:rsid w:val="00712F7C"/>
    <w:rsid w:val="00713007"/>
    <w:rsid w:val="00714359"/>
    <w:rsid w:val="00714CC3"/>
    <w:rsid w:val="007152BF"/>
    <w:rsid w:val="00715D08"/>
    <w:rsid w:val="007163AA"/>
    <w:rsid w:val="007213B3"/>
    <w:rsid w:val="00721E09"/>
    <w:rsid w:val="007229AD"/>
    <w:rsid w:val="00724172"/>
    <w:rsid w:val="007247E3"/>
    <w:rsid w:val="00726EB8"/>
    <w:rsid w:val="00727A3F"/>
    <w:rsid w:val="0073018C"/>
    <w:rsid w:val="00730418"/>
    <w:rsid w:val="00731851"/>
    <w:rsid w:val="0073255C"/>
    <w:rsid w:val="007329B9"/>
    <w:rsid w:val="00732FA2"/>
    <w:rsid w:val="00733211"/>
    <w:rsid w:val="00733E6A"/>
    <w:rsid w:val="00734155"/>
    <w:rsid w:val="00734A1C"/>
    <w:rsid w:val="00735B25"/>
    <w:rsid w:val="007362FD"/>
    <w:rsid w:val="007363E0"/>
    <w:rsid w:val="0073679A"/>
    <w:rsid w:val="007368C5"/>
    <w:rsid w:val="007374CE"/>
    <w:rsid w:val="0074051B"/>
    <w:rsid w:val="0074164C"/>
    <w:rsid w:val="00741870"/>
    <w:rsid w:val="00741997"/>
    <w:rsid w:val="00742BE7"/>
    <w:rsid w:val="007432A4"/>
    <w:rsid w:val="00743D36"/>
    <w:rsid w:val="0074495F"/>
    <w:rsid w:val="00744C37"/>
    <w:rsid w:val="00745A36"/>
    <w:rsid w:val="00747072"/>
    <w:rsid w:val="007511E8"/>
    <w:rsid w:val="007517E4"/>
    <w:rsid w:val="0075289C"/>
    <w:rsid w:val="00753050"/>
    <w:rsid w:val="007530DB"/>
    <w:rsid w:val="00753946"/>
    <w:rsid w:val="007541B0"/>
    <w:rsid w:val="00754448"/>
    <w:rsid w:val="00755163"/>
    <w:rsid w:val="00755E03"/>
    <w:rsid w:val="00756105"/>
    <w:rsid w:val="00756AAB"/>
    <w:rsid w:val="00756BE1"/>
    <w:rsid w:val="00757F63"/>
    <w:rsid w:val="0076044E"/>
    <w:rsid w:val="007608B4"/>
    <w:rsid w:val="00761635"/>
    <w:rsid w:val="00761F85"/>
    <w:rsid w:val="0076438A"/>
    <w:rsid w:val="007645AE"/>
    <w:rsid w:val="00764992"/>
    <w:rsid w:val="00764EF9"/>
    <w:rsid w:val="0076633F"/>
    <w:rsid w:val="00767F73"/>
    <w:rsid w:val="00770E7F"/>
    <w:rsid w:val="00772B1D"/>
    <w:rsid w:val="007733C7"/>
    <w:rsid w:val="00773FC1"/>
    <w:rsid w:val="0077437B"/>
    <w:rsid w:val="00774417"/>
    <w:rsid w:val="00775AA0"/>
    <w:rsid w:val="007769F3"/>
    <w:rsid w:val="00776A4A"/>
    <w:rsid w:val="00776D86"/>
    <w:rsid w:val="0077747E"/>
    <w:rsid w:val="00777A41"/>
    <w:rsid w:val="00777C2C"/>
    <w:rsid w:val="00782147"/>
    <w:rsid w:val="00782950"/>
    <w:rsid w:val="00783F5D"/>
    <w:rsid w:val="0078722E"/>
    <w:rsid w:val="00787549"/>
    <w:rsid w:val="00787FC5"/>
    <w:rsid w:val="007907C4"/>
    <w:rsid w:val="007917F8"/>
    <w:rsid w:val="00792F82"/>
    <w:rsid w:val="00793121"/>
    <w:rsid w:val="007932E4"/>
    <w:rsid w:val="00793F46"/>
    <w:rsid w:val="0079403F"/>
    <w:rsid w:val="00794417"/>
    <w:rsid w:val="00794573"/>
    <w:rsid w:val="007954DF"/>
    <w:rsid w:val="00795602"/>
    <w:rsid w:val="00795E0B"/>
    <w:rsid w:val="00795E6B"/>
    <w:rsid w:val="00796A10"/>
    <w:rsid w:val="00796BAC"/>
    <w:rsid w:val="007A03C9"/>
    <w:rsid w:val="007A0894"/>
    <w:rsid w:val="007A21E7"/>
    <w:rsid w:val="007A264B"/>
    <w:rsid w:val="007A3D9E"/>
    <w:rsid w:val="007A6684"/>
    <w:rsid w:val="007A76F8"/>
    <w:rsid w:val="007A7A07"/>
    <w:rsid w:val="007A7EEC"/>
    <w:rsid w:val="007B017E"/>
    <w:rsid w:val="007B0A1F"/>
    <w:rsid w:val="007B0ECC"/>
    <w:rsid w:val="007B1436"/>
    <w:rsid w:val="007B1E0F"/>
    <w:rsid w:val="007B3315"/>
    <w:rsid w:val="007B35AC"/>
    <w:rsid w:val="007B3671"/>
    <w:rsid w:val="007B43E8"/>
    <w:rsid w:val="007B4CD5"/>
    <w:rsid w:val="007B5649"/>
    <w:rsid w:val="007B6156"/>
    <w:rsid w:val="007B6EA7"/>
    <w:rsid w:val="007B7CF5"/>
    <w:rsid w:val="007C08B1"/>
    <w:rsid w:val="007C0E5C"/>
    <w:rsid w:val="007C2CC2"/>
    <w:rsid w:val="007C3464"/>
    <w:rsid w:val="007C5496"/>
    <w:rsid w:val="007C6825"/>
    <w:rsid w:val="007C6EDF"/>
    <w:rsid w:val="007C7472"/>
    <w:rsid w:val="007C79AA"/>
    <w:rsid w:val="007D0BC0"/>
    <w:rsid w:val="007D1162"/>
    <w:rsid w:val="007D1D76"/>
    <w:rsid w:val="007D21D3"/>
    <w:rsid w:val="007D22DE"/>
    <w:rsid w:val="007D2F03"/>
    <w:rsid w:val="007D46BA"/>
    <w:rsid w:val="007D5001"/>
    <w:rsid w:val="007D6396"/>
    <w:rsid w:val="007E0BA3"/>
    <w:rsid w:val="007E1F4C"/>
    <w:rsid w:val="007E2B49"/>
    <w:rsid w:val="007E3433"/>
    <w:rsid w:val="007E352A"/>
    <w:rsid w:val="007E4203"/>
    <w:rsid w:val="007E525D"/>
    <w:rsid w:val="007E529F"/>
    <w:rsid w:val="007E6929"/>
    <w:rsid w:val="007E6A1A"/>
    <w:rsid w:val="007E715D"/>
    <w:rsid w:val="007E7892"/>
    <w:rsid w:val="007E7D1C"/>
    <w:rsid w:val="007F074B"/>
    <w:rsid w:val="007F190B"/>
    <w:rsid w:val="007F2D85"/>
    <w:rsid w:val="007F4BA7"/>
    <w:rsid w:val="007F729E"/>
    <w:rsid w:val="00801227"/>
    <w:rsid w:val="0080164E"/>
    <w:rsid w:val="00801807"/>
    <w:rsid w:val="0080215C"/>
    <w:rsid w:val="00802E2B"/>
    <w:rsid w:val="00802E51"/>
    <w:rsid w:val="00803072"/>
    <w:rsid w:val="00803728"/>
    <w:rsid w:val="00803C10"/>
    <w:rsid w:val="00803C23"/>
    <w:rsid w:val="00804B87"/>
    <w:rsid w:val="00805B54"/>
    <w:rsid w:val="0081103C"/>
    <w:rsid w:val="00811268"/>
    <w:rsid w:val="0081253A"/>
    <w:rsid w:val="0081368A"/>
    <w:rsid w:val="00813A6E"/>
    <w:rsid w:val="00813CAA"/>
    <w:rsid w:val="00814848"/>
    <w:rsid w:val="0081486C"/>
    <w:rsid w:val="00814FD6"/>
    <w:rsid w:val="008153E3"/>
    <w:rsid w:val="008154B5"/>
    <w:rsid w:val="008154F5"/>
    <w:rsid w:val="00815A8C"/>
    <w:rsid w:val="00816007"/>
    <w:rsid w:val="008168A8"/>
    <w:rsid w:val="008179B6"/>
    <w:rsid w:val="00820A79"/>
    <w:rsid w:val="00820BB5"/>
    <w:rsid w:val="00824A0B"/>
    <w:rsid w:val="00824B29"/>
    <w:rsid w:val="00826B74"/>
    <w:rsid w:val="008274BB"/>
    <w:rsid w:val="00827AFD"/>
    <w:rsid w:val="0083125D"/>
    <w:rsid w:val="00831BB9"/>
    <w:rsid w:val="00832840"/>
    <w:rsid w:val="00832D61"/>
    <w:rsid w:val="0083431F"/>
    <w:rsid w:val="00836853"/>
    <w:rsid w:val="00836885"/>
    <w:rsid w:val="00836AD3"/>
    <w:rsid w:val="00836E62"/>
    <w:rsid w:val="008420D1"/>
    <w:rsid w:val="008448DA"/>
    <w:rsid w:val="0084513D"/>
    <w:rsid w:val="00845843"/>
    <w:rsid w:val="00845AC4"/>
    <w:rsid w:val="008461BC"/>
    <w:rsid w:val="0084643E"/>
    <w:rsid w:val="00846D34"/>
    <w:rsid w:val="008472EB"/>
    <w:rsid w:val="008475D8"/>
    <w:rsid w:val="00851150"/>
    <w:rsid w:val="00851382"/>
    <w:rsid w:val="00851778"/>
    <w:rsid w:val="00851C2A"/>
    <w:rsid w:val="00851F53"/>
    <w:rsid w:val="00852E2D"/>
    <w:rsid w:val="00853DD0"/>
    <w:rsid w:val="00854192"/>
    <w:rsid w:val="00854B89"/>
    <w:rsid w:val="00855165"/>
    <w:rsid w:val="00855495"/>
    <w:rsid w:val="00855A5F"/>
    <w:rsid w:val="00856A7F"/>
    <w:rsid w:val="0085745D"/>
    <w:rsid w:val="00860B54"/>
    <w:rsid w:val="008615A0"/>
    <w:rsid w:val="008630C3"/>
    <w:rsid w:val="008637EC"/>
    <w:rsid w:val="00863ED0"/>
    <w:rsid w:val="00865C6C"/>
    <w:rsid w:val="008676FD"/>
    <w:rsid w:val="008705B8"/>
    <w:rsid w:val="00870736"/>
    <w:rsid w:val="00870BC6"/>
    <w:rsid w:val="00871C1E"/>
    <w:rsid w:val="00873415"/>
    <w:rsid w:val="00873CB8"/>
    <w:rsid w:val="00874365"/>
    <w:rsid w:val="00874C14"/>
    <w:rsid w:val="00875335"/>
    <w:rsid w:val="008764C1"/>
    <w:rsid w:val="0087704E"/>
    <w:rsid w:val="008779F7"/>
    <w:rsid w:val="0088036D"/>
    <w:rsid w:val="008804EA"/>
    <w:rsid w:val="00883620"/>
    <w:rsid w:val="008840D0"/>
    <w:rsid w:val="008843DE"/>
    <w:rsid w:val="00885A14"/>
    <w:rsid w:val="0088689B"/>
    <w:rsid w:val="00886AEE"/>
    <w:rsid w:val="00890FA0"/>
    <w:rsid w:val="00891632"/>
    <w:rsid w:val="00891BAB"/>
    <w:rsid w:val="00891D56"/>
    <w:rsid w:val="00893136"/>
    <w:rsid w:val="008932A1"/>
    <w:rsid w:val="00893938"/>
    <w:rsid w:val="00893C21"/>
    <w:rsid w:val="0089469D"/>
    <w:rsid w:val="008947BF"/>
    <w:rsid w:val="00894E24"/>
    <w:rsid w:val="00895330"/>
    <w:rsid w:val="00896A54"/>
    <w:rsid w:val="00897228"/>
    <w:rsid w:val="00897AD4"/>
    <w:rsid w:val="008A06A6"/>
    <w:rsid w:val="008A0711"/>
    <w:rsid w:val="008A0A6A"/>
    <w:rsid w:val="008A10B4"/>
    <w:rsid w:val="008A214D"/>
    <w:rsid w:val="008A3379"/>
    <w:rsid w:val="008A40B9"/>
    <w:rsid w:val="008A50F3"/>
    <w:rsid w:val="008A52D3"/>
    <w:rsid w:val="008A594A"/>
    <w:rsid w:val="008A63C8"/>
    <w:rsid w:val="008A72D2"/>
    <w:rsid w:val="008A76DF"/>
    <w:rsid w:val="008B0F1E"/>
    <w:rsid w:val="008B239F"/>
    <w:rsid w:val="008B2432"/>
    <w:rsid w:val="008B336F"/>
    <w:rsid w:val="008B3782"/>
    <w:rsid w:val="008B3B0F"/>
    <w:rsid w:val="008B4B1F"/>
    <w:rsid w:val="008B4E39"/>
    <w:rsid w:val="008B5EFE"/>
    <w:rsid w:val="008B6868"/>
    <w:rsid w:val="008B74DD"/>
    <w:rsid w:val="008C2153"/>
    <w:rsid w:val="008C21B3"/>
    <w:rsid w:val="008C24E8"/>
    <w:rsid w:val="008C3706"/>
    <w:rsid w:val="008C3B93"/>
    <w:rsid w:val="008C3D32"/>
    <w:rsid w:val="008C54C4"/>
    <w:rsid w:val="008C5CDB"/>
    <w:rsid w:val="008C6A33"/>
    <w:rsid w:val="008C6A43"/>
    <w:rsid w:val="008C71E4"/>
    <w:rsid w:val="008D00EE"/>
    <w:rsid w:val="008D028A"/>
    <w:rsid w:val="008D0431"/>
    <w:rsid w:val="008D080C"/>
    <w:rsid w:val="008D0E06"/>
    <w:rsid w:val="008D151D"/>
    <w:rsid w:val="008D19EA"/>
    <w:rsid w:val="008D3395"/>
    <w:rsid w:val="008D4DEE"/>
    <w:rsid w:val="008D5598"/>
    <w:rsid w:val="008D690A"/>
    <w:rsid w:val="008D6C28"/>
    <w:rsid w:val="008D7B15"/>
    <w:rsid w:val="008D7CCA"/>
    <w:rsid w:val="008E0A91"/>
    <w:rsid w:val="008E1476"/>
    <w:rsid w:val="008E27C2"/>
    <w:rsid w:val="008E480D"/>
    <w:rsid w:val="008E5397"/>
    <w:rsid w:val="008E617A"/>
    <w:rsid w:val="008E62FA"/>
    <w:rsid w:val="008E7031"/>
    <w:rsid w:val="008E7088"/>
    <w:rsid w:val="008F07E0"/>
    <w:rsid w:val="008F082C"/>
    <w:rsid w:val="008F1667"/>
    <w:rsid w:val="008F31B2"/>
    <w:rsid w:val="008F33B5"/>
    <w:rsid w:val="008F3FC8"/>
    <w:rsid w:val="008F4098"/>
    <w:rsid w:val="008F4E69"/>
    <w:rsid w:val="008F7322"/>
    <w:rsid w:val="00900C21"/>
    <w:rsid w:val="00900F6C"/>
    <w:rsid w:val="009026ED"/>
    <w:rsid w:val="00902AC7"/>
    <w:rsid w:val="00903904"/>
    <w:rsid w:val="00906119"/>
    <w:rsid w:val="00906799"/>
    <w:rsid w:val="00907935"/>
    <w:rsid w:val="00907A1D"/>
    <w:rsid w:val="00912CF0"/>
    <w:rsid w:val="00912E0E"/>
    <w:rsid w:val="00912F6B"/>
    <w:rsid w:val="00913262"/>
    <w:rsid w:val="00913EF7"/>
    <w:rsid w:val="00914CFC"/>
    <w:rsid w:val="009151EC"/>
    <w:rsid w:val="009200AE"/>
    <w:rsid w:val="00920AE0"/>
    <w:rsid w:val="0092175D"/>
    <w:rsid w:val="00921BB0"/>
    <w:rsid w:val="009221C1"/>
    <w:rsid w:val="0092224E"/>
    <w:rsid w:val="009226E5"/>
    <w:rsid w:val="00922AD5"/>
    <w:rsid w:val="00922DA7"/>
    <w:rsid w:val="00924152"/>
    <w:rsid w:val="009256BC"/>
    <w:rsid w:val="009259D3"/>
    <w:rsid w:val="00925EF0"/>
    <w:rsid w:val="00925F03"/>
    <w:rsid w:val="00926F0D"/>
    <w:rsid w:val="0093079C"/>
    <w:rsid w:val="009313B1"/>
    <w:rsid w:val="0093194D"/>
    <w:rsid w:val="00931B0C"/>
    <w:rsid w:val="00932159"/>
    <w:rsid w:val="009330D7"/>
    <w:rsid w:val="00934C3F"/>
    <w:rsid w:val="00934FDB"/>
    <w:rsid w:val="00935185"/>
    <w:rsid w:val="009351FA"/>
    <w:rsid w:val="00935304"/>
    <w:rsid w:val="00935EC9"/>
    <w:rsid w:val="00937826"/>
    <w:rsid w:val="00937BB3"/>
    <w:rsid w:val="00940A3B"/>
    <w:rsid w:val="00940D2A"/>
    <w:rsid w:val="009411BB"/>
    <w:rsid w:val="009417AE"/>
    <w:rsid w:val="00942D83"/>
    <w:rsid w:val="00942E56"/>
    <w:rsid w:val="00944065"/>
    <w:rsid w:val="0094412A"/>
    <w:rsid w:val="0094420D"/>
    <w:rsid w:val="00945907"/>
    <w:rsid w:val="0094596D"/>
    <w:rsid w:val="00945B3F"/>
    <w:rsid w:val="00946231"/>
    <w:rsid w:val="00951D2D"/>
    <w:rsid w:val="009523F4"/>
    <w:rsid w:val="00952D4C"/>
    <w:rsid w:val="00953AC7"/>
    <w:rsid w:val="00954032"/>
    <w:rsid w:val="009553D8"/>
    <w:rsid w:val="00955D18"/>
    <w:rsid w:val="00956CC1"/>
    <w:rsid w:val="00956D9C"/>
    <w:rsid w:val="00956ECE"/>
    <w:rsid w:val="00957FBE"/>
    <w:rsid w:val="00960351"/>
    <w:rsid w:val="00961235"/>
    <w:rsid w:val="00961603"/>
    <w:rsid w:val="009617DE"/>
    <w:rsid w:val="00962BA5"/>
    <w:rsid w:val="0096382A"/>
    <w:rsid w:val="00963C93"/>
    <w:rsid w:val="00964C5F"/>
    <w:rsid w:val="0096511E"/>
    <w:rsid w:val="0096569B"/>
    <w:rsid w:val="00966675"/>
    <w:rsid w:val="00970228"/>
    <w:rsid w:val="00970C8E"/>
    <w:rsid w:val="009712F7"/>
    <w:rsid w:val="00973B80"/>
    <w:rsid w:val="00973D14"/>
    <w:rsid w:val="0097451E"/>
    <w:rsid w:val="00974F0E"/>
    <w:rsid w:val="00975CD7"/>
    <w:rsid w:val="00975DE5"/>
    <w:rsid w:val="00976721"/>
    <w:rsid w:val="00976EB0"/>
    <w:rsid w:val="009804C7"/>
    <w:rsid w:val="00980D09"/>
    <w:rsid w:val="009825A1"/>
    <w:rsid w:val="00983CC4"/>
    <w:rsid w:val="0098456F"/>
    <w:rsid w:val="00985178"/>
    <w:rsid w:val="00985504"/>
    <w:rsid w:val="009878D2"/>
    <w:rsid w:val="009879BD"/>
    <w:rsid w:val="0099227F"/>
    <w:rsid w:val="00993312"/>
    <w:rsid w:val="0099503C"/>
    <w:rsid w:val="00995A2E"/>
    <w:rsid w:val="00996D27"/>
    <w:rsid w:val="00996EDF"/>
    <w:rsid w:val="00997096"/>
    <w:rsid w:val="00997364"/>
    <w:rsid w:val="009979F4"/>
    <w:rsid w:val="009A0DAE"/>
    <w:rsid w:val="009A2044"/>
    <w:rsid w:val="009A209F"/>
    <w:rsid w:val="009A25D9"/>
    <w:rsid w:val="009A2AF2"/>
    <w:rsid w:val="009A2CB8"/>
    <w:rsid w:val="009A2E11"/>
    <w:rsid w:val="009A3631"/>
    <w:rsid w:val="009A45B2"/>
    <w:rsid w:val="009A4B18"/>
    <w:rsid w:val="009A4EC3"/>
    <w:rsid w:val="009A540E"/>
    <w:rsid w:val="009A5963"/>
    <w:rsid w:val="009A5CC3"/>
    <w:rsid w:val="009A5FBF"/>
    <w:rsid w:val="009A698A"/>
    <w:rsid w:val="009A6D01"/>
    <w:rsid w:val="009B0CD7"/>
    <w:rsid w:val="009B1334"/>
    <w:rsid w:val="009B16A0"/>
    <w:rsid w:val="009B19F1"/>
    <w:rsid w:val="009B201C"/>
    <w:rsid w:val="009B2C05"/>
    <w:rsid w:val="009B4091"/>
    <w:rsid w:val="009B4BAC"/>
    <w:rsid w:val="009B53EB"/>
    <w:rsid w:val="009B595D"/>
    <w:rsid w:val="009B6784"/>
    <w:rsid w:val="009B7A91"/>
    <w:rsid w:val="009B7B4E"/>
    <w:rsid w:val="009C15E6"/>
    <w:rsid w:val="009C19B6"/>
    <w:rsid w:val="009C19EC"/>
    <w:rsid w:val="009C2ED0"/>
    <w:rsid w:val="009C46FB"/>
    <w:rsid w:val="009C5331"/>
    <w:rsid w:val="009C65DE"/>
    <w:rsid w:val="009C6AAF"/>
    <w:rsid w:val="009C7356"/>
    <w:rsid w:val="009C79FE"/>
    <w:rsid w:val="009D04F1"/>
    <w:rsid w:val="009D1624"/>
    <w:rsid w:val="009D1FE8"/>
    <w:rsid w:val="009D271E"/>
    <w:rsid w:val="009D2DDD"/>
    <w:rsid w:val="009D39A1"/>
    <w:rsid w:val="009D4011"/>
    <w:rsid w:val="009D4907"/>
    <w:rsid w:val="009D4F6B"/>
    <w:rsid w:val="009D54B9"/>
    <w:rsid w:val="009D5881"/>
    <w:rsid w:val="009D68FF"/>
    <w:rsid w:val="009D6B85"/>
    <w:rsid w:val="009D6D6E"/>
    <w:rsid w:val="009D7814"/>
    <w:rsid w:val="009D7CC6"/>
    <w:rsid w:val="009E0427"/>
    <w:rsid w:val="009E1A3B"/>
    <w:rsid w:val="009E3B93"/>
    <w:rsid w:val="009E4833"/>
    <w:rsid w:val="009E53BF"/>
    <w:rsid w:val="009E6EF5"/>
    <w:rsid w:val="009E7CE5"/>
    <w:rsid w:val="009F048A"/>
    <w:rsid w:val="009F05AC"/>
    <w:rsid w:val="009F0A74"/>
    <w:rsid w:val="009F104C"/>
    <w:rsid w:val="009F1651"/>
    <w:rsid w:val="009F23F1"/>
    <w:rsid w:val="009F2D0A"/>
    <w:rsid w:val="009F3FE6"/>
    <w:rsid w:val="009F5209"/>
    <w:rsid w:val="009F5327"/>
    <w:rsid w:val="009F76BA"/>
    <w:rsid w:val="00A00F96"/>
    <w:rsid w:val="00A0218E"/>
    <w:rsid w:val="00A034E3"/>
    <w:rsid w:val="00A03DFB"/>
    <w:rsid w:val="00A0465F"/>
    <w:rsid w:val="00A04D14"/>
    <w:rsid w:val="00A04E76"/>
    <w:rsid w:val="00A06119"/>
    <w:rsid w:val="00A10502"/>
    <w:rsid w:val="00A10C39"/>
    <w:rsid w:val="00A10DA6"/>
    <w:rsid w:val="00A13B94"/>
    <w:rsid w:val="00A13CA7"/>
    <w:rsid w:val="00A1523A"/>
    <w:rsid w:val="00A15AAB"/>
    <w:rsid w:val="00A16158"/>
    <w:rsid w:val="00A16D5C"/>
    <w:rsid w:val="00A17C03"/>
    <w:rsid w:val="00A17D38"/>
    <w:rsid w:val="00A20083"/>
    <w:rsid w:val="00A20988"/>
    <w:rsid w:val="00A21F9C"/>
    <w:rsid w:val="00A22AD7"/>
    <w:rsid w:val="00A22F44"/>
    <w:rsid w:val="00A23280"/>
    <w:rsid w:val="00A24A8F"/>
    <w:rsid w:val="00A272DD"/>
    <w:rsid w:val="00A27DD5"/>
    <w:rsid w:val="00A305BA"/>
    <w:rsid w:val="00A3074C"/>
    <w:rsid w:val="00A30953"/>
    <w:rsid w:val="00A30CEF"/>
    <w:rsid w:val="00A313D1"/>
    <w:rsid w:val="00A32062"/>
    <w:rsid w:val="00A331E4"/>
    <w:rsid w:val="00A33802"/>
    <w:rsid w:val="00A33EFE"/>
    <w:rsid w:val="00A349A6"/>
    <w:rsid w:val="00A3510D"/>
    <w:rsid w:val="00A3549F"/>
    <w:rsid w:val="00A35F9B"/>
    <w:rsid w:val="00A36539"/>
    <w:rsid w:val="00A36D59"/>
    <w:rsid w:val="00A37E51"/>
    <w:rsid w:val="00A41258"/>
    <w:rsid w:val="00A41D1F"/>
    <w:rsid w:val="00A4213A"/>
    <w:rsid w:val="00A433C9"/>
    <w:rsid w:val="00A451FA"/>
    <w:rsid w:val="00A45E96"/>
    <w:rsid w:val="00A464D0"/>
    <w:rsid w:val="00A4703E"/>
    <w:rsid w:val="00A471A0"/>
    <w:rsid w:val="00A511DB"/>
    <w:rsid w:val="00A52744"/>
    <w:rsid w:val="00A52B47"/>
    <w:rsid w:val="00A533F5"/>
    <w:rsid w:val="00A534D0"/>
    <w:rsid w:val="00A541BD"/>
    <w:rsid w:val="00A56325"/>
    <w:rsid w:val="00A569AD"/>
    <w:rsid w:val="00A57190"/>
    <w:rsid w:val="00A60A6C"/>
    <w:rsid w:val="00A61B91"/>
    <w:rsid w:val="00A61D28"/>
    <w:rsid w:val="00A62073"/>
    <w:rsid w:val="00A62840"/>
    <w:rsid w:val="00A62D31"/>
    <w:rsid w:val="00A63380"/>
    <w:rsid w:val="00A64A68"/>
    <w:rsid w:val="00A650FF"/>
    <w:rsid w:val="00A653F6"/>
    <w:rsid w:val="00A65C34"/>
    <w:rsid w:val="00A70BA2"/>
    <w:rsid w:val="00A7144B"/>
    <w:rsid w:val="00A732C8"/>
    <w:rsid w:val="00A73D49"/>
    <w:rsid w:val="00A73F93"/>
    <w:rsid w:val="00A740CB"/>
    <w:rsid w:val="00A74495"/>
    <w:rsid w:val="00A7498B"/>
    <w:rsid w:val="00A74D91"/>
    <w:rsid w:val="00A76132"/>
    <w:rsid w:val="00A808EA"/>
    <w:rsid w:val="00A818B9"/>
    <w:rsid w:val="00A83F34"/>
    <w:rsid w:val="00A874EE"/>
    <w:rsid w:val="00A877FF"/>
    <w:rsid w:val="00A900FA"/>
    <w:rsid w:val="00A9082E"/>
    <w:rsid w:val="00A9144B"/>
    <w:rsid w:val="00A91BFA"/>
    <w:rsid w:val="00A9264C"/>
    <w:rsid w:val="00A93F74"/>
    <w:rsid w:val="00A96B1F"/>
    <w:rsid w:val="00A97E3B"/>
    <w:rsid w:val="00AA0B7A"/>
    <w:rsid w:val="00AA1AC2"/>
    <w:rsid w:val="00AA201A"/>
    <w:rsid w:val="00AA2610"/>
    <w:rsid w:val="00AA2633"/>
    <w:rsid w:val="00AA26D0"/>
    <w:rsid w:val="00AA2EA6"/>
    <w:rsid w:val="00AA3132"/>
    <w:rsid w:val="00AA3653"/>
    <w:rsid w:val="00AA41F2"/>
    <w:rsid w:val="00AA6024"/>
    <w:rsid w:val="00AA6845"/>
    <w:rsid w:val="00AA6B23"/>
    <w:rsid w:val="00AA71CA"/>
    <w:rsid w:val="00AB039E"/>
    <w:rsid w:val="00AB0C78"/>
    <w:rsid w:val="00AB2F38"/>
    <w:rsid w:val="00AB360F"/>
    <w:rsid w:val="00AB44C2"/>
    <w:rsid w:val="00AB68D9"/>
    <w:rsid w:val="00AB6A74"/>
    <w:rsid w:val="00AB733B"/>
    <w:rsid w:val="00AB76A8"/>
    <w:rsid w:val="00AB76E9"/>
    <w:rsid w:val="00AC13BD"/>
    <w:rsid w:val="00AC195F"/>
    <w:rsid w:val="00AC31C3"/>
    <w:rsid w:val="00AC4580"/>
    <w:rsid w:val="00AC6936"/>
    <w:rsid w:val="00AC733F"/>
    <w:rsid w:val="00AC73EB"/>
    <w:rsid w:val="00AC7492"/>
    <w:rsid w:val="00AC7928"/>
    <w:rsid w:val="00AD03FD"/>
    <w:rsid w:val="00AD0972"/>
    <w:rsid w:val="00AD0FD1"/>
    <w:rsid w:val="00AD1561"/>
    <w:rsid w:val="00AD2008"/>
    <w:rsid w:val="00AD5395"/>
    <w:rsid w:val="00AD5D0E"/>
    <w:rsid w:val="00AD5FCE"/>
    <w:rsid w:val="00AE0975"/>
    <w:rsid w:val="00AE0C12"/>
    <w:rsid w:val="00AE1054"/>
    <w:rsid w:val="00AE14A0"/>
    <w:rsid w:val="00AE24CB"/>
    <w:rsid w:val="00AE2697"/>
    <w:rsid w:val="00AE2BF8"/>
    <w:rsid w:val="00AE3407"/>
    <w:rsid w:val="00AE3892"/>
    <w:rsid w:val="00AE4589"/>
    <w:rsid w:val="00AE4765"/>
    <w:rsid w:val="00AE494B"/>
    <w:rsid w:val="00AE4D5F"/>
    <w:rsid w:val="00AE58E2"/>
    <w:rsid w:val="00AE6245"/>
    <w:rsid w:val="00AE7A39"/>
    <w:rsid w:val="00AF019A"/>
    <w:rsid w:val="00AF0F2D"/>
    <w:rsid w:val="00AF129F"/>
    <w:rsid w:val="00AF1613"/>
    <w:rsid w:val="00AF1C3D"/>
    <w:rsid w:val="00AF2CBC"/>
    <w:rsid w:val="00AF3D62"/>
    <w:rsid w:val="00AF5383"/>
    <w:rsid w:val="00AF5B45"/>
    <w:rsid w:val="00AF6760"/>
    <w:rsid w:val="00AF68F4"/>
    <w:rsid w:val="00AF754E"/>
    <w:rsid w:val="00B00EB0"/>
    <w:rsid w:val="00B020FC"/>
    <w:rsid w:val="00B0275B"/>
    <w:rsid w:val="00B02E9C"/>
    <w:rsid w:val="00B04129"/>
    <w:rsid w:val="00B04327"/>
    <w:rsid w:val="00B045CB"/>
    <w:rsid w:val="00B04B68"/>
    <w:rsid w:val="00B062AA"/>
    <w:rsid w:val="00B0640E"/>
    <w:rsid w:val="00B075F0"/>
    <w:rsid w:val="00B07738"/>
    <w:rsid w:val="00B07896"/>
    <w:rsid w:val="00B110BB"/>
    <w:rsid w:val="00B112CD"/>
    <w:rsid w:val="00B11853"/>
    <w:rsid w:val="00B12354"/>
    <w:rsid w:val="00B12DC9"/>
    <w:rsid w:val="00B13305"/>
    <w:rsid w:val="00B13F84"/>
    <w:rsid w:val="00B141BA"/>
    <w:rsid w:val="00B14601"/>
    <w:rsid w:val="00B15757"/>
    <w:rsid w:val="00B15ABA"/>
    <w:rsid w:val="00B165EF"/>
    <w:rsid w:val="00B16C93"/>
    <w:rsid w:val="00B203A2"/>
    <w:rsid w:val="00B22284"/>
    <w:rsid w:val="00B22604"/>
    <w:rsid w:val="00B23AB7"/>
    <w:rsid w:val="00B23CE0"/>
    <w:rsid w:val="00B24396"/>
    <w:rsid w:val="00B26282"/>
    <w:rsid w:val="00B26DC5"/>
    <w:rsid w:val="00B27C88"/>
    <w:rsid w:val="00B3154F"/>
    <w:rsid w:val="00B3197F"/>
    <w:rsid w:val="00B3734C"/>
    <w:rsid w:val="00B4013A"/>
    <w:rsid w:val="00B40736"/>
    <w:rsid w:val="00B4098C"/>
    <w:rsid w:val="00B40FD0"/>
    <w:rsid w:val="00B41D76"/>
    <w:rsid w:val="00B42B2F"/>
    <w:rsid w:val="00B43656"/>
    <w:rsid w:val="00B43DDE"/>
    <w:rsid w:val="00B457D6"/>
    <w:rsid w:val="00B46824"/>
    <w:rsid w:val="00B46951"/>
    <w:rsid w:val="00B472E1"/>
    <w:rsid w:val="00B513C3"/>
    <w:rsid w:val="00B52730"/>
    <w:rsid w:val="00B529B1"/>
    <w:rsid w:val="00B52E69"/>
    <w:rsid w:val="00B53462"/>
    <w:rsid w:val="00B53832"/>
    <w:rsid w:val="00B53DA5"/>
    <w:rsid w:val="00B53E47"/>
    <w:rsid w:val="00B54004"/>
    <w:rsid w:val="00B5459E"/>
    <w:rsid w:val="00B54C6C"/>
    <w:rsid w:val="00B55DA7"/>
    <w:rsid w:val="00B56296"/>
    <w:rsid w:val="00B56D49"/>
    <w:rsid w:val="00B5748B"/>
    <w:rsid w:val="00B574FF"/>
    <w:rsid w:val="00B57F86"/>
    <w:rsid w:val="00B60B61"/>
    <w:rsid w:val="00B62183"/>
    <w:rsid w:val="00B6283C"/>
    <w:rsid w:val="00B643F6"/>
    <w:rsid w:val="00B66780"/>
    <w:rsid w:val="00B6711C"/>
    <w:rsid w:val="00B70211"/>
    <w:rsid w:val="00B706E5"/>
    <w:rsid w:val="00B71170"/>
    <w:rsid w:val="00B71EB6"/>
    <w:rsid w:val="00B727F6"/>
    <w:rsid w:val="00B72AC5"/>
    <w:rsid w:val="00B73AA1"/>
    <w:rsid w:val="00B73C9B"/>
    <w:rsid w:val="00B75668"/>
    <w:rsid w:val="00B763C9"/>
    <w:rsid w:val="00B773C9"/>
    <w:rsid w:val="00B77E3B"/>
    <w:rsid w:val="00B80BCE"/>
    <w:rsid w:val="00B81740"/>
    <w:rsid w:val="00B856FC"/>
    <w:rsid w:val="00B85D7B"/>
    <w:rsid w:val="00B86B27"/>
    <w:rsid w:val="00B86C8F"/>
    <w:rsid w:val="00B86DEF"/>
    <w:rsid w:val="00B86E23"/>
    <w:rsid w:val="00B900EA"/>
    <w:rsid w:val="00B91069"/>
    <w:rsid w:val="00B91418"/>
    <w:rsid w:val="00B92842"/>
    <w:rsid w:val="00B92DF5"/>
    <w:rsid w:val="00B941B5"/>
    <w:rsid w:val="00B947F1"/>
    <w:rsid w:val="00B95B97"/>
    <w:rsid w:val="00B95BD8"/>
    <w:rsid w:val="00B95DD2"/>
    <w:rsid w:val="00B96958"/>
    <w:rsid w:val="00B97442"/>
    <w:rsid w:val="00B9749D"/>
    <w:rsid w:val="00BA13D6"/>
    <w:rsid w:val="00BA3326"/>
    <w:rsid w:val="00BA3575"/>
    <w:rsid w:val="00BA3A48"/>
    <w:rsid w:val="00BA5EB5"/>
    <w:rsid w:val="00BA6987"/>
    <w:rsid w:val="00BB0CD5"/>
    <w:rsid w:val="00BB22FA"/>
    <w:rsid w:val="00BB26AC"/>
    <w:rsid w:val="00BB42D1"/>
    <w:rsid w:val="00BB5B3C"/>
    <w:rsid w:val="00BB7CB0"/>
    <w:rsid w:val="00BC00D4"/>
    <w:rsid w:val="00BC0362"/>
    <w:rsid w:val="00BC1499"/>
    <w:rsid w:val="00BC2E16"/>
    <w:rsid w:val="00BC2E62"/>
    <w:rsid w:val="00BC2F70"/>
    <w:rsid w:val="00BC3850"/>
    <w:rsid w:val="00BC3C13"/>
    <w:rsid w:val="00BC4607"/>
    <w:rsid w:val="00BC5846"/>
    <w:rsid w:val="00BC5B82"/>
    <w:rsid w:val="00BC6CF2"/>
    <w:rsid w:val="00BC78A8"/>
    <w:rsid w:val="00BD0772"/>
    <w:rsid w:val="00BD12A1"/>
    <w:rsid w:val="00BD29BD"/>
    <w:rsid w:val="00BD3F5E"/>
    <w:rsid w:val="00BD6A45"/>
    <w:rsid w:val="00BD70AD"/>
    <w:rsid w:val="00BD76C0"/>
    <w:rsid w:val="00BD7AB4"/>
    <w:rsid w:val="00BE032E"/>
    <w:rsid w:val="00BE050A"/>
    <w:rsid w:val="00BE0F7D"/>
    <w:rsid w:val="00BE2E70"/>
    <w:rsid w:val="00BE31BA"/>
    <w:rsid w:val="00BE3D70"/>
    <w:rsid w:val="00BE5D2E"/>
    <w:rsid w:val="00BE6BF1"/>
    <w:rsid w:val="00BE72AD"/>
    <w:rsid w:val="00BF11BA"/>
    <w:rsid w:val="00BF17C6"/>
    <w:rsid w:val="00BF218F"/>
    <w:rsid w:val="00BF2240"/>
    <w:rsid w:val="00BF22B5"/>
    <w:rsid w:val="00BF4C78"/>
    <w:rsid w:val="00BF5046"/>
    <w:rsid w:val="00BF6075"/>
    <w:rsid w:val="00BF6CF9"/>
    <w:rsid w:val="00C0014B"/>
    <w:rsid w:val="00C00C56"/>
    <w:rsid w:val="00C00FDA"/>
    <w:rsid w:val="00C02C5B"/>
    <w:rsid w:val="00C02EB9"/>
    <w:rsid w:val="00C03A9A"/>
    <w:rsid w:val="00C03C4D"/>
    <w:rsid w:val="00C03E72"/>
    <w:rsid w:val="00C04B9E"/>
    <w:rsid w:val="00C04C4A"/>
    <w:rsid w:val="00C04E4B"/>
    <w:rsid w:val="00C04F4F"/>
    <w:rsid w:val="00C06295"/>
    <w:rsid w:val="00C06502"/>
    <w:rsid w:val="00C06C5A"/>
    <w:rsid w:val="00C06DCD"/>
    <w:rsid w:val="00C0726D"/>
    <w:rsid w:val="00C102D9"/>
    <w:rsid w:val="00C10C47"/>
    <w:rsid w:val="00C11FB1"/>
    <w:rsid w:val="00C12830"/>
    <w:rsid w:val="00C136A6"/>
    <w:rsid w:val="00C146B0"/>
    <w:rsid w:val="00C15887"/>
    <w:rsid w:val="00C16E35"/>
    <w:rsid w:val="00C17E10"/>
    <w:rsid w:val="00C2007D"/>
    <w:rsid w:val="00C203B9"/>
    <w:rsid w:val="00C20CB2"/>
    <w:rsid w:val="00C22896"/>
    <w:rsid w:val="00C23218"/>
    <w:rsid w:val="00C2325F"/>
    <w:rsid w:val="00C233EF"/>
    <w:rsid w:val="00C243E0"/>
    <w:rsid w:val="00C25576"/>
    <w:rsid w:val="00C30C9D"/>
    <w:rsid w:val="00C31ADC"/>
    <w:rsid w:val="00C31E67"/>
    <w:rsid w:val="00C328B1"/>
    <w:rsid w:val="00C3388B"/>
    <w:rsid w:val="00C348A5"/>
    <w:rsid w:val="00C367D2"/>
    <w:rsid w:val="00C36B13"/>
    <w:rsid w:val="00C376F7"/>
    <w:rsid w:val="00C37A9B"/>
    <w:rsid w:val="00C37CBB"/>
    <w:rsid w:val="00C4030B"/>
    <w:rsid w:val="00C40ABD"/>
    <w:rsid w:val="00C41018"/>
    <w:rsid w:val="00C41335"/>
    <w:rsid w:val="00C41DC5"/>
    <w:rsid w:val="00C4210B"/>
    <w:rsid w:val="00C4354B"/>
    <w:rsid w:val="00C44DC0"/>
    <w:rsid w:val="00C45856"/>
    <w:rsid w:val="00C47945"/>
    <w:rsid w:val="00C47EB1"/>
    <w:rsid w:val="00C503F6"/>
    <w:rsid w:val="00C50A94"/>
    <w:rsid w:val="00C50C87"/>
    <w:rsid w:val="00C51A1F"/>
    <w:rsid w:val="00C52FB0"/>
    <w:rsid w:val="00C549B9"/>
    <w:rsid w:val="00C54AF7"/>
    <w:rsid w:val="00C55B74"/>
    <w:rsid w:val="00C55C0A"/>
    <w:rsid w:val="00C5728C"/>
    <w:rsid w:val="00C57725"/>
    <w:rsid w:val="00C57ABC"/>
    <w:rsid w:val="00C57E21"/>
    <w:rsid w:val="00C614C0"/>
    <w:rsid w:val="00C62BF5"/>
    <w:rsid w:val="00C636DA"/>
    <w:rsid w:val="00C63F23"/>
    <w:rsid w:val="00C66502"/>
    <w:rsid w:val="00C6766E"/>
    <w:rsid w:val="00C67FAC"/>
    <w:rsid w:val="00C72271"/>
    <w:rsid w:val="00C72D38"/>
    <w:rsid w:val="00C72E4B"/>
    <w:rsid w:val="00C73228"/>
    <w:rsid w:val="00C73295"/>
    <w:rsid w:val="00C739A8"/>
    <w:rsid w:val="00C73DC1"/>
    <w:rsid w:val="00C740EF"/>
    <w:rsid w:val="00C74DDF"/>
    <w:rsid w:val="00C755C2"/>
    <w:rsid w:val="00C75755"/>
    <w:rsid w:val="00C771C7"/>
    <w:rsid w:val="00C77B9E"/>
    <w:rsid w:val="00C77C4C"/>
    <w:rsid w:val="00C80048"/>
    <w:rsid w:val="00C815D2"/>
    <w:rsid w:val="00C817D8"/>
    <w:rsid w:val="00C82C8E"/>
    <w:rsid w:val="00C83E9B"/>
    <w:rsid w:val="00C8474F"/>
    <w:rsid w:val="00C87DA0"/>
    <w:rsid w:val="00C90DA4"/>
    <w:rsid w:val="00C91060"/>
    <w:rsid w:val="00C91537"/>
    <w:rsid w:val="00C93AF6"/>
    <w:rsid w:val="00C93CB9"/>
    <w:rsid w:val="00C9477E"/>
    <w:rsid w:val="00C94D71"/>
    <w:rsid w:val="00C96669"/>
    <w:rsid w:val="00CA21AD"/>
    <w:rsid w:val="00CA2823"/>
    <w:rsid w:val="00CA2D5F"/>
    <w:rsid w:val="00CA39D1"/>
    <w:rsid w:val="00CA4ACE"/>
    <w:rsid w:val="00CA5E5A"/>
    <w:rsid w:val="00CA6523"/>
    <w:rsid w:val="00CA6FF9"/>
    <w:rsid w:val="00CA736C"/>
    <w:rsid w:val="00CB06A1"/>
    <w:rsid w:val="00CB22CE"/>
    <w:rsid w:val="00CB4238"/>
    <w:rsid w:val="00CB6BB6"/>
    <w:rsid w:val="00CB7AFE"/>
    <w:rsid w:val="00CB7C5A"/>
    <w:rsid w:val="00CB7EB7"/>
    <w:rsid w:val="00CC1A64"/>
    <w:rsid w:val="00CC1A8B"/>
    <w:rsid w:val="00CC34EB"/>
    <w:rsid w:val="00CC3DCE"/>
    <w:rsid w:val="00CC3DD2"/>
    <w:rsid w:val="00CC43C0"/>
    <w:rsid w:val="00CC5428"/>
    <w:rsid w:val="00CC5F94"/>
    <w:rsid w:val="00CC6346"/>
    <w:rsid w:val="00CC66EA"/>
    <w:rsid w:val="00CC6CE5"/>
    <w:rsid w:val="00CC73FE"/>
    <w:rsid w:val="00CC7BD3"/>
    <w:rsid w:val="00CD194D"/>
    <w:rsid w:val="00CD1E6C"/>
    <w:rsid w:val="00CD1F42"/>
    <w:rsid w:val="00CD2065"/>
    <w:rsid w:val="00CD2A0C"/>
    <w:rsid w:val="00CD366F"/>
    <w:rsid w:val="00CD3B50"/>
    <w:rsid w:val="00CD3C17"/>
    <w:rsid w:val="00CD40B6"/>
    <w:rsid w:val="00CD4103"/>
    <w:rsid w:val="00CD469A"/>
    <w:rsid w:val="00CD6CE5"/>
    <w:rsid w:val="00CE1F9C"/>
    <w:rsid w:val="00CE2E48"/>
    <w:rsid w:val="00CE325D"/>
    <w:rsid w:val="00CE3782"/>
    <w:rsid w:val="00CE3825"/>
    <w:rsid w:val="00CE3CEA"/>
    <w:rsid w:val="00CE3DBA"/>
    <w:rsid w:val="00CE46FA"/>
    <w:rsid w:val="00CE5940"/>
    <w:rsid w:val="00CE7314"/>
    <w:rsid w:val="00CE7B17"/>
    <w:rsid w:val="00CF080F"/>
    <w:rsid w:val="00CF1B63"/>
    <w:rsid w:val="00CF3713"/>
    <w:rsid w:val="00CF3744"/>
    <w:rsid w:val="00CF4806"/>
    <w:rsid w:val="00CF5B23"/>
    <w:rsid w:val="00CF63C7"/>
    <w:rsid w:val="00D0086A"/>
    <w:rsid w:val="00D021F7"/>
    <w:rsid w:val="00D032F1"/>
    <w:rsid w:val="00D04B89"/>
    <w:rsid w:val="00D06391"/>
    <w:rsid w:val="00D066B4"/>
    <w:rsid w:val="00D07542"/>
    <w:rsid w:val="00D078A2"/>
    <w:rsid w:val="00D07AAD"/>
    <w:rsid w:val="00D07E63"/>
    <w:rsid w:val="00D10818"/>
    <w:rsid w:val="00D11025"/>
    <w:rsid w:val="00D12E91"/>
    <w:rsid w:val="00D13C27"/>
    <w:rsid w:val="00D13CD4"/>
    <w:rsid w:val="00D13E0B"/>
    <w:rsid w:val="00D14D29"/>
    <w:rsid w:val="00D15D56"/>
    <w:rsid w:val="00D17658"/>
    <w:rsid w:val="00D20EDB"/>
    <w:rsid w:val="00D210CA"/>
    <w:rsid w:val="00D2178F"/>
    <w:rsid w:val="00D21B8E"/>
    <w:rsid w:val="00D225C3"/>
    <w:rsid w:val="00D232B7"/>
    <w:rsid w:val="00D24C2C"/>
    <w:rsid w:val="00D250AD"/>
    <w:rsid w:val="00D25720"/>
    <w:rsid w:val="00D26BB7"/>
    <w:rsid w:val="00D27590"/>
    <w:rsid w:val="00D27CE4"/>
    <w:rsid w:val="00D27DB7"/>
    <w:rsid w:val="00D30A63"/>
    <w:rsid w:val="00D30DF6"/>
    <w:rsid w:val="00D33548"/>
    <w:rsid w:val="00D3390F"/>
    <w:rsid w:val="00D33A20"/>
    <w:rsid w:val="00D34F63"/>
    <w:rsid w:val="00D367EB"/>
    <w:rsid w:val="00D373DA"/>
    <w:rsid w:val="00D40BD3"/>
    <w:rsid w:val="00D422B9"/>
    <w:rsid w:val="00D45372"/>
    <w:rsid w:val="00D4589E"/>
    <w:rsid w:val="00D45954"/>
    <w:rsid w:val="00D461C2"/>
    <w:rsid w:val="00D46777"/>
    <w:rsid w:val="00D475B5"/>
    <w:rsid w:val="00D47844"/>
    <w:rsid w:val="00D50CC7"/>
    <w:rsid w:val="00D51967"/>
    <w:rsid w:val="00D52206"/>
    <w:rsid w:val="00D527F5"/>
    <w:rsid w:val="00D52C76"/>
    <w:rsid w:val="00D53C9A"/>
    <w:rsid w:val="00D53F8B"/>
    <w:rsid w:val="00D54613"/>
    <w:rsid w:val="00D54BCF"/>
    <w:rsid w:val="00D60388"/>
    <w:rsid w:val="00D614FC"/>
    <w:rsid w:val="00D618CD"/>
    <w:rsid w:val="00D61AAE"/>
    <w:rsid w:val="00D62531"/>
    <w:rsid w:val="00D62582"/>
    <w:rsid w:val="00D633CB"/>
    <w:rsid w:val="00D63FCA"/>
    <w:rsid w:val="00D65E91"/>
    <w:rsid w:val="00D66C0B"/>
    <w:rsid w:val="00D672E8"/>
    <w:rsid w:val="00D704E3"/>
    <w:rsid w:val="00D71598"/>
    <w:rsid w:val="00D71DA4"/>
    <w:rsid w:val="00D72117"/>
    <w:rsid w:val="00D728BF"/>
    <w:rsid w:val="00D74BF6"/>
    <w:rsid w:val="00D75119"/>
    <w:rsid w:val="00D75520"/>
    <w:rsid w:val="00D76CC2"/>
    <w:rsid w:val="00D76EC5"/>
    <w:rsid w:val="00D772AF"/>
    <w:rsid w:val="00D77541"/>
    <w:rsid w:val="00D77A56"/>
    <w:rsid w:val="00D80F5D"/>
    <w:rsid w:val="00D82B88"/>
    <w:rsid w:val="00D83C32"/>
    <w:rsid w:val="00D84745"/>
    <w:rsid w:val="00D85B28"/>
    <w:rsid w:val="00D85E08"/>
    <w:rsid w:val="00D86790"/>
    <w:rsid w:val="00D902D6"/>
    <w:rsid w:val="00D93CE3"/>
    <w:rsid w:val="00D94064"/>
    <w:rsid w:val="00D94419"/>
    <w:rsid w:val="00D9517F"/>
    <w:rsid w:val="00D95299"/>
    <w:rsid w:val="00D959BE"/>
    <w:rsid w:val="00D97778"/>
    <w:rsid w:val="00DA0535"/>
    <w:rsid w:val="00DA0662"/>
    <w:rsid w:val="00DA1209"/>
    <w:rsid w:val="00DA2547"/>
    <w:rsid w:val="00DA2F0F"/>
    <w:rsid w:val="00DA4C48"/>
    <w:rsid w:val="00DA4E2C"/>
    <w:rsid w:val="00DA4FF4"/>
    <w:rsid w:val="00DA5799"/>
    <w:rsid w:val="00DA727D"/>
    <w:rsid w:val="00DB062C"/>
    <w:rsid w:val="00DB071F"/>
    <w:rsid w:val="00DB10CE"/>
    <w:rsid w:val="00DB16F6"/>
    <w:rsid w:val="00DB1738"/>
    <w:rsid w:val="00DB1759"/>
    <w:rsid w:val="00DB1CCD"/>
    <w:rsid w:val="00DB1EA2"/>
    <w:rsid w:val="00DB24B8"/>
    <w:rsid w:val="00DB283D"/>
    <w:rsid w:val="00DB3145"/>
    <w:rsid w:val="00DB3C66"/>
    <w:rsid w:val="00DB53A7"/>
    <w:rsid w:val="00DB5CDA"/>
    <w:rsid w:val="00DB5D46"/>
    <w:rsid w:val="00DB5F46"/>
    <w:rsid w:val="00DB7B5F"/>
    <w:rsid w:val="00DB7F2B"/>
    <w:rsid w:val="00DC0215"/>
    <w:rsid w:val="00DC1A32"/>
    <w:rsid w:val="00DC2C9E"/>
    <w:rsid w:val="00DC3F0B"/>
    <w:rsid w:val="00DC3F3D"/>
    <w:rsid w:val="00DC3FB2"/>
    <w:rsid w:val="00DC47B2"/>
    <w:rsid w:val="00DC49F4"/>
    <w:rsid w:val="00DC5AA5"/>
    <w:rsid w:val="00DC68B4"/>
    <w:rsid w:val="00DC73C9"/>
    <w:rsid w:val="00DD0E6C"/>
    <w:rsid w:val="00DD170F"/>
    <w:rsid w:val="00DD1AF5"/>
    <w:rsid w:val="00DD2278"/>
    <w:rsid w:val="00DD3FA4"/>
    <w:rsid w:val="00DD493B"/>
    <w:rsid w:val="00DD5199"/>
    <w:rsid w:val="00DD5AEC"/>
    <w:rsid w:val="00DD60C9"/>
    <w:rsid w:val="00DE0A8A"/>
    <w:rsid w:val="00DE0AA8"/>
    <w:rsid w:val="00DE121E"/>
    <w:rsid w:val="00DE1D8C"/>
    <w:rsid w:val="00DE28FC"/>
    <w:rsid w:val="00DE2AE3"/>
    <w:rsid w:val="00DE54DE"/>
    <w:rsid w:val="00DE6F81"/>
    <w:rsid w:val="00DE77D2"/>
    <w:rsid w:val="00DE7AB9"/>
    <w:rsid w:val="00DF0800"/>
    <w:rsid w:val="00DF0A79"/>
    <w:rsid w:val="00DF16A3"/>
    <w:rsid w:val="00DF298E"/>
    <w:rsid w:val="00DF321A"/>
    <w:rsid w:val="00DF3FF7"/>
    <w:rsid w:val="00DF59CB"/>
    <w:rsid w:val="00DF6519"/>
    <w:rsid w:val="00DF69E6"/>
    <w:rsid w:val="00DF6E54"/>
    <w:rsid w:val="00DF7DF9"/>
    <w:rsid w:val="00DF7FB7"/>
    <w:rsid w:val="00E0016B"/>
    <w:rsid w:val="00E00B84"/>
    <w:rsid w:val="00E01A1D"/>
    <w:rsid w:val="00E02190"/>
    <w:rsid w:val="00E02B95"/>
    <w:rsid w:val="00E04228"/>
    <w:rsid w:val="00E04457"/>
    <w:rsid w:val="00E04BBC"/>
    <w:rsid w:val="00E04E45"/>
    <w:rsid w:val="00E0755F"/>
    <w:rsid w:val="00E07CD0"/>
    <w:rsid w:val="00E100A8"/>
    <w:rsid w:val="00E10CA8"/>
    <w:rsid w:val="00E11615"/>
    <w:rsid w:val="00E13A9D"/>
    <w:rsid w:val="00E13CCC"/>
    <w:rsid w:val="00E13CE1"/>
    <w:rsid w:val="00E159D7"/>
    <w:rsid w:val="00E16CAB"/>
    <w:rsid w:val="00E2062D"/>
    <w:rsid w:val="00E21653"/>
    <w:rsid w:val="00E2192A"/>
    <w:rsid w:val="00E23B47"/>
    <w:rsid w:val="00E2414E"/>
    <w:rsid w:val="00E24E28"/>
    <w:rsid w:val="00E24E79"/>
    <w:rsid w:val="00E25659"/>
    <w:rsid w:val="00E26830"/>
    <w:rsid w:val="00E26FCD"/>
    <w:rsid w:val="00E329DF"/>
    <w:rsid w:val="00E330F5"/>
    <w:rsid w:val="00E342E0"/>
    <w:rsid w:val="00E34557"/>
    <w:rsid w:val="00E369AA"/>
    <w:rsid w:val="00E37023"/>
    <w:rsid w:val="00E415F9"/>
    <w:rsid w:val="00E41C58"/>
    <w:rsid w:val="00E41CFF"/>
    <w:rsid w:val="00E4355A"/>
    <w:rsid w:val="00E44F2C"/>
    <w:rsid w:val="00E46222"/>
    <w:rsid w:val="00E50056"/>
    <w:rsid w:val="00E50178"/>
    <w:rsid w:val="00E50A92"/>
    <w:rsid w:val="00E51786"/>
    <w:rsid w:val="00E5216F"/>
    <w:rsid w:val="00E52276"/>
    <w:rsid w:val="00E530C8"/>
    <w:rsid w:val="00E53E19"/>
    <w:rsid w:val="00E5428D"/>
    <w:rsid w:val="00E54E00"/>
    <w:rsid w:val="00E55490"/>
    <w:rsid w:val="00E55D19"/>
    <w:rsid w:val="00E55EE5"/>
    <w:rsid w:val="00E570B3"/>
    <w:rsid w:val="00E57629"/>
    <w:rsid w:val="00E6061B"/>
    <w:rsid w:val="00E60CA2"/>
    <w:rsid w:val="00E61605"/>
    <w:rsid w:val="00E6294B"/>
    <w:rsid w:val="00E62B5D"/>
    <w:rsid w:val="00E64326"/>
    <w:rsid w:val="00E64D37"/>
    <w:rsid w:val="00E66F1C"/>
    <w:rsid w:val="00E67454"/>
    <w:rsid w:val="00E71106"/>
    <w:rsid w:val="00E71161"/>
    <w:rsid w:val="00E7257D"/>
    <w:rsid w:val="00E728CB"/>
    <w:rsid w:val="00E74378"/>
    <w:rsid w:val="00E74712"/>
    <w:rsid w:val="00E74E1A"/>
    <w:rsid w:val="00E764A7"/>
    <w:rsid w:val="00E76F5D"/>
    <w:rsid w:val="00E77F62"/>
    <w:rsid w:val="00E82060"/>
    <w:rsid w:val="00E82186"/>
    <w:rsid w:val="00E82A2C"/>
    <w:rsid w:val="00E84670"/>
    <w:rsid w:val="00E84A6B"/>
    <w:rsid w:val="00E85AF3"/>
    <w:rsid w:val="00E86D81"/>
    <w:rsid w:val="00E9032E"/>
    <w:rsid w:val="00E90A21"/>
    <w:rsid w:val="00E910C0"/>
    <w:rsid w:val="00E91776"/>
    <w:rsid w:val="00E92385"/>
    <w:rsid w:val="00E92464"/>
    <w:rsid w:val="00E9269B"/>
    <w:rsid w:val="00E92FB9"/>
    <w:rsid w:val="00E941AE"/>
    <w:rsid w:val="00E95BCD"/>
    <w:rsid w:val="00E96B8E"/>
    <w:rsid w:val="00E96DEA"/>
    <w:rsid w:val="00E97A56"/>
    <w:rsid w:val="00EA014D"/>
    <w:rsid w:val="00EA0E55"/>
    <w:rsid w:val="00EA1A0D"/>
    <w:rsid w:val="00EA24EA"/>
    <w:rsid w:val="00EA48AE"/>
    <w:rsid w:val="00EA4BF4"/>
    <w:rsid w:val="00EA6821"/>
    <w:rsid w:val="00EA6882"/>
    <w:rsid w:val="00EA6B2D"/>
    <w:rsid w:val="00EA6C26"/>
    <w:rsid w:val="00EB1184"/>
    <w:rsid w:val="00EB11D0"/>
    <w:rsid w:val="00EB15F6"/>
    <w:rsid w:val="00EB3055"/>
    <w:rsid w:val="00EB62A9"/>
    <w:rsid w:val="00EC01E8"/>
    <w:rsid w:val="00EC05F7"/>
    <w:rsid w:val="00EC1601"/>
    <w:rsid w:val="00EC2693"/>
    <w:rsid w:val="00EC2A4F"/>
    <w:rsid w:val="00EC50A6"/>
    <w:rsid w:val="00EC58FD"/>
    <w:rsid w:val="00EC61BE"/>
    <w:rsid w:val="00EC6440"/>
    <w:rsid w:val="00EC7308"/>
    <w:rsid w:val="00ED1C7C"/>
    <w:rsid w:val="00ED3D21"/>
    <w:rsid w:val="00ED4B68"/>
    <w:rsid w:val="00ED4E94"/>
    <w:rsid w:val="00ED65F6"/>
    <w:rsid w:val="00ED701D"/>
    <w:rsid w:val="00ED72E6"/>
    <w:rsid w:val="00ED7AF9"/>
    <w:rsid w:val="00ED7C46"/>
    <w:rsid w:val="00ED7E39"/>
    <w:rsid w:val="00EE0126"/>
    <w:rsid w:val="00EE058A"/>
    <w:rsid w:val="00EE070D"/>
    <w:rsid w:val="00EE0A0D"/>
    <w:rsid w:val="00EE0F90"/>
    <w:rsid w:val="00EE265E"/>
    <w:rsid w:val="00EE2857"/>
    <w:rsid w:val="00EE3D40"/>
    <w:rsid w:val="00EE3D77"/>
    <w:rsid w:val="00EE4B09"/>
    <w:rsid w:val="00EE4EC8"/>
    <w:rsid w:val="00EE5536"/>
    <w:rsid w:val="00EE7708"/>
    <w:rsid w:val="00EE78C6"/>
    <w:rsid w:val="00EF1A8B"/>
    <w:rsid w:val="00EF2A15"/>
    <w:rsid w:val="00EF338A"/>
    <w:rsid w:val="00EF33BB"/>
    <w:rsid w:val="00EF3C1E"/>
    <w:rsid w:val="00EF4184"/>
    <w:rsid w:val="00EF47FB"/>
    <w:rsid w:val="00EF5045"/>
    <w:rsid w:val="00EF5BFD"/>
    <w:rsid w:val="00EF619E"/>
    <w:rsid w:val="00EF65AC"/>
    <w:rsid w:val="00F01540"/>
    <w:rsid w:val="00F01B98"/>
    <w:rsid w:val="00F02042"/>
    <w:rsid w:val="00F02060"/>
    <w:rsid w:val="00F038DF"/>
    <w:rsid w:val="00F04FCA"/>
    <w:rsid w:val="00F0505F"/>
    <w:rsid w:val="00F06BAD"/>
    <w:rsid w:val="00F070B0"/>
    <w:rsid w:val="00F07FBA"/>
    <w:rsid w:val="00F10579"/>
    <w:rsid w:val="00F11217"/>
    <w:rsid w:val="00F12FEE"/>
    <w:rsid w:val="00F13EE1"/>
    <w:rsid w:val="00F20311"/>
    <w:rsid w:val="00F20C50"/>
    <w:rsid w:val="00F229B6"/>
    <w:rsid w:val="00F237C7"/>
    <w:rsid w:val="00F238BC"/>
    <w:rsid w:val="00F23C1A"/>
    <w:rsid w:val="00F25FB5"/>
    <w:rsid w:val="00F30AD2"/>
    <w:rsid w:val="00F30FA4"/>
    <w:rsid w:val="00F3165C"/>
    <w:rsid w:val="00F3237E"/>
    <w:rsid w:val="00F327F9"/>
    <w:rsid w:val="00F32E55"/>
    <w:rsid w:val="00F32EE0"/>
    <w:rsid w:val="00F32F59"/>
    <w:rsid w:val="00F3442C"/>
    <w:rsid w:val="00F348E7"/>
    <w:rsid w:val="00F34D63"/>
    <w:rsid w:val="00F35793"/>
    <w:rsid w:val="00F36484"/>
    <w:rsid w:val="00F36CFD"/>
    <w:rsid w:val="00F376A1"/>
    <w:rsid w:val="00F415B0"/>
    <w:rsid w:val="00F416F8"/>
    <w:rsid w:val="00F42A49"/>
    <w:rsid w:val="00F44962"/>
    <w:rsid w:val="00F44B3D"/>
    <w:rsid w:val="00F4640B"/>
    <w:rsid w:val="00F467CF"/>
    <w:rsid w:val="00F469A3"/>
    <w:rsid w:val="00F47390"/>
    <w:rsid w:val="00F511EF"/>
    <w:rsid w:val="00F52728"/>
    <w:rsid w:val="00F52BB0"/>
    <w:rsid w:val="00F52E39"/>
    <w:rsid w:val="00F53C54"/>
    <w:rsid w:val="00F54D44"/>
    <w:rsid w:val="00F57CD2"/>
    <w:rsid w:val="00F57F7A"/>
    <w:rsid w:val="00F6041E"/>
    <w:rsid w:val="00F607DF"/>
    <w:rsid w:val="00F6370F"/>
    <w:rsid w:val="00F63C25"/>
    <w:rsid w:val="00F64119"/>
    <w:rsid w:val="00F654C9"/>
    <w:rsid w:val="00F6570B"/>
    <w:rsid w:val="00F659A2"/>
    <w:rsid w:val="00F66E03"/>
    <w:rsid w:val="00F6701B"/>
    <w:rsid w:val="00F67615"/>
    <w:rsid w:val="00F67BD4"/>
    <w:rsid w:val="00F67EB4"/>
    <w:rsid w:val="00F67F94"/>
    <w:rsid w:val="00F701FF"/>
    <w:rsid w:val="00F70236"/>
    <w:rsid w:val="00F70565"/>
    <w:rsid w:val="00F72240"/>
    <w:rsid w:val="00F730A1"/>
    <w:rsid w:val="00F747D7"/>
    <w:rsid w:val="00F755F9"/>
    <w:rsid w:val="00F75AB1"/>
    <w:rsid w:val="00F76C98"/>
    <w:rsid w:val="00F804CD"/>
    <w:rsid w:val="00F80750"/>
    <w:rsid w:val="00F807A7"/>
    <w:rsid w:val="00F80D48"/>
    <w:rsid w:val="00F80E12"/>
    <w:rsid w:val="00F816EE"/>
    <w:rsid w:val="00F81B26"/>
    <w:rsid w:val="00F83066"/>
    <w:rsid w:val="00F8373B"/>
    <w:rsid w:val="00F844F4"/>
    <w:rsid w:val="00F84859"/>
    <w:rsid w:val="00F84C03"/>
    <w:rsid w:val="00F8538B"/>
    <w:rsid w:val="00F85F59"/>
    <w:rsid w:val="00F85FF3"/>
    <w:rsid w:val="00F862C2"/>
    <w:rsid w:val="00F86511"/>
    <w:rsid w:val="00F86717"/>
    <w:rsid w:val="00F86C01"/>
    <w:rsid w:val="00F86DD4"/>
    <w:rsid w:val="00F86E4B"/>
    <w:rsid w:val="00F87360"/>
    <w:rsid w:val="00F87F20"/>
    <w:rsid w:val="00F90004"/>
    <w:rsid w:val="00F921FA"/>
    <w:rsid w:val="00F9272B"/>
    <w:rsid w:val="00F9367A"/>
    <w:rsid w:val="00F95A57"/>
    <w:rsid w:val="00F95D40"/>
    <w:rsid w:val="00F961CF"/>
    <w:rsid w:val="00F962AF"/>
    <w:rsid w:val="00F96A47"/>
    <w:rsid w:val="00F96DA6"/>
    <w:rsid w:val="00F97238"/>
    <w:rsid w:val="00F97908"/>
    <w:rsid w:val="00FA0412"/>
    <w:rsid w:val="00FA2044"/>
    <w:rsid w:val="00FA253B"/>
    <w:rsid w:val="00FA35F7"/>
    <w:rsid w:val="00FA46FC"/>
    <w:rsid w:val="00FA5527"/>
    <w:rsid w:val="00FA55EA"/>
    <w:rsid w:val="00FA725C"/>
    <w:rsid w:val="00FB073D"/>
    <w:rsid w:val="00FB0DBF"/>
    <w:rsid w:val="00FB0E0D"/>
    <w:rsid w:val="00FB205B"/>
    <w:rsid w:val="00FB2255"/>
    <w:rsid w:val="00FB2629"/>
    <w:rsid w:val="00FB340A"/>
    <w:rsid w:val="00FB4CF2"/>
    <w:rsid w:val="00FB6E2B"/>
    <w:rsid w:val="00FB717B"/>
    <w:rsid w:val="00FB7A79"/>
    <w:rsid w:val="00FC025F"/>
    <w:rsid w:val="00FC1287"/>
    <w:rsid w:val="00FC159D"/>
    <w:rsid w:val="00FC3056"/>
    <w:rsid w:val="00FC3693"/>
    <w:rsid w:val="00FC50BD"/>
    <w:rsid w:val="00FC596C"/>
    <w:rsid w:val="00FC6269"/>
    <w:rsid w:val="00FC6BAF"/>
    <w:rsid w:val="00FC7659"/>
    <w:rsid w:val="00FC7D1A"/>
    <w:rsid w:val="00FD0567"/>
    <w:rsid w:val="00FD06D5"/>
    <w:rsid w:val="00FD0BAD"/>
    <w:rsid w:val="00FD14D0"/>
    <w:rsid w:val="00FD2D1E"/>
    <w:rsid w:val="00FD44BF"/>
    <w:rsid w:val="00FD51CB"/>
    <w:rsid w:val="00FD52DB"/>
    <w:rsid w:val="00FD6558"/>
    <w:rsid w:val="00FD6838"/>
    <w:rsid w:val="00FD7E4F"/>
    <w:rsid w:val="00FE05B0"/>
    <w:rsid w:val="00FE07A6"/>
    <w:rsid w:val="00FE284B"/>
    <w:rsid w:val="00FE2E70"/>
    <w:rsid w:val="00FE3820"/>
    <w:rsid w:val="00FE419E"/>
    <w:rsid w:val="00FE5DDC"/>
    <w:rsid w:val="00FE6989"/>
    <w:rsid w:val="00FE74A7"/>
    <w:rsid w:val="00FF0AC2"/>
    <w:rsid w:val="00FF0AE8"/>
    <w:rsid w:val="00FF1B62"/>
    <w:rsid w:val="00FF2052"/>
    <w:rsid w:val="00FF2DF0"/>
    <w:rsid w:val="00FF3978"/>
    <w:rsid w:val="00FF3A30"/>
    <w:rsid w:val="00FF4836"/>
    <w:rsid w:val="00FF610E"/>
    <w:rsid w:val="00FF682B"/>
    <w:rsid w:val="00FF7E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5AA104"/>
  <w15:docId w15:val="{EA273AD0-3D10-4F88-B2B6-D3A3CFEA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lang w:val="en-AU" w:eastAsia="en-US" w:bidi="ar-SA"/>
      </w:rPr>
    </w:rPrDefault>
    <w:pPrDefault>
      <w:pPr>
        <w:spacing w:line="288" w:lineRule="auto"/>
        <w:ind w:left="115" w:right="115"/>
      </w:pPr>
    </w:pPrDefault>
  </w:docDefaults>
  <w:latentStyles w:defLockedState="1" w:defUIPriority="99" w:defSemiHidden="0" w:defUnhideWhenUsed="0" w:defQFormat="0" w:count="376">
    <w:lsdException w:name="Normal" w:locked="0" w:uiPriority="2" w:qFormat="1"/>
    <w:lsdException w:name="heading 1" w:qFormat="1"/>
    <w:lsdException w:name="heading 2" w:semiHidden="1" w:unhideWhenUsed="1" w:qFormat="1"/>
    <w:lsdException w:name="heading 3" w:semiHidden="1" w:unhideWhenUsed="1" w:qFormat="1"/>
    <w:lsdException w:name="heading 4" w:locked="0" w:semiHidden="1" w:unhideWhenUsed="1"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nhideWhenUsed="1" w:qFormat="1"/>
    <w:lsdException w:name="List Bullet 5" w:semiHidden="1" w:unhideWhenUsed="1" w:qFormat="1"/>
    <w:lsdException w:name="List Number 2" w:unhideWhenUsed="1" w:qFormat="1"/>
    <w:lsdException w:name="List Number 3" w:unhideWhenUsed="1" w:qFormat="1"/>
    <w:lsdException w:name="List Number 4"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Table Body"/>
    <w:uiPriority w:val="2"/>
    <w:qFormat/>
    <w:rsid w:val="00963C93"/>
    <w:pPr>
      <w:spacing w:before="120" w:after="60"/>
      <w:ind w:left="113" w:right="113"/>
    </w:pPr>
    <w:rPr>
      <w:rFonts w:cs="Times New Roman (Body CS)"/>
      <w:sz w:val="18"/>
    </w:rPr>
  </w:style>
  <w:style w:type="paragraph" w:styleId="Heading1">
    <w:name w:val="heading 1"/>
    <w:basedOn w:val="Normal"/>
    <w:next w:val="BodyNormal"/>
    <w:link w:val="Heading1Char"/>
    <w:uiPriority w:val="99"/>
    <w:unhideWhenUsed/>
    <w:qFormat/>
    <w:rsid w:val="00AA3653"/>
    <w:pPr>
      <w:keepNext/>
      <w:keepLines/>
      <w:pageBreakBefore/>
      <w:numPr>
        <w:numId w:val="14"/>
      </w:numPr>
      <w:spacing w:before="400" w:after="240"/>
      <w:ind w:left="1077" w:hanging="1077"/>
      <w:outlineLvl w:val="0"/>
    </w:pPr>
    <w:rPr>
      <w:rFonts w:ascii="Palatino Linotype" w:eastAsiaTheme="majorEastAsia" w:hAnsi="Palatino Linotype" w:cs="Times New Roman (Headings CS)"/>
      <w:b/>
      <w:bCs/>
      <w:color w:val="1F2A35"/>
      <w:sz w:val="44"/>
      <w:szCs w:val="28"/>
    </w:rPr>
  </w:style>
  <w:style w:type="paragraph" w:styleId="Heading2">
    <w:name w:val="heading 2"/>
    <w:basedOn w:val="Normal"/>
    <w:next w:val="BodyNormal"/>
    <w:link w:val="Heading2Char"/>
    <w:uiPriority w:val="99"/>
    <w:unhideWhenUsed/>
    <w:qFormat/>
    <w:rsid w:val="0094420D"/>
    <w:pPr>
      <w:keepNext/>
      <w:keepLines/>
      <w:numPr>
        <w:ilvl w:val="1"/>
        <w:numId w:val="19"/>
      </w:numPr>
      <w:spacing w:before="400" w:after="240"/>
      <w:ind w:left="1077" w:hanging="1077"/>
      <w:outlineLvl w:val="1"/>
    </w:pPr>
    <w:rPr>
      <w:rFonts w:eastAsiaTheme="majorEastAsia" w:cs="Times New Roman (Headings CS)"/>
      <w:b/>
      <w:bCs/>
      <w:caps/>
      <w:color w:val="203145" w:themeColor="text2"/>
      <w:spacing w:val="40"/>
      <w:sz w:val="24"/>
      <w:szCs w:val="26"/>
    </w:rPr>
  </w:style>
  <w:style w:type="paragraph" w:styleId="Heading3">
    <w:name w:val="heading 3"/>
    <w:basedOn w:val="Normal"/>
    <w:next w:val="BodyNormal"/>
    <w:link w:val="Heading3Char"/>
    <w:uiPriority w:val="99"/>
    <w:qFormat/>
    <w:rsid w:val="00250BC2"/>
    <w:pPr>
      <w:numPr>
        <w:ilvl w:val="2"/>
        <w:numId w:val="19"/>
      </w:numPr>
      <w:spacing w:before="400" w:after="240"/>
      <w:ind w:left="1106" w:hanging="1106"/>
      <w:outlineLvl w:val="2"/>
    </w:pPr>
    <w:rPr>
      <w:b/>
      <w:caps/>
      <w:color w:val="213143"/>
      <w:spacing w:val="40"/>
      <w:sz w:val="20"/>
    </w:rPr>
  </w:style>
  <w:style w:type="paragraph" w:styleId="Heading4">
    <w:name w:val="heading 4"/>
    <w:basedOn w:val="Normal"/>
    <w:next w:val="Normal"/>
    <w:link w:val="Heading4Char"/>
    <w:uiPriority w:val="99"/>
    <w:semiHidden/>
    <w:qFormat/>
    <w:rsid w:val="00803728"/>
    <w:pPr>
      <w:keepNext/>
      <w:keepLines/>
      <w:numPr>
        <w:ilvl w:val="3"/>
        <w:numId w:val="19"/>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uiPriority w:val="99"/>
    <w:semiHidden/>
    <w:qFormat/>
    <w:locked/>
    <w:rsid w:val="00803728"/>
    <w:pPr>
      <w:keepNext/>
      <w:keepLines/>
      <w:numPr>
        <w:ilvl w:val="4"/>
        <w:numId w:val="19"/>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9"/>
    <w:semiHidden/>
    <w:qFormat/>
    <w:locked/>
    <w:rsid w:val="00803728"/>
    <w:pPr>
      <w:keepNext/>
      <w:keepLines/>
      <w:numPr>
        <w:ilvl w:val="5"/>
        <w:numId w:val="19"/>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9"/>
    <w:semiHidden/>
    <w:qFormat/>
    <w:locked/>
    <w:rsid w:val="00803728"/>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locked/>
    <w:rsid w:val="00803728"/>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unhideWhenUsed/>
    <w:qFormat/>
    <w:locked/>
    <w:rsid w:val="00803728"/>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A3653"/>
    <w:rPr>
      <w:rFonts w:ascii="Palatino Linotype" w:eastAsiaTheme="majorEastAsia" w:hAnsi="Palatino Linotype" w:cs="Times New Roman (Headings CS)"/>
      <w:b/>
      <w:bCs/>
      <w:color w:val="1F2A35"/>
      <w:sz w:val="44"/>
      <w:szCs w:val="28"/>
    </w:rPr>
  </w:style>
  <w:style w:type="character" w:customStyle="1" w:styleId="Heading2Char">
    <w:name w:val="Heading 2 Char"/>
    <w:basedOn w:val="DefaultParagraphFont"/>
    <w:link w:val="Heading2"/>
    <w:uiPriority w:val="99"/>
    <w:rsid w:val="0094420D"/>
    <w:rPr>
      <w:rFonts w:eastAsiaTheme="majorEastAsia" w:cs="Times New Roman (Headings CS)"/>
      <w:b/>
      <w:bCs/>
      <w:caps/>
      <w:color w:val="203145" w:themeColor="text2"/>
      <w:spacing w:val="40"/>
      <w:sz w:val="24"/>
      <w:szCs w:val="26"/>
    </w:rPr>
  </w:style>
  <w:style w:type="character" w:customStyle="1" w:styleId="Heading3Char">
    <w:name w:val="Heading 3 Char"/>
    <w:basedOn w:val="DefaultParagraphFont"/>
    <w:link w:val="Heading3"/>
    <w:uiPriority w:val="99"/>
    <w:rsid w:val="00250BC2"/>
    <w:rPr>
      <w:rFonts w:cs="Times New Roman (Body CS)"/>
      <w:b/>
      <w:caps/>
      <w:color w:val="213143"/>
      <w:spacing w:val="40"/>
    </w:rPr>
  </w:style>
  <w:style w:type="paragraph" w:customStyle="1" w:styleId="CoverSubtitle">
    <w:name w:val="Cover Subtitle"/>
    <w:uiPriority w:val="26"/>
    <w:rsid w:val="005234C6"/>
    <w:pPr>
      <w:suppressAutoHyphens/>
      <w:spacing w:before="500" w:after="120" w:line="240" w:lineRule="auto"/>
      <w:ind w:left="0" w:right="0"/>
    </w:pPr>
    <w:rPr>
      <w:rFonts w:ascii="Helvetica" w:hAnsi="Helvetica" w:cs="Helvetica"/>
      <w:color w:val="FFFFFF" w:themeColor="background1"/>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8D3395"/>
    <w:pPr>
      <w:numPr>
        <w:numId w:val="1"/>
      </w:numPr>
      <w:spacing w:line="240" w:lineRule="atLeast"/>
      <w:ind w:left="714" w:hanging="357"/>
      <w:contextualSpacing/>
    </w:pPr>
  </w:style>
  <w:style w:type="paragraph" w:customStyle="1" w:styleId="BodyBullet2">
    <w:name w:val="Body Bullet 2"/>
    <w:basedOn w:val="BodyBullet1"/>
    <w:semiHidden/>
    <w:qFormat/>
    <w:locked/>
    <w:rsid w:val="008D3395"/>
    <w:pPr>
      <w:numPr>
        <w:numId w:val="2"/>
      </w:numPr>
      <w:ind w:hanging="357"/>
    </w:pPr>
  </w:style>
  <w:style w:type="paragraph" w:customStyle="1" w:styleId="SubHeading">
    <w:name w:val="Sub Heading"/>
    <w:next w:val="BodyNormal"/>
    <w:uiPriority w:val="9"/>
    <w:qFormat/>
    <w:rsid w:val="00CA4ACE"/>
    <w:pPr>
      <w:ind w:left="0" w:right="0"/>
    </w:pPr>
    <w:rPr>
      <w:b/>
      <w:sz w:val="26"/>
    </w:rPr>
  </w:style>
  <w:style w:type="character" w:customStyle="1" w:styleId="BoldCharacter">
    <w:name w:val="Bold Character"/>
    <w:basedOn w:val="DefaultParagraphFont"/>
    <w:qFormat/>
    <w:locked/>
    <w:rsid w:val="003F0F0D"/>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9"/>
    <w:semiHidden/>
    <w:rsid w:val="008D3395"/>
    <w:rPr>
      <w:rFonts w:asciiTheme="majorHAnsi" w:eastAsiaTheme="majorEastAsia" w:hAnsiTheme="majorHAnsi" w:cstheme="majorBidi"/>
      <w:b/>
      <w:bCs/>
      <w:iCs/>
      <w:color w:val="203145" w:themeColor="text2"/>
      <w:sz w:val="26"/>
    </w:rPr>
  </w:style>
  <w:style w:type="paragraph" w:styleId="ListBullet">
    <w:name w:val="List Bullet"/>
    <w:uiPriority w:val="99"/>
    <w:qFormat/>
    <w:rsid w:val="00701020"/>
    <w:pPr>
      <w:numPr>
        <w:numId w:val="10"/>
      </w:numPr>
      <w:tabs>
        <w:tab w:val="left" w:pos="340"/>
      </w:tabs>
      <w:spacing w:before="60" w:after="60"/>
      <w:ind w:right="113"/>
    </w:pPr>
  </w:style>
  <w:style w:type="paragraph" w:styleId="ListBullet2">
    <w:name w:val="List Bullet 2"/>
    <w:uiPriority w:val="99"/>
    <w:qFormat/>
    <w:rsid w:val="00701020"/>
    <w:pPr>
      <w:numPr>
        <w:numId w:val="11"/>
      </w:numPr>
      <w:tabs>
        <w:tab w:val="left" w:pos="680"/>
      </w:tabs>
      <w:spacing w:before="60" w:after="60"/>
      <w:ind w:right="113"/>
    </w:pPr>
  </w:style>
  <w:style w:type="paragraph" w:styleId="ListNumber">
    <w:name w:val="List Number"/>
    <w:uiPriority w:val="99"/>
    <w:qFormat/>
    <w:rsid w:val="008D3395"/>
    <w:pPr>
      <w:numPr>
        <w:ilvl w:val="1"/>
        <w:numId w:val="3"/>
      </w:numPr>
      <w:spacing w:before="60" w:after="60"/>
      <w:contextualSpacing/>
    </w:pPr>
  </w:style>
  <w:style w:type="paragraph" w:styleId="ListNumber2">
    <w:name w:val="List Number 2"/>
    <w:uiPriority w:val="99"/>
    <w:qFormat/>
    <w:rsid w:val="008D3395"/>
    <w:pPr>
      <w:numPr>
        <w:ilvl w:val="2"/>
        <w:numId w:val="3"/>
      </w:numPr>
      <w:spacing w:before="60" w:after="60"/>
      <w:ind w:left="714" w:hanging="357"/>
      <w:contextualSpacing/>
    </w:pPr>
  </w:style>
  <w:style w:type="numbering" w:customStyle="1" w:styleId="Lists">
    <w:name w:val="Lists"/>
    <w:uiPriority w:val="99"/>
    <w:rsid w:val="008D3395"/>
    <w:pPr>
      <w:numPr>
        <w:numId w:val="3"/>
      </w:numPr>
    </w:pPr>
  </w:style>
  <w:style w:type="paragraph" w:styleId="ListNumber3">
    <w:name w:val="List Number 3"/>
    <w:basedOn w:val="Normal"/>
    <w:uiPriority w:val="99"/>
    <w:semiHidden/>
    <w:qFormat/>
    <w:rsid w:val="008D3395"/>
    <w:pPr>
      <w:numPr>
        <w:ilvl w:val="3"/>
        <w:numId w:val="3"/>
      </w:numPr>
    </w:pPr>
  </w:style>
  <w:style w:type="paragraph" w:styleId="Title">
    <w:name w:val="Title"/>
    <w:next w:val="CoverSubtitle"/>
    <w:link w:val="TitleChar"/>
    <w:uiPriority w:val="99"/>
    <w:qFormat/>
    <w:rsid w:val="005234C6"/>
    <w:pPr>
      <w:framePr w:w="5387" w:wrap="notBeside" w:vAnchor="text" w:hAnchor="text" w:y="1"/>
      <w:spacing w:after="600" w:line="240" w:lineRule="auto"/>
      <w:ind w:left="0" w:right="0"/>
      <w:contextualSpacing/>
    </w:pPr>
    <w:rPr>
      <w:rFonts w:ascii="Palatino Linotype" w:eastAsiaTheme="majorEastAsia" w:hAnsi="Palatino Linotype" w:cstheme="majorBidi"/>
      <w:b/>
      <w:color w:val="FFFFFF" w:themeColor="background1"/>
      <w:sz w:val="60"/>
      <w:szCs w:val="52"/>
    </w:rPr>
  </w:style>
  <w:style w:type="character" w:customStyle="1" w:styleId="TitleChar">
    <w:name w:val="Title Char"/>
    <w:basedOn w:val="DefaultParagraphFont"/>
    <w:link w:val="Title"/>
    <w:uiPriority w:val="99"/>
    <w:rsid w:val="005234C6"/>
    <w:rPr>
      <w:rFonts w:ascii="Palatino Linotype" w:eastAsiaTheme="majorEastAsia" w:hAnsi="Palatino Linotype" w:cstheme="majorBidi"/>
      <w:b/>
      <w:color w:val="FFFFFF" w:themeColor="background1"/>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8D3395"/>
    <w:pPr>
      <w:numPr>
        <w:numId w:val="4"/>
      </w:numPr>
    </w:pPr>
  </w:style>
  <w:style w:type="paragraph" w:styleId="TOC1">
    <w:name w:val="toc 1"/>
    <w:next w:val="Normal"/>
    <w:autoRedefine/>
    <w:uiPriority w:val="39"/>
    <w:rsid w:val="000637CF"/>
    <w:pPr>
      <w:tabs>
        <w:tab w:val="left" w:pos="440"/>
        <w:tab w:val="right" w:pos="9639"/>
      </w:tabs>
      <w:spacing w:after="60"/>
      <w:ind w:left="113" w:right="113"/>
    </w:pPr>
    <w:rPr>
      <w:b/>
      <w:noProof/>
      <w:color w:val="19253D"/>
      <w:sz w:val="24"/>
    </w:rPr>
  </w:style>
  <w:style w:type="paragraph" w:styleId="TOCHeading">
    <w:name w:val="TOC Heading"/>
    <w:basedOn w:val="Heading1"/>
    <w:next w:val="BodyNormal"/>
    <w:uiPriority w:val="39"/>
    <w:qFormat/>
    <w:rsid w:val="00B947F1"/>
    <w:pPr>
      <w:numPr>
        <w:numId w:val="0"/>
      </w:numPr>
      <w:spacing w:after="1000"/>
      <w:outlineLvl w:val="9"/>
    </w:pPr>
    <w:rPr>
      <w:color w:val="203145"/>
    </w:rPr>
  </w:style>
  <w:style w:type="paragraph" w:styleId="Footer">
    <w:name w:val="footer"/>
    <w:link w:val="FooterChar"/>
    <w:uiPriority w:val="99"/>
    <w:rsid w:val="004A7793"/>
    <w:pPr>
      <w:tabs>
        <w:tab w:val="center" w:pos="4513"/>
        <w:tab w:val="right" w:pos="9026"/>
      </w:tabs>
      <w:spacing w:line="200" w:lineRule="exact"/>
      <w:ind w:left="0" w:right="0"/>
    </w:pPr>
    <w:rPr>
      <w:rFonts w:asciiTheme="minorHAnsi" w:hAnsiTheme="minorHAnsi"/>
      <w:caps/>
      <w:spacing w:val="20"/>
      <w:sz w:val="12"/>
    </w:rPr>
  </w:style>
  <w:style w:type="character" w:customStyle="1" w:styleId="FooterChar">
    <w:name w:val="Footer Char"/>
    <w:basedOn w:val="DefaultParagraphFont"/>
    <w:link w:val="Footer"/>
    <w:uiPriority w:val="99"/>
    <w:rsid w:val="004A7793"/>
    <w:rPr>
      <w:rFonts w:asciiTheme="minorHAnsi" w:hAnsiTheme="minorHAnsi"/>
      <w:caps/>
      <w:spacing w:val="20"/>
      <w:sz w:val="12"/>
    </w:rPr>
  </w:style>
  <w:style w:type="paragraph" w:styleId="ListBullet3">
    <w:name w:val="List Bullet 3"/>
    <w:uiPriority w:val="99"/>
    <w:qFormat/>
    <w:rsid w:val="00701020"/>
    <w:pPr>
      <w:numPr>
        <w:numId w:val="18"/>
      </w:numPr>
      <w:tabs>
        <w:tab w:val="left" w:pos="1021"/>
      </w:tabs>
      <w:spacing w:before="60" w:after="60"/>
      <w:ind w:right="113"/>
    </w:pPr>
  </w:style>
  <w:style w:type="paragraph" w:styleId="ListBullet4">
    <w:name w:val="List Bullet 4"/>
    <w:basedOn w:val="Normal"/>
    <w:uiPriority w:val="99"/>
    <w:unhideWhenUsed/>
    <w:qFormat/>
    <w:locked/>
    <w:rsid w:val="007D2F03"/>
    <w:pPr>
      <w:numPr>
        <w:numId w:val="17"/>
      </w:numPr>
      <w:contextualSpacing/>
    </w:pPr>
  </w:style>
  <w:style w:type="table" w:styleId="TableGrid">
    <w:name w:val="Table Grid"/>
    <w:basedOn w:val="TableNormal"/>
    <w:uiPriority w:val="59"/>
    <w:rsid w:val="00FD0BAD"/>
    <w:pPr>
      <w:spacing w:line="240" w:lineRule="auto"/>
    </w:pPr>
    <w:rPr>
      <w:rFonts w:cs="Times New Roman (Body CS)"/>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cPr>
      <w:tcMar>
        <w:top w:w="0" w:type="dxa"/>
        <w:left w:w="108" w:type="dxa"/>
        <w:bottom w:w="85" w:type="dxa"/>
        <w:right w:w="108" w:type="dxa"/>
      </w:tcMar>
    </w:tcPr>
    <w:tblStylePr w:type="firstRow">
      <w:pPr>
        <w:wordWrap/>
        <w:spacing w:beforeLines="0" w:before="0" w:beforeAutospacing="0" w:afterLines="0" w:after="60" w:afterAutospacing="0" w:line="288" w:lineRule="auto"/>
        <w:ind w:leftChars="0" w:left="108" w:rightChars="0" w:right="108"/>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D9D9D9" w:themeColor="background1" w:themeShade="D9"/>
          <w:insideV w:val="single" w:sz="4" w:space="0" w:color="808080" w:themeColor="background1" w:themeShade="80"/>
          <w:tl2br w:val="nil"/>
          <w:tr2bl w:val="nil"/>
        </w:tcBorders>
        <w:shd w:val="clear" w:color="auto" w:fill="203145"/>
      </w:tcPr>
    </w:tblStylePr>
  </w:style>
  <w:style w:type="paragraph" w:styleId="Caption">
    <w:name w:val="caption"/>
    <w:next w:val="Normal"/>
    <w:qFormat/>
    <w:rsid w:val="00C50C87"/>
    <w:pPr>
      <w:spacing w:before="60" w:after="60"/>
      <w:ind w:left="0" w:right="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0972EF"/>
    <w:rPr>
      <w:noProof w:val="0"/>
      <w:color w:val="FFFFFF" w:themeColor="background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99"/>
    <w:semiHidden/>
    <w:qFormat/>
    <w:rsid w:val="008D3395"/>
    <w:pPr>
      <w:numPr>
        <w:ilvl w:val="4"/>
        <w:numId w:val="3"/>
      </w:numPr>
      <w:contextualSpacing/>
    </w:pPr>
  </w:style>
  <w:style w:type="character" w:styleId="Hyperlink">
    <w:name w:val="Hyperlink"/>
    <w:basedOn w:val="DefaultParagraphFont"/>
    <w:uiPriority w:val="99"/>
    <w:rsid w:val="006427FE"/>
    <w:rPr>
      <w:noProof w:val="0"/>
      <w:color w:val="203145"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eastAsiaTheme="minorEastAsia"/>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99"/>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E8EFEA" w:themeFill="accent3" w:themeFillTint="33"/>
    </w:tcPr>
    <w:tblStylePr w:type="firstRow">
      <w:rPr>
        <w:b/>
        <w:bCs/>
      </w:rPr>
      <w:tblPr/>
      <w:tcPr>
        <w:shd w:val="clear" w:color="auto" w:fill="D2E0D6" w:themeFill="accent3" w:themeFillTint="66"/>
      </w:tcPr>
    </w:tblStylePr>
    <w:tblStylePr w:type="lastRow">
      <w:rPr>
        <w:b/>
        <w:bCs/>
        <w:color w:val="000000" w:themeColor="text1"/>
      </w:rPr>
      <w:tblPr/>
      <w:tcPr>
        <w:shd w:val="clear" w:color="auto" w:fill="D2E0D6" w:themeFill="accent3" w:themeFillTint="66"/>
      </w:tcPr>
    </w:tblStylePr>
    <w:tblStylePr w:type="firstCol">
      <w:rPr>
        <w:color w:val="FFFFFF" w:themeColor="background1"/>
      </w:rPr>
      <w:tblPr/>
      <w:tcPr>
        <w:shd w:val="clear" w:color="auto" w:fill="628F6F" w:themeFill="accent3" w:themeFillShade="BF"/>
      </w:tcPr>
    </w:tblStylePr>
    <w:tblStylePr w:type="lastCol">
      <w:rPr>
        <w:color w:val="FFFFFF" w:themeColor="background1"/>
      </w:rPr>
      <w:tblPr/>
      <w:tcPr>
        <w:shd w:val="clear" w:color="auto" w:fill="628F6F" w:themeFill="accent3" w:themeFillShade="BF"/>
      </w:tc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ColorfulGrid-Accent4">
    <w:name w:val="Colorful Grid Accent 4"/>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FDE6DB" w:themeFill="accent5" w:themeFillTint="33"/>
    </w:tcPr>
    <w:tblStylePr w:type="firstRow">
      <w:rPr>
        <w:b/>
        <w:bCs/>
      </w:rPr>
      <w:tblPr/>
      <w:tcPr>
        <w:shd w:val="clear" w:color="auto" w:fill="FBCDB7" w:themeFill="accent5" w:themeFillTint="66"/>
      </w:tcPr>
    </w:tblStylePr>
    <w:tblStylePr w:type="lastRow">
      <w:rPr>
        <w:b/>
        <w:bCs/>
        <w:color w:val="000000" w:themeColor="text1"/>
      </w:rPr>
      <w:tblPr/>
      <w:tcPr>
        <w:shd w:val="clear" w:color="auto" w:fill="FBCDB7" w:themeFill="accent5" w:themeFillTint="66"/>
      </w:tcPr>
    </w:tblStylePr>
    <w:tblStylePr w:type="firstCol">
      <w:rPr>
        <w:color w:val="FFFFFF" w:themeColor="background1"/>
      </w:rPr>
      <w:tblPr/>
      <w:tcPr>
        <w:shd w:val="clear" w:color="auto" w:fill="E2530C" w:themeFill="accent5" w:themeFillShade="BF"/>
      </w:tcPr>
    </w:tblStylePr>
    <w:tblStylePr w:type="lastCol">
      <w:rPr>
        <w:color w:val="FFFFFF" w:themeColor="background1"/>
      </w:rPr>
      <w:tblPr/>
      <w:tcPr>
        <w:shd w:val="clear" w:color="auto" w:fill="E2530C" w:themeFill="accent5" w:themeFillShade="BF"/>
      </w:tc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ColorfulGrid-Accent6">
    <w:name w:val="Colorful Grid Accent 6"/>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D3DDEA" w:themeFill="accent6" w:themeFillTint="33"/>
    </w:tcPr>
    <w:tblStylePr w:type="firstRow">
      <w:rPr>
        <w:b/>
        <w:bCs/>
      </w:rPr>
      <w:tblPr/>
      <w:tcPr>
        <w:shd w:val="clear" w:color="auto" w:fill="A8BCD4" w:themeFill="accent6" w:themeFillTint="66"/>
      </w:tcPr>
    </w:tblStylePr>
    <w:tblStylePr w:type="lastRow">
      <w:rPr>
        <w:b/>
        <w:bCs/>
        <w:color w:val="000000" w:themeColor="text1"/>
      </w:rPr>
      <w:tblPr/>
      <w:tcPr>
        <w:shd w:val="clear" w:color="auto" w:fill="A8BCD4" w:themeFill="accent6" w:themeFillTint="66"/>
      </w:tcPr>
    </w:tblStylePr>
    <w:tblStylePr w:type="firstCol">
      <w:rPr>
        <w:color w:val="FFFFFF" w:themeColor="background1"/>
      </w:rPr>
      <w:tblPr/>
      <w:tcPr>
        <w:shd w:val="clear" w:color="auto" w:fill="2E445E" w:themeFill="accent6" w:themeFillShade="BF"/>
      </w:tcPr>
    </w:tblStylePr>
    <w:tblStylePr w:type="lastCol">
      <w:rPr>
        <w:color w:val="FFFFFF" w:themeColor="background1"/>
      </w:rPr>
      <w:tblPr/>
      <w:tcPr>
        <w:shd w:val="clear" w:color="auto" w:fill="2E445E" w:themeFill="accent6" w:themeFillShade="BF"/>
      </w:tc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ColorfulList">
    <w:name w:val="Colorful List"/>
    <w:basedOn w:val="TableNormal"/>
    <w:uiPriority w:val="72"/>
    <w:locked/>
    <w:rsid w:val="00F8075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rPr>
      <w:color w:val="000000" w:themeColor="text1"/>
    </w:rPr>
    <w:tblPr>
      <w:tblStyleRowBandSize w:val="1"/>
      <w:tblStyleColBandSize w:val="1"/>
    </w:tblPr>
    <w:tcPr>
      <w:shd w:val="clear" w:color="auto" w:fill="F4F7F5"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CE5" w:themeFill="accent3" w:themeFillTint="3F"/>
      </w:tcPr>
    </w:tblStylePr>
    <w:tblStylePr w:type="band1Horz">
      <w:tblPr/>
      <w:tcPr>
        <w:shd w:val="clear" w:color="auto" w:fill="E8EFEA" w:themeFill="accent3" w:themeFillTint="33"/>
      </w:tcPr>
    </w:tblStylePr>
  </w:style>
  <w:style w:type="table" w:styleId="ColorfulList-Accent4">
    <w:name w:val="Colorful List Accent 4"/>
    <w:basedOn w:val="TableNormal"/>
    <w:uiPriority w:val="72"/>
    <w:locked/>
    <w:rsid w:val="00F80750"/>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699876" w:themeFill="accent3" w:themeFillShade="CC"/>
      </w:tcPr>
    </w:tblStylePr>
    <w:tblStylePr w:type="lastRow">
      <w:rPr>
        <w:b/>
        <w:bCs/>
        <w:color w:val="69987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rPr>
      <w:color w:val="000000" w:themeColor="text1"/>
    </w:rPr>
    <w:tblPr>
      <w:tblStyleRowBandSize w:val="1"/>
      <w:tblStyleColBandSize w:val="1"/>
    </w:tblPr>
    <w:tcPr>
      <w:shd w:val="clear" w:color="auto" w:fill="FEF2ED" w:themeFill="accent5" w:themeFillTint="19"/>
    </w:tcPr>
    <w:tblStylePr w:type="firstRow">
      <w:rPr>
        <w:b/>
        <w:bCs/>
        <w:color w:val="FFFFFF" w:themeColor="background1"/>
      </w:rPr>
      <w:tblPr/>
      <w:tcPr>
        <w:tcBorders>
          <w:bottom w:val="single" w:sz="12" w:space="0" w:color="FFFFFF" w:themeColor="background1"/>
        </w:tcBorders>
        <w:shd w:val="clear" w:color="auto" w:fill="314965" w:themeFill="accent6" w:themeFillShade="CC"/>
      </w:tcPr>
    </w:tblStylePr>
    <w:tblStylePr w:type="lastRow">
      <w:rPr>
        <w:b/>
        <w:bCs/>
        <w:color w:val="3149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0D2" w:themeFill="accent5" w:themeFillTint="3F"/>
      </w:tcPr>
    </w:tblStylePr>
    <w:tblStylePr w:type="band1Horz">
      <w:tblPr/>
      <w:tcPr>
        <w:shd w:val="clear" w:color="auto" w:fill="FDE6DB" w:themeFill="accent5" w:themeFillTint="33"/>
      </w:tcPr>
    </w:tblStylePr>
  </w:style>
  <w:style w:type="table" w:styleId="ColorfulList-Accent6">
    <w:name w:val="Colorful List Accent 6"/>
    <w:basedOn w:val="TableNormal"/>
    <w:uiPriority w:val="72"/>
    <w:locked/>
    <w:rsid w:val="00F80750"/>
    <w:rPr>
      <w:color w:val="000000" w:themeColor="text1"/>
    </w:rPr>
    <w:tblPr>
      <w:tblStyleRowBandSize w:val="1"/>
      <w:tblStyleColBandSize w:val="1"/>
    </w:tblPr>
    <w:tcPr>
      <w:shd w:val="clear" w:color="auto" w:fill="E9EEF4" w:themeFill="accent6" w:themeFillTint="19"/>
    </w:tcPr>
    <w:tblStylePr w:type="firstRow">
      <w:rPr>
        <w:b/>
        <w:bCs/>
        <w:color w:val="FFFFFF" w:themeColor="background1"/>
      </w:rPr>
      <w:tblPr/>
      <w:tcPr>
        <w:tcBorders>
          <w:bottom w:val="single" w:sz="12" w:space="0" w:color="FFFFFF" w:themeColor="background1"/>
        </w:tcBorders>
        <w:shd w:val="clear" w:color="auto" w:fill="F1590E" w:themeFill="accent5" w:themeFillShade="CC"/>
      </w:tcPr>
    </w:tblStylePr>
    <w:tblStylePr w:type="lastRow">
      <w:rPr>
        <w:b/>
        <w:bCs/>
        <w:color w:val="F1590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6E5" w:themeFill="accent6" w:themeFillTint="3F"/>
      </w:tcPr>
    </w:tblStylePr>
    <w:tblStylePr w:type="band1Horz">
      <w:tblPr/>
      <w:tcPr>
        <w:shd w:val="clear" w:color="auto" w:fill="D3DDEA" w:themeFill="accent6" w:themeFillTint="33"/>
      </w:tcPr>
    </w:tblStylePr>
  </w:style>
  <w:style w:type="table" w:styleId="ColorfulShading">
    <w:name w:val="Colorful Shading"/>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rPr>
      <w:color w:val="000000" w:themeColor="text1"/>
    </w:rPr>
    <w:tblPr>
      <w:tblStyleRowBandSize w:val="1"/>
      <w:tblStyleColBandSize w:val="1"/>
      <w:tblBorders>
        <w:top w:val="single" w:sz="24" w:space="0" w:color="FFD64F" w:themeColor="accent4"/>
        <w:left w:val="single" w:sz="4" w:space="0" w:color="90B39A" w:themeColor="accent3"/>
        <w:bottom w:val="single" w:sz="4" w:space="0" w:color="90B39A" w:themeColor="accent3"/>
        <w:right w:val="single" w:sz="4" w:space="0" w:color="90B39A" w:themeColor="accent3"/>
        <w:insideH w:val="single" w:sz="4" w:space="0" w:color="FFFFFF" w:themeColor="background1"/>
        <w:insideV w:val="single" w:sz="4" w:space="0" w:color="FFFFFF" w:themeColor="background1"/>
      </w:tblBorders>
    </w:tblPr>
    <w:tcPr>
      <w:shd w:val="clear" w:color="auto" w:fill="F4F7F5"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7258" w:themeFill="accent3" w:themeFillShade="99"/>
      </w:tcPr>
    </w:tblStylePr>
    <w:tblStylePr w:type="firstCol">
      <w:rPr>
        <w:color w:val="FFFFFF" w:themeColor="background1"/>
      </w:rPr>
      <w:tblPr/>
      <w:tcPr>
        <w:tcBorders>
          <w:top w:val="nil"/>
          <w:left w:val="nil"/>
          <w:bottom w:val="nil"/>
          <w:right w:val="nil"/>
          <w:insideH w:val="single" w:sz="4" w:space="0" w:color="4E7258" w:themeColor="accent3" w:themeShade="99"/>
          <w:insideV w:val="nil"/>
        </w:tcBorders>
        <w:shd w:val="clear" w:color="auto" w:fill="4E725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E7258" w:themeFill="accent3" w:themeFillShade="99"/>
      </w:tcPr>
    </w:tblStylePr>
    <w:tblStylePr w:type="band1Vert">
      <w:tblPr/>
      <w:tcPr>
        <w:shd w:val="clear" w:color="auto" w:fill="D2E0D6" w:themeFill="accent3" w:themeFillTint="66"/>
      </w:tcPr>
    </w:tblStylePr>
    <w:tblStylePr w:type="band1Horz">
      <w:tblPr/>
      <w:tcPr>
        <w:shd w:val="clear" w:color="auto" w:fill="C7D9CC" w:themeFill="accent3" w:themeFillTint="7F"/>
      </w:tcPr>
    </w:tblStylePr>
  </w:style>
  <w:style w:type="table" w:styleId="ColorfulShading-Accent4">
    <w:name w:val="Colorful Shading Accent 4"/>
    <w:basedOn w:val="TableNormal"/>
    <w:uiPriority w:val="71"/>
    <w:locked/>
    <w:rsid w:val="00F80750"/>
    <w:rPr>
      <w:color w:val="000000" w:themeColor="text1"/>
    </w:rPr>
    <w:tblPr>
      <w:tblStyleRowBandSize w:val="1"/>
      <w:tblStyleColBandSize w:val="1"/>
      <w:tblBorders>
        <w:top w:val="single" w:sz="24" w:space="0" w:color="90B39A"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90B39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rPr>
      <w:color w:val="000000" w:themeColor="text1"/>
    </w:rPr>
    <w:tblPr>
      <w:tblStyleRowBandSize w:val="1"/>
      <w:tblStyleColBandSize w:val="1"/>
      <w:tblBorders>
        <w:top w:val="single" w:sz="24" w:space="0" w:color="3E5C7F" w:themeColor="accent6"/>
        <w:left w:val="single" w:sz="4" w:space="0" w:color="F5834B" w:themeColor="accent5"/>
        <w:bottom w:val="single" w:sz="4" w:space="0" w:color="F5834B" w:themeColor="accent5"/>
        <w:right w:val="single" w:sz="4" w:space="0" w:color="F5834B" w:themeColor="accent5"/>
        <w:insideH w:val="single" w:sz="4" w:space="0" w:color="FFFFFF" w:themeColor="background1"/>
        <w:insideV w:val="single" w:sz="4" w:space="0" w:color="FFFFFF" w:themeColor="background1"/>
      </w:tblBorders>
    </w:tblPr>
    <w:tcPr>
      <w:shd w:val="clear" w:color="auto" w:fill="FEF2ED" w:themeFill="accent5" w:themeFillTint="19"/>
    </w:tcPr>
    <w:tblStylePr w:type="firstRow">
      <w:rPr>
        <w:b/>
        <w:bCs/>
      </w:rPr>
      <w:tblPr/>
      <w:tcPr>
        <w:tcBorders>
          <w:top w:val="nil"/>
          <w:left w:val="nil"/>
          <w:bottom w:val="single" w:sz="24" w:space="0" w:color="3E5C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20A" w:themeFill="accent5" w:themeFillShade="99"/>
      </w:tcPr>
    </w:tblStylePr>
    <w:tblStylePr w:type="firstCol">
      <w:rPr>
        <w:color w:val="FFFFFF" w:themeColor="background1"/>
      </w:rPr>
      <w:tblPr/>
      <w:tcPr>
        <w:tcBorders>
          <w:top w:val="nil"/>
          <w:left w:val="nil"/>
          <w:bottom w:val="nil"/>
          <w:right w:val="nil"/>
          <w:insideH w:val="single" w:sz="4" w:space="0" w:color="B5420A" w:themeColor="accent5" w:themeShade="99"/>
          <w:insideV w:val="nil"/>
        </w:tcBorders>
        <w:shd w:val="clear" w:color="auto" w:fill="B542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5420A" w:themeFill="accent5" w:themeFillShade="99"/>
      </w:tcPr>
    </w:tblStylePr>
    <w:tblStylePr w:type="band1Vert">
      <w:tblPr/>
      <w:tcPr>
        <w:shd w:val="clear" w:color="auto" w:fill="FBCDB7" w:themeFill="accent5" w:themeFillTint="66"/>
      </w:tcPr>
    </w:tblStylePr>
    <w:tblStylePr w:type="band1Horz">
      <w:tblPr/>
      <w:tcPr>
        <w:shd w:val="clear" w:color="auto" w:fill="FAC1A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rPr>
      <w:color w:val="000000" w:themeColor="text1"/>
    </w:rPr>
    <w:tblPr>
      <w:tblStyleRowBandSize w:val="1"/>
      <w:tblStyleColBandSize w:val="1"/>
      <w:tblBorders>
        <w:top w:val="single" w:sz="24" w:space="0" w:color="F5834B" w:themeColor="accent5"/>
        <w:left w:val="single" w:sz="4" w:space="0" w:color="3E5C7F" w:themeColor="accent6"/>
        <w:bottom w:val="single" w:sz="4" w:space="0" w:color="3E5C7F" w:themeColor="accent6"/>
        <w:right w:val="single" w:sz="4" w:space="0" w:color="3E5C7F" w:themeColor="accent6"/>
        <w:insideH w:val="single" w:sz="4" w:space="0" w:color="FFFFFF" w:themeColor="background1"/>
        <w:insideV w:val="single" w:sz="4" w:space="0" w:color="FFFFFF" w:themeColor="background1"/>
      </w:tblBorders>
    </w:tblPr>
    <w:tcPr>
      <w:shd w:val="clear" w:color="auto" w:fill="E9EEF4" w:themeFill="accent6" w:themeFillTint="19"/>
    </w:tcPr>
    <w:tblStylePr w:type="firstRow">
      <w:rPr>
        <w:b/>
        <w:bCs/>
      </w:rPr>
      <w:tblPr/>
      <w:tcPr>
        <w:tcBorders>
          <w:top w:val="nil"/>
          <w:left w:val="nil"/>
          <w:bottom w:val="single" w:sz="24" w:space="0" w:color="F5834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4C" w:themeFill="accent6" w:themeFillShade="99"/>
      </w:tcPr>
    </w:tblStylePr>
    <w:tblStylePr w:type="firstCol">
      <w:rPr>
        <w:color w:val="FFFFFF" w:themeColor="background1"/>
      </w:rPr>
      <w:tblPr/>
      <w:tcPr>
        <w:tcBorders>
          <w:top w:val="nil"/>
          <w:left w:val="nil"/>
          <w:bottom w:val="nil"/>
          <w:right w:val="nil"/>
          <w:insideH w:val="single" w:sz="4" w:space="0" w:color="25374C" w:themeColor="accent6" w:themeShade="99"/>
          <w:insideV w:val="nil"/>
        </w:tcBorders>
        <w:shd w:val="clear" w:color="auto" w:fill="25374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374C" w:themeFill="accent6" w:themeFillShade="99"/>
      </w:tcPr>
    </w:tblStylePr>
    <w:tblStylePr w:type="band1Vert">
      <w:tblPr/>
      <w:tcPr>
        <w:shd w:val="clear" w:color="auto" w:fill="A8BCD4" w:themeFill="accent6" w:themeFillTint="66"/>
      </w:tcPr>
    </w:tblStylePr>
    <w:tblStylePr w:type="band1Horz">
      <w:tblPr/>
      <w:tcPr>
        <w:shd w:val="clear" w:color="auto" w:fill="93ACC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rPr>
      <w:color w:val="FFFFFF" w:themeColor="background1"/>
    </w:rPr>
    <w:tblPr>
      <w:tblStyleRowBandSize w:val="1"/>
      <w:tblStyleColBandSize w:val="1"/>
    </w:tblPr>
    <w:tcPr>
      <w:shd w:val="clear" w:color="auto" w:fill="90B39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F4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8F6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8F6F" w:themeFill="accent3" w:themeFillShade="BF"/>
      </w:tcPr>
    </w:tblStylePr>
    <w:tblStylePr w:type="band1Vert">
      <w:tblPr/>
      <w:tcPr>
        <w:tcBorders>
          <w:top w:val="nil"/>
          <w:left w:val="nil"/>
          <w:bottom w:val="nil"/>
          <w:right w:val="nil"/>
          <w:insideH w:val="nil"/>
          <w:insideV w:val="nil"/>
        </w:tcBorders>
        <w:shd w:val="clear" w:color="auto" w:fill="628F6F" w:themeFill="accent3" w:themeFillShade="BF"/>
      </w:tcPr>
    </w:tblStylePr>
    <w:tblStylePr w:type="band1Horz">
      <w:tblPr/>
      <w:tcPr>
        <w:tcBorders>
          <w:top w:val="nil"/>
          <w:left w:val="nil"/>
          <w:bottom w:val="nil"/>
          <w:right w:val="nil"/>
          <w:insideH w:val="nil"/>
          <w:insideV w:val="nil"/>
        </w:tcBorders>
        <w:shd w:val="clear" w:color="auto" w:fill="628F6F" w:themeFill="accent3" w:themeFillShade="BF"/>
      </w:tcPr>
    </w:tblStylePr>
  </w:style>
  <w:style w:type="table" w:styleId="DarkList-Accent4">
    <w:name w:val="Dark List Accent 4"/>
    <w:basedOn w:val="TableNormal"/>
    <w:uiPriority w:val="70"/>
    <w:locked/>
    <w:rsid w:val="00F80750"/>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rPr>
      <w:color w:val="FFFFFF" w:themeColor="background1"/>
    </w:rPr>
    <w:tblPr>
      <w:tblStyleRowBandSize w:val="1"/>
      <w:tblStyleColBandSize w:val="1"/>
    </w:tblPr>
    <w:tcPr>
      <w:shd w:val="clear" w:color="auto" w:fill="F5834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7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253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2530C" w:themeFill="accent5" w:themeFillShade="BF"/>
      </w:tcPr>
    </w:tblStylePr>
    <w:tblStylePr w:type="band1Vert">
      <w:tblPr/>
      <w:tcPr>
        <w:tcBorders>
          <w:top w:val="nil"/>
          <w:left w:val="nil"/>
          <w:bottom w:val="nil"/>
          <w:right w:val="nil"/>
          <w:insideH w:val="nil"/>
          <w:insideV w:val="nil"/>
        </w:tcBorders>
        <w:shd w:val="clear" w:color="auto" w:fill="E2530C" w:themeFill="accent5" w:themeFillShade="BF"/>
      </w:tcPr>
    </w:tblStylePr>
    <w:tblStylePr w:type="band1Horz">
      <w:tblPr/>
      <w:tcPr>
        <w:tcBorders>
          <w:top w:val="nil"/>
          <w:left w:val="nil"/>
          <w:bottom w:val="nil"/>
          <w:right w:val="nil"/>
          <w:insideH w:val="nil"/>
          <w:insideV w:val="nil"/>
        </w:tcBorders>
        <w:shd w:val="clear" w:color="auto" w:fill="E2530C" w:themeFill="accent5" w:themeFillShade="BF"/>
      </w:tcPr>
    </w:tblStylePr>
  </w:style>
  <w:style w:type="table" w:styleId="DarkList-Accent6">
    <w:name w:val="Dark List Accent 6"/>
    <w:basedOn w:val="TableNormal"/>
    <w:uiPriority w:val="70"/>
    <w:locked/>
    <w:rsid w:val="00F80750"/>
    <w:rPr>
      <w:color w:val="FFFFFF" w:themeColor="background1"/>
    </w:rPr>
    <w:tblPr>
      <w:tblStyleRowBandSize w:val="1"/>
      <w:tblStyleColBandSize w:val="1"/>
    </w:tblPr>
    <w:tcPr>
      <w:shd w:val="clear" w:color="auto" w:fill="3E5C7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2D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44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445E" w:themeFill="accent6" w:themeFillShade="BF"/>
      </w:tcPr>
    </w:tblStylePr>
    <w:tblStylePr w:type="band1Vert">
      <w:tblPr/>
      <w:tcPr>
        <w:tcBorders>
          <w:top w:val="nil"/>
          <w:left w:val="nil"/>
          <w:bottom w:val="nil"/>
          <w:right w:val="nil"/>
          <w:insideH w:val="nil"/>
          <w:insideV w:val="nil"/>
        </w:tcBorders>
        <w:shd w:val="clear" w:color="auto" w:fill="2E445E" w:themeFill="accent6" w:themeFillShade="BF"/>
      </w:tcPr>
    </w:tblStylePr>
    <w:tblStylePr w:type="band1Horz">
      <w:tblPr/>
      <w:tcPr>
        <w:tcBorders>
          <w:top w:val="nil"/>
          <w:left w:val="nil"/>
          <w:bottom w:val="nil"/>
          <w:right w:val="nil"/>
          <w:insideH w:val="nil"/>
          <w:insideV w:val="nil"/>
        </w:tcBorders>
        <w:shd w:val="clear" w:color="auto" w:fill="2E445E" w:themeFill="accent6" w:themeFillShade="BF"/>
      </w:tcPr>
    </w:tblStylePr>
  </w:style>
  <w:style w:type="paragraph" w:styleId="Date">
    <w:name w:val="Date"/>
    <w:basedOn w:val="Normal"/>
    <w:next w:val="Normal"/>
    <w:link w:val="DateChar"/>
    <w:uiPriority w:val="99"/>
    <w:unhideWhenUsed/>
    <w:locked/>
    <w:rsid w:val="00F80750"/>
  </w:style>
  <w:style w:type="character" w:customStyle="1" w:styleId="DateChar">
    <w:name w:val="Date Char"/>
    <w:basedOn w:val="DefaultParagraphFont"/>
    <w:link w:val="Date"/>
    <w:uiPriority w:val="99"/>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99"/>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FFE7C6"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aliases w:val="(NECG) Footnote Text"/>
    <w:link w:val="FootnoteTextChar"/>
    <w:uiPriority w:val="99"/>
    <w:rsid w:val="00B14601"/>
    <w:pPr>
      <w:tabs>
        <w:tab w:val="left" w:pos="227"/>
      </w:tabs>
      <w:ind w:left="227" w:hanging="227"/>
    </w:pPr>
    <w:rPr>
      <w:sz w:val="14"/>
    </w:rPr>
  </w:style>
  <w:style w:type="character" w:customStyle="1" w:styleId="FootnoteTextChar">
    <w:name w:val="Footnote Text Char"/>
    <w:aliases w:val="(NECG) Footnote Text Char"/>
    <w:basedOn w:val="DefaultParagraphFont"/>
    <w:link w:val="FootnoteText"/>
    <w:uiPriority w:val="99"/>
    <w:rsid w:val="00B14601"/>
    <w:rPr>
      <w:sz w:val="14"/>
    </w:rPr>
  </w:style>
  <w:style w:type="character" w:customStyle="1" w:styleId="Heading5Char">
    <w:name w:val="Heading 5 Char"/>
    <w:basedOn w:val="DefaultParagraphFont"/>
    <w:link w:val="Heading5"/>
    <w:uiPriority w:val="99"/>
    <w:semiHidden/>
    <w:rsid w:val="00F80750"/>
    <w:rPr>
      <w:rFonts w:asciiTheme="majorHAnsi" w:eastAsiaTheme="majorEastAsia" w:hAnsiTheme="majorHAnsi" w:cstheme="majorBidi"/>
      <w:color w:val="101822" w:themeColor="accent1" w:themeShade="7F"/>
      <w:sz w:val="18"/>
    </w:rPr>
  </w:style>
  <w:style w:type="character" w:customStyle="1" w:styleId="Heading6Char">
    <w:name w:val="Heading 6 Char"/>
    <w:basedOn w:val="DefaultParagraphFont"/>
    <w:link w:val="Heading6"/>
    <w:uiPriority w:val="9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9"/>
    <w:semiHidden/>
    <w:rsid w:val="00F57F7A"/>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9"/>
    <w:semiHidden/>
    <w:rsid w:val="00F80750"/>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9"/>
    <w:semiHidden/>
    <w:rsid w:val="00F80750"/>
    <w:rPr>
      <w:rFonts w:asciiTheme="majorHAnsi" w:eastAsiaTheme="majorEastAsia" w:hAnsiTheme="majorHAnsi" w:cstheme="majorBidi"/>
      <w:i/>
      <w:iCs/>
      <w:color w:val="404040" w:themeColor="text1" w:themeTint="BF"/>
      <w:sz w:val="18"/>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nhideWhenUsed/>
    <w:locked/>
    <w:rsid w:val="00F80750"/>
    <w:rPr>
      <w:rFonts w:ascii="Consolas" w:hAnsi="Consolas"/>
    </w:rPr>
  </w:style>
  <w:style w:type="character" w:customStyle="1" w:styleId="HTMLPreformattedChar">
    <w:name w:val="HTML Preformatted Char"/>
    <w:basedOn w:val="DefaultParagraphFont"/>
    <w:link w:val="HTMLPreformatted"/>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99"/>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99"/>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99"/>
    <w:semiHidden/>
    <w:rsid w:val="00F80750"/>
    <w:rPr>
      <w:b/>
      <w:bCs/>
      <w:i/>
      <w:iCs/>
      <w:noProof w:val="0"/>
      <w:color w:val="203145" w:themeColor="accent1"/>
      <w:lang w:val="en-AU"/>
    </w:rPr>
  </w:style>
  <w:style w:type="character" w:styleId="IntenseReference">
    <w:name w:val="Intense Reference"/>
    <w:basedOn w:val="DefaultParagraphFont"/>
    <w:uiPriority w:val="99"/>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insideH w:val="single" w:sz="8" w:space="0" w:color="90B39A" w:themeColor="accent3"/>
        <w:insideV w:val="single" w:sz="8" w:space="0" w:color="90B39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B39A" w:themeColor="accent3"/>
          <w:left w:val="single" w:sz="8" w:space="0" w:color="90B39A" w:themeColor="accent3"/>
          <w:bottom w:val="single" w:sz="18" w:space="0" w:color="90B39A" w:themeColor="accent3"/>
          <w:right w:val="single" w:sz="8" w:space="0" w:color="90B39A" w:themeColor="accent3"/>
          <w:insideH w:val="nil"/>
          <w:insideV w:val="single" w:sz="8" w:space="0" w:color="90B39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B39A" w:themeColor="accent3"/>
          <w:left w:val="single" w:sz="8" w:space="0" w:color="90B39A" w:themeColor="accent3"/>
          <w:bottom w:val="single" w:sz="8" w:space="0" w:color="90B39A" w:themeColor="accent3"/>
          <w:right w:val="single" w:sz="8" w:space="0" w:color="90B39A" w:themeColor="accent3"/>
          <w:insideH w:val="nil"/>
          <w:insideV w:val="single" w:sz="8" w:space="0" w:color="90B39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tblStylePr w:type="band1Vert">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shd w:val="clear" w:color="auto" w:fill="E3ECE5" w:themeFill="accent3" w:themeFillTint="3F"/>
      </w:tcPr>
    </w:tblStylePr>
    <w:tblStylePr w:type="band1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insideV w:val="single" w:sz="8" w:space="0" w:color="90B39A" w:themeColor="accent3"/>
        </w:tcBorders>
        <w:shd w:val="clear" w:color="auto" w:fill="E3ECE5" w:themeFill="accent3" w:themeFillTint="3F"/>
      </w:tcPr>
    </w:tblStylePr>
    <w:tblStylePr w:type="band2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insideV w:val="single" w:sz="8" w:space="0" w:color="90B39A" w:themeColor="accent3"/>
        </w:tcBorders>
      </w:tcPr>
    </w:tblStylePr>
  </w:style>
  <w:style w:type="table" w:styleId="LightGrid-Accent4">
    <w:name w:val="Light Grid Accent 4"/>
    <w:basedOn w:val="TableNormal"/>
    <w:uiPriority w:val="62"/>
    <w:locked/>
    <w:rsid w:val="00F80750"/>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insideH w:val="single" w:sz="8" w:space="0" w:color="F5834B" w:themeColor="accent5"/>
        <w:insideV w:val="single" w:sz="8" w:space="0" w:color="F5834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834B" w:themeColor="accent5"/>
          <w:left w:val="single" w:sz="8" w:space="0" w:color="F5834B" w:themeColor="accent5"/>
          <w:bottom w:val="single" w:sz="18" w:space="0" w:color="F5834B" w:themeColor="accent5"/>
          <w:right w:val="single" w:sz="8" w:space="0" w:color="F5834B" w:themeColor="accent5"/>
          <w:insideH w:val="nil"/>
          <w:insideV w:val="single" w:sz="8" w:space="0" w:color="F5834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834B" w:themeColor="accent5"/>
          <w:left w:val="single" w:sz="8" w:space="0" w:color="F5834B" w:themeColor="accent5"/>
          <w:bottom w:val="single" w:sz="8" w:space="0" w:color="F5834B" w:themeColor="accent5"/>
          <w:right w:val="single" w:sz="8" w:space="0" w:color="F5834B" w:themeColor="accent5"/>
          <w:insideH w:val="nil"/>
          <w:insideV w:val="single" w:sz="8" w:space="0" w:color="F5834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tblStylePr w:type="band1Vert">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shd w:val="clear" w:color="auto" w:fill="FCE0D2" w:themeFill="accent5" w:themeFillTint="3F"/>
      </w:tcPr>
    </w:tblStylePr>
    <w:tblStylePr w:type="band1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insideV w:val="single" w:sz="8" w:space="0" w:color="F5834B" w:themeColor="accent5"/>
        </w:tcBorders>
        <w:shd w:val="clear" w:color="auto" w:fill="FCE0D2" w:themeFill="accent5" w:themeFillTint="3F"/>
      </w:tcPr>
    </w:tblStylePr>
    <w:tblStylePr w:type="band2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insideV w:val="single" w:sz="8" w:space="0" w:color="F5834B" w:themeColor="accent5"/>
        </w:tcBorders>
      </w:tcPr>
    </w:tblStylePr>
  </w:style>
  <w:style w:type="table" w:styleId="LightGrid-Accent6">
    <w:name w:val="Light Grid Accent 6"/>
    <w:basedOn w:val="TableNormal"/>
    <w:uiPriority w:val="62"/>
    <w:locked/>
    <w:rsid w:val="00F80750"/>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insideH w:val="single" w:sz="8" w:space="0" w:color="3E5C7F" w:themeColor="accent6"/>
        <w:insideV w:val="single" w:sz="8" w:space="0" w:color="3E5C7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7F" w:themeColor="accent6"/>
          <w:left w:val="single" w:sz="8" w:space="0" w:color="3E5C7F" w:themeColor="accent6"/>
          <w:bottom w:val="single" w:sz="18" w:space="0" w:color="3E5C7F" w:themeColor="accent6"/>
          <w:right w:val="single" w:sz="8" w:space="0" w:color="3E5C7F" w:themeColor="accent6"/>
          <w:insideH w:val="nil"/>
          <w:insideV w:val="single" w:sz="8" w:space="0" w:color="3E5C7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7F" w:themeColor="accent6"/>
          <w:left w:val="single" w:sz="8" w:space="0" w:color="3E5C7F" w:themeColor="accent6"/>
          <w:bottom w:val="single" w:sz="8" w:space="0" w:color="3E5C7F" w:themeColor="accent6"/>
          <w:right w:val="single" w:sz="8" w:space="0" w:color="3E5C7F" w:themeColor="accent6"/>
          <w:insideH w:val="nil"/>
          <w:insideV w:val="single" w:sz="8" w:space="0" w:color="3E5C7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tblStylePr w:type="band1Vert">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shd w:val="clear" w:color="auto" w:fill="C9D6E5" w:themeFill="accent6" w:themeFillTint="3F"/>
      </w:tcPr>
    </w:tblStylePr>
    <w:tblStylePr w:type="band1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insideV w:val="single" w:sz="8" w:space="0" w:color="3E5C7F" w:themeColor="accent6"/>
        </w:tcBorders>
        <w:shd w:val="clear" w:color="auto" w:fill="C9D6E5" w:themeFill="accent6" w:themeFillTint="3F"/>
      </w:tcPr>
    </w:tblStylePr>
    <w:tblStylePr w:type="band2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insideV w:val="single" w:sz="8" w:space="0" w:color="3E5C7F" w:themeColor="accent6"/>
        </w:tcBorders>
      </w:tcPr>
    </w:tblStylePr>
  </w:style>
  <w:style w:type="table" w:styleId="LightList">
    <w:name w:val="Light List"/>
    <w:basedOn w:val="TableNormal"/>
    <w:uiPriority w:val="61"/>
    <w:locked/>
    <w:rsid w:val="00F807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tblBorders>
    </w:tblPr>
    <w:tblStylePr w:type="firstRow">
      <w:pPr>
        <w:spacing w:before="0" w:after="0" w:line="240" w:lineRule="auto"/>
      </w:pPr>
      <w:rPr>
        <w:b/>
        <w:bCs/>
        <w:color w:val="FFFFFF" w:themeColor="background1"/>
      </w:rPr>
      <w:tblPr/>
      <w:tcPr>
        <w:shd w:val="clear" w:color="auto" w:fill="90B39A" w:themeFill="accent3"/>
      </w:tcPr>
    </w:tblStylePr>
    <w:tblStylePr w:type="lastRow">
      <w:pPr>
        <w:spacing w:before="0" w:after="0" w:line="240" w:lineRule="auto"/>
      </w:pPr>
      <w:rPr>
        <w:b/>
        <w:bCs/>
      </w:rPr>
      <w:tblPr/>
      <w:tcPr>
        <w:tcBorders>
          <w:top w:val="double" w:sz="6" w:space="0" w:color="90B39A" w:themeColor="accent3"/>
          <w:left w:val="single" w:sz="8" w:space="0" w:color="90B39A" w:themeColor="accent3"/>
          <w:bottom w:val="single" w:sz="8" w:space="0" w:color="90B39A" w:themeColor="accent3"/>
          <w:right w:val="single" w:sz="8" w:space="0" w:color="90B39A" w:themeColor="accent3"/>
        </w:tcBorders>
      </w:tcPr>
    </w:tblStylePr>
    <w:tblStylePr w:type="firstCol">
      <w:rPr>
        <w:b/>
        <w:bCs/>
      </w:rPr>
    </w:tblStylePr>
    <w:tblStylePr w:type="lastCol">
      <w:rPr>
        <w:b/>
        <w:bCs/>
      </w:rPr>
    </w:tblStylePr>
    <w:tblStylePr w:type="band1Vert">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tblStylePr w:type="band1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style>
  <w:style w:type="table" w:styleId="LightList-Accent4">
    <w:name w:val="Light List Accent 4"/>
    <w:basedOn w:val="TableNormal"/>
    <w:uiPriority w:val="61"/>
    <w:locked/>
    <w:rsid w:val="00F80750"/>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tblBorders>
    </w:tblPr>
    <w:tblStylePr w:type="firstRow">
      <w:pPr>
        <w:spacing w:before="0" w:after="0" w:line="240" w:lineRule="auto"/>
      </w:pPr>
      <w:rPr>
        <w:b/>
        <w:bCs/>
        <w:color w:val="FFFFFF" w:themeColor="background1"/>
      </w:rPr>
      <w:tblPr/>
      <w:tcPr>
        <w:shd w:val="clear" w:color="auto" w:fill="F5834B" w:themeFill="accent5"/>
      </w:tcPr>
    </w:tblStylePr>
    <w:tblStylePr w:type="lastRow">
      <w:pPr>
        <w:spacing w:before="0" w:after="0" w:line="240" w:lineRule="auto"/>
      </w:pPr>
      <w:rPr>
        <w:b/>
        <w:bCs/>
      </w:rPr>
      <w:tblPr/>
      <w:tcPr>
        <w:tcBorders>
          <w:top w:val="double" w:sz="6" w:space="0" w:color="F5834B" w:themeColor="accent5"/>
          <w:left w:val="single" w:sz="8" w:space="0" w:color="F5834B" w:themeColor="accent5"/>
          <w:bottom w:val="single" w:sz="8" w:space="0" w:color="F5834B" w:themeColor="accent5"/>
          <w:right w:val="single" w:sz="8" w:space="0" w:color="F5834B" w:themeColor="accent5"/>
        </w:tcBorders>
      </w:tcPr>
    </w:tblStylePr>
    <w:tblStylePr w:type="firstCol">
      <w:rPr>
        <w:b/>
        <w:bCs/>
      </w:rPr>
    </w:tblStylePr>
    <w:tblStylePr w:type="lastCol">
      <w:rPr>
        <w:b/>
        <w:bCs/>
      </w:rPr>
    </w:tblStylePr>
    <w:tblStylePr w:type="band1Vert">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tblStylePr w:type="band1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style>
  <w:style w:type="table" w:styleId="LightList-Accent6">
    <w:name w:val="Light List Accent 6"/>
    <w:basedOn w:val="TableNormal"/>
    <w:uiPriority w:val="61"/>
    <w:locked/>
    <w:rsid w:val="00F80750"/>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tblBorders>
    </w:tblPr>
    <w:tblStylePr w:type="firstRow">
      <w:pPr>
        <w:spacing w:before="0" w:after="0" w:line="240" w:lineRule="auto"/>
      </w:pPr>
      <w:rPr>
        <w:b/>
        <w:bCs/>
        <w:color w:val="FFFFFF" w:themeColor="background1"/>
      </w:rPr>
      <w:tblPr/>
      <w:tcPr>
        <w:shd w:val="clear" w:color="auto" w:fill="3E5C7F" w:themeFill="accent6"/>
      </w:tcPr>
    </w:tblStylePr>
    <w:tblStylePr w:type="lastRow">
      <w:pPr>
        <w:spacing w:before="0" w:after="0" w:line="240" w:lineRule="auto"/>
      </w:pPr>
      <w:rPr>
        <w:b/>
        <w:bCs/>
      </w:rPr>
      <w:tblPr/>
      <w:tcPr>
        <w:tcBorders>
          <w:top w:val="double" w:sz="6" w:space="0" w:color="3E5C7F" w:themeColor="accent6"/>
          <w:left w:val="single" w:sz="8" w:space="0" w:color="3E5C7F" w:themeColor="accent6"/>
          <w:bottom w:val="single" w:sz="8" w:space="0" w:color="3E5C7F" w:themeColor="accent6"/>
          <w:right w:val="single" w:sz="8" w:space="0" w:color="3E5C7F" w:themeColor="accent6"/>
        </w:tcBorders>
      </w:tcPr>
    </w:tblStylePr>
    <w:tblStylePr w:type="firstCol">
      <w:rPr>
        <w:b/>
        <w:bCs/>
      </w:rPr>
    </w:tblStylePr>
    <w:tblStylePr w:type="lastCol">
      <w:rPr>
        <w:b/>
        <w:bCs/>
      </w:rPr>
    </w:tblStylePr>
    <w:tblStylePr w:type="band1Vert">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tblStylePr w:type="band1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style>
  <w:style w:type="table" w:styleId="LightShading">
    <w:name w:val="Light Shading"/>
    <w:basedOn w:val="TableNormal"/>
    <w:uiPriority w:val="60"/>
    <w:locked/>
    <w:rsid w:val="00F8075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rPr>
      <w:color w:val="628F6F" w:themeColor="accent3" w:themeShade="BF"/>
    </w:rPr>
    <w:tblPr>
      <w:tblStyleRowBandSize w:val="1"/>
      <w:tblStyleColBandSize w:val="1"/>
      <w:tblBorders>
        <w:top w:val="single" w:sz="8" w:space="0" w:color="90B39A" w:themeColor="accent3"/>
        <w:bottom w:val="single" w:sz="8" w:space="0" w:color="90B39A" w:themeColor="accent3"/>
      </w:tblBorders>
    </w:tblPr>
    <w:tblStylePr w:type="firstRow">
      <w:pPr>
        <w:spacing w:before="0" w:after="0" w:line="240" w:lineRule="auto"/>
      </w:pPr>
      <w:rPr>
        <w:b/>
        <w:bCs/>
      </w:rPr>
      <w:tblPr/>
      <w:tcPr>
        <w:tcBorders>
          <w:top w:val="single" w:sz="8" w:space="0" w:color="90B39A" w:themeColor="accent3"/>
          <w:left w:val="nil"/>
          <w:bottom w:val="single" w:sz="8" w:space="0" w:color="90B39A" w:themeColor="accent3"/>
          <w:right w:val="nil"/>
          <w:insideH w:val="nil"/>
          <w:insideV w:val="nil"/>
        </w:tcBorders>
      </w:tcPr>
    </w:tblStylePr>
    <w:tblStylePr w:type="lastRow">
      <w:pPr>
        <w:spacing w:before="0" w:after="0" w:line="240" w:lineRule="auto"/>
      </w:pPr>
      <w:rPr>
        <w:b/>
        <w:bCs/>
      </w:rPr>
      <w:tblPr/>
      <w:tcPr>
        <w:tcBorders>
          <w:top w:val="single" w:sz="8" w:space="0" w:color="90B39A" w:themeColor="accent3"/>
          <w:left w:val="nil"/>
          <w:bottom w:val="single" w:sz="8" w:space="0" w:color="90B39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left w:val="nil"/>
          <w:right w:val="nil"/>
          <w:insideH w:val="nil"/>
          <w:insideV w:val="nil"/>
        </w:tcBorders>
        <w:shd w:val="clear" w:color="auto" w:fill="E3ECE5" w:themeFill="accent3" w:themeFillTint="3F"/>
      </w:tcPr>
    </w:tblStylePr>
  </w:style>
  <w:style w:type="table" w:styleId="LightShading-Accent4">
    <w:name w:val="Light Shading Accent 4"/>
    <w:basedOn w:val="TableNormal"/>
    <w:uiPriority w:val="60"/>
    <w:locked/>
    <w:rsid w:val="00F80750"/>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rPr>
      <w:color w:val="E2530C" w:themeColor="accent5" w:themeShade="BF"/>
    </w:rPr>
    <w:tblPr>
      <w:tblStyleRowBandSize w:val="1"/>
      <w:tblStyleColBandSize w:val="1"/>
      <w:tblBorders>
        <w:top w:val="single" w:sz="8" w:space="0" w:color="F5834B" w:themeColor="accent5"/>
        <w:bottom w:val="single" w:sz="8" w:space="0" w:color="F5834B" w:themeColor="accent5"/>
      </w:tblBorders>
    </w:tblPr>
    <w:tblStylePr w:type="firstRow">
      <w:pPr>
        <w:spacing w:before="0" w:after="0" w:line="240" w:lineRule="auto"/>
      </w:pPr>
      <w:rPr>
        <w:b/>
        <w:bCs/>
      </w:rPr>
      <w:tblPr/>
      <w:tcPr>
        <w:tcBorders>
          <w:top w:val="single" w:sz="8" w:space="0" w:color="F5834B" w:themeColor="accent5"/>
          <w:left w:val="nil"/>
          <w:bottom w:val="single" w:sz="8" w:space="0" w:color="F5834B" w:themeColor="accent5"/>
          <w:right w:val="nil"/>
          <w:insideH w:val="nil"/>
          <w:insideV w:val="nil"/>
        </w:tcBorders>
      </w:tcPr>
    </w:tblStylePr>
    <w:tblStylePr w:type="lastRow">
      <w:pPr>
        <w:spacing w:before="0" w:after="0" w:line="240" w:lineRule="auto"/>
      </w:pPr>
      <w:rPr>
        <w:b/>
        <w:bCs/>
      </w:rPr>
      <w:tblPr/>
      <w:tcPr>
        <w:tcBorders>
          <w:top w:val="single" w:sz="8" w:space="0" w:color="F5834B" w:themeColor="accent5"/>
          <w:left w:val="nil"/>
          <w:bottom w:val="single" w:sz="8" w:space="0" w:color="F5834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left w:val="nil"/>
          <w:right w:val="nil"/>
          <w:insideH w:val="nil"/>
          <w:insideV w:val="nil"/>
        </w:tcBorders>
        <w:shd w:val="clear" w:color="auto" w:fill="FCE0D2" w:themeFill="accent5" w:themeFillTint="3F"/>
      </w:tcPr>
    </w:tblStylePr>
  </w:style>
  <w:style w:type="table" w:styleId="LightShading-Accent6">
    <w:name w:val="Light Shading Accent 6"/>
    <w:basedOn w:val="TableNormal"/>
    <w:uiPriority w:val="60"/>
    <w:locked/>
    <w:rsid w:val="00F80750"/>
    <w:rPr>
      <w:color w:val="2E445E" w:themeColor="accent6" w:themeShade="BF"/>
    </w:rPr>
    <w:tblPr>
      <w:tblStyleRowBandSize w:val="1"/>
      <w:tblStyleColBandSize w:val="1"/>
      <w:tblBorders>
        <w:top w:val="single" w:sz="8" w:space="0" w:color="3E5C7F" w:themeColor="accent6"/>
        <w:bottom w:val="single" w:sz="8" w:space="0" w:color="3E5C7F" w:themeColor="accent6"/>
      </w:tblBorders>
    </w:tblPr>
    <w:tblStylePr w:type="firstRow">
      <w:pPr>
        <w:spacing w:before="0" w:after="0" w:line="240" w:lineRule="auto"/>
      </w:pPr>
      <w:rPr>
        <w:b/>
        <w:bCs/>
      </w:rPr>
      <w:tblPr/>
      <w:tcPr>
        <w:tcBorders>
          <w:top w:val="single" w:sz="8" w:space="0" w:color="3E5C7F" w:themeColor="accent6"/>
          <w:left w:val="nil"/>
          <w:bottom w:val="single" w:sz="8" w:space="0" w:color="3E5C7F" w:themeColor="accent6"/>
          <w:right w:val="nil"/>
          <w:insideH w:val="nil"/>
          <w:insideV w:val="nil"/>
        </w:tcBorders>
      </w:tcPr>
    </w:tblStylePr>
    <w:tblStylePr w:type="lastRow">
      <w:pPr>
        <w:spacing w:before="0" w:after="0" w:line="240" w:lineRule="auto"/>
      </w:pPr>
      <w:rPr>
        <w:b/>
        <w:bCs/>
      </w:rPr>
      <w:tblPr/>
      <w:tcPr>
        <w:tcBorders>
          <w:top w:val="single" w:sz="8" w:space="0" w:color="3E5C7F" w:themeColor="accent6"/>
          <w:left w:val="nil"/>
          <w:bottom w:val="single" w:sz="8" w:space="0" w:color="3E5C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left w:val="nil"/>
          <w:right w:val="nil"/>
          <w:insideH w:val="nil"/>
          <w:insideV w:val="nil"/>
        </w:tcBorders>
        <w:shd w:val="clear" w:color="auto" w:fill="C9D6E5"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unhideWhenUsed/>
    <w:locked/>
    <w:rsid w:val="00F80750"/>
    <w:pPr>
      <w:ind w:left="1132" w:hanging="283"/>
      <w:contextualSpacing/>
    </w:pPr>
  </w:style>
  <w:style w:type="paragraph" w:styleId="List5">
    <w:name w:val="List 5"/>
    <w:basedOn w:val="Normal"/>
    <w:uiPriority w:val="99"/>
    <w:unhideWhenUsed/>
    <w:locked/>
    <w:rsid w:val="00F80750"/>
    <w:pPr>
      <w:ind w:left="1415" w:hanging="283"/>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8D3395"/>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tblPr>
      <w:tblStyleRowBandSize w:val="1"/>
      <w:tblStyleColBandSize w:val="1"/>
      <w:tbl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single" w:sz="8" w:space="0" w:color="ABC6B3" w:themeColor="accent3" w:themeTint="BF"/>
        <w:insideV w:val="single" w:sz="8" w:space="0" w:color="ABC6B3" w:themeColor="accent3" w:themeTint="BF"/>
      </w:tblBorders>
    </w:tblPr>
    <w:tcPr>
      <w:shd w:val="clear" w:color="auto" w:fill="E3ECE5" w:themeFill="accent3" w:themeFillTint="3F"/>
    </w:tcPr>
    <w:tblStylePr w:type="firstRow">
      <w:rPr>
        <w:b/>
        <w:bCs/>
      </w:rPr>
    </w:tblStylePr>
    <w:tblStylePr w:type="lastRow">
      <w:rPr>
        <w:b/>
        <w:bCs/>
      </w:rPr>
      <w:tblPr/>
      <w:tcPr>
        <w:tcBorders>
          <w:top w:val="single" w:sz="18" w:space="0" w:color="ABC6B3" w:themeColor="accent3" w:themeTint="BF"/>
        </w:tcBorders>
      </w:tcPr>
    </w:tblStylePr>
    <w:tblStylePr w:type="firstCol">
      <w:rPr>
        <w:b/>
        <w:bCs/>
      </w:rPr>
    </w:tblStylePr>
    <w:tblStylePr w:type="lastCol">
      <w:rPr>
        <w:b/>
        <w:bCs/>
      </w:r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MediumGrid1-Accent4">
    <w:name w:val="Medium Grid 1 Accent 4"/>
    <w:basedOn w:val="TableNormal"/>
    <w:uiPriority w:val="67"/>
    <w:locked/>
    <w:rsid w:val="00F80750"/>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tblPr>
      <w:tblStyleRowBandSize w:val="1"/>
      <w:tblStyleColBandSize w:val="1"/>
      <w:tbl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single" w:sz="8" w:space="0" w:color="F7A278" w:themeColor="accent5" w:themeTint="BF"/>
        <w:insideV w:val="single" w:sz="8" w:space="0" w:color="F7A278" w:themeColor="accent5" w:themeTint="BF"/>
      </w:tblBorders>
    </w:tblPr>
    <w:tcPr>
      <w:shd w:val="clear" w:color="auto" w:fill="FCE0D2" w:themeFill="accent5" w:themeFillTint="3F"/>
    </w:tcPr>
    <w:tblStylePr w:type="firstRow">
      <w:rPr>
        <w:b/>
        <w:bCs/>
      </w:rPr>
    </w:tblStylePr>
    <w:tblStylePr w:type="lastRow">
      <w:rPr>
        <w:b/>
        <w:bCs/>
      </w:rPr>
      <w:tblPr/>
      <w:tcPr>
        <w:tcBorders>
          <w:top w:val="single" w:sz="18" w:space="0" w:color="F7A278" w:themeColor="accent5" w:themeTint="BF"/>
        </w:tcBorders>
      </w:tcPr>
    </w:tblStylePr>
    <w:tblStylePr w:type="firstCol">
      <w:rPr>
        <w:b/>
        <w:bCs/>
      </w:rPr>
    </w:tblStylePr>
    <w:tblStylePr w:type="lastCol">
      <w:rPr>
        <w:b/>
        <w:bCs/>
      </w:r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MediumGrid1-Accent6">
    <w:name w:val="Medium Grid 1 Accent 6"/>
    <w:basedOn w:val="TableNormal"/>
    <w:uiPriority w:val="67"/>
    <w:locked/>
    <w:rsid w:val="00F80750"/>
    <w:tblPr>
      <w:tblStyleRowBandSize w:val="1"/>
      <w:tblStyleColBandSize w:val="1"/>
      <w:tbl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single" w:sz="8" w:space="0" w:color="5D83B0" w:themeColor="accent6" w:themeTint="BF"/>
        <w:insideV w:val="single" w:sz="8" w:space="0" w:color="5D83B0" w:themeColor="accent6" w:themeTint="BF"/>
      </w:tblBorders>
    </w:tblPr>
    <w:tcPr>
      <w:shd w:val="clear" w:color="auto" w:fill="C9D6E5" w:themeFill="accent6" w:themeFillTint="3F"/>
    </w:tcPr>
    <w:tblStylePr w:type="firstRow">
      <w:rPr>
        <w:b/>
        <w:bCs/>
      </w:rPr>
    </w:tblStylePr>
    <w:tblStylePr w:type="lastRow">
      <w:rPr>
        <w:b/>
        <w:bCs/>
      </w:rPr>
      <w:tblPr/>
      <w:tcPr>
        <w:tcBorders>
          <w:top w:val="single" w:sz="18" w:space="0" w:color="5D83B0" w:themeColor="accent6" w:themeTint="BF"/>
        </w:tcBorders>
      </w:tcPr>
    </w:tblStylePr>
    <w:tblStylePr w:type="firstCol">
      <w:rPr>
        <w:b/>
        <w:bCs/>
      </w:rPr>
    </w:tblStylePr>
    <w:tblStylePr w:type="lastCol">
      <w:rPr>
        <w:b/>
        <w:bCs/>
      </w:r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MediumGrid2">
    <w:name w:val="Medium Grid 2"/>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insideH w:val="single" w:sz="8" w:space="0" w:color="90B39A" w:themeColor="accent3"/>
        <w:insideV w:val="single" w:sz="8" w:space="0" w:color="90B39A" w:themeColor="accent3"/>
      </w:tblBorders>
    </w:tblPr>
    <w:tcPr>
      <w:shd w:val="clear" w:color="auto" w:fill="E3ECE5" w:themeFill="accent3" w:themeFillTint="3F"/>
    </w:tcPr>
    <w:tblStylePr w:type="firstRow">
      <w:rPr>
        <w:b/>
        <w:bCs/>
        <w:color w:val="000000" w:themeColor="text1"/>
      </w:rPr>
      <w:tblPr/>
      <w:tcPr>
        <w:shd w:val="clear" w:color="auto" w:fill="F4F7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FEA" w:themeFill="accent3" w:themeFillTint="33"/>
      </w:tcPr>
    </w:tblStylePr>
    <w:tblStylePr w:type="band1Vert">
      <w:tblPr/>
      <w:tcPr>
        <w:shd w:val="clear" w:color="auto" w:fill="C7D9CC" w:themeFill="accent3" w:themeFillTint="7F"/>
      </w:tcPr>
    </w:tblStylePr>
    <w:tblStylePr w:type="band1Horz">
      <w:tblPr/>
      <w:tcPr>
        <w:tcBorders>
          <w:insideH w:val="single" w:sz="6" w:space="0" w:color="90B39A" w:themeColor="accent3"/>
          <w:insideV w:val="single" w:sz="6" w:space="0" w:color="90B39A" w:themeColor="accent3"/>
        </w:tcBorders>
        <w:shd w:val="clear" w:color="auto" w:fill="C7D9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insideH w:val="single" w:sz="8" w:space="0" w:color="F5834B" w:themeColor="accent5"/>
        <w:insideV w:val="single" w:sz="8" w:space="0" w:color="F5834B" w:themeColor="accent5"/>
      </w:tblBorders>
    </w:tblPr>
    <w:tcPr>
      <w:shd w:val="clear" w:color="auto" w:fill="FCE0D2" w:themeFill="accent5" w:themeFillTint="3F"/>
    </w:tcPr>
    <w:tblStylePr w:type="firstRow">
      <w:rPr>
        <w:b/>
        <w:bCs/>
        <w:color w:val="000000" w:themeColor="text1"/>
      </w:rPr>
      <w:tblPr/>
      <w:tcPr>
        <w:shd w:val="clear" w:color="auto" w:fill="FEF2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6DB" w:themeFill="accent5" w:themeFillTint="33"/>
      </w:tcPr>
    </w:tblStylePr>
    <w:tblStylePr w:type="band1Vert">
      <w:tblPr/>
      <w:tcPr>
        <w:shd w:val="clear" w:color="auto" w:fill="FAC1A5" w:themeFill="accent5" w:themeFillTint="7F"/>
      </w:tcPr>
    </w:tblStylePr>
    <w:tblStylePr w:type="band1Horz">
      <w:tblPr/>
      <w:tcPr>
        <w:tcBorders>
          <w:insideH w:val="single" w:sz="6" w:space="0" w:color="F5834B" w:themeColor="accent5"/>
          <w:insideV w:val="single" w:sz="6" w:space="0" w:color="F5834B" w:themeColor="accent5"/>
        </w:tcBorders>
        <w:shd w:val="clear" w:color="auto" w:fill="FAC1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insideH w:val="single" w:sz="8" w:space="0" w:color="3E5C7F" w:themeColor="accent6"/>
        <w:insideV w:val="single" w:sz="8" w:space="0" w:color="3E5C7F" w:themeColor="accent6"/>
      </w:tblBorders>
    </w:tblPr>
    <w:tcPr>
      <w:shd w:val="clear" w:color="auto" w:fill="C9D6E5" w:themeFill="accent6" w:themeFillTint="3F"/>
    </w:tcPr>
    <w:tblStylePr w:type="firstRow">
      <w:rPr>
        <w:b/>
        <w:bCs/>
        <w:color w:val="000000" w:themeColor="text1"/>
      </w:rPr>
      <w:tblPr/>
      <w:tcPr>
        <w:shd w:val="clear" w:color="auto" w:fill="E9EE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DEA" w:themeFill="accent6" w:themeFillTint="33"/>
      </w:tcPr>
    </w:tblStylePr>
    <w:tblStylePr w:type="band1Vert">
      <w:tblPr/>
      <w:tcPr>
        <w:shd w:val="clear" w:color="auto" w:fill="93ACCA" w:themeFill="accent6" w:themeFillTint="7F"/>
      </w:tcPr>
    </w:tblStylePr>
    <w:tblStylePr w:type="band1Horz">
      <w:tblPr/>
      <w:tcPr>
        <w:tcBorders>
          <w:insideH w:val="single" w:sz="6" w:space="0" w:color="3E5C7F" w:themeColor="accent6"/>
          <w:insideV w:val="single" w:sz="6" w:space="0" w:color="3E5C7F" w:themeColor="accent6"/>
        </w:tcBorders>
        <w:shd w:val="clear" w:color="auto" w:fill="93AC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C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B39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B39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B39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B39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9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9CC" w:themeFill="accent3" w:themeFillTint="7F"/>
      </w:tcPr>
    </w:tblStylePr>
  </w:style>
  <w:style w:type="table" w:styleId="MediumGrid3-Accent4">
    <w:name w:val="Medium Grid 3 Accent 4"/>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0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834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834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834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834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1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1A5" w:themeFill="accent5" w:themeFillTint="7F"/>
      </w:tcPr>
    </w:tblStylePr>
  </w:style>
  <w:style w:type="table" w:styleId="MediumGrid3-Accent6">
    <w:name w:val="Medium Grid 3 Accent 6"/>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6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5C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5C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5C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5C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AC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ACCA" w:themeFill="accent6" w:themeFillTint="7F"/>
      </w:tcPr>
    </w:tblStylePr>
  </w:style>
  <w:style w:type="table" w:styleId="MediumList1">
    <w:name w:val="Medium List 1"/>
    <w:basedOn w:val="TableNormal"/>
    <w:uiPriority w:val="65"/>
    <w:locked/>
    <w:rsid w:val="00F8075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rPr>
      <w:color w:val="000000" w:themeColor="text1"/>
    </w:rPr>
    <w:tblPr>
      <w:tblStyleRowBandSize w:val="1"/>
      <w:tblStyleColBandSize w:val="1"/>
      <w:tblBorders>
        <w:top w:val="single" w:sz="8" w:space="0" w:color="90B39A" w:themeColor="accent3"/>
        <w:bottom w:val="single" w:sz="8" w:space="0" w:color="90B39A" w:themeColor="accent3"/>
      </w:tblBorders>
    </w:tblPr>
    <w:tblStylePr w:type="firstRow">
      <w:rPr>
        <w:rFonts w:asciiTheme="majorHAnsi" w:eastAsiaTheme="majorEastAsia" w:hAnsiTheme="majorHAnsi" w:cstheme="majorBidi"/>
      </w:rPr>
      <w:tblPr/>
      <w:tcPr>
        <w:tcBorders>
          <w:top w:val="nil"/>
          <w:bottom w:val="single" w:sz="8" w:space="0" w:color="90B39A" w:themeColor="accent3"/>
        </w:tcBorders>
      </w:tcPr>
    </w:tblStylePr>
    <w:tblStylePr w:type="lastRow">
      <w:rPr>
        <w:b/>
        <w:bCs/>
        <w:color w:val="203145" w:themeColor="text2"/>
      </w:rPr>
      <w:tblPr/>
      <w:tcPr>
        <w:tcBorders>
          <w:top w:val="single" w:sz="8" w:space="0" w:color="90B39A" w:themeColor="accent3"/>
          <w:bottom w:val="single" w:sz="8" w:space="0" w:color="90B39A" w:themeColor="accent3"/>
        </w:tcBorders>
      </w:tcPr>
    </w:tblStylePr>
    <w:tblStylePr w:type="firstCol">
      <w:rPr>
        <w:b/>
        <w:bCs/>
      </w:rPr>
    </w:tblStylePr>
    <w:tblStylePr w:type="lastCol">
      <w:rPr>
        <w:b/>
        <w:bCs/>
      </w:rPr>
      <w:tblPr/>
      <w:tcPr>
        <w:tcBorders>
          <w:top w:val="single" w:sz="8" w:space="0" w:color="90B39A" w:themeColor="accent3"/>
          <w:bottom w:val="single" w:sz="8" w:space="0" w:color="90B39A" w:themeColor="accent3"/>
        </w:tcBorders>
      </w:tcPr>
    </w:tblStylePr>
    <w:tblStylePr w:type="band1Vert">
      <w:tblPr/>
      <w:tcPr>
        <w:shd w:val="clear" w:color="auto" w:fill="E3ECE5" w:themeFill="accent3" w:themeFillTint="3F"/>
      </w:tcPr>
    </w:tblStylePr>
    <w:tblStylePr w:type="band1Horz">
      <w:tblPr/>
      <w:tcPr>
        <w:shd w:val="clear" w:color="auto" w:fill="E3ECE5" w:themeFill="accent3" w:themeFillTint="3F"/>
      </w:tcPr>
    </w:tblStylePr>
  </w:style>
  <w:style w:type="table" w:styleId="MediumList1-Accent4">
    <w:name w:val="Medium List 1 Accent 4"/>
    <w:basedOn w:val="TableNormal"/>
    <w:uiPriority w:val="65"/>
    <w:locked/>
    <w:rsid w:val="00F80750"/>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rPr>
      <w:color w:val="000000" w:themeColor="text1"/>
    </w:rPr>
    <w:tblPr>
      <w:tblStyleRowBandSize w:val="1"/>
      <w:tblStyleColBandSize w:val="1"/>
      <w:tblBorders>
        <w:top w:val="single" w:sz="8" w:space="0" w:color="F5834B" w:themeColor="accent5"/>
        <w:bottom w:val="single" w:sz="8" w:space="0" w:color="F5834B" w:themeColor="accent5"/>
      </w:tblBorders>
    </w:tblPr>
    <w:tblStylePr w:type="firstRow">
      <w:rPr>
        <w:rFonts w:asciiTheme="majorHAnsi" w:eastAsiaTheme="majorEastAsia" w:hAnsiTheme="majorHAnsi" w:cstheme="majorBidi"/>
      </w:rPr>
      <w:tblPr/>
      <w:tcPr>
        <w:tcBorders>
          <w:top w:val="nil"/>
          <w:bottom w:val="single" w:sz="8" w:space="0" w:color="F5834B" w:themeColor="accent5"/>
        </w:tcBorders>
      </w:tcPr>
    </w:tblStylePr>
    <w:tblStylePr w:type="lastRow">
      <w:rPr>
        <w:b/>
        <w:bCs/>
        <w:color w:val="203145" w:themeColor="text2"/>
      </w:rPr>
      <w:tblPr/>
      <w:tcPr>
        <w:tcBorders>
          <w:top w:val="single" w:sz="8" w:space="0" w:color="F5834B" w:themeColor="accent5"/>
          <w:bottom w:val="single" w:sz="8" w:space="0" w:color="F5834B" w:themeColor="accent5"/>
        </w:tcBorders>
      </w:tcPr>
    </w:tblStylePr>
    <w:tblStylePr w:type="firstCol">
      <w:rPr>
        <w:b/>
        <w:bCs/>
      </w:rPr>
    </w:tblStylePr>
    <w:tblStylePr w:type="lastCol">
      <w:rPr>
        <w:b/>
        <w:bCs/>
      </w:rPr>
      <w:tblPr/>
      <w:tcPr>
        <w:tcBorders>
          <w:top w:val="single" w:sz="8" w:space="0" w:color="F5834B" w:themeColor="accent5"/>
          <w:bottom w:val="single" w:sz="8" w:space="0" w:color="F5834B" w:themeColor="accent5"/>
        </w:tcBorders>
      </w:tcPr>
    </w:tblStylePr>
    <w:tblStylePr w:type="band1Vert">
      <w:tblPr/>
      <w:tcPr>
        <w:shd w:val="clear" w:color="auto" w:fill="FCE0D2" w:themeFill="accent5" w:themeFillTint="3F"/>
      </w:tcPr>
    </w:tblStylePr>
    <w:tblStylePr w:type="band1Horz">
      <w:tblPr/>
      <w:tcPr>
        <w:shd w:val="clear" w:color="auto" w:fill="FCE0D2" w:themeFill="accent5" w:themeFillTint="3F"/>
      </w:tcPr>
    </w:tblStylePr>
  </w:style>
  <w:style w:type="table" w:styleId="MediumList1-Accent6">
    <w:name w:val="Medium List 1 Accent 6"/>
    <w:basedOn w:val="TableNormal"/>
    <w:uiPriority w:val="65"/>
    <w:locked/>
    <w:rsid w:val="00F80750"/>
    <w:rPr>
      <w:color w:val="000000" w:themeColor="text1"/>
    </w:rPr>
    <w:tblPr>
      <w:tblStyleRowBandSize w:val="1"/>
      <w:tblStyleColBandSize w:val="1"/>
      <w:tblBorders>
        <w:top w:val="single" w:sz="8" w:space="0" w:color="3E5C7F" w:themeColor="accent6"/>
        <w:bottom w:val="single" w:sz="8" w:space="0" w:color="3E5C7F" w:themeColor="accent6"/>
      </w:tblBorders>
    </w:tblPr>
    <w:tblStylePr w:type="firstRow">
      <w:rPr>
        <w:rFonts w:asciiTheme="majorHAnsi" w:eastAsiaTheme="majorEastAsia" w:hAnsiTheme="majorHAnsi" w:cstheme="majorBidi"/>
      </w:rPr>
      <w:tblPr/>
      <w:tcPr>
        <w:tcBorders>
          <w:top w:val="nil"/>
          <w:bottom w:val="single" w:sz="8" w:space="0" w:color="3E5C7F" w:themeColor="accent6"/>
        </w:tcBorders>
      </w:tcPr>
    </w:tblStylePr>
    <w:tblStylePr w:type="lastRow">
      <w:rPr>
        <w:b/>
        <w:bCs/>
        <w:color w:val="203145" w:themeColor="text2"/>
      </w:rPr>
      <w:tblPr/>
      <w:tcPr>
        <w:tcBorders>
          <w:top w:val="single" w:sz="8" w:space="0" w:color="3E5C7F" w:themeColor="accent6"/>
          <w:bottom w:val="single" w:sz="8" w:space="0" w:color="3E5C7F" w:themeColor="accent6"/>
        </w:tcBorders>
      </w:tcPr>
    </w:tblStylePr>
    <w:tblStylePr w:type="firstCol">
      <w:rPr>
        <w:b/>
        <w:bCs/>
      </w:rPr>
    </w:tblStylePr>
    <w:tblStylePr w:type="lastCol">
      <w:rPr>
        <w:b/>
        <w:bCs/>
      </w:rPr>
      <w:tblPr/>
      <w:tcPr>
        <w:tcBorders>
          <w:top w:val="single" w:sz="8" w:space="0" w:color="3E5C7F" w:themeColor="accent6"/>
          <w:bottom w:val="single" w:sz="8" w:space="0" w:color="3E5C7F" w:themeColor="accent6"/>
        </w:tcBorders>
      </w:tcPr>
    </w:tblStylePr>
    <w:tblStylePr w:type="band1Vert">
      <w:tblPr/>
      <w:tcPr>
        <w:shd w:val="clear" w:color="auto" w:fill="C9D6E5" w:themeFill="accent6" w:themeFillTint="3F"/>
      </w:tcPr>
    </w:tblStylePr>
    <w:tblStylePr w:type="band1Horz">
      <w:tblPr/>
      <w:tcPr>
        <w:shd w:val="clear" w:color="auto" w:fill="C9D6E5" w:themeFill="accent6" w:themeFillTint="3F"/>
      </w:tcPr>
    </w:tblStylePr>
  </w:style>
  <w:style w:type="table" w:styleId="MediumList2">
    <w:name w:val="Medium List 2"/>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tblBorders>
    </w:tblPr>
    <w:tblStylePr w:type="firstRow">
      <w:rPr>
        <w:sz w:val="24"/>
        <w:szCs w:val="24"/>
      </w:rPr>
      <w:tblPr/>
      <w:tcPr>
        <w:tcBorders>
          <w:top w:val="nil"/>
          <w:left w:val="nil"/>
          <w:bottom w:val="single" w:sz="24" w:space="0" w:color="90B39A" w:themeColor="accent3"/>
          <w:right w:val="nil"/>
          <w:insideH w:val="nil"/>
          <w:insideV w:val="nil"/>
        </w:tcBorders>
        <w:shd w:val="clear" w:color="auto" w:fill="FFFFFF" w:themeFill="background1"/>
      </w:tcPr>
    </w:tblStylePr>
    <w:tblStylePr w:type="lastRow">
      <w:tblPr/>
      <w:tcPr>
        <w:tcBorders>
          <w:top w:val="single" w:sz="8" w:space="0" w:color="90B39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B39A" w:themeColor="accent3"/>
          <w:insideH w:val="nil"/>
          <w:insideV w:val="nil"/>
        </w:tcBorders>
        <w:shd w:val="clear" w:color="auto" w:fill="FFFFFF" w:themeFill="background1"/>
      </w:tcPr>
    </w:tblStylePr>
    <w:tblStylePr w:type="lastCol">
      <w:tblPr/>
      <w:tcPr>
        <w:tcBorders>
          <w:top w:val="nil"/>
          <w:left w:val="single" w:sz="8" w:space="0" w:color="90B39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top w:val="nil"/>
          <w:bottom w:val="nil"/>
          <w:insideH w:val="nil"/>
          <w:insideV w:val="nil"/>
        </w:tcBorders>
        <w:shd w:val="clear" w:color="auto" w:fill="E3EC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tblBorders>
    </w:tblPr>
    <w:tblStylePr w:type="firstRow">
      <w:rPr>
        <w:sz w:val="24"/>
        <w:szCs w:val="24"/>
      </w:rPr>
      <w:tblPr/>
      <w:tcPr>
        <w:tcBorders>
          <w:top w:val="nil"/>
          <w:left w:val="nil"/>
          <w:bottom w:val="single" w:sz="24" w:space="0" w:color="F5834B" w:themeColor="accent5"/>
          <w:right w:val="nil"/>
          <w:insideH w:val="nil"/>
          <w:insideV w:val="nil"/>
        </w:tcBorders>
        <w:shd w:val="clear" w:color="auto" w:fill="FFFFFF" w:themeFill="background1"/>
      </w:tcPr>
    </w:tblStylePr>
    <w:tblStylePr w:type="lastRow">
      <w:tblPr/>
      <w:tcPr>
        <w:tcBorders>
          <w:top w:val="single" w:sz="8" w:space="0" w:color="F5834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834B" w:themeColor="accent5"/>
          <w:insideH w:val="nil"/>
          <w:insideV w:val="nil"/>
        </w:tcBorders>
        <w:shd w:val="clear" w:color="auto" w:fill="FFFFFF" w:themeFill="background1"/>
      </w:tcPr>
    </w:tblStylePr>
    <w:tblStylePr w:type="lastCol">
      <w:tblPr/>
      <w:tcPr>
        <w:tcBorders>
          <w:top w:val="nil"/>
          <w:left w:val="single" w:sz="8" w:space="0" w:color="F5834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top w:val="nil"/>
          <w:bottom w:val="nil"/>
          <w:insideH w:val="nil"/>
          <w:insideV w:val="nil"/>
        </w:tcBorders>
        <w:shd w:val="clear" w:color="auto" w:fill="FCE0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tblBorders>
    </w:tblPr>
    <w:tblStylePr w:type="firstRow">
      <w:rPr>
        <w:sz w:val="24"/>
        <w:szCs w:val="24"/>
      </w:rPr>
      <w:tblPr/>
      <w:tcPr>
        <w:tcBorders>
          <w:top w:val="nil"/>
          <w:left w:val="nil"/>
          <w:bottom w:val="single" w:sz="24" w:space="0" w:color="3E5C7F" w:themeColor="accent6"/>
          <w:right w:val="nil"/>
          <w:insideH w:val="nil"/>
          <w:insideV w:val="nil"/>
        </w:tcBorders>
        <w:shd w:val="clear" w:color="auto" w:fill="FFFFFF" w:themeFill="background1"/>
      </w:tcPr>
    </w:tblStylePr>
    <w:tblStylePr w:type="lastRow">
      <w:tblPr/>
      <w:tcPr>
        <w:tcBorders>
          <w:top w:val="single" w:sz="8" w:space="0" w:color="3E5C7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5C7F" w:themeColor="accent6"/>
          <w:insideH w:val="nil"/>
          <w:insideV w:val="nil"/>
        </w:tcBorders>
        <w:shd w:val="clear" w:color="auto" w:fill="FFFFFF" w:themeFill="background1"/>
      </w:tcPr>
    </w:tblStylePr>
    <w:tblStylePr w:type="lastCol">
      <w:tblPr/>
      <w:tcPr>
        <w:tcBorders>
          <w:top w:val="nil"/>
          <w:left w:val="single" w:sz="8" w:space="0" w:color="3E5C7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top w:val="nil"/>
          <w:bottom w:val="nil"/>
          <w:insideH w:val="nil"/>
          <w:insideV w:val="nil"/>
        </w:tcBorders>
        <w:shd w:val="clear" w:color="auto" w:fill="C9D6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tblPr>
      <w:tblStyleRowBandSize w:val="1"/>
      <w:tblStyleColBandSize w:val="1"/>
      <w:tbl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single" w:sz="8" w:space="0" w:color="ABC6B3" w:themeColor="accent3" w:themeTint="BF"/>
      </w:tblBorders>
    </w:tblPr>
    <w:tblStylePr w:type="firstRow">
      <w:pPr>
        <w:spacing w:before="0" w:after="0" w:line="240" w:lineRule="auto"/>
      </w:pPr>
      <w:rPr>
        <w:b/>
        <w:bCs/>
        <w:color w:val="FFFFFF" w:themeColor="background1"/>
      </w:rPr>
      <w:tblPr/>
      <w:tcPr>
        <w:tc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nil"/>
          <w:insideV w:val="nil"/>
        </w:tcBorders>
        <w:shd w:val="clear" w:color="auto" w:fill="90B39A" w:themeFill="accent3"/>
      </w:tcPr>
    </w:tblStylePr>
    <w:tblStylePr w:type="lastRow">
      <w:pPr>
        <w:spacing w:before="0" w:after="0" w:line="240" w:lineRule="auto"/>
      </w:pPr>
      <w:rPr>
        <w:b/>
        <w:bCs/>
      </w:rPr>
      <w:tblPr/>
      <w:tcPr>
        <w:tcBorders>
          <w:top w:val="double" w:sz="6"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CE5" w:themeFill="accent3" w:themeFillTint="3F"/>
      </w:tcPr>
    </w:tblStylePr>
    <w:tblStylePr w:type="band1Horz">
      <w:tblPr/>
      <w:tcPr>
        <w:tcBorders>
          <w:insideH w:val="nil"/>
          <w:insideV w:val="nil"/>
        </w:tcBorders>
        <w:shd w:val="clear" w:color="auto" w:fill="E3EC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tblPr>
      <w:tblStyleRowBandSize w:val="1"/>
      <w:tblStyleColBandSize w:val="1"/>
      <w:tbl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single" w:sz="8" w:space="0" w:color="F7A278" w:themeColor="accent5" w:themeTint="BF"/>
      </w:tblBorders>
    </w:tblPr>
    <w:tblStylePr w:type="firstRow">
      <w:pPr>
        <w:spacing w:before="0" w:after="0" w:line="240" w:lineRule="auto"/>
      </w:pPr>
      <w:rPr>
        <w:b/>
        <w:bCs/>
        <w:color w:val="FFFFFF" w:themeColor="background1"/>
      </w:rPr>
      <w:tblPr/>
      <w:tcPr>
        <w:tc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nil"/>
          <w:insideV w:val="nil"/>
        </w:tcBorders>
        <w:shd w:val="clear" w:color="auto" w:fill="F5834B" w:themeFill="accent5"/>
      </w:tcPr>
    </w:tblStylePr>
    <w:tblStylePr w:type="lastRow">
      <w:pPr>
        <w:spacing w:before="0" w:after="0" w:line="240" w:lineRule="auto"/>
      </w:pPr>
      <w:rPr>
        <w:b/>
        <w:bCs/>
      </w:rPr>
      <w:tblPr/>
      <w:tcPr>
        <w:tcBorders>
          <w:top w:val="double" w:sz="6"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E0D2" w:themeFill="accent5" w:themeFillTint="3F"/>
      </w:tcPr>
    </w:tblStylePr>
    <w:tblStylePr w:type="band1Horz">
      <w:tblPr/>
      <w:tcPr>
        <w:tcBorders>
          <w:insideH w:val="nil"/>
          <w:insideV w:val="nil"/>
        </w:tcBorders>
        <w:shd w:val="clear" w:color="auto" w:fill="FCE0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tblPr>
      <w:tblStyleRowBandSize w:val="1"/>
      <w:tblStyleColBandSize w:val="1"/>
      <w:tbl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single" w:sz="8" w:space="0" w:color="5D83B0" w:themeColor="accent6" w:themeTint="BF"/>
      </w:tblBorders>
    </w:tblPr>
    <w:tblStylePr w:type="firstRow">
      <w:pPr>
        <w:spacing w:before="0" w:after="0" w:line="240" w:lineRule="auto"/>
      </w:pPr>
      <w:rPr>
        <w:b/>
        <w:bCs/>
        <w:color w:val="FFFFFF" w:themeColor="background1"/>
      </w:rPr>
      <w:tblPr/>
      <w:tcPr>
        <w:tc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nil"/>
          <w:insideV w:val="nil"/>
        </w:tcBorders>
        <w:shd w:val="clear" w:color="auto" w:fill="3E5C7F" w:themeFill="accent6"/>
      </w:tcPr>
    </w:tblStylePr>
    <w:tblStylePr w:type="lastRow">
      <w:pPr>
        <w:spacing w:before="0" w:after="0" w:line="240" w:lineRule="auto"/>
      </w:pPr>
      <w:rPr>
        <w:b/>
        <w:bCs/>
      </w:rPr>
      <w:tblPr/>
      <w:tcPr>
        <w:tcBorders>
          <w:top w:val="double" w:sz="6"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6E5" w:themeFill="accent6" w:themeFillTint="3F"/>
      </w:tcPr>
    </w:tblStylePr>
    <w:tblStylePr w:type="band1Horz">
      <w:tblPr/>
      <w:tcPr>
        <w:tcBorders>
          <w:insideH w:val="nil"/>
          <w:insideV w:val="nil"/>
        </w:tcBorders>
        <w:shd w:val="clear" w:color="auto" w:fill="C9D6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B39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B39A" w:themeFill="accent3"/>
      </w:tcPr>
    </w:tblStylePr>
    <w:tblStylePr w:type="lastCol">
      <w:rPr>
        <w:b/>
        <w:bCs/>
        <w:color w:val="FFFFFF" w:themeColor="background1"/>
      </w:rPr>
      <w:tblPr/>
      <w:tcPr>
        <w:tcBorders>
          <w:left w:val="nil"/>
          <w:right w:val="nil"/>
          <w:insideH w:val="nil"/>
          <w:insideV w:val="nil"/>
        </w:tcBorders>
        <w:shd w:val="clear" w:color="auto" w:fill="90B3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834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834B" w:themeFill="accent5"/>
      </w:tcPr>
    </w:tblStylePr>
    <w:tblStylePr w:type="lastCol">
      <w:rPr>
        <w:b/>
        <w:bCs/>
        <w:color w:val="FFFFFF" w:themeColor="background1"/>
      </w:rPr>
      <w:tblPr/>
      <w:tcPr>
        <w:tcBorders>
          <w:left w:val="nil"/>
          <w:right w:val="nil"/>
          <w:insideH w:val="nil"/>
          <w:insideV w:val="nil"/>
        </w:tcBorders>
        <w:shd w:val="clear" w:color="auto" w:fill="F5834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7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7F" w:themeFill="accent6"/>
      </w:tcPr>
    </w:tblStylePr>
    <w:tblStylePr w:type="lastCol">
      <w:rPr>
        <w:b/>
        <w:bCs/>
        <w:color w:val="FFFFFF" w:themeColor="background1"/>
      </w:rPr>
      <w:tblPr/>
      <w:tcPr>
        <w:tcBorders>
          <w:left w:val="nil"/>
          <w:right w:val="nil"/>
          <w:insideH w:val="nil"/>
          <w:insideV w:val="nil"/>
        </w:tcBorders>
        <w:shd w:val="clear" w:color="auto" w:fill="3E5C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99"/>
    <w:qFormat/>
    <w:rsid w:val="00CA4ACE"/>
    <w:pPr>
      <w:ind w:left="0" w:right="0"/>
    </w:pPr>
  </w:style>
  <w:style w:type="paragraph" w:styleId="NormalWeb">
    <w:name w:val="Normal (Web)"/>
    <w:basedOn w:val="Normal"/>
    <w:uiPriority w:val="99"/>
    <w:semiHidden/>
    <w:unhideWhenUsed/>
    <w:locked/>
    <w:rsid w:val="00F80750"/>
    <w:rPr>
      <w:rFonts w:ascii="Times New Roman" w:hAnsi="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qFormat/>
    <w:locked/>
    <w:rsid w:val="00A0218E"/>
    <w:pPr>
      <w:ind w:left="567" w:right="567"/>
    </w:pPr>
    <w:rPr>
      <w:i/>
      <w:iCs/>
      <w:color w:val="000000" w:themeColor="text1"/>
    </w:rPr>
  </w:style>
  <w:style w:type="character" w:customStyle="1" w:styleId="QuoteChar">
    <w:name w:val="Quote Char"/>
    <w:basedOn w:val="DefaultParagraphFont"/>
    <w:link w:val="Quote"/>
    <w:uiPriority w:val="29"/>
    <w:rsid w:val="00A0218E"/>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99"/>
    <w:semiHidden/>
    <w:qFormat/>
    <w:locked/>
    <w:rsid w:val="00F80750"/>
    <w:rPr>
      <w:b/>
      <w:bCs/>
      <w:noProof w:val="0"/>
      <w:lang w:val="en-AU"/>
    </w:rPr>
  </w:style>
  <w:style w:type="paragraph" w:styleId="Subtitle">
    <w:name w:val="Subtitle"/>
    <w:basedOn w:val="Normal"/>
    <w:next w:val="Normal"/>
    <w:link w:val="SubtitleChar"/>
    <w:uiPriority w:val="99"/>
    <w:unhideWhenUsed/>
    <w:qFormat/>
    <w:locked/>
    <w:rsid w:val="005234C6"/>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99"/>
    <w:rsid w:val="005234C6"/>
    <w:rPr>
      <w:rFonts w:asciiTheme="majorHAnsi" w:eastAsiaTheme="majorEastAsia" w:hAnsiTheme="majorHAnsi" w:cstheme="majorBidi"/>
      <w:i/>
      <w:iCs/>
      <w:color w:val="203145" w:themeColor="accent1"/>
      <w:spacing w:val="15"/>
      <w:sz w:val="18"/>
    </w:rPr>
  </w:style>
  <w:style w:type="character" w:styleId="SubtleEmphasis">
    <w:name w:val="Subtle Emphasis"/>
    <w:basedOn w:val="DefaultParagraphFont"/>
    <w:uiPriority w:val="99"/>
    <w:semiHidden/>
    <w:qFormat/>
    <w:locked/>
    <w:rsid w:val="00F80750"/>
    <w:rPr>
      <w:i/>
      <w:iCs/>
      <w:noProof w:val="0"/>
      <w:color w:val="808080" w:themeColor="text1" w:themeTint="7F"/>
      <w:lang w:val="en-AU"/>
    </w:rPr>
  </w:style>
  <w:style w:type="character" w:styleId="SubtleReference">
    <w:name w:val="Subtle Reference"/>
    <w:basedOn w:val="DefaultParagraphFont"/>
    <w:uiPriority w:val="99"/>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DD5199"/>
    <w:pPr>
      <w:tabs>
        <w:tab w:val="left" w:pos="1140"/>
        <w:tab w:val="right" w:pos="9639"/>
      </w:tabs>
      <w:spacing w:after="60"/>
      <w:ind w:left="442"/>
    </w:pPr>
    <w:rPr>
      <w:caps/>
      <w:color w:val="203145" w:themeColor="text2"/>
    </w:rPr>
  </w:style>
  <w:style w:type="paragraph" w:styleId="TOC3">
    <w:name w:val="toc 3"/>
    <w:basedOn w:val="Normal"/>
    <w:next w:val="Normal"/>
    <w:autoRedefine/>
    <w:uiPriority w:val="99"/>
    <w:rsid w:val="00677304"/>
    <w:pPr>
      <w:tabs>
        <w:tab w:val="left" w:pos="2030"/>
        <w:tab w:val="right" w:pos="9639"/>
      </w:tabs>
      <w:ind w:left="1140"/>
    </w:pPr>
    <w:rPr>
      <w:caps/>
      <w:color w:val="203145" w:themeColor="text2"/>
    </w:rPr>
  </w:style>
  <w:style w:type="paragraph" w:styleId="TOC4">
    <w:name w:val="toc 4"/>
    <w:basedOn w:val="Normal"/>
    <w:next w:val="Normal"/>
    <w:autoRedefine/>
    <w:uiPriority w:val="99"/>
    <w:unhideWhenUsed/>
    <w:locked/>
    <w:rsid w:val="00F80750"/>
    <w:pPr>
      <w:spacing w:after="100"/>
      <w:ind w:left="570"/>
    </w:pPr>
  </w:style>
  <w:style w:type="paragraph" w:styleId="TOC5">
    <w:name w:val="toc 5"/>
    <w:basedOn w:val="Normal"/>
    <w:next w:val="Normal"/>
    <w:autoRedefine/>
    <w:uiPriority w:val="99"/>
    <w:unhideWhenUsed/>
    <w:locked/>
    <w:rsid w:val="00F80750"/>
    <w:pPr>
      <w:spacing w:after="100"/>
      <w:ind w:left="760"/>
    </w:pPr>
  </w:style>
  <w:style w:type="paragraph" w:styleId="TOC6">
    <w:name w:val="toc 6"/>
    <w:basedOn w:val="Normal"/>
    <w:next w:val="Normal"/>
    <w:autoRedefine/>
    <w:uiPriority w:val="99"/>
    <w:unhideWhenUsed/>
    <w:locked/>
    <w:rsid w:val="00F80750"/>
    <w:pPr>
      <w:spacing w:after="100"/>
      <w:ind w:left="950"/>
    </w:pPr>
  </w:style>
  <w:style w:type="paragraph" w:styleId="TOC7">
    <w:name w:val="toc 7"/>
    <w:basedOn w:val="Normal"/>
    <w:next w:val="Normal"/>
    <w:autoRedefine/>
    <w:uiPriority w:val="99"/>
    <w:unhideWhenUsed/>
    <w:locked/>
    <w:rsid w:val="00F80750"/>
    <w:pPr>
      <w:spacing w:after="100"/>
      <w:ind w:left="1140"/>
    </w:pPr>
  </w:style>
  <w:style w:type="paragraph" w:styleId="TOC8">
    <w:name w:val="toc 8"/>
    <w:basedOn w:val="Normal"/>
    <w:next w:val="Normal"/>
    <w:autoRedefine/>
    <w:uiPriority w:val="99"/>
    <w:unhideWhenUsed/>
    <w:locked/>
    <w:rsid w:val="00F80750"/>
    <w:pPr>
      <w:spacing w:after="100"/>
      <w:ind w:left="1330"/>
    </w:pPr>
  </w:style>
  <w:style w:type="paragraph" w:styleId="TOC9">
    <w:name w:val="toc 9"/>
    <w:basedOn w:val="Normal"/>
    <w:next w:val="Normal"/>
    <w:autoRedefine/>
    <w:uiPriority w:val="99"/>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8D3395"/>
    <w:pPr>
      <w:numPr>
        <w:numId w:val="6"/>
      </w:numPr>
    </w:pPr>
  </w:style>
  <w:style w:type="numbering" w:customStyle="1" w:styleId="CustomHeadingList">
    <w:name w:val="Custom Heading List"/>
    <w:uiPriority w:val="99"/>
    <w:rsid w:val="008D3395"/>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871C1E"/>
    <w:pPr>
      <w:spacing w:after="567"/>
      <w:ind w:left="0" w:right="0"/>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pPr>
    <w:rPr>
      <w:b/>
      <w:caps/>
      <w:color w:val="203145" w:themeColor="text2"/>
      <w:spacing w:val="54"/>
    </w:rPr>
  </w:style>
  <w:style w:type="table" w:customStyle="1" w:styleId="TableGridLight1">
    <w:name w:val="Table Grid Light1"/>
    <w:basedOn w:val="TableNormal"/>
    <w:uiPriority w:val="40"/>
    <w:rsid w:val="0049743E"/>
    <w:pPr>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8D3395"/>
    <w:pPr>
      <w:numPr>
        <w:numId w:val="8"/>
      </w:numPr>
    </w:pPr>
  </w:style>
  <w:style w:type="paragraph" w:customStyle="1" w:styleId="Heading1NoNumbers">
    <w:name w:val="Heading 1 No Numbers"/>
    <w:basedOn w:val="Normal"/>
    <w:next w:val="BodyNormal"/>
    <w:uiPriority w:val="1"/>
    <w:qFormat/>
    <w:rsid w:val="009F3FE6"/>
    <w:pPr>
      <w:keepNext/>
      <w:keepLines/>
      <w:spacing w:before="400" w:after="240"/>
      <w:ind w:left="0" w:right="0"/>
    </w:pPr>
    <w:rPr>
      <w:rFonts w:ascii="Palatino Linotype" w:hAnsi="Palatino Linotype"/>
      <w:b/>
      <w:color w:val="1F2A35"/>
      <w:sz w:val="44"/>
    </w:rPr>
  </w:style>
  <w:style w:type="paragraph" w:customStyle="1" w:styleId="Body">
    <w:name w:val="Body"/>
    <w:semiHidden/>
    <w:qFormat/>
    <w:locked/>
    <w:rsid w:val="00EA6B2D"/>
    <w:rPr>
      <w:szCs w:val="16"/>
      <w:lang w:val="en-US"/>
    </w:rPr>
  </w:style>
  <w:style w:type="paragraph" w:customStyle="1" w:styleId="MessageBoxHeading">
    <w:name w:val="Message Box Heading"/>
    <w:next w:val="MessageBoxBody"/>
    <w:uiPriority w:val="20"/>
    <w:qFormat/>
    <w:rsid w:val="009C15E6"/>
    <w:pPr>
      <w:framePr w:w="4678" w:wrap="notBeside"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line="240" w:lineRule="auto"/>
      <w:ind w:left="113" w:right="0"/>
    </w:pPr>
    <w:rPr>
      <w:rFonts w:cs="Times New Roman (Body CS)"/>
      <w:b/>
      <w:caps/>
      <w:color w:val="000000" w:themeColor="text1"/>
      <w:spacing w:val="54"/>
      <w:sz w:val="18"/>
    </w:rPr>
  </w:style>
  <w:style w:type="paragraph" w:customStyle="1" w:styleId="MessageBoxBullet">
    <w:name w:val="Message Box Bullet"/>
    <w:basedOn w:val="Normal"/>
    <w:uiPriority w:val="21"/>
    <w:qFormat/>
    <w:rsid w:val="00AE14A0"/>
    <w:pPr>
      <w:framePr w:w="4678" w:wrap="notBeside" w:vAnchor="text" w:hAnchor="text" w:x="114" w:y="1"/>
      <w:numPr>
        <w:numId w:val="16"/>
      </w:numPr>
      <w:pBdr>
        <w:top w:val="single" w:sz="48" w:space="1" w:color="9098A1"/>
        <w:left w:val="single" w:sz="48" w:space="4" w:color="9098A1"/>
        <w:bottom w:val="single" w:sz="48" w:space="1" w:color="9098A1"/>
        <w:right w:val="single" w:sz="48" w:space="4" w:color="9098A1"/>
      </w:pBdr>
      <w:shd w:val="clear" w:color="auto" w:fill="9098A1"/>
      <w:ind w:right="0"/>
      <w:contextualSpacing/>
    </w:pPr>
    <w:rPr>
      <w:color w:val="000000" w:themeColor="text1"/>
    </w:rPr>
  </w:style>
  <w:style w:type="paragraph" w:customStyle="1" w:styleId="TableBulletShadedTable">
    <w:name w:val="Table Bullet Shaded Table"/>
    <w:uiPriority w:val="2"/>
    <w:qFormat/>
    <w:rsid w:val="009E1A3B"/>
    <w:pPr>
      <w:numPr>
        <w:numId w:val="9"/>
      </w:numPr>
      <w:tabs>
        <w:tab w:val="clear" w:pos="357"/>
        <w:tab w:val="left" w:pos="340"/>
      </w:tabs>
      <w:spacing w:before="60" w:after="60"/>
      <w:ind w:left="453" w:right="113" w:hanging="340"/>
    </w:pPr>
    <w:rPr>
      <w:color w:val="FFFFFF" w:themeColor="background1"/>
      <w:sz w:val="18"/>
    </w:rPr>
  </w:style>
  <w:style w:type="table" w:customStyle="1" w:styleId="JobNoTable">
    <w:name w:val="Job No. Table"/>
    <w:basedOn w:val="TableNormal"/>
    <w:uiPriority w:val="99"/>
    <w:rsid w:val="00AE14A0"/>
    <w:rPr>
      <w:rFonts w:cs="Times New Roman (Body CS)"/>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cPr>
      <w:tcMar>
        <w:left w:w="0" w:type="dxa"/>
        <w:right w:w="0" w:type="dxa"/>
      </w:tcMar>
    </w:tc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9C15E6"/>
    <w:pPr>
      <w:framePr w:w="9327" w:wrap="around"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line="240" w:lineRule="auto"/>
      <w:ind w:left="113" w:right="0"/>
    </w:pPr>
    <w:rPr>
      <w:rFonts w:cs="Times New Roman (Body CS)"/>
      <w:b/>
      <w:caps/>
      <w:color w:val="000000" w:themeColor="text1"/>
      <w:spacing w:val="54"/>
      <w:sz w:val="18"/>
    </w:rPr>
  </w:style>
  <w:style w:type="paragraph" w:customStyle="1" w:styleId="Heading2noNumbers">
    <w:name w:val="Heading 2 no Numbers"/>
    <w:basedOn w:val="Heading2"/>
    <w:next w:val="BodyNormal"/>
    <w:uiPriority w:val="1"/>
    <w:qFormat/>
    <w:rsid w:val="009F3FE6"/>
    <w:pPr>
      <w:numPr>
        <w:ilvl w:val="0"/>
        <w:numId w:val="0"/>
      </w:numPr>
    </w:pPr>
    <w:rPr>
      <w:color w:val="1F2A35"/>
    </w:rPr>
  </w:style>
  <w:style w:type="paragraph" w:customStyle="1" w:styleId="CoverAdress">
    <w:name w:val="Cover Adress"/>
    <w:uiPriority w:val="26"/>
    <w:rsid w:val="005234C6"/>
    <w:pPr>
      <w:framePr w:w="4536" w:wrap="around" w:vAnchor="page" w:hAnchor="margin" w:y="15140"/>
      <w:spacing w:after="120" w:line="240" w:lineRule="auto"/>
      <w:ind w:left="0" w:right="0"/>
    </w:pPr>
    <w:rPr>
      <w:color w:val="FFFFFF" w:themeColor="background1"/>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90B39A" w:themeColor="accent3"/>
    </w:rPr>
  </w:style>
  <w:style w:type="character" w:customStyle="1" w:styleId="BurntOrange">
    <w:name w:val="Burnt Orange"/>
    <w:basedOn w:val="DefaultParagraphFont"/>
    <w:uiPriority w:val="14"/>
    <w:qFormat/>
    <w:rsid w:val="00925EF0"/>
    <w:rPr>
      <w:color w:val="F5834B"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C15E6"/>
    <w:pPr>
      <w:framePr w:wrap="around"/>
    </w:pPr>
    <w:rPr>
      <w:b w:val="0"/>
      <w:caps w:val="0"/>
      <w:spacing w:val="0"/>
    </w:rPr>
  </w:style>
  <w:style w:type="paragraph" w:customStyle="1" w:styleId="MessageBoxBody">
    <w:name w:val="Message Box Body"/>
    <w:basedOn w:val="MessageBoxHeading"/>
    <w:uiPriority w:val="21"/>
    <w:qFormat/>
    <w:rsid w:val="009C15E6"/>
    <w:pPr>
      <w:framePr w:wrap="notBeside"/>
    </w:pPr>
    <w:rPr>
      <w:b w:val="0"/>
      <w:caps w:val="0"/>
      <w:spacing w:val="0"/>
    </w:rPr>
  </w:style>
  <w:style w:type="paragraph" w:customStyle="1" w:styleId="TableBullet">
    <w:name w:val="Table Bullet"/>
    <w:uiPriority w:val="2"/>
    <w:qFormat/>
    <w:rsid w:val="00701020"/>
    <w:pPr>
      <w:numPr>
        <w:ilvl w:val="1"/>
        <w:numId w:val="9"/>
      </w:numPr>
      <w:tabs>
        <w:tab w:val="clear" w:pos="357"/>
        <w:tab w:val="left" w:pos="340"/>
      </w:tabs>
      <w:spacing w:before="60" w:after="60"/>
      <w:ind w:left="340" w:right="113" w:hanging="227"/>
    </w:pPr>
    <w:rPr>
      <w:color w:val="000000" w:themeColor="text1"/>
      <w:sz w:val="18"/>
    </w:rPr>
  </w:style>
  <w:style w:type="paragraph" w:customStyle="1" w:styleId="RomanNumeral">
    <w:name w:val="Roman Numeral"/>
    <w:uiPriority w:val="1"/>
    <w:qFormat/>
    <w:rsid w:val="008D3395"/>
    <w:pPr>
      <w:numPr>
        <w:numId w:val="12"/>
      </w:numPr>
      <w:spacing w:before="60" w:after="60"/>
    </w:pPr>
  </w:style>
  <w:style w:type="paragraph" w:customStyle="1" w:styleId="LetterBullet">
    <w:name w:val="Letter Bullet"/>
    <w:uiPriority w:val="1"/>
    <w:qFormat/>
    <w:rsid w:val="008D3395"/>
    <w:pPr>
      <w:numPr>
        <w:numId w:val="13"/>
      </w:numPr>
      <w:spacing w:before="60" w:after="60"/>
    </w:pPr>
  </w:style>
  <w:style w:type="paragraph" w:customStyle="1" w:styleId="QuoteItalics">
    <w:name w:val="Quote Italics"/>
    <w:basedOn w:val="BodyNormal"/>
    <w:qFormat/>
    <w:rsid w:val="00A0218E"/>
    <w:pPr>
      <w:ind w:left="567" w:right="567"/>
    </w:pPr>
    <w:rPr>
      <w:i/>
    </w:rPr>
  </w:style>
  <w:style w:type="paragraph" w:customStyle="1" w:styleId="BodyNormal">
    <w:name w:val="Body Normal"/>
    <w:basedOn w:val="Body"/>
    <w:qFormat/>
    <w:rsid w:val="007229AD"/>
    <w:pPr>
      <w:spacing w:before="240" w:after="120"/>
      <w:ind w:left="0" w:right="0"/>
      <w:jc w:val="both"/>
    </w:pPr>
    <w:rPr>
      <w:lang w:val="en-AU"/>
    </w:rPr>
  </w:style>
  <w:style w:type="paragraph" w:customStyle="1" w:styleId="Heading3NoNumber">
    <w:name w:val="Heading 3 No Number"/>
    <w:basedOn w:val="Heading2noNumbers"/>
    <w:next w:val="BodyNormal"/>
    <w:uiPriority w:val="1"/>
    <w:qFormat/>
    <w:rsid w:val="009F3FE6"/>
    <w:rPr>
      <w:sz w:val="20"/>
    </w:rPr>
  </w:style>
  <w:style w:type="table" w:customStyle="1" w:styleId="Callout">
    <w:name w:val="Callout"/>
    <w:basedOn w:val="TableNormal"/>
    <w:uiPriority w:val="99"/>
    <w:rsid w:val="00BD3F5E"/>
    <w:pPr>
      <w:spacing w:line="240" w:lineRule="auto"/>
      <w:ind w:left="0" w:right="0"/>
    </w:pPr>
    <w:tblPr>
      <w:tblBorders>
        <w:top w:val="single" w:sz="4" w:space="0" w:color="B8CADE" w:themeColor="accent1" w:themeTint="40"/>
        <w:left w:val="single" w:sz="4" w:space="0" w:color="B8CADE" w:themeColor="accent1" w:themeTint="40"/>
        <w:bottom w:val="single" w:sz="4" w:space="0" w:color="B8CADE" w:themeColor="accent1" w:themeTint="40"/>
        <w:right w:val="single" w:sz="4" w:space="0" w:color="B8CADE" w:themeColor="accent1" w:themeTint="40"/>
      </w:tblBorders>
    </w:tblPr>
    <w:tcPr>
      <w:shd w:val="clear" w:color="auto" w:fill="B8CADE" w:themeFill="accent1" w:themeFillTint="40"/>
    </w:tcPr>
  </w:style>
  <w:style w:type="table" w:customStyle="1" w:styleId="ColouredTable">
    <w:name w:val="Coloured Table"/>
    <w:basedOn w:val="TableNormal"/>
    <w:uiPriority w:val="99"/>
    <w:rsid w:val="00FD0BAD"/>
    <w:pPr>
      <w:spacing w:line="240" w:lineRule="auto"/>
    </w:pPr>
    <w:rPr>
      <w:rFonts w:cs="Times New Roman (Body CS)"/>
      <w:sz w:val="18"/>
    </w:rPr>
    <w:tblPr>
      <w:tblBorders>
        <w:insideH w:val="single" w:sz="18" w:space="0" w:color="FFFFFF" w:themeColor="background1"/>
        <w:insideV w:val="single" w:sz="18" w:space="0" w:color="FFFFFF" w:themeColor="background1"/>
      </w:tblBorders>
    </w:tblPr>
    <w:tcPr>
      <w:shd w:val="clear" w:color="auto" w:fill="213144"/>
    </w:tcPr>
    <w:tblStylePr w:type="firstRow">
      <w:pPr>
        <w:wordWrap/>
        <w:spacing w:beforeLines="0" w:before="0" w:beforeAutospacing="0" w:afterLines="0" w:after="0" w:afterAutospacing="0" w:line="240" w:lineRule="auto"/>
      </w:pPr>
      <w:rPr>
        <w:rFonts w:asciiTheme="minorHAnsi" w:hAnsiTheme="minorHAnsi"/>
        <w:b/>
        <w:i w:val="0"/>
        <w:caps/>
        <w:smallCaps w:val="0"/>
        <w:color w:val="FFFFFF" w:themeColor="background1"/>
        <w:sz w:val="18"/>
      </w:rPr>
      <w:tblPr/>
      <w:tcPr>
        <w:tcBorders>
          <w:top w:val="nil"/>
          <w:left w:val="nil"/>
          <w:bottom w:val="single" w:sz="18" w:space="0" w:color="FFFFFF" w:themeColor="background1"/>
          <w:right w:val="nil"/>
          <w:insideH w:val="single" w:sz="18" w:space="0" w:color="FFFFFF" w:themeColor="background1"/>
          <w:insideV w:val="single" w:sz="18" w:space="0" w:color="FFFFFF" w:themeColor="background1"/>
          <w:tl2br w:val="nil"/>
          <w:tr2bl w:val="nil"/>
        </w:tcBorders>
        <w:shd w:val="clear" w:color="auto" w:fill="9098A1"/>
      </w:tcPr>
    </w:tblStylePr>
  </w:style>
  <w:style w:type="paragraph" w:customStyle="1" w:styleId="CalloutBullet">
    <w:name w:val="Callout Bullet"/>
    <w:basedOn w:val="Normal"/>
    <w:uiPriority w:val="22"/>
    <w:qFormat/>
    <w:rsid w:val="00AE14A0"/>
    <w:pPr>
      <w:framePr w:w="9327" w:wrap="around" w:vAnchor="text" w:hAnchor="text" w:x="114" w:y="1"/>
      <w:numPr>
        <w:numId w:val="15"/>
      </w:numPr>
      <w:pBdr>
        <w:top w:val="single" w:sz="48" w:space="1" w:color="9098A1"/>
        <w:left w:val="single" w:sz="48" w:space="4" w:color="9098A1"/>
        <w:bottom w:val="single" w:sz="48" w:space="1" w:color="9098A1"/>
        <w:right w:val="single" w:sz="48" w:space="4" w:color="9098A1"/>
      </w:pBdr>
      <w:shd w:val="clear" w:color="auto" w:fill="9098A1"/>
      <w:ind w:right="0"/>
      <w:contextualSpacing/>
    </w:pPr>
    <w:rPr>
      <w:color w:val="000000" w:themeColor="text1"/>
    </w:rPr>
  </w:style>
  <w:style w:type="paragraph" w:styleId="Revision">
    <w:name w:val="Revision"/>
    <w:hidden/>
    <w:uiPriority w:val="99"/>
    <w:semiHidden/>
    <w:rsid w:val="00C72D38"/>
    <w:pPr>
      <w:spacing w:line="240" w:lineRule="auto"/>
      <w:ind w:left="0" w:right="0"/>
    </w:pPr>
    <w:rPr>
      <w:rFonts w:cs="Times New Roman (Body CS)"/>
      <w:sz w:val="18"/>
    </w:rPr>
  </w:style>
  <w:style w:type="paragraph" w:customStyle="1" w:styleId="BDOCaption">
    <w:name w:val="BDO_Caption"/>
    <w:next w:val="Normal"/>
    <w:link w:val="BDOCaptionChar"/>
    <w:uiPriority w:val="99"/>
    <w:qFormat/>
    <w:rsid w:val="003C41B4"/>
    <w:pPr>
      <w:keepNext/>
      <w:widowControl w:val="0"/>
      <w:autoSpaceDE w:val="0"/>
      <w:autoSpaceDN w:val="0"/>
      <w:adjustRightInd w:val="0"/>
      <w:spacing w:before="240" w:after="120" w:line="240" w:lineRule="auto"/>
      <w:ind w:left="1134" w:right="0" w:hanging="1134"/>
      <w:jc w:val="both"/>
    </w:pPr>
    <w:rPr>
      <w:rFonts w:ascii="Trebuchet MS" w:eastAsia="Times New Roman" w:hAnsi="Trebuchet MS" w:cs="Times New Roman"/>
      <w:noProof/>
      <w:color w:val="8F96A1" w:themeColor="accent2"/>
    </w:rPr>
  </w:style>
  <w:style w:type="numbering" w:customStyle="1" w:styleId="BDOBullets">
    <w:name w:val="BDO_Bullets"/>
    <w:uiPriority w:val="99"/>
    <w:rsid w:val="003C41B4"/>
    <w:pPr>
      <w:numPr>
        <w:numId w:val="20"/>
      </w:numPr>
    </w:pPr>
  </w:style>
  <w:style w:type="table" w:customStyle="1" w:styleId="BDOTable">
    <w:name w:val="BDO Table"/>
    <w:basedOn w:val="TableNormal"/>
    <w:uiPriority w:val="99"/>
    <w:qFormat/>
    <w:rsid w:val="003C41B4"/>
    <w:pPr>
      <w:spacing w:before="60" w:after="120" w:line="280" w:lineRule="atLeast"/>
      <w:ind w:left="0" w:right="0"/>
    </w:pPr>
    <w:rPr>
      <w:rFonts w:ascii="Trebuchet MS" w:eastAsia="Times New Roman" w:hAnsi="Trebuchet MS" w:cs="Times New Roman"/>
      <w:color w:val="203145" w:themeColor="text2"/>
      <w:sz w:val="18"/>
      <w:lang w:eastAsia="en-AU"/>
    </w:rPr>
    <w:tblPr>
      <w:tblStyleRowBandSize w:val="1"/>
      <w:tblStyleColBandSize w:val="1"/>
      <w:tblCellMar>
        <w:bottom w:w="85" w:type="dxa"/>
      </w:tblCellMar>
    </w:tblPr>
    <w:tcPr>
      <w:shd w:val="clear" w:color="auto" w:fill="3E5C7F" w:themeFill="accent6"/>
    </w:tcPr>
    <w:tblStylePr w:type="firstRow">
      <w:rPr>
        <w:rFonts w:ascii="Harmony Display" w:hAnsi="Harmony Display"/>
        <w:b w:val="0"/>
        <w:color w:val="FFFFFF" w:themeColor="background1"/>
        <w:sz w:val="18"/>
      </w:rPr>
      <w:tblPr/>
      <w:tcPr>
        <w:shd w:val="clear" w:color="auto" w:fill="F8F8F8" w:themeFill="background2"/>
      </w:tcPr>
    </w:tblStylePr>
    <w:tblStylePr w:type="band1Horz">
      <w:tblPr/>
      <w:tcPr>
        <w:shd w:val="clear" w:color="auto" w:fill="FFFFFF" w:themeFill="background1"/>
      </w:tcPr>
    </w:tblStylePr>
    <w:tblStylePr w:type="nwCell">
      <w:rPr>
        <w:rFonts w:ascii="Harmony Display" w:hAnsi="Harmony Display"/>
        <w:sz w:val="18"/>
      </w:rPr>
    </w:tblStylePr>
  </w:style>
  <w:style w:type="numbering" w:customStyle="1" w:styleId="BDOHeadingNumbers">
    <w:name w:val="BDO_Heading Numbers"/>
    <w:uiPriority w:val="99"/>
    <w:rsid w:val="003C41B4"/>
    <w:pPr>
      <w:numPr>
        <w:numId w:val="21"/>
      </w:numPr>
    </w:pPr>
  </w:style>
  <w:style w:type="character" w:customStyle="1" w:styleId="BDOCaptionChar">
    <w:name w:val="BDO_Caption Char"/>
    <w:basedOn w:val="DefaultParagraphFont"/>
    <w:link w:val="BDOCaption"/>
    <w:uiPriority w:val="99"/>
    <w:rsid w:val="003C41B4"/>
    <w:rPr>
      <w:rFonts w:ascii="Trebuchet MS" w:eastAsia="Times New Roman" w:hAnsi="Trebuchet MS" w:cs="Times New Roman"/>
      <w:noProof/>
      <w:color w:val="8F96A1" w:themeColor="accent2"/>
    </w:rPr>
  </w:style>
  <w:style w:type="character" w:customStyle="1" w:styleId="UnresolvedMention1">
    <w:name w:val="Unresolved Mention1"/>
    <w:basedOn w:val="DefaultParagraphFont"/>
    <w:uiPriority w:val="99"/>
    <w:semiHidden/>
    <w:unhideWhenUsed/>
    <w:rsid w:val="00FA2044"/>
    <w:rPr>
      <w:color w:val="605E5C"/>
      <w:shd w:val="clear" w:color="auto" w:fill="E1DFDD"/>
    </w:rPr>
  </w:style>
  <w:style w:type="table" w:customStyle="1" w:styleId="PlainTable51">
    <w:name w:val="Plain Table 51"/>
    <w:basedOn w:val="TableNormal"/>
    <w:uiPriority w:val="45"/>
    <w:rsid w:val="00011BB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FE07A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111111">
    <w:name w:val="Outline List 2"/>
    <w:basedOn w:val="NoList"/>
    <w:uiPriority w:val="99"/>
    <w:semiHidden/>
    <w:unhideWhenUsed/>
    <w:locked/>
    <w:rsid w:val="00C328B1"/>
    <w:pPr>
      <w:numPr>
        <w:numId w:val="24"/>
      </w:numPr>
    </w:pPr>
  </w:style>
  <w:style w:type="numbering" w:styleId="1ai">
    <w:name w:val="Outline List 1"/>
    <w:basedOn w:val="NoList"/>
    <w:uiPriority w:val="99"/>
    <w:semiHidden/>
    <w:unhideWhenUsed/>
    <w:locked/>
    <w:rsid w:val="00C328B1"/>
    <w:pPr>
      <w:numPr>
        <w:numId w:val="25"/>
      </w:numPr>
    </w:pPr>
  </w:style>
  <w:style w:type="character" w:customStyle="1" w:styleId="A11">
    <w:name w:val="A11"/>
    <w:uiPriority w:val="99"/>
    <w:semiHidden/>
    <w:rsid w:val="00C328B1"/>
    <w:rPr>
      <w:color w:val="E37B81"/>
      <w:sz w:val="20"/>
    </w:rPr>
  </w:style>
  <w:style w:type="numbering" w:styleId="ArticleSection">
    <w:name w:val="Outline List 3"/>
    <w:basedOn w:val="NoList"/>
    <w:uiPriority w:val="99"/>
    <w:semiHidden/>
    <w:unhideWhenUsed/>
    <w:locked/>
    <w:rsid w:val="00C328B1"/>
    <w:pPr>
      <w:numPr>
        <w:numId w:val="26"/>
      </w:numPr>
    </w:pPr>
  </w:style>
  <w:style w:type="paragraph" w:customStyle="1" w:styleId="BDOAlphaListCharcoal">
    <w:name w:val="BDO_Alpha List Charcoal"/>
    <w:basedOn w:val="BDOAlphaList"/>
    <w:uiPriority w:val="99"/>
    <w:rsid w:val="00C328B1"/>
    <w:pPr>
      <w:numPr>
        <w:numId w:val="34"/>
      </w:numPr>
    </w:pPr>
  </w:style>
  <w:style w:type="paragraph" w:customStyle="1" w:styleId="BDONumbering">
    <w:name w:val="BDO Numbering"/>
    <w:basedOn w:val="Normal"/>
    <w:uiPriority w:val="99"/>
    <w:rsid w:val="00C328B1"/>
    <w:pPr>
      <w:numPr>
        <w:numId w:val="29"/>
      </w:numPr>
      <w:spacing w:before="0" w:after="40" w:line="280" w:lineRule="atLeast"/>
      <w:ind w:right="0"/>
    </w:pPr>
    <w:rPr>
      <w:rFonts w:eastAsia="Times New Roman" w:cs="Times New Roman"/>
      <w:noProof/>
      <w:sz w:val="20"/>
      <w:szCs w:val="24"/>
    </w:rPr>
  </w:style>
  <w:style w:type="numbering" w:customStyle="1" w:styleId="BDONumericList">
    <w:name w:val="BDO Numeric List"/>
    <w:uiPriority w:val="99"/>
    <w:rsid w:val="00C328B1"/>
    <w:pPr>
      <w:numPr>
        <w:numId w:val="31"/>
      </w:numPr>
    </w:pPr>
  </w:style>
  <w:style w:type="paragraph" w:customStyle="1" w:styleId="BDONormal">
    <w:name w:val="BDO_Normal"/>
    <w:uiPriority w:val="99"/>
    <w:rsid w:val="00C328B1"/>
    <w:pPr>
      <w:spacing w:line="240" w:lineRule="auto"/>
      <w:ind w:left="0" w:right="0"/>
    </w:pPr>
    <w:rPr>
      <w:rFonts w:ascii="Trebuchet MS" w:eastAsia="Times New Roman" w:hAnsi="Trebuchet MS" w:cs="Times New Roman"/>
      <w:color w:val="203145" w:themeColor="text2"/>
      <w:szCs w:val="24"/>
      <w:lang w:eastAsia="en-GB"/>
    </w:rPr>
  </w:style>
  <w:style w:type="paragraph" w:customStyle="1" w:styleId="BDOQuote">
    <w:name w:val="BDO Quote"/>
    <w:basedOn w:val="BDONormal"/>
    <w:next w:val="BDOQuote2"/>
    <w:uiPriority w:val="99"/>
    <w:qFormat/>
    <w:rsid w:val="00C328B1"/>
    <w:rPr>
      <w:color w:val="8F96A1" w:themeColor="accent2"/>
      <w:sz w:val="28"/>
      <w:szCs w:val="30"/>
      <w:lang w:eastAsia="en-US"/>
    </w:rPr>
  </w:style>
  <w:style w:type="paragraph" w:customStyle="1" w:styleId="BDOQuote2">
    <w:name w:val="BDO Quote 2"/>
    <w:basedOn w:val="BDONormal"/>
    <w:uiPriority w:val="99"/>
    <w:qFormat/>
    <w:rsid w:val="00C328B1"/>
    <w:pPr>
      <w:widowControl w:val="0"/>
      <w:autoSpaceDE w:val="0"/>
      <w:autoSpaceDN w:val="0"/>
      <w:adjustRightInd w:val="0"/>
      <w:spacing w:line="241" w:lineRule="atLeast"/>
    </w:pPr>
    <w:rPr>
      <w:caps/>
      <w:color w:val="8F96A1" w:themeColor="accent2"/>
      <w:sz w:val="16"/>
      <w:szCs w:val="28"/>
    </w:rPr>
  </w:style>
  <w:style w:type="table" w:customStyle="1" w:styleId="BDOTable2">
    <w:name w:val="BDO Table 2"/>
    <w:basedOn w:val="TableNormal"/>
    <w:uiPriority w:val="99"/>
    <w:qFormat/>
    <w:rsid w:val="00C328B1"/>
    <w:pPr>
      <w:spacing w:before="60" w:after="120" w:line="280" w:lineRule="atLeast"/>
      <w:ind w:left="0" w:right="0"/>
    </w:pPr>
    <w:rPr>
      <w:rFonts w:ascii="Trebuchet MS" w:eastAsia="Times New Roman" w:hAnsi="Trebuchet MS" w:cs="Times New Roman"/>
      <w:color w:val="000000"/>
      <w:sz w:val="18"/>
      <w:lang w:eastAsia="en-AU"/>
    </w:rPr>
    <w:tblPr>
      <w:tblStyleRowBandSize w:val="1"/>
      <w:tblBorders>
        <w:bottom w:val="single" w:sz="4" w:space="0" w:color="F8F8F8" w:themeColor="background2"/>
        <w:insideH w:val="single" w:sz="4" w:space="0" w:color="F8F8F8" w:themeColor="background2"/>
      </w:tblBorders>
      <w:tblCellMar>
        <w:bottom w:w="85" w:type="dxa"/>
      </w:tblCellMar>
    </w:tblPr>
    <w:tcPr>
      <w:shd w:val="clear" w:color="auto" w:fill="3E5C7F" w:themeFill="accent6"/>
    </w:tcPr>
    <w:tblStylePr w:type="firstRow">
      <w:rPr>
        <w:rFonts w:ascii="Harmony Display" w:hAnsi="Harmony Display"/>
        <w:b w:val="0"/>
        <w:color w:val="FFFFFF"/>
        <w:sz w:val="18"/>
      </w:rPr>
      <w:tblPr/>
      <w:tcPr>
        <w:tcBorders>
          <w:bottom w:val="nil"/>
        </w:tcBorders>
        <w:shd w:val="clear" w:color="auto" w:fill="203145" w:themeFill="text2"/>
      </w:tcPr>
    </w:tblStylePr>
    <w:tblStylePr w:type="band1Horz">
      <w:tblPr/>
      <w:tcPr>
        <w:shd w:val="clear" w:color="auto" w:fill="FFFFFF" w:themeFill="background1"/>
      </w:tcPr>
    </w:tblStylePr>
    <w:tblStylePr w:type="nwCell">
      <w:rPr>
        <w:rFonts w:ascii="Harmony Display" w:hAnsi="Harmony Display"/>
        <w:sz w:val="18"/>
      </w:rPr>
    </w:tblStylePr>
  </w:style>
  <w:style w:type="table" w:customStyle="1" w:styleId="BDOTable3">
    <w:name w:val="BDO Table 3"/>
    <w:basedOn w:val="TableNormal"/>
    <w:uiPriority w:val="99"/>
    <w:qFormat/>
    <w:rsid w:val="00C328B1"/>
    <w:pPr>
      <w:spacing w:before="60" w:after="120" w:line="280" w:lineRule="atLeast"/>
      <w:ind w:left="0" w:right="0"/>
    </w:pPr>
    <w:rPr>
      <w:rFonts w:ascii="Trebuchet MS" w:eastAsia="Times New Roman" w:hAnsi="Trebuchet MS" w:cs="Times New Roman"/>
      <w:color w:val="000000"/>
      <w:sz w:val="18"/>
      <w:lang w:eastAsia="en-AU"/>
    </w:rPr>
    <w:tblPr>
      <w:tblStyleRowBandSize w:val="1"/>
      <w:tblCellMar>
        <w:bottom w:w="85" w:type="dxa"/>
      </w:tblCellMar>
    </w:tblPr>
    <w:tcPr>
      <w:shd w:val="clear" w:color="auto" w:fill="3E5C7F" w:themeFill="accent6"/>
    </w:tcPr>
    <w:tblStylePr w:type="firstRow">
      <w:rPr>
        <w:rFonts w:ascii="Harmony Display" w:hAnsi="Harmony Display"/>
        <w:b w:val="0"/>
        <w:color w:val="FFFFFF"/>
        <w:sz w:val="18"/>
      </w:rPr>
      <w:tblPr/>
      <w:tcPr>
        <w:shd w:val="clear" w:color="auto" w:fill="203145" w:themeFill="accent1"/>
      </w:tcPr>
    </w:tblStylePr>
    <w:tblStylePr w:type="band1Horz">
      <w:tblPr/>
      <w:tcPr>
        <w:shd w:val="clear" w:color="auto" w:fill="FFFFFF" w:themeFill="background1"/>
      </w:tcPr>
    </w:tblStylePr>
    <w:tblStylePr w:type="band2Horz">
      <w:tblPr/>
      <w:tcPr>
        <w:shd w:val="clear" w:color="auto" w:fill="F4F3F1"/>
      </w:tcPr>
    </w:tblStylePr>
    <w:tblStylePr w:type="nwCell">
      <w:rPr>
        <w:rFonts w:ascii="Harmony Display" w:hAnsi="Harmony Display"/>
        <w:sz w:val="18"/>
      </w:rPr>
    </w:tblStylePr>
  </w:style>
  <w:style w:type="paragraph" w:customStyle="1" w:styleId="BDOAlphaNumericListCharcoal">
    <w:name w:val="BDO_Alpha Numeric List Charcoal"/>
    <w:basedOn w:val="BDOAlphaNumericList"/>
    <w:uiPriority w:val="99"/>
    <w:rsid w:val="00C328B1"/>
    <w:pPr>
      <w:numPr>
        <w:numId w:val="39"/>
      </w:numPr>
    </w:pPr>
  </w:style>
  <w:style w:type="paragraph" w:customStyle="1" w:styleId="BDOAddress">
    <w:name w:val="BDO_Address"/>
    <w:basedOn w:val="BDONormal"/>
    <w:uiPriority w:val="99"/>
    <w:semiHidden/>
    <w:rsid w:val="00C328B1"/>
    <w:pPr>
      <w:spacing w:line="170" w:lineRule="exact"/>
    </w:pPr>
    <w:rPr>
      <w:sz w:val="16"/>
    </w:rPr>
  </w:style>
  <w:style w:type="paragraph" w:customStyle="1" w:styleId="BDOAddress1stLine">
    <w:name w:val="BDO_Address (1st Line)"/>
    <w:basedOn w:val="BDOAddress"/>
    <w:uiPriority w:val="99"/>
    <w:semiHidden/>
    <w:rsid w:val="00C328B1"/>
    <w:pPr>
      <w:spacing w:before="100" w:line="200" w:lineRule="exact"/>
    </w:pPr>
  </w:style>
  <w:style w:type="paragraph" w:customStyle="1" w:styleId="BDOAddressBold">
    <w:name w:val="BDO_Address (Bold)"/>
    <w:basedOn w:val="BDOAddress"/>
    <w:uiPriority w:val="99"/>
    <w:semiHidden/>
    <w:rsid w:val="00C328B1"/>
    <w:rPr>
      <w:b/>
    </w:rPr>
  </w:style>
  <w:style w:type="paragraph" w:customStyle="1" w:styleId="BDOAlphaList">
    <w:name w:val="BDO_Alpha List"/>
    <w:basedOn w:val="Normal"/>
    <w:uiPriority w:val="99"/>
    <w:rsid w:val="00C328B1"/>
    <w:pPr>
      <w:numPr>
        <w:numId w:val="33"/>
      </w:numPr>
      <w:spacing w:before="0" w:after="40" w:line="280" w:lineRule="atLeast"/>
      <w:ind w:right="0"/>
    </w:pPr>
    <w:rPr>
      <w:rFonts w:eastAsia="Times New Roman" w:cs="Times New Roman"/>
      <w:noProof/>
      <w:sz w:val="20"/>
      <w:szCs w:val="24"/>
      <w:lang w:eastAsia="en-GB"/>
    </w:rPr>
  </w:style>
  <w:style w:type="paragraph" w:customStyle="1" w:styleId="BDOHeadlineCharcoal">
    <w:name w:val="BDO_Headline Charcoal"/>
    <w:basedOn w:val="BDOHeadlineDefault"/>
    <w:next w:val="Normal"/>
    <w:uiPriority w:val="99"/>
    <w:rsid w:val="00C328B1"/>
    <w:pPr>
      <w:framePr w:wrap="around"/>
    </w:pPr>
  </w:style>
  <w:style w:type="paragraph" w:customStyle="1" w:styleId="BDONumericListCharcoal">
    <w:name w:val="BDO_Numeric List Charcoal"/>
    <w:basedOn w:val="Normal"/>
    <w:uiPriority w:val="99"/>
    <w:rsid w:val="00303A12"/>
    <w:pPr>
      <w:numPr>
        <w:numId w:val="48"/>
      </w:numPr>
      <w:spacing w:before="0" w:after="40" w:line="280" w:lineRule="atLeast"/>
      <w:ind w:right="0"/>
    </w:pPr>
    <w:rPr>
      <w:rFonts w:eastAsia="Times New Roman" w:cs="Arial"/>
      <w:noProof/>
      <w:sz w:val="20"/>
      <w:szCs w:val="24"/>
      <w:lang w:eastAsia="en-AU"/>
    </w:rPr>
  </w:style>
  <w:style w:type="paragraph" w:customStyle="1" w:styleId="BDOAlphaListRed">
    <w:name w:val="BDO_Alpha List Red"/>
    <w:basedOn w:val="BDOAlphaList"/>
    <w:uiPriority w:val="99"/>
    <w:rsid w:val="00C328B1"/>
    <w:pPr>
      <w:numPr>
        <w:numId w:val="37"/>
      </w:numPr>
    </w:pPr>
  </w:style>
  <w:style w:type="paragraph" w:customStyle="1" w:styleId="BDOTableBulletsCharcoal">
    <w:name w:val="BDO_Table Bullets Charcoal"/>
    <w:basedOn w:val="BDOTableBullets"/>
    <w:uiPriority w:val="30"/>
    <w:rsid w:val="00C328B1"/>
    <w:pPr>
      <w:numPr>
        <w:numId w:val="53"/>
      </w:numPr>
    </w:pPr>
  </w:style>
  <w:style w:type="paragraph" w:customStyle="1" w:styleId="BDOAlphaNumericList">
    <w:name w:val="BDO_Alpha Numeric List"/>
    <w:basedOn w:val="Normal"/>
    <w:uiPriority w:val="99"/>
    <w:rsid w:val="00303A12"/>
    <w:pPr>
      <w:numPr>
        <w:numId w:val="38"/>
      </w:numPr>
      <w:spacing w:before="0" w:after="40" w:line="280" w:lineRule="atLeast"/>
      <w:ind w:right="0"/>
    </w:pPr>
    <w:rPr>
      <w:rFonts w:ascii="Trebuchet MS" w:eastAsia="Times New Roman" w:hAnsi="Trebuchet MS" w:cs="Times New Roman"/>
      <w:color w:val="203145" w:themeColor="text2"/>
      <w:sz w:val="20"/>
      <w:szCs w:val="24"/>
      <w:lang w:eastAsia="en-GB"/>
    </w:rPr>
  </w:style>
  <w:style w:type="paragraph" w:customStyle="1" w:styleId="BDOAlphaNumericListRed">
    <w:name w:val="BDO_Alpha Numeric List Red"/>
    <w:basedOn w:val="BDOAlphaNumericList"/>
    <w:uiPriority w:val="99"/>
    <w:rsid w:val="00C328B1"/>
    <w:pPr>
      <w:numPr>
        <w:numId w:val="42"/>
      </w:numPr>
    </w:pPr>
  </w:style>
  <w:style w:type="paragraph" w:customStyle="1" w:styleId="BDOAppendix1">
    <w:name w:val="BDO_Appendix 1"/>
    <w:uiPriority w:val="34"/>
    <w:qFormat/>
    <w:rsid w:val="00C328B1"/>
    <w:pPr>
      <w:pageBreakBefore/>
      <w:numPr>
        <w:numId w:val="27"/>
      </w:numPr>
      <w:tabs>
        <w:tab w:val="left" w:pos="1701"/>
      </w:tabs>
      <w:spacing w:line="240" w:lineRule="auto"/>
      <w:ind w:right="0"/>
    </w:pPr>
    <w:rPr>
      <w:rFonts w:ascii="Trebuchet MS" w:eastAsia="Times New Roman" w:hAnsi="Trebuchet MS" w:cs="Arial"/>
      <w:color w:val="F8F8F8" w:themeColor="background2"/>
      <w:sz w:val="28"/>
      <w:szCs w:val="28"/>
      <w:lang w:eastAsia="en-AU"/>
    </w:rPr>
  </w:style>
  <w:style w:type="paragraph" w:customStyle="1" w:styleId="BDOBullet1">
    <w:name w:val="BDO_Bullet 1"/>
    <w:basedOn w:val="Normal"/>
    <w:uiPriority w:val="99"/>
    <w:rsid w:val="00303A12"/>
    <w:pPr>
      <w:spacing w:before="0" w:after="40" w:line="280" w:lineRule="atLeast"/>
      <w:ind w:left="0" w:right="0"/>
    </w:pPr>
    <w:rPr>
      <w:rFonts w:ascii="Trebuchet MS" w:eastAsia="Times New Roman" w:hAnsi="Trebuchet MS" w:cs="Arial"/>
      <w:color w:val="203145" w:themeColor="text2"/>
      <w:sz w:val="20"/>
      <w:lang w:eastAsia="en-AU"/>
    </w:rPr>
  </w:style>
  <w:style w:type="paragraph" w:customStyle="1" w:styleId="BDOBullet1Red">
    <w:name w:val="BDO_Bullet 1 Red"/>
    <w:basedOn w:val="Normal"/>
    <w:uiPriority w:val="99"/>
    <w:rsid w:val="00303A12"/>
    <w:pPr>
      <w:numPr>
        <w:numId w:val="47"/>
      </w:numPr>
      <w:spacing w:before="0" w:after="40" w:line="280" w:lineRule="atLeast"/>
      <w:ind w:right="0"/>
    </w:pPr>
    <w:rPr>
      <w:rFonts w:ascii="Trebuchet MS" w:eastAsia="Times New Roman" w:hAnsi="Trebuchet MS" w:cs="Arial"/>
      <w:color w:val="203145" w:themeColor="text2"/>
      <w:sz w:val="20"/>
      <w:lang w:eastAsia="en-AU"/>
    </w:rPr>
  </w:style>
  <w:style w:type="paragraph" w:customStyle="1" w:styleId="BDOHeadlineDefault">
    <w:name w:val="BDO_Headline (Default)"/>
    <w:basedOn w:val="BDOReportTitle"/>
    <w:next w:val="Normal"/>
    <w:uiPriority w:val="99"/>
    <w:rsid w:val="00C328B1"/>
    <w:pPr>
      <w:framePr w:w="5358" w:h="2134" w:hRule="exact" w:wrap="around" w:y="3573"/>
    </w:pPr>
    <w:rPr>
      <w:sz w:val="32"/>
      <w:szCs w:val="32"/>
    </w:rPr>
  </w:style>
  <w:style w:type="paragraph" w:customStyle="1" w:styleId="BDONameTitle">
    <w:name w:val="BDO_Name Title"/>
    <w:basedOn w:val="BDONormal"/>
    <w:uiPriority w:val="99"/>
    <w:rsid w:val="00C328B1"/>
    <w:pPr>
      <w:spacing w:line="320" w:lineRule="exact"/>
    </w:pPr>
    <w:rPr>
      <w:b/>
      <w:sz w:val="28"/>
    </w:rPr>
  </w:style>
  <w:style w:type="paragraph" w:customStyle="1" w:styleId="BDONumericListRed">
    <w:name w:val="BDO_Numeric List Red"/>
    <w:basedOn w:val="Normal"/>
    <w:uiPriority w:val="99"/>
    <w:rsid w:val="00303A12"/>
    <w:pPr>
      <w:numPr>
        <w:numId w:val="32"/>
      </w:numPr>
      <w:spacing w:before="0" w:after="40" w:line="280" w:lineRule="atLeast"/>
      <w:ind w:right="0"/>
    </w:pPr>
    <w:rPr>
      <w:rFonts w:eastAsia="Times New Roman" w:cs="Arial"/>
      <w:noProof/>
      <w:sz w:val="20"/>
      <w:szCs w:val="24"/>
      <w:lang w:eastAsia="en-AU"/>
    </w:rPr>
  </w:style>
  <w:style w:type="paragraph" w:customStyle="1" w:styleId="BDOPullQuoteHeading">
    <w:name w:val="BDO_Pull Quote Heading"/>
    <w:uiPriority w:val="99"/>
    <w:qFormat/>
    <w:rsid w:val="00C328B1"/>
    <w:pPr>
      <w:spacing w:before="80" w:after="120" w:line="240" w:lineRule="auto"/>
      <w:ind w:left="0" w:right="0"/>
    </w:pPr>
    <w:rPr>
      <w:rFonts w:ascii="Trebuchet MS" w:eastAsia="Times New Roman" w:hAnsi="Trebuchet MS" w:cs="Arial"/>
      <w:b/>
      <w:color w:val="203145" w:themeColor="text2"/>
    </w:rPr>
  </w:style>
  <w:style w:type="paragraph" w:customStyle="1" w:styleId="BDOPullQuoteText">
    <w:name w:val="BDO_Pull Quote Text"/>
    <w:uiPriority w:val="99"/>
    <w:qFormat/>
    <w:rsid w:val="00C328B1"/>
    <w:pPr>
      <w:spacing w:before="120" w:after="160" w:line="280" w:lineRule="exact"/>
      <w:ind w:left="0" w:right="0"/>
    </w:pPr>
    <w:rPr>
      <w:rFonts w:ascii="Trebuchet MS" w:eastAsia="Times New Roman" w:hAnsi="Trebuchet MS" w:cs="Arial"/>
      <w:color w:val="203145" w:themeColor="text2"/>
      <w:lang w:eastAsia="en-AU"/>
    </w:rPr>
  </w:style>
  <w:style w:type="paragraph" w:customStyle="1" w:styleId="BDOReportDate">
    <w:name w:val="BDO_Report Date"/>
    <w:basedOn w:val="Normal"/>
    <w:uiPriority w:val="99"/>
    <w:qFormat/>
    <w:rsid w:val="00C328B1"/>
    <w:pPr>
      <w:framePr w:w="5358" w:h="2132" w:hRule="exact" w:hSpace="181" w:wrap="around" w:vAnchor="page" w:hAnchor="page" w:x="5268" w:y="8415" w:anchorLock="1"/>
      <w:spacing w:before="0" w:after="0" w:line="240" w:lineRule="auto"/>
      <w:ind w:left="284" w:right="0"/>
    </w:pPr>
    <w:rPr>
      <w:rFonts w:eastAsia="Times New Roman" w:cs="Times New Roman"/>
      <w:noProof/>
      <w:sz w:val="20"/>
      <w:szCs w:val="24"/>
    </w:rPr>
  </w:style>
  <w:style w:type="paragraph" w:customStyle="1" w:styleId="BDOReportSubtitle">
    <w:name w:val="BDO_Report Subtitle"/>
    <w:uiPriority w:val="99"/>
    <w:qFormat/>
    <w:rsid w:val="00C328B1"/>
    <w:pPr>
      <w:framePr w:w="5361" w:h="4502" w:hRule="exact" w:hSpace="181" w:wrap="around" w:vAnchor="page" w:hAnchor="page" w:x="5268" w:y="3669" w:anchorLock="1"/>
      <w:spacing w:after="440" w:line="240" w:lineRule="auto"/>
      <w:ind w:left="284" w:right="0"/>
    </w:pPr>
    <w:rPr>
      <w:rFonts w:ascii="Trebuchet MS" w:eastAsia="Times New Roman" w:hAnsi="Trebuchet MS" w:cs="Times New Roman"/>
      <w:color w:val="203145" w:themeColor="text2"/>
      <w:sz w:val="30"/>
    </w:rPr>
  </w:style>
  <w:style w:type="paragraph" w:customStyle="1" w:styleId="BDOReportTitle">
    <w:name w:val="BDO_Report Title"/>
    <w:uiPriority w:val="99"/>
    <w:qFormat/>
    <w:rsid w:val="00C328B1"/>
    <w:pPr>
      <w:framePr w:w="5361" w:h="4502" w:hRule="exact" w:hSpace="181" w:wrap="around" w:vAnchor="page" w:hAnchor="page" w:x="5268" w:y="3669" w:anchorLock="1"/>
      <w:spacing w:before="360" w:line="240" w:lineRule="auto"/>
      <w:ind w:left="284" w:right="0"/>
    </w:pPr>
    <w:rPr>
      <w:rFonts w:ascii="Trebuchet MS Bold" w:eastAsia="Times New Roman" w:hAnsi="Trebuchet MS Bold" w:cs="Times New Roman"/>
      <w:b/>
      <w:caps/>
      <w:color w:val="203145" w:themeColor="text2"/>
      <w:sz w:val="30"/>
    </w:rPr>
  </w:style>
  <w:style w:type="paragraph" w:customStyle="1" w:styleId="BDOSpace">
    <w:name w:val="BDO_Space"/>
    <w:basedOn w:val="BDONormal"/>
    <w:uiPriority w:val="99"/>
    <w:rsid w:val="00C328B1"/>
    <w:pPr>
      <w:spacing w:line="180" w:lineRule="exact"/>
    </w:pPr>
    <w:rPr>
      <w:sz w:val="18"/>
    </w:rPr>
  </w:style>
  <w:style w:type="paragraph" w:customStyle="1" w:styleId="BDOTableBullets">
    <w:name w:val="BDO_Table Bullets"/>
    <w:basedOn w:val="Normal"/>
    <w:uiPriority w:val="30"/>
    <w:qFormat/>
    <w:rsid w:val="00303A12"/>
    <w:pPr>
      <w:numPr>
        <w:numId w:val="52"/>
      </w:numPr>
      <w:spacing w:before="0" w:after="40" w:line="280" w:lineRule="atLeast"/>
      <w:ind w:right="0"/>
    </w:pPr>
    <w:rPr>
      <w:rFonts w:ascii="Trebuchet MS" w:eastAsia="Times New Roman" w:hAnsi="Trebuchet MS" w:cs="Arial"/>
      <w:color w:val="203145" w:themeColor="text2"/>
      <w:szCs w:val="18"/>
      <w:lang w:eastAsia="en-AU"/>
    </w:rPr>
  </w:style>
  <w:style w:type="table" w:customStyle="1" w:styleId="ColorfulGrid1">
    <w:name w:val="Colorful Grid1"/>
    <w:basedOn w:val="TableNormal"/>
    <w:uiPriority w:val="73"/>
    <w:semiHidden/>
    <w:locked/>
    <w:rsid w:val="00C328B1"/>
    <w:pPr>
      <w:spacing w:line="240" w:lineRule="auto"/>
      <w:ind w:left="0" w:right="0"/>
    </w:pPr>
    <w:rPr>
      <w:rFonts w:ascii="Trebuchet MS" w:eastAsia="Times New Roman" w:hAnsi="Trebuchet MS" w:cs="Times New Roman"/>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semiHidden/>
    <w:locked/>
    <w:rsid w:val="00C328B1"/>
    <w:pPr>
      <w:spacing w:line="240" w:lineRule="auto"/>
      <w:ind w:left="0" w:right="0"/>
    </w:pPr>
    <w:rPr>
      <w:rFonts w:ascii="Trebuchet MS" w:eastAsia="Times New Roman" w:hAnsi="Trebuchet MS" w:cs="Times New Roman"/>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semiHidden/>
    <w:locked/>
    <w:rsid w:val="00C328B1"/>
    <w:pPr>
      <w:spacing w:line="240" w:lineRule="auto"/>
      <w:ind w:left="0" w:right="0"/>
    </w:pPr>
    <w:rPr>
      <w:rFonts w:ascii="Trebuchet MS" w:eastAsia="Times New Roman" w:hAnsi="Trebuchet MS" w:cs="Times New Roman"/>
      <w:color w:val="000000" w:themeColor="text1"/>
      <w:lang w:eastAsia="en-AU"/>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semiHidden/>
    <w:locked/>
    <w:rsid w:val="00C328B1"/>
    <w:pPr>
      <w:spacing w:line="240" w:lineRule="auto"/>
      <w:ind w:left="0" w:right="0"/>
    </w:pPr>
    <w:rPr>
      <w:rFonts w:ascii="Trebuchet MS" w:eastAsia="Times New Roman" w:hAnsi="Trebuchet MS" w:cs="Times New Roman"/>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FooterP1">
    <w:name w:val="Footer P1"/>
    <w:basedOn w:val="Footer"/>
    <w:uiPriority w:val="99"/>
    <w:qFormat/>
    <w:rsid w:val="00C328B1"/>
    <w:pPr>
      <w:tabs>
        <w:tab w:val="clear" w:pos="4513"/>
        <w:tab w:val="clear" w:pos="9026"/>
        <w:tab w:val="right" w:pos="9356"/>
      </w:tabs>
      <w:spacing w:line="240" w:lineRule="auto"/>
      <w:jc w:val="right"/>
    </w:pPr>
    <w:rPr>
      <w:rFonts w:ascii="Arial" w:eastAsia="Times New Roman" w:hAnsi="Arial" w:cs="Arial"/>
      <w:caps w:val="0"/>
      <w:noProof/>
      <w:spacing w:val="0"/>
      <w:sz w:val="16"/>
      <w:szCs w:val="24"/>
    </w:rPr>
  </w:style>
  <w:style w:type="paragraph" w:styleId="ListBullet5">
    <w:name w:val="List Bullet 5"/>
    <w:basedOn w:val="Normal"/>
    <w:uiPriority w:val="99"/>
    <w:semiHidden/>
    <w:unhideWhenUsed/>
    <w:locked/>
    <w:rsid w:val="00C328B1"/>
    <w:pPr>
      <w:numPr>
        <w:numId w:val="28"/>
      </w:numPr>
      <w:spacing w:before="0" w:after="0" w:line="240" w:lineRule="auto"/>
      <w:ind w:right="0"/>
      <w:contextualSpacing/>
    </w:pPr>
    <w:rPr>
      <w:rFonts w:eastAsia="Times New Roman" w:cs="Times New Roman"/>
      <w:noProof/>
      <w:sz w:val="20"/>
      <w:szCs w:val="24"/>
    </w:rPr>
  </w:style>
  <w:style w:type="table" w:customStyle="1" w:styleId="BDOTable4">
    <w:name w:val="BDO Table 4"/>
    <w:basedOn w:val="TableNormal"/>
    <w:uiPriority w:val="99"/>
    <w:qFormat/>
    <w:rsid w:val="00C328B1"/>
    <w:pPr>
      <w:spacing w:before="60" w:after="120" w:line="280" w:lineRule="atLeast"/>
      <w:ind w:left="0" w:right="0"/>
    </w:pPr>
    <w:rPr>
      <w:rFonts w:ascii="Trebuchet MS" w:eastAsia="Times New Roman" w:hAnsi="Trebuchet MS" w:cs="Times New Roman"/>
      <w:color w:val="000000"/>
      <w:sz w:val="18"/>
      <w:lang w:eastAsia="en-AU"/>
    </w:rPr>
    <w:tblPr>
      <w:tblStyleRowBandSize w:val="1"/>
      <w:tblCellMar>
        <w:bottom w:w="85" w:type="dxa"/>
      </w:tblCellMar>
    </w:tblPr>
    <w:tcPr>
      <w:shd w:val="clear" w:color="auto" w:fill="3E5C7F" w:themeFill="accent6"/>
    </w:tcPr>
    <w:tblStylePr w:type="firstRow">
      <w:rPr>
        <w:rFonts w:ascii="Harmony Display" w:hAnsi="Harmony Display"/>
        <w:b w:val="0"/>
        <w:color w:val="FFFFFF"/>
        <w:sz w:val="18"/>
      </w:rPr>
      <w:tblPr/>
      <w:tcPr>
        <w:shd w:val="clear" w:color="auto" w:fill="8F96A1" w:themeFill="accent2"/>
      </w:tcPr>
    </w:tblStylePr>
    <w:tblStylePr w:type="band1Horz">
      <w:tblPr/>
      <w:tcPr>
        <w:shd w:val="clear" w:color="auto" w:fill="FFFFFF" w:themeFill="background1"/>
      </w:tcPr>
    </w:tblStylePr>
    <w:tblStylePr w:type="band2Horz">
      <w:tblPr/>
      <w:tcPr>
        <w:shd w:val="clear" w:color="auto" w:fill="F4F3F1"/>
      </w:tcPr>
    </w:tblStylePr>
    <w:tblStylePr w:type="nwCell">
      <w:rPr>
        <w:rFonts w:ascii="Harmony Display" w:hAnsi="Harmony Display"/>
        <w:sz w:val="18"/>
      </w:rPr>
    </w:tblStylePr>
  </w:style>
  <w:style w:type="table" w:customStyle="1" w:styleId="BDOTable5">
    <w:name w:val="BDO Table 5"/>
    <w:basedOn w:val="TableNormal"/>
    <w:uiPriority w:val="99"/>
    <w:qFormat/>
    <w:rsid w:val="00C328B1"/>
    <w:pPr>
      <w:spacing w:before="60" w:after="120" w:line="280" w:lineRule="atLeast"/>
      <w:ind w:left="0" w:right="0"/>
    </w:pPr>
    <w:rPr>
      <w:rFonts w:ascii="Trebuchet MS" w:eastAsia="Times New Roman" w:hAnsi="Trebuchet MS" w:cs="Times New Roman"/>
      <w:color w:val="000000"/>
      <w:sz w:val="18"/>
      <w:lang w:eastAsia="en-AU"/>
    </w:rPr>
    <w:tblPr>
      <w:tblStyleRowBandSize w:val="1"/>
      <w:tblStyleColBandSize w:val="1"/>
      <w:tblCellMar>
        <w:bottom w:w="85" w:type="dxa"/>
      </w:tblCellMar>
    </w:tblPr>
    <w:tcPr>
      <w:shd w:val="clear" w:color="auto" w:fill="3E5C7F" w:themeFill="accent6"/>
    </w:tcPr>
    <w:tblStylePr w:type="firstRow">
      <w:rPr>
        <w:rFonts w:ascii="Harmony Display" w:hAnsi="Harmony Display"/>
        <w:b w:val="0"/>
        <w:color w:val="FFFFFF"/>
        <w:sz w:val="18"/>
      </w:rPr>
      <w:tblPr/>
      <w:tcPr>
        <w:shd w:val="clear" w:color="auto" w:fill="FFD64F" w:themeFill="accent4"/>
      </w:tcPr>
    </w:tblStylePr>
    <w:tblStylePr w:type="band1Horz">
      <w:tblPr/>
      <w:tcPr>
        <w:shd w:val="clear" w:color="auto" w:fill="FFFFFF" w:themeFill="background1"/>
      </w:tcPr>
    </w:tblStylePr>
    <w:tblStylePr w:type="band2Horz">
      <w:tblPr/>
      <w:tcPr>
        <w:shd w:val="clear" w:color="auto" w:fill="F4F3F1"/>
      </w:tcPr>
    </w:tblStylePr>
    <w:tblStylePr w:type="nwCell">
      <w:rPr>
        <w:rFonts w:ascii="Harmony Display" w:hAnsi="Harmony Display"/>
        <w:sz w:val="18"/>
      </w:rPr>
    </w:tblStylePr>
  </w:style>
  <w:style w:type="table" w:customStyle="1" w:styleId="BDOTable6">
    <w:name w:val="BDO Table 6"/>
    <w:basedOn w:val="TableNormal"/>
    <w:uiPriority w:val="99"/>
    <w:qFormat/>
    <w:rsid w:val="00C328B1"/>
    <w:pPr>
      <w:spacing w:before="60" w:after="120" w:line="280" w:lineRule="atLeast"/>
      <w:ind w:left="0" w:right="0"/>
    </w:pPr>
    <w:rPr>
      <w:rFonts w:ascii="Trebuchet MS" w:eastAsia="Times New Roman" w:hAnsi="Trebuchet MS" w:cs="Times New Roman"/>
      <w:sz w:val="18"/>
      <w:lang w:eastAsia="en-AU"/>
    </w:rPr>
    <w:tblPr>
      <w:tblStyleRowBandSize w:val="1"/>
      <w:tblBorders>
        <w:top w:val="single" w:sz="4" w:space="0" w:color="F8F8F8" w:themeColor="background2"/>
        <w:bottom w:val="single" w:sz="4" w:space="0" w:color="F8F8F8" w:themeColor="background2"/>
        <w:insideH w:val="single" w:sz="4" w:space="0" w:color="F8F8F8" w:themeColor="background2"/>
      </w:tblBorders>
      <w:tblCellMar>
        <w:bottom w:w="85" w:type="dxa"/>
      </w:tblCellMar>
    </w:tblPr>
    <w:tcPr>
      <w:shd w:val="clear" w:color="auto" w:fill="3E5C7F" w:themeFill="accent6"/>
    </w:tcPr>
    <w:tblStylePr w:type="firstRow">
      <w:rPr>
        <w:rFonts w:ascii="Harmony Display" w:hAnsi="Harmony Display"/>
        <w:b w:val="0"/>
        <w:color w:val="FFFFFF" w:themeColor="background1"/>
        <w:sz w:val="18"/>
      </w:rPr>
      <w:tblPr/>
      <w:tcPr>
        <w:tcBorders>
          <w:top w:val="nil"/>
          <w:left w:val="nil"/>
          <w:bottom w:val="single" w:sz="4" w:space="0" w:color="FFFFFF"/>
          <w:right w:val="nil"/>
          <w:insideH w:val="nil"/>
          <w:insideV w:val="nil"/>
          <w:tl2br w:val="nil"/>
          <w:tr2bl w:val="nil"/>
        </w:tcBorders>
        <w:shd w:val="clear" w:color="auto" w:fill="ED1A3B"/>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firstCol">
      <w:rPr>
        <w:color w:val="FFFFFF" w:themeColor="background1"/>
      </w:rPr>
      <w:tblPr/>
      <w:tcPr>
        <w:tcBorders>
          <w:top w:val="nil"/>
          <w:left w:val="nil"/>
          <w:bottom w:val="nil"/>
          <w:right w:val="nil"/>
          <w:insideH w:val="single" w:sz="4" w:space="0" w:color="FFFFFF" w:themeColor="background1"/>
          <w:insideV w:val="nil"/>
          <w:tl2br w:val="nil"/>
          <w:tr2bl w:val="nil"/>
        </w:tcBorders>
        <w:shd w:val="clear" w:color="auto" w:fill="F8F8F8" w:themeFill="background2"/>
      </w:tcPr>
    </w:tblStylePr>
    <w:tblStylePr w:type="band1Horz">
      <w:tblPr/>
      <w:tcPr>
        <w:shd w:val="clear" w:color="auto" w:fill="F4F3F1"/>
      </w:tcPr>
    </w:tblStylePr>
    <w:tblStylePr w:type="band2Horz">
      <w:tblPr/>
      <w:tcPr>
        <w:tcBorders>
          <w:top w:val="nil"/>
          <w:left w:val="nil"/>
          <w:bottom w:val="single" w:sz="4" w:space="0" w:color="203145" w:themeColor="accent1"/>
          <w:right w:val="nil"/>
          <w:insideH w:val="single" w:sz="4" w:space="0" w:color="203145" w:themeColor="accent1"/>
          <w:insideV w:val="nil"/>
        </w:tcBorders>
        <w:shd w:val="clear" w:color="auto" w:fill="FFFFFF" w:themeFill="background1"/>
      </w:tcPr>
    </w:tblStylePr>
    <w:tblStylePr w:type="nwCell">
      <w:rPr>
        <w:rFonts w:ascii="Harmony Display" w:hAnsi="Harmony Display"/>
        <w:sz w:val="18"/>
      </w:rPr>
    </w:tblStylePr>
    <w:tblStylePr w:type="swCell">
      <w:tblPr/>
      <w:tcPr>
        <w:tcBorders>
          <w:top w:val="nil"/>
          <w:left w:val="nil"/>
          <w:bottom w:val="single" w:sz="4" w:space="0" w:color="203145" w:themeColor="accent1"/>
          <w:right w:val="nil"/>
          <w:insideH w:val="nil"/>
          <w:insideV w:val="nil"/>
          <w:tl2br w:val="nil"/>
          <w:tr2bl w:val="nil"/>
        </w:tcBorders>
        <w:shd w:val="clear" w:color="auto" w:fill="FFFFFF" w:themeFill="background1"/>
      </w:tcPr>
    </w:tblStylePr>
  </w:style>
  <w:style w:type="table" w:customStyle="1" w:styleId="BDOTable7">
    <w:name w:val="BDO Table 7"/>
    <w:basedOn w:val="TableNormal"/>
    <w:uiPriority w:val="99"/>
    <w:qFormat/>
    <w:rsid w:val="00C328B1"/>
    <w:pPr>
      <w:spacing w:before="60" w:after="120" w:line="280" w:lineRule="atLeast"/>
      <w:ind w:left="0" w:right="0"/>
    </w:pPr>
    <w:rPr>
      <w:rFonts w:ascii="Trebuchet MS" w:eastAsia="Times New Roman" w:hAnsi="Trebuchet MS" w:cs="Times New Roman"/>
      <w:color w:val="203145" w:themeColor="text2"/>
      <w:sz w:val="18"/>
      <w:lang w:eastAsia="en-AU"/>
    </w:rPr>
    <w:tblPr>
      <w:tblStyleRowBandSize w:val="1"/>
      <w:tblStyleColBandSize w:val="1"/>
      <w:tblBorders>
        <w:top w:val="single" w:sz="4" w:space="0" w:color="203145" w:themeColor="text2"/>
        <w:left w:val="single" w:sz="4" w:space="0" w:color="203145" w:themeColor="text2"/>
        <w:bottom w:val="single" w:sz="4" w:space="0" w:color="203145" w:themeColor="text2"/>
        <w:right w:val="single" w:sz="4" w:space="0" w:color="203145" w:themeColor="text2"/>
        <w:insideH w:val="single" w:sz="4" w:space="0" w:color="203145" w:themeColor="text2"/>
        <w:insideV w:val="single" w:sz="4" w:space="0" w:color="203145" w:themeColor="text2"/>
      </w:tblBorders>
      <w:tblCellMar>
        <w:bottom w:w="85" w:type="dxa"/>
      </w:tblCellMar>
    </w:tblPr>
    <w:tcPr>
      <w:shd w:val="clear" w:color="auto" w:fill="auto"/>
    </w:tcPr>
    <w:tblStylePr w:type="firstRow">
      <w:rPr>
        <w:rFonts w:ascii="Harmony Display" w:hAnsi="Harmony Display"/>
        <w:b/>
        <w:color w:val="203145" w:themeColor="text2"/>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firstCol">
      <w:rPr>
        <w:b/>
        <w:color w:val="203145" w:themeColor="text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nwCell">
      <w:rPr>
        <w:rFonts w:ascii="Harmony Display" w:hAnsi="Harmony Display"/>
        <w:sz w:val="18"/>
      </w:rPr>
    </w:tblStylePr>
  </w:style>
  <w:style w:type="paragraph" w:customStyle="1" w:styleId="BDOFooter">
    <w:name w:val="BDO_Footer"/>
    <w:basedOn w:val="Footer"/>
    <w:uiPriority w:val="99"/>
    <w:qFormat/>
    <w:rsid w:val="00C328B1"/>
    <w:pPr>
      <w:pBdr>
        <w:top w:val="single" w:sz="6" w:space="7" w:color="203145" w:themeColor="text2"/>
      </w:pBdr>
      <w:tabs>
        <w:tab w:val="clear" w:pos="4513"/>
        <w:tab w:val="clear" w:pos="9026"/>
        <w:tab w:val="right" w:pos="9356"/>
      </w:tabs>
      <w:spacing w:line="240" w:lineRule="auto"/>
      <w:jc w:val="right"/>
    </w:pPr>
    <w:rPr>
      <w:rFonts w:ascii="Arial" w:eastAsia="Times New Roman" w:hAnsi="Arial" w:cs="Arial"/>
      <w:caps w:val="0"/>
      <w:noProof/>
      <w:spacing w:val="0"/>
      <w:sz w:val="16"/>
      <w:szCs w:val="24"/>
    </w:rPr>
  </w:style>
  <w:style w:type="paragraph" w:customStyle="1" w:styleId="BDODisclaimerDocID">
    <w:name w:val="BDO_Disclaimer_DocID"/>
    <w:basedOn w:val="BDOFooter"/>
    <w:uiPriority w:val="99"/>
    <w:rsid w:val="00C328B1"/>
    <w:pPr>
      <w:framePr w:w="9242" w:h="284" w:hRule="exact" w:hSpace="181" w:wrap="around" w:vAnchor="page" w:hAnchor="page" w:x="1732" w:y="15219"/>
      <w:pBdr>
        <w:top w:val="none" w:sz="0" w:space="0" w:color="auto"/>
      </w:pBdr>
      <w:tabs>
        <w:tab w:val="clear" w:pos="9356"/>
      </w:tabs>
      <w:jc w:val="left"/>
    </w:pPr>
    <w:rPr>
      <w:rFonts w:cs="Times New Roman"/>
      <w:sz w:val="12"/>
      <w:szCs w:val="12"/>
      <w:lang w:eastAsia="en-GB"/>
    </w:rPr>
  </w:style>
  <w:style w:type="paragraph" w:customStyle="1" w:styleId="BDONumericListL2">
    <w:name w:val="BDO_Numeric List L2"/>
    <w:basedOn w:val="Normal"/>
    <w:uiPriority w:val="9"/>
    <w:semiHidden/>
    <w:rsid w:val="00303A12"/>
    <w:pPr>
      <w:numPr>
        <w:ilvl w:val="1"/>
      </w:numPr>
      <w:ind w:left="113"/>
    </w:pPr>
    <w:rPr>
      <w:lang w:eastAsia="en-AU"/>
    </w:rPr>
  </w:style>
  <w:style w:type="paragraph" w:customStyle="1" w:styleId="BDONumericListL3">
    <w:name w:val="BDO_Numeric List L3"/>
    <w:basedOn w:val="BDONumericListL2"/>
    <w:uiPriority w:val="9"/>
    <w:semiHidden/>
    <w:rsid w:val="00C328B1"/>
    <w:pPr>
      <w:numPr>
        <w:ilvl w:val="2"/>
      </w:numPr>
      <w:ind w:left="113"/>
    </w:pPr>
  </w:style>
  <w:style w:type="table" w:customStyle="1" w:styleId="TableGridLight2">
    <w:name w:val="Table Grid Light2"/>
    <w:basedOn w:val="TableNormal"/>
    <w:uiPriority w:val="40"/>
    <w:rsid w:val="00C328B1"/>
    <w:pPr>
      <w:spacing w:line="240" w:lineRule="auto"/>
      <w:ind w:left="0" w:right="0"/>
    </w:pPr>
    <w:rPr>
      <w:rFonts w:ascii="Trebuchet MS" w:eastAsia="Times New Roman" w:hAnsi="Trebuchet MS" w:cs="Times New Roman"/>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stimonial">
    <w:name w:val="Testimonial"/>
    <w:basedOn w:val="Normal"/>
    <w:uiPriority w:val="99"/>
    <w:qFormat/>
    <w:rsid w:val="00C328B1"/>
    <w:pPr>
      <w:spacing w:before="0" w:after="160" w:line="280" w:lineRule="atLeast"/>
      <w:ind w:left="0" w:right="0"/>
    </w:pPr>
    <w:rPr>
      <w:rFonts w:eastAsia="Times New Roman" w:cs="Arial"/>
      <w:noProof/>
      <w:color w:val="2D9A86"/>
      <w:sz w:val="28"/>
      <w:szCs w:val="24"/>
      <w:lang w:val="en-US" w:eastAsia="en-AU"/>
    </w:rPr>
  </w:style>
  <w:style w:type="table" w:customStyle="1" w:styleId="GridTable1Light-Accent11">
    <w:name w:val="Grid Table 1 Light - Accent 1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8FAACB" w:themeColor="accent1" w:themeTint="66"/>
        <w:left w:val="single" w:sz="4" w:space="0" w:color="8FAACB" w:themeColor="accent1" w:themeTint="66"/>
        <w:bottom w:val="single" w:sz="4" w:space="0" w:color="8FAACB" w:themeColor="accent1" w:themeTint="66"/>
        <w:right w:val="single" w:sz="4" w:space="0" w:color="8FAACB" w:themeColor="accent1" w:themeTint="66"/>
        <w:insideH w:val="single" w:sz="4" w:space="0" w:color="8FAACB" w:themeColor="accent1" w:themeTint="66"/>
        <w:insideV w:val="single" w:sz="4" w:space="0" w:color="8FAACB" w:themeColor="accent1" w:themeTint="66"/>
      </w:tblBorders>
    </w:tblPr>
    <w:tblStylePr w:type="firstRow">
      <w:rPr>
        <w:b/>
        <w:bCs/>
      </w:rPr>
      <w:tblPr/>
      <w:tcPr>
        <w:tcBorders>
          <w:bottom w:val="single" w:sz="12" w:space="0" w:color="5780B1" w:themeColor="accent1" w:themeTint="99"/>
        </w:tcBorders>
      </w:tcPr>
    </w:tblStylePr>
    <w:tblStylePr w:type="lastRow">
      <w:rPr>
        <w:b/>
        <w:bCs/>
      </w:rPr>
      <w:tblPr/>
      <w:tcPr>
        <w:tcBorders>
          <w:top w:val="double" w:sz="2" w:space="0" w:color="5780B1"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D2D4D9" w:themeColor="accent2" w:themeTint="66"/>
        <w:left w:val="single" w:sz="4" w:space="0" w:color="D2D4D9" w:themeColor="accent2" w:themeTint="66"/>
        <w:bottom w:val="single" w:sz="4" w:space="0" w:color="D2D4D9" w:themeColor="accent2" w:themeTint="66"/>
        <w:right w:val="single" w:sz="4" w:space="0" w:color="D2D4D9" w:themeColor="accent2" w:themeTint="66"/>
        <w:insideH w:val="single" w:sz="4" w:space="0" w:color="D2D4D9" w:themeColor="accent2" w:themeTint="66"/>
        <w:insideV w:val="single" w:sz="4" w:space="0" w:color="D2D4D9" w:themeColor="accent2" w:themeTint="66"/>
      </w:tblBorders>
    </w:tblPr>
    <w:tblStylePr w:type="firstRow">
      <w:rPr>
        <w:b/>
        <w:bCs/>
      </w:rPr>
      <w:tblPr/>
      <w:tcPr>
        <w:tcBorders>
          <w:bottom w:val="single" w:sz="12" w:space="0" w:color="BBBFC6" w:themeColor="accent2" w:themeTint="99"/>
        </w:tcBorders>
      </w:tcPr>
    </w:tblStylePr>
    <w:tblStylePr w:type="lastRow">
      <w:rPr>
        <w:b/>
        <w:bCs/>
      </w:rPr>
      <w:tblPr/>
      <w:tcPr>
        <w:tcBorders>
          <w:top w:val="double" w:sz="2" w:space="0" w:color="BBBFC6"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D2E0D6" w:themeColor="accent3" w:themeTint="66"/>
        <w:left w:val="single" w:sz="4" w:space="0" w:color="D2E0D6" w:themeColor="accent3" w:themeTint="66"/>
        <w:bottom w:val="single" w:sz="4" w:space="0" w:color="D2E0D6" w:themeColor="accent3" w:themeTint="66"/>
        <w:right w:val="single" w:sz="4" w:space="0" w:color="D2E0D6" w:themeColor="accent3" w:themeTint="66"/>
        <w:insideH w:val="single" w:sz="4" w:space="0" w:color="D2E0D6" w:themeColor="accent3" w:themeTint="66"/>
        <w:insideV w:val="single" w:sz="4" w:space="0" w:color="D2E0D6" w:themeColor="accent3" w:themeTint="66"/>
      </w:tblBorders>
    </w:tblPr>
    <w:tblStylePr w:type="firstRow">
      <w:rPr>
        <w:b/>
        <w:bCs/>
      </w:rPr>
      <w:tblPr/>
      <w:tcPr>
        <w:tcBorders>
          <w:bottom w:val="single" w:sz="12" w:space="0" w:color="BCD1C2" w:themeColor="accent3" w:themeTint="99"/>
        </w:tcBorders>
      </w:tcPr>
    </w:tblStylePr>
    <w:tblStylePr w:type="lastRow">
      <w:rPr>
        <w:b/>
        <w:bCs/>
      </w:rPr>
      <w:tblPr/>
      <w:tcPr>
        <w:tcBorders>
          <w:top w:val="double" w:sz="2" w:space="0" w:color="BCD1C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EEB8" w:themeColor="accent4" w:themeTint="66"/>
        <w:left w:val="single" w:sz="4" w:space="0" w:color="FFEEB8" w:themeColor="accent4" w:themeTint="66"/>
        <w:bottom w:val="single" w:sz="4" w:space="0" w:color="FFEEB8" w:themeColor="accent4" w:themeTint="66"/>
        <w:right w:val="single" w:sz="4" w:space="0" w:color="FFEEB8" w:themeColor="accent4" w:themeTint="66"/>
        <w:insideH w:val="single" w:sz="4" w:space="0" w:color="FFEEB8" w:themeColor="accent4" w:themeTint="66"/>
        <w:insideV w:val="single" w:sz="4" w:space="0" w:color="FFEEB8" w:themeColor="accent4" w:themeTint="66"/>
      </w:tblBorders>
    </w:tblPr>
    <w:tblStylePr w:type="firstRow">
      <w:rPr>
        <w:b/>
        <w:bCs/>
      </w:rPr>
      <w:tblPr/>
      <w:tcPr>
        <w:tcBorders>
          <w:bottom w:val="single" w:sz="12" w:space="0" w:color="FFE695" w:themeColor="accent4" w:themeTint="99"/>
        </w:tcBorders>
      </w:tcPr>
    </w:tblStylePr>
    <w:tblStylePr w:type="lastRow">
      <w:rPr>
        <w:b/>
        <w:bCs/>
      </w:rPr>
      <w:tblPr/>
      <w:tcPr>
        <w:tcBorders>
          <w:top w:val="double" w:sz="2" w:space="0" w:color="FFE695"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BCDB7" w:themeColor="accent5" w:themeTint="66"/>
        <w:left w:val="single" w:sz="4" w:space="0" w:color="FBCDB7" w:themeColor="accent5" w:themeTint="66"/>
        <w:bottom w:val="single" w:sz="4" w:space="0" w:color="FBCDB7" w:themeColor="accent5" w:themeTint="66"/>
        <w:right w:val="single" w:sz="4" w:space="0" w:color="FBCDB7" w:themeColor="accent5" w:themeTint="66"/>
        <w:insideH w:val="single" w:sz="4" w:space="0" w:color="FBCDB7" w:themeColor="accent5" w:themeTint="66"/>
        <w:insideV w:val="single" w:sz="4" w:space="0" w:color="FBCDB7" w:themeColor="accent5" w:themeTint="66"/>
      </w:tblBorders>
    </w:tblPr>
    <w:tblStylePr w:type="firstRow">
      <w:rPr>
        <w:b/>
        <w:bCs/>
      </w:rPr>
      <w:tblPr/>
      <w:tcPr>
        <w:tcBorders>
          <w:bottom w:val="single" w:sz="12" w:space="0" w:color="F9B493" w:themeColor="accent5" w:themeTint="99"/>
        </w:tcBorders>
      </w:tcPr>
    </w:tblStylePr>
    <w:tblStylePr w:type="lastRow">
      <w:rPr>
        <w:b/>
        <w:bCs/>
      </w:rPr>
      <w:tblPr/>
      <w:tcPr>
        <w:tcBorders>
          <w:top w:val="double" w:sz="2" w:space="0" w:color="F9B493"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A8BCD4" w:themeColor="accent6" w:themeTint="66"/>
        <w:left w:val="single" w:sz="4" w:space="0" w:color="A8BCD4" w:themeColor="accent6" w:themeTint="66"/>
        <w:bottom w:val="single" w:sz="4" w:space="0" w:color="A8BCD4" w:themeColor="accent6" w:themeTint="66"/>
        <w:right w:val="single" w:sz="4" w:space="0" w:color="A8BCD4" w:themeColor="accent6" w:themeTint="66"/>
        <w:insideH w:val="single" w:sz="4" w:space="0" w:color="A8BCD4" w:themeColor="accent6" w:themeTint="66"/>
        <w:insideV w:val="single" w:sz="4" w:space="0" w:color="A8BCD4" w:themeColor="accent6" w:themeTint="66"/>
      </w:tblBorders>
    </w:tblPr>
    <w:tblStylePr w:type="firstRow">
      <w:rPr>
        <w:b/>
        <w:bCs/>
      </w:rPr>
      <w:tblPr/>
      <w:tcPr>
        <w:tcBorders>
          <w:bottom w:val="single" w:sz="12" w:space="0" w:color="7D9BBF" w:themeColor="accent6" w:themeTint="99"/>
        </w:tcBorders>
      </w:tcPr>
    </w:tblStylePr>
    <w:tblStylePr w:type="lastRow">
      <w:rPr>
        <w:b/>
        <w:bCs/>
      </w:rPr>
      <w:tblPr/>
      <w:tcPr>
        <w:tcBorders>
          <w:top w:val="double" w:sz="2" w:space="0" w:color="7D9BB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2" w:space="0" w:color="5780B1" w:themeColor="accent1" w:themeTint="99"/>
        <w:bottom w:val="single" w:sz="2" w:space="0" w:color="5780B1" w:themeColor="accent1" w:themeTint="99"/>
        <w:insideH w:val="single" w:sz="2" w:space="0" w:color="5780B1" w:themeColor="accent1" w:themeTint="99"/>
        <w:insideV w:val="single" w:sz="2" w:space="0" w:color="5780B1" w:themeColor="accent1" w:themeTint="99"/>
      </w:tblBorders>
    </w:tblPr>
    <w:tblStylePr w:type="firstRow">
      <w:rPr>
        <w:b/>
        <w:bCs/>
      </w:rPr>
      <w:tblPr/>
      <w:tcPr>
        <w:tcBorders>
          <w:top w:val="nil"/>
          <w:bottom w:val="single" w:sz="12" w:space="0" w:color="5780B1" w:themeColor="accent1" w:themeTint="99"/>
          <w:insideH w:val="nil"/>
          <w:insideV w:val="nil"/>
        </w:tcBorders>
        <w:shd w:val="clear" w:color="auto" w:fill="FFFFFF" w:themeFill="background1"/>
      </w:tcPr>
    </w:tblStylePr>
    <w:tblStylePr w:type="lastRow">
      <w:rPr>
        <w:b/>
        <w:bCs/>
      </w:rPr>
      <w:tblPr/>
      <w:tcPr>
        <w:tcBorders>
          <w:top w:val="double" w:sz="2" w:space="0" w:color="5780B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D4E5" w:themeFill="accent1" w:themeFillTint="33"/>
      </w:tcPr>
    </w:tblStylePr>
    <w:tblStylePr w:type="band1Horz">
      <w:tblPr/>
      <w:tcPr>
        <w:shd w:val="clear" w:color="auto" w:fill="C6D4E5" w:themeFill="accent1" w:themeFillTint="33"/>
      </w:tcPr>
    </w:tblStylePr>
  </w:style>
  <w:style w:type="table" w:customStyle="1" w:styleId="GridTable2-Accent21">
    <w:name w:val="Grid Table 2 - Accent 2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2" w:space="0" w:color="BBBFC6" w:themeColor="accent2" w:themeTint="99"/>
        <w:bottom w:val="single" w:sz="2" w:space="0" w:color="BBBFC6" w:themeColor="accent2" w:themeTint="99"/>
        <w:insideH w:val="single" w:sz="2" w:space="0" w:color="BBBFC6" w:themeColor="accent2" w:themeTint="99"/>
        <w:insideV w:val="single" w:sz="2" w:space="0" w:color="BBBFC6" w:themeColor="accent2" w:themeTint="99"/>
      </w:tblBorders>
    </w:tblPr>
    <w:tblStylePr w:type="firstRow">
      <w:rPr>
        <w:b/>
        <w:bCs/>
      </w:rPr>
      <w:tblPr/>
      <w:tcPr>
        <w:tcBorders>
          <w:top w:val="nil"/>
          <w:bottom w:val="single" w:sz="12" w:space="0" w:color="BBBFC6" w:themeColor="accent2" w:themeTint="99"/>
          <w:insideH w:val="nil"/>
          <w:insideV w:val="nil"/>
        </w:tcBorders>
        <w:shd w:val="clear" w:color="auto" w:fill="FFFFFF" w:themeFill="background1"/>
      </w:tcPr>
    </w:tblStylePr>
    <w:tblStylePr w:type="lastRow">
      <w:rPr>
        <w:b/>
        <w:bCs/>
      </w:rPr>
      <w:tblPr/>
      <w:tcPr>
        <w:tcBorders>
          <w:top w:val="double" w:sz="2" w:space="0" w:color="BBBFC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9EC" w:themeFill="accent2" w:themeFillTint="33"/>
      </w:tcPr>
    </w:tblStylePr>
    <w:tblStylePr w:type="band1Horz">
      <w:tblPr/>
      <w:tcPr>
        <w:shd w:val="clear" w:color="auto" w:fill="E8E9EC" w:themeFill="accent2" w:themeFillTint="33"/>
      </w:tcPr>
    </w:tblStylePr>
  </w:style>
  <w:style w:type="table" w:customStyle="1" w:styleId="GridTable2-Accent31">
    <w:name w:val="Grid Table 2 - Accent 3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2" w:space="0" w:color="BCD1C2" w:themeColor="accent3" w:themeTint="99"/>
        <w:bottom w:val="single" w:sz="2" w:space="0" w:color="BCD1C2" w:themeColor="accent3" w:themeTint="99"/>
        <w:insideH w:val="single" w:sz="2" w:space="0" w:color="BCD1C2" w:themeColor="accent3" w:themeTint="99"/>
        <w:insideV w:val="single" w:sz="2" w:space="0" w:color="BCD1C2" w:themeColor="accent3" w:themeTint="99"/>
      </w:tblBorders>
    </w:tblPr>
    <w:tblStylePr w:type="firstRow">
      <w:rPr>
        <w:b/>
        <w:bCs/>
      </w:rPr>
      <w:tblPr/>
      <w:tcPr>
        <w:tcBorders>
          <w:top w:val="nil"/>
          <w:bottom w:val="single" w:sz="12" w:space="0" w:color="BCD1C2" w:themeColor="accent3" w:themeTint="99"/>
          <w:insideH w:val="nil"/>
          <w:insideV w:val="nil"/>
        </w:tcBorders>
        <w:shd w:val="clear" w:color="auto" w:fill="FFFFFF" w:themeFill="background1"/>
      </w:tcPr>
    </w:tblStylePr>
    <w:tblStylePr w:type="lastRow">
      <w:rPr>
        <w:b/>
        <w:bCs/>
      </w:rPr>
      <w:tblPr/>
      <w:tcPr>
        <w:tcBorders>
          <w:top w:val="double" w:sz="2" w:space="0" w:color="BCD1C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FEA" w:themeFill="accent3" w:themeFillTint="33"/>
      </w:tcPr>
    </w:tblStylePr>
    <w:tblStylePr w:type="band1Horz">
      <w:tblPr/>
      <w:tcPr>
        <w:shd w:val="clear" w:color="auto" w:fill="E8EFEA" w:themeFill="accent3" w:themeFillTint="33"/>
      </w:tcPr>
    </w:tblStylePr>
  </w:style>
  <w:style w:type="table" w:customStyle="1" w:styleId="GridTable2-Accent41">
    <w:name w:val="Grid Table 2 - Accent 4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2" w:space="0" w:color="FFE695" w:themeColor="accent4" w:themeTint="99"/>
        <w:bottom w:val="single" w:sz="2" w:space="0" w:color="FFE695" w:themeColor="accent4" w:themeTint="99"/>
        <w:insideH w:val="single" w:sz="2" w:space="0" w:color="FFE695" w:themeColor="accent4" w:themeTint="99"/>
        <w:insideV w:val="single" w:sz="2" w:space="0" w:color="FFE695" w:themeColor="accent4" w:themeTint="99"/>
      </w:tblBorders>
    </w:tblPr>
    <w:tblStylePr w:type="firstRow">
      <w:rPr>
        <w:b/>
        <w:bCs/>
      </w:rPr>
      <w:tblPr/>
      <w:tcPr>
        <w:tcBorders>
          <w:top w:val="nil"/>
          <w:bottom w:val="single" w:sz="12" w:space="0" w:color="FFE695" w:themeColor="accent4" w:themeTint="99"/>
          <w:insideH w:val="nil"/>
          <w:insideV w:val="nil"/>
        </w:tcBorders>
        <w:shd w:val="clear" w:color="auto" w:fill="FFFFFF" w:themeFill="background1"/>
      </w:tcPr>
    </w:tblStylePr>
    <w:tblStylePr w:type="lastRow">
      <w:rPr>
        <w:b/>
        <w:bCs/>
      </w:rPr>
      <w:tblPr/>
      <w:tcPr>
        <w:tcBorders>
          <w:top w:val="double" w:sz="2" w:space="0" w:color="FFE6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DB" w:themeFill="accent4" w:themeFillTint="33"/>
      </w:tcPr>
    </w:tblStylePr>
    <w:tblStylePr w:type="band1Horz">
      <w:tblPr/>
      <w:tcPr>
        <w:shd w:val="clear" w:color="auto" w:fill="FFF6DB" w:themeFill="accent4" w:themeFillTint="33"/>
      </w:tcPr>
    </w:tblStylePr>
  </w:style>
  <w:style w:type="table" w:customStyle="1" w:styleId="GridTable2-Accent51">
    <w:name w:val="Grid Table 2 - Accent 5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2" w:space="0" w:color="F9B493" w:themeColor="accent5" w:themeTint="99"/>
        <w:bottom w:val="single" w:sz="2" w:space="0" w:color="F9B493" w:themeColor="accent5" w:themeTint="99"/>
        <w:insideH w:val="single" w:sz="2" w:space="0" w:color="F9B493" w:themeColor="accent5" w:themeTint="99"/>
        <w:insideV w:val="single" w:sz="2" w:space="0" w:color="F9B493" w:themeColor="accent5" w:themeTint="99"/>
      </w:tblBorders>
    </w:tblPr>
    <w:tblStylePr w:type="firstRow">
      <w:rPr>
        <w:b/>
        <w:bCs/>
      </w:rPr>
      <w:tblPr/>
      <w:tcPr>
        <w:tcBorders>
          <w:top w:val="nil"/>
          <w:bottom w:val="single" w:sz="12" w:space="0" w:color="F9B493" w:themeColor="accent5" w:themeTint="99"/>
          <w:insideH w:val="nil"/>
          <w:insideV w:val="nil"/>
        </w:tcBorders>
        <w:shd w:val="clear" w:color="auto" w:fill="FFFFFF" w:themeFill="background1"/>
      </w:tcPr>
    </w:tblStylePr>
    <w:tblStylePr w:type="lastRow">
      <w:rPr>
        <w:b/>
        <w:bCs/>
      </w:rPr>
      <w:tblPr/>
      <w:tcPr>
        <w:tcBorders>
          <w:top w:val="double" w:sz="2" w:space="0" w:color="F9B4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6DB" w:themeFill="accent5" w:themeFillTint="33"/>
      </w:tcPr>
    </w:tblStylePr>
    <w:tblStylePr w:type="band1Horz">
      <w:tblPr/>
      <w:tcPr>
        <w:shd w:val="clear" w:color="auto" w:fill="FDE6DB" w:themeFill="accent5" w:themeFillTint="33"/>
      </w:tcPr>
    </w:tblStylePr>
  </w:style>
  <w:style w:type="table" w:customStyle="1" w:styleId="GridTable2-Accent61">
    <w:name w:val="Grid Table 2 - Accent 6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2" w:space="0" w:color="7D9BBF" w:themeColor="accent6" w:themeTint="99"/>
        <w:bottom w:val="single" w:sz="2" w:space="0" w:color="7D9BBF" w:themeColor="accent6" w:themeTint="99"/>
        <w:insideH w:val="single" w:sz="2" w:space="0" w:color="7D9BBF" w:themeColor="accent6" w:themeTint="99"/>
        <w:insideV w:val="single" w:sz="2" w:space="0" w:color="7D9BBF" w:themeColor="accent6" w:themeTint="99"/>
      </w:tblBorders>
    </w:tblPr>
    <w:tblStylePr w:type="firstRow">
      <w:rPr>
        <w:b/>
        <w:bCs/>
      </w:rPr>
      <w:tblPr/>
      <w:tcPr>
        <w:tcBorders>
          <w:top w:val="nil"/>
          <w:bottom w:val="single" w:sz="12" w:space="0" w:color="7D9BBF" w:themeColor="accent6" w:themeTint="99"/>
          <w:insideH w:val="nil"/>
          <w:insideV w:val="nil"/>
        </w:tcBorders>
        <w:shd w:val="clear" w:color="auto" w:fill="FFFFFF" w:themeFill="background1"/>
      </w:tcPr>
    </w:tblStylePr>
    <w:tblStylePr w:type="lastRow">
      <w:rPr>
        <w:b/>
        <w:bCs/>
      </w:rPr>
      <w:tblPr/>
      <w:tcPr>
        <w:tcBorders>
          <w:top w:val="double" w:sz="2" w:space="0" w:color="7D9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DEA" w:themeFill="accent6" w:themeFillTint="33"/>
      </w:tcPr>
    </w:tblStylePr>
    <w:tblStylePr w:type="band1Horz">
      <w:tblPr/>
      <w:tcPr>
        <w:shd w:val="clear" w:color="auto" w:fill="D3DDEA" w:themeFill="accent6" w:themeFillTint="33"/>
      </w:tcPr>
    </w:tblStylePr>
  </w:style>
  <w:style w:type="table" w:customStyle="1" w:styleId="GridTable31">
    <w:name w:val="Grid Table 3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5780B1" w:themeColor="accent1" w:themeTint="99"/>
        <w:left w:val="single" w:sz="4" w:space="0" w:color="5780B1" w:themeColor="accent1" w:themeTint="99"/>
        <w:bottom w:val="single" w:sz="4" w:space="0" w:color="5780B1" w:themeColor="accent1" w:themeTint="99"/>
        <w:right w:val="single" w:sz="4" w:space="0" w:color="5780B1" w:themeColor="accent1" w:themeTint="99"/>
        <w:insideH w:val="single" w:sz="4" w:space="0" w:color="5780B1" w:themeColor="accent1" w:themeTint="99"/>
        <w:insideV w:val="single" w:sz="4" w:space="0" w:color="5780B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4E5" w:themeFill="accent1" w:themeFillTint="33"/>
      </w:tcPr>
    </w:tblStylePr>
    <w:tblStylePr w:type="band1Horz">
      <w:tblPr/>
      <w:tcPr>
        <w:shd w:val="clear" w:color="auto" w:fill="C6D4E5" w:themeFill="accent1" w:themeFillTint="33"/>
      </w:tcPr>
    </w:tblStylePr>
    <w:tblStylePr w:type="neCell">
      <w:tblPr/>
      <w:tcPr>
        <w:tcBorders>
          <w:bottom w:val="single" w:sz="4" w:space="0" w:color="5780B1" w:themeColor="accent1" w:themeTint="99"/>
        </w:tcBorders>
      </w:tcPr>
    </w:tblStylePr>
    <w:tblStylePr w:type="nwCell">
      <w:tblPr/>
      <w:tcPr>
        <w:tcBorders>
          <w:bottom w:val="single" w:sz="4" w:space="0" w:color="5780B1" w:themeColor="accent1" w:themeTint="99"/>
        </w:tcBorders>
      </w:tcPr>
    </w:tblStylePr>
    <w:tblStylePr w:type="seCell">
      <w:tblPr/>
      <w:tcPr>
        <w:tcBorders>
          <w:top w:val="single" w:sz="4" w:space="0" w:color="5780B1" w:themeColor="accent1" w:themeTint="99"/>
        </w:tcBorders>
      </w:tcPr>
    </w:tblStylePr>
    <w:tblStylePr w:type="swCell">
      <w:tblPr/>
      <w:tcPr>
        <w:tcBorders>
          <w:top w:val="single" w:sz="4" w:space="0" w:color="5780B1" w:themeColor="accent1" w:themeTint="99"/>
        </w:tcBorders>
      </w:tcPr>
    </w:tblStylePr>
  </w:style>
  <w:style w:type="table" w:customStyle="1" w:styleId="GridTable3-Accent21">
    <w:name w:val="Grid Table 3 - Accent 2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BBFC6" w:themeColor="accent2" w:themeTint="99"/>
        <w:left w:val="single" w:sz="4" w:space="0" w:color="BBBFC6" w:themeColor="accent2" w:themeTint="99"/>
        <w:bottom w:val="single" w:sz="4" w:space="0" w:color="BBBFC6" w:themeColor="accent2" w:themeTint="99"/>
        <w:right w:val="single" w:sz="4" w:space="0" w:color="BBBFC6" w:themeColor="accent2" w:themeTint="99"/>
        <w:insideH w:val="single" w:sz="4" w:space="0" w:color="BBBFC6" w:themeColor="accent2" w:themeTint="99"/>
        <w:insideV w:val="single" w:sz="4" w:space="0" w:color="BBBF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9EC" w:themeFill="accent2" w:themeFillTint="33"/>
      </w:tcPr>
    </w:tblStylePr>
    <w:tblStylePr w:type="band1Horz">
      <w:tblPr/>
      <w:tcPr>
        <w:shd w:val="clear" w:color="auto" w:fill="E8E9EC" w:themeFill="accent2" w:themeFillTint="33"/>
      </w:tcPr>
    </w:tblStylePr>
    <w:tblStylePr w:type="neCell">
      <w:tblPr/>
      <w:tcPr>
        <w:tcBorders>
          <w:bottom w:val="single" w:sz="4" w:space="0" w:color="BBBFC6" w:themeColor="accent2" w:themeTint="99"/>
        </w:tcBorders>
      </w:tcPr>
    </w:tblStylePr>
    <w:tblStylePr w:type="nwCell">
      <w:tblPr/>
      <w:tcPr>
        <w:tcBorders>
          <w:bottom w:val="single" w:sz="4" w:space="0" w:color="BBBFC6" w:themeColor="accent2" w:themeTint="99"/>
        </w:tcBorders>
      </w:tcPr>
    </w:tblStylePr>
    <w:tblStylePr w:type="seCell">
      <w:tblPr/>
      <w:tcPr>
        <w:tcBorders>
          <w:top w:val="single" w:sz="4" w:space="0" w:color="BBBFC6" w:themeColor="accent2" w:themeTint="99"/>
        </w:tcBorders>
      </w:tcPr>
    </w:tblStylePr>
    <w:tblStylePr w:type="swCell">
      <w:tblPr/>
      <w:tcPr>
        <w:tcBorders>
          <w:top w:val="single" w:sz="4" w:space="0" w:color="BBBFC6" w:themeColor="accent2" w:themeTint="99"/>
        </w:tcBorders>
      </w:tcPr>
    </w:tblStylePr>
  </w:style>
  <w:style w:type="table" w:customStyle="1" w:styleId="GridTable3-Accent31">
    <w:name w:val="Grid Table 3 - Accent 3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CD1C2" w:themeColor="accent3" w:themeTint="99"/>
        <w:left w:val="single" w:sz="4" w:space="0" w:color="BCD1C2" w:themeColor="accent3" w:themeTint="99"/>
        <w:bottom w:val="single" w:sz="4" w:space="0" w:color="BCD1C2" w:themeColor="accent3" w:themeTint="99"/>
        <w:right w:val="single" w:sz="4" w:space="0" w:color="BCD1C2" w:themeColor="accent3" w:themeTint="99"/>
        <w:insideH w:val="single" w:sz="4" w:space="0" w:color="BCD1C2" w:themeColor="accent3" w:themeTint="99"/>
        <w:insideV w:val="single" w:sz="4" w:space="0" w:color="BCD1C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EA" w:themeFill="accent3" w:themeFillTint="33"/>
      </w:tcPr>
    </w:tblStylePr>
    <w:tblStylePr w:type="band1Horz">
      <w:tblPr/>
      <w:tcPr>
        <w:shd w:val="clear" w:color="auto" w:fill="E8EFEA" w:themeFill="accent3" w:themeFillTint="33"/>
      </w:tcPr>
    </w:tblStylePr>
    <w:tblStylePr w:type="neCell">
      <w:tblPr/>
      <w:tcPr>
        <w:tcBorders>
          <w:bottom w:val="single" w:sz="4" w:space="0" w:color="BCD1C2" w:themeColor="accent3" w:themeTint="99"/>
        </w:tcBorders>
      </w:tcPr>
    </w:tblStylePr>
    <w:tblStylePr w:type="nwCell">
      <w:tblPr/>
      <w:tcPr>
        <w:tcBorders>
          <w:bottom w:val="single" w:sz="4" w:space="0" w:color="BCD1C2" w:themeColor="accent3" w:themeTint="99"/>
        </w:tcBorders>
      </w:tcPr>
    </w:tblStylePr>
    <w:tblStylePr w:type="seCell">
      <w:tblPr/>
      <w:tcPr>
        <w:tcBorders>
          <w:top w:val="single" w:sz="4" w:space="0" w:color="BCD1C2" w:themeColor="accent3" w:themeTint="99"/>
        </w:tcBorders>
      </w:tcPr>
    </w:tblStylePr>
    <w:tblStylePr w:type="swCell">
      <w:tblPr/>
      <w:tcPr>
        <w:tcBorders>
          <w:top w:val="single" w:sz="4" w:space="0" w:color="BCD1C2" w:themeColor="accent3" w:themeTint="99"/>
        </w:tcBorders>
      </w:tcPr>
    </w:tblStylePr>
  </w:style>
  <w:style w:type="table" w:customStyle="1" w:styleId="GridTable3-Accent41">
    <w:name w:val="Grid Table 3 - Accent 4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E695" w:themeColor="accent4" w:themeTint="99"/>
        <w:left w:val="single" w:sz="4" w:space="0" w:color="FFE695" w:themeColor="accent4" w:themeTint="99"/>
        <w:bottom w:val="single" w:sz="4" w:space="0" w:color="FFE695" w:themeColor="accent4" w:themeTint="99"/>
        <w:right w:val="single" w:sz="4" w:space="0" w:color="FFE695" w:themeColor="accent4" w:themeTint="99"/>
        <w:insideH w:val="single" w:sz="4" w:space="0" w:color="FFE695" w:themeColor="accent4" w:themeTint="99"/>
        <w:insideV w:val="single" w:sz="4" w:space="0" w:color="FFE6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DB" w:themeFill="accent4" w:themeFillTint="33"/>
      </w:tcPr>
    </w:tblStylePr>
    <w:tblStylePr w:type="band1Horz">
      <w:tblPr/>
      <w:tcPr>
        <w:shd w:val="clear" w:color="auto" w:fill="FFF6DB" w:themeFill="accent4" w:themeFillTint="33"/>
      </w:tcPr>
    </w:tblStylePr>
    <w:tblStylePr w:type="neCell">
      <w:tblPr/>
      <w:tcPr>
        <w:tcBorders>
          <w:bottom w:val="single" w:sz="4" w:space="0" w:color="FFE695" w:themeColor="accent4" w:themeTint="99"/>
        </w:tcBorders>
      </w:tcPr>
    </w:tblStylePr>
    <w:tblStylePr w:type="nwCell">
      <w:tblPr/>
      <w:tcPr>
        <w:tcBorders>
          <w:bottom w:val="single" w:sz="4" w:space="0" w:color="FFE695" w:themeColor="accent4" w:themeTint="99"/>
        </w:tcBorders>
      </w:tcPr>
    </w:tblStylePr>
    <w:tblStylePr w:type="seCell">
      <w:tblPr/>
      <w:tcPr>
        <w:tcBorders>
          <w:top w:val="single" w:sz="4" w:space="0" w:color="FFE695" w:themeColor="accent4" w:themeTint="99"/>
        </w:tcBorders>
      </w:tcPr>
    </w:tblStylePr>
    <w:tblStylePr w:type="swCell">
      <w:tblPr/>
      <w:tcPr>
        <w:tcBorders>
          <w:top w:val="single" w:sz="4" w:space="0" w:color="FFE695" w:themeColor="accent4" w:themeTint="99"/>
        </w:tcBorders>
      </w:tcPr>
    </w:tblStylePr>
  </w:style>
  <w:style w:type="table" w:customStyle="1" w:styleId="GridTable3-Accent51">
    <w:name w:val="Grid Table 3 - Accent 5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9B493" w:themeColor="accent5" w:themeTint="99"/>
        <w:left w:val="single" w:sz="4" w:space="0" w:color="F9B493" w:themeColor="accent5" w:themeTint="99"/>
        <w:bottom w:val="single" w:sz="4" w:space="0" w:color="F9B493" w:themeColor="accent5" w:themeTint="99"/>
        <w:right w:val="single" w:sz="4" w:space="0" w:color="F9B493" w:themeColor="accent5" w:themeTint="99"/>
        <w:insideH w:val="single" w:sz="4" w:space="0" w:color="F9B493" w:themeColor="accent5" w:themeTint="99"/>
        <w:insideV w:val="single" w:sz="4" w:space="0" w:color="F9B4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6DB" w:themeFill="accent5" w:themeFillTint="33"/>
      </w:tcPr>
    </w:tblStylePr>
    <w:tblStylePr w:type="band1Horz">
      <w:tblPr/>
      <w:tcPr>
        <w:shd w:val="clear" w:color="auto" w:fill="FDE6DB" w:themeFill="accent5" w:themeFillTint="33"/>
      </w:tcPr>
    </w:tblStylePr>
    <w:tblStylePr w:type="neCell">
      <w:tblPr/>
      <w:tcPr>
        <w:tcBorders>
          <w:bottom w:val="single" w:sz="4" w:space="0" w:color="F9B493" w:themeColor="accent5" w:themeTint="99"/>
        </w:tcBorders>
      </w:tcPr>
    </w:tblStylePr>
    <w:tblStylePr w:type="nwCell">
      <w:tblPr/>
      <w:tcPr>
        <w:tcBorders>
          <w:bottom w:val="single" w:sz="4" w:space="0" w:color="F9B493" w:themeColor="accent5" w:themeTint="99"/>
        </w:tcBorders>
      </w:tcPr>
    </w:tblStylePr>
    <w:tblStylePr w:type="seCell">
      <w:tblPr/>
      <w:tcPr>
        <w:tcBorders>
          <w:top w:val="single" w:sz="4" w:space="0" w:color="F9B493" w:themeColor="accent5" w:themeTint="99"/>
        </w:tcBorders>
      </w:tcPr>
    </w:tblStylePr>
    <w:tblStylePr w:type="swCell">
      <w:tblPr/>
      <w:tcPr>
        <w:tcBorders>
          <w:top w:val="single" w:sz="4" w:space="0" w:color="F9B493" w:themeColor="accent5" w:themeTint="99"/>
        </w:tcBorders>
      </w:tcPr>
    </w:tblStylePr>
  </w:style>
  <w:style w:type="table" w:customStyle="1" w:styleId="GridTable3-Accent61">
    <w:name w:val="Grid Table 3 - Accent 6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7D9BBF" w:themeColor="accent6" w:themeTint="99"/>
        <w:left w:val="single" w:sz="4" w:space="0" w:color="7D9BBF" w:themeColor="accent6" w:themeTint="99"/>
        <w:bottom w:val="single" w:sz="4" w:space="0" w:color="7D9BBF" w:themeColor="accent6" w:themeTint="99"/>
        <w:right w:val="single" w:sz="4" w:space="0" w:color="7D9BBF" w:themeColor="accent6" w:themeTint="99"/>
        <w:insideH w:val="single" w:sz="4" w:space="0" w:color="7D9BBF" w:themeColor="accent6" w:themeTint="99"/>
        <w:insideV w:val="single" w:sz="4" w:space="0" w:color="7D9B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DEA" w:themeFill="accent6" w:themeFillTint="33"/>
      </w:tcPr>
    </w:tblStylePr>
    <w:tblStylePr w:type="band1Horz">
      <w:tblPr/>
      <w:tcPr>
        <w:shd w:val="clear" w:color="auto" w:fill="D3DDEA" w:themeFill="accent6" w:themeFillTint="33"/>
      </w:tcPr>
    </w:tblStylePr>
    <w:tblStylePr w:type="neCell">
      <w:tblPr/>
      <w:tcPr>
        <w:tcBorders>
          <w:bottom w:val="single" w:sz="4" w:space="0" w:color="7D9BBF" w:themeColor="accent6" w:themeTint="99"/>
        </w:tcBorders>
      </w:tcPr>
    </w:tblStylePr>
    <w:tblStylePr w:type="nwCell">
      <w:tblPr/>
      <w:tcPr>
        <w:tcBorders>
          <w:bottom w:val="single" w:sz="4" w:space="0" w:color="7D9BBF" w:themeColor="accent6" w:themeTint="99"/>
        </w:tcBorders>
      </w:tcPr>
    </w:tblStylePr>
    <w:tblStylePr w:type="seCell">
      <w:tblPr/>
      <w:tcPr>
        <w:tcBorders>
          <w:top w:val="single" w:sz="4" w:space="0" w:color="7D9BBF" w:themeColor="accent6" w:themeTint="99"/>
        </w:tcBorders>
      </w:tcPr>
    </w:tblStylePr>
    <w:tblStylePr w:type="swCell">
      <w:tblPr/>
      <w:tcPr>
        <w:tcBorders>
          <w:top w:val="single" w:sz="4" w:space="0" w:color="7D9BBF" w:themeColor="accent6" w:themeTint="99"/>
        </w:tcBorders>
      </w:tcPr>
    </w:tblStylePr>
  </w:style>
  <w:style w:type="table" w:customStyle="1" w:styleId="GridTable41">
    <w:name w:val="Grid Table 4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5780B1" w:themeColor="accent1" w:themeTint="99"/>
        <w:left w:val="single" w:sz="4" w:space="0" w:color="5780B1" w:themeColor="accent1" w:themeTint="99"/>
        <w:bottom w:val="single" w:sz="4" w:space="0" w:color="5780B1" w:themeColor="accent1" w:themeTint="99"/>
        <w:right w:val="single" w:sz="4" w:space="0" w:color="5780B1" w:themeColor="accent1" w:themeTint="99"/>
        <w:insideH w:val="single" w:sz="4" w:space="0" w:color="5780B1" w:themeColor="accent1" w:themeTint="99"/>
        <w:insideV w:val="single" w:sz="4" w:space="0" w:color="5780B1" w:themeColor="accent1" w:themeTint="99"/>
      </w:tblBorders>
    </w:tblPr>
    <w:tblStylePr w:type="firstRow">
      <w:rPr>
        <w:b/>
        <w:bCs/>
        <w:color w:val="FFFFFF" w:themeColor="background1"/>
      </w:rPr>
      <w:tblPr/>
      <w:tcPr>
        <w:tcBorders>
          <w:top w:val="single" w:sz="4" w:space="0" w:color="203145" w:themeColor="accent1"/>
          <w:left w:val="single" w:sz="4" w:space="0" w:color="203145" w:themeColor="accent1"/>
          <w:bottom w:val="single" w:sz="4" w:space="0" w:color="203145" w:themeColor="accent1"/>
          <w:right w:val="single" w:sz="4" w:space="0" w:color="203145" w:themeColor="accent1"/>
          <w:insideH w:val="nil"/>
          <w:insideV w:val="nil"/>
        </w:tcBorders>
        <w:shd w:val="clear" w:color="auto" w:fill="203145" w:themeFill="accent1"/>
      </w:tcPr>
    </w:tblStylePr>
    <w:tblStylePr w:type="lastRow">
      <w:rPr>
        <w:b/>
        <w:bCs/>
      </w:rPr>
      <w:tblPr/>
      <w:tcPr>
        <w:tcBorders>
          <w:top w:val="double" w:sz="4" w:space="0" w:color="203145" w:themeColor="accent1"/>
        </w:tcBorders>
      </w:tcPr>
    </w:tblStylePr>
    <w:tblStylePr w:type="firstCol">
      <w:rPr>
        <w:b/>
        <w:bCs/>
      </w:rPr>
    </w:tblStylePr>
    <w:tblStylePr w:type="lastCol">
      <w:rPr>
        <w:b/>
        <w:bCs/>
      </w:rPr>
    </w:tblStylePr>
    <w:tblStylePr w:type="band1Vert">
      <w:tblPr/>
      <w:tcPr>
        <w:shd w:val="clear" w:color="auto" w:fill="C6D4E5" w:themeFill="accent1" w:themeFillTint="33"/>
      </w:tcPr>
    </w:tblStylePr>
    <w:tblStylePr w:type="band1Horz">
      <w:tblPr/>
      <w:tcPr>
        <w:shd w:val="clear" w:color="auto" w:fill="C6D4E5" w:themeFill="accent1" w:themeFillTint="33"/>
      </w:tcPr>
    </w:tblStylePr>
  </w:style>
  <w:style w:type="table" w:customStyle="1" w:styleId="GridTable4-Accent21">
    <w:name w:val="Grid Table 4 - Accent 2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BBFC6" w:themeColor="accent2" w:themeTint="99"/>
        <w:left w:val="single" w:sz="4" w:space="0" w:color="BBBFC6" w:themeColor="accent2" w:themeTint="99"/>
        <w:bottom w:val="single" w:sz="4" w:space="0" w:color="BBBFC6" w:themeColor="accent2" w:themeTint="99"/>
        <w:right w:val="single" w:sz="4" w:space="0" w:color="BBBFC6" w:themeColor="accent2" w:themeTint="99"/>
        <w:insideH w:val="single" w:sz="4" w:space="0" w:color="BBBFC6" w:themeColor="accent2" w:themeTint="99"/>
        <w:insideV w:val="single" w:sz="4" w:space="0" w:color="BBBFC6" w:themeColor="accent2" w:themeTint="99"/>
      </w:tblBorders>
    </w:tblPr>
    <w:tblStylePr w:type="firstRow">
      <w:rPr>
        <w:b/>
        <w:bCs/>
        <w:color w:val="FFFFFF" w:themeColor="background1"/>
      </w:rPr>
      <w:tblPr/>
      <w:tcPr>
        <w:tcBorders>
          <w:top w:val="single" w:sz="4" w:space="0" w:color="8F96A1" w:themeColor="accent2"/>
          <w:left w:val="single" w:sz="4" w:space="0" w:color="8F96A1" w:themeColor="accent2"/>
          <w:bottom w:val="single" w:sz="4" w:space="0" w:color="8F96A1" w:themeColor="accent2"/>
          <w:right w:val="single" w:sz="4" w:space="0" w:color="8F96A1" w:themeColor="accent2"/>
          <w:insideH w:val="nil"/>
          <w:insideV w:val="nil"/>
        </w:tcBorders>
        <w:shd w:val="clear" w:color="auto" w:fill="8F96A1" w:themeFill="accent2"/>
      </w:tcPr>
    </w:tblStylePr>
    <w:tblStylePr w:type="lastRow">
      <w:rPr>
        <w:b/>
        <w:bCs/>
      </w:rPr>
      <w:tblPr/>
      <w:tcPr>
        <w:tcBorders>
          <w:top w:val="double" w:sz="4" w:space="0" w:color="8F96A1" w:themeColor="accent2"/>
        </w:tcBorders>
      </w:tcPr>
    </w:tblStylePr>
    <w:tblStylePr w:type="firstCol">
      <w:rPr>
        <w:b/>
        <w:bCs/>
      </w:rPr>
    </w:tblStylePr>
    <w:tblStylePr w:type="lastCol">
      <w:rPr>
        <w:b/>
        <w:bCs/>
      </w:rPr>
    </w:tblStylePr>
    <w:tblStylePr w:type="band1Vert">
      <w:tblPr/>
      <w:tcPr>
        <w:shd w:val="clear" w:color="auto" w:fill="E8E9EC" w:themeFill="accent2" w:themeFillTint="33"/>
      </w:tcPr>
    </w:tblStylePr>
    <w:tblStylePr w:type="band1Horz">
      <w:tblPr/>
      <w:tcPr>
        <w:shd w:val="clear" w:color="auto" w:fill="E8E9EC" w:themeFill="accent2" w:themeFillTint="33"/>
      </w:tcPr>
    </w:tblStylePr>
  </w:style>
  <w:style w:type="table" w:customStyle="1" w:styleId="GridTable4-Accent31">
    <w:name w:val="Grid Table 4 - Accent 3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CD1C2" w:themeColor="accent3" w:themeTint="99"/>
        <w:left w:val="single" w:sz="4" w:space="0" w:color="BCD1C2" w:themeColor="accent3" w:themeTint="99"/>
        <w:bottom w:val="single" w:sz="4" w:space="0" w:color="BCD1C2" w:themeColor="accent3" w:themeTint="99"/>
        <w:right w:val="single" w:sz="4" w:space="0" w:color="BCD1C2" w:themeColor="accent3" w:themeTint="99"/>
        <w:insideH w:val="single" w:sz="4" w:space="0" w:color="BCD1C2" w:themeColor="accent3" w:themeTint="99"/>
        <w:insideV w:val="single" w:sz="4" w:space="0" w:color="BCD1C2" w:themeColor="accent3" w:themeTint="99"/>
      </w:tblBorders>
    </w:tblPr>
    <w:tblStylePr w:type="firstRow">
      <w:rPr>
        <w:b/>
        <w:bCs/>
        <w:color w:val="FFFFFF" w:themeColor="background1"/>
      </w:rPr>
      <w:tblPr/>
      <w:tcPr>
        <w:tcBorders>
          <w:top w:val="single" w:sz="4" w:space="0" w:color="90B39A" w:themeColor="accent3"/>
          <w:left w:val="single" w:sz="4" w:space="0" w:color="90B39A" w:themeColor="accent3"/>
          <w:bottom w:val="single" w:sz="4" w:space="0" w:color="90B39A" w:themeColor="accent3"/>
          <w:right w:val="single" w:sz="4" w:space="0" w:color="90B39A" w:themeColor="accent3"/>
          <w:insideH w:val="nil"/>
          <w:insideV w:val="nil"/>
        </w:tcBorders>
        <w:shd w:val="clear" w:color="auto" w:fill="90B39A" w:themeFill="accent3"/>
      </w:tcPr>
    </w:tblStylePr>
    <w:tblStylePr w:type="lastRow">
      <w:rPr>
        <w:b/>
        <w:bCs/>
      </w:rPr>
      <w:tblPr/>
      <w:tcPr>
        <w:tcBorders>
          <w:top w:val="double" w:sz="4" w:space="0" w:color="90B39A" w:themeColor="accent3"/>
        </w:tcBorders>
      </w:tcPr>
    </w:tblStylePr>
    <w:tblStylePr w:type="firstCol">
      <w:rPr>
        <w:b/>
        <w:bCs/>
      </w:rPr>
    </w:tblStylePr>
    <w:tblStylePr w:type="lastCol">
      <w:rPr>
        <w:b/>
        <w:bCs/>
      </w:rPr>
    </w:tblStylePr>
    <w:tblStylePr w:type="band1Vert">
      <w:tblPr/>
      <w:tcPr>
        <w:shd w:val="clear" w:color="auto" w:fill="E8EFEA" w:themeFill="accent3" w:themeFillTint="33"/>
      </w:tcPr>
    </w:tblStylePr>
    <w:tblStylePr w:type="band1Horz">
      <w:tblPr/>
      <w:tcPr>
        <w:shd w:val="clear" w:color="auto" w:fill="E8EFEA" w:themeFill="accent3" w:themeFillTint="33"/>
      </w:tcPr>
    </w:tblStylePr>
  </w:style>
  <w:style w:type="table" w:customStyle="1" w:styleId="GridTable4-Accent41">
    <w:name w:val="Grid Table 4 - Accent 4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E695" w:themeColor="accent4" w:themeTint="99"/>
        <w:left w:val="single" w:sz="4" w:space="0" w:color="FFE695" w:themeColor="accent4" w:themeTint="99"/>
        <w:bottom w:val="single" w:sz="4" w:space="0" w:color="FFE695" w:themeColor="accent4" w:themeTint="99"/>
        <w:right w:val="single" w:sz="4" w:space="0" w:color="FFE695" w:themeColor="accent4" w:themeTint="99"/>
        <w:insideH w:val="single" w:sz="4" w:space="0" w:color="FFE695" w:themeColor="accent4" w:themeTint="99"/>
        <w:insideV w:val="single" w:sz="4" w:space="0" w:color="FFE695" w:themeColor="accent4" w:themeTint="99"/>
      </w:tblBorders>
    </w:tblPr>
    <w:tblStylePr w:type="firstRow">
      <w:rPr>
        <w:b/>
        <w:bCs/>
        <w:color w:val="FFFFFF" w:themeColor="background1"/>
      </w:rPr>
      <w:tblPr/>
      <w:tcPr>
        <w:tcBorders>
          <w:top w:val="single" w:sz="4" w:space="0" w:color="FFD64F" w:themeColor="accent4"/>
          <w:left w:val="single" w:sz="4" w:space="0" w:color="FFD64F" w:themeColor="accent4"/>
          <w:bottom w:val="single" w:sz="4" w:space="0" w:color="FFD64F" w:themeColor="accent4"/>
          <w:right w:val="single" w:sz="4" w:space="0" w:color="FFD64F" w:themeColor="accent4"/>
          <w:insideH w:val="nil"/>
          <w:insideV w:val="nil"/>
        </w:tcBorders>
        <w:shd w:val="clear" w:color="auto" w:fill="FFD64F" w:themeFill="accent4"/>
      </w:tcPr>
    </w:tblStylePr>
    <w:tblStylePr w:type="lastRow">
      <w:rPr>
        <w:b/>
        <w:bCs/>
      </w:rPr>
      <w:tblPr/>
      <w:tcPr>
        <w:tcBorders>
          <w:top w:val="double" w:sz="4" w:space="0" w:color="FFD64F" w:themeColor="accent4"/>
        </w:tcBorders>
      </w:tcPr>
    </w:tblStylePr>
    <w:tblStylePr w:type="firstCol">
      <w:rPr>
        <w:b/>
        <w:bCs/>
      </w:rPr>
    </w:tblStylePr>
    <w:tblStylePr w:type="lastCol">
      <w:rPr>
        <w:b/>
        <w:bCs/>
      </w:rPr>
    </w:tblStylePr>
    <w:tblStylePr w:type="band1Vert">
      <w:tblPr/>
      <w:tcPr>
        <w:shd w:val="clear" w:color="auto" w:fill="FFF6DB" w:themeFill="accent4" w:themeFillTint="33"/>
      </w:tcPr>
    </w:tblStylePr>
    <w:tblStylePr w:type="band1Horz">
      <w:tblPr/>
      <w:tcPr>
        <w:shd w:val="clear" w:color="auto" w:fill="FFF6DB" w:themeFill="accent4" w:themeFillTint="33"/>
      </w:tcPr>
    </w:tblStylePr>
  </w:style>
  <w:style w:type="table" w:customStyle="1" w:styleId="GridTable4-Accent51">
    <w:name w:val="Grid Table 4 - Accent 5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9B493" w:themeColor="accent5" w:themeTint="99"/>
        <w:left w:val="single" w:sz="4" w:space="0" w:color="F9B493" w:themeColor="accent5" w:themeTint="99"/>
        <w:bottom w:val="single" w:sz="4" w:space="0" w:color="F9B493" w:themeColor="accent5" w:themeTint="99"/>
        <w:right w:val="single" w:sz="4" w:space="0" w:color="F9B493" w:themeColor="accent5" w:themeTint="99"/>
        <w:insideH w:val="single" w:sz="4" w:space="0" w:color="F9B493" w:themeColor="accent5" w:themeTint="99"/>
        <w:insideV w:val="single" w:sz="4" w:space="0" w:color="F9B493" w:themeColor="accent5" w:themeTint="99"/>
      </w:tblBorders>
    </w:tblPr>
    <w:tblStylePr w:type="firstRow">
      <w:rPr>
        <w:b/>
        <w:bCs/>
        <w:color w:val="FFFFFF" w:themeColor="background1"/>
      </w:rPr>
      <w:tblPr/>
      <w:tcPr>
        <w:tcBorders>
          <w:top w:val="single" w:sz="4" w:space="0" w:color="F5834B" w:themeColor="accent5"/>
          <w:left w:val="single" w:sz="4" w:space="0" w:color="F5834B" w:themeColor="accent5"/>
          <w:bottom w:val="single" w:sz="4" w:space="0" w:color="F5834B" w:themeColor="accent5"/>
          <w:right w:val="single" w:sz="4" w:space="0" w:color="F5834B" w:themeColor="accent5"/>
          <w:insideH w:val="nil"/>
          <w:insideV w:val="nil"/>
        </w:tcBorders>
        <w:shd w:val="clear" w:color="auto" w:fill="F5834B" w:themeFill="accent5"/>
      </w:tcPr>
    </w:tblStylePr>
    <w:tblStylePr w:type="lastRow">
      <w:rPr>
        <w:b/>
        <w:bCs/>
      </w:rPr>
      <w:tblPr/>
      <w:tcPr>
        <w:tcBorders>
          <w:top w:val="double" w:sz="4" w:space="0" w:color="F5834B" w:themeColor="accent5"/>
        </w:tcBorders>
      </w:tcPr>
    </w:tblStylePr>
    <w:tblStylePr w:type="firstCol">
      <w:rPr>
        <w:b/>
        <w:bCs/>
      </w:rPr>
    </w:tblStylePr>
    <w:tblStylePr w:type="lastCol">
      <w:rPr>
        <w:b/>
        <w:bCs/>
      </w:rPr>
    </w:tblStylePr>
    <w:tblStylePr w:type="band1Vert">
      <w:tblPr/>
      <w:tcPr>
        <w:shd w:val="clear" w:color="auto" w:fill="FDE6DB" w:themeFill="accent5" w:themeFillTint="33"/>
      </w:tcPr>
    </w:tblStylePr>
    <w:tblStylePr w:type="band1Horz">
      <w:tblPr/>
      <w:tcPr>
        <w:shd w:val="clear" w:color="auto" w:fill="FDE6DB" w:themeFill="accent5" w:themeFillTint="33"/>
      </w:tcPr>
    </w:tblStylePr>
  </w:style>
  <w:style w:type="table" w:customStyle="1" w:styleId="GridTable4-Accent61">
    <w:name w:val="Grid Table 4 - Accent 6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7D9BBF" w:themeColor="accent6" w:themeTint="99"/>
        <w:left w:val="single" w:sz="4" w:space="0" w:color="7D9BBF" w:themeColor="accent6" w:themeTint="99"/>
        <w:bottom w:val="single" w:sz="4" w:space="0" w:color="7D9BBF" w:themeColor="accent6" w:themeTint="99"/>
        <w:right w:val="single" w:sz="4" w:space="0" w:color="7D9BBF" w:themeColor="accent6" w:themeTint="99"/>
        <w:insideH w:val="single" w:sz="4" w:space="0" w:color="7D9BBF" w:themeColor="accent6" w:themeTint="99"/>
        <w:insideV w:val="single" w:sz="4" w:space="0" w:color="7D9BBF" w:themeColor="accent6" w:themeTint="99"/>
      </w:tblBorders>
    </w:tblPr>
    <w:tblStylePr w:type="firstRow">
      <w:rPr>
        <w:b/>
        <w:bCs/>
        <w:color w:val="FFFFFF" w:themeColor="background1"/>
      </w:rPr>
      <w:tblPr/>
      <w:tcPr>
        <w:tcBorders>
          <w:top w:val="single" w:sz="4" w:space="0" w:color="3E5C7F" w:themeColor="accent6"/>
          <w:left w:val="single" w:sz="4" w:space="0" w:color="3E5C7F" w:themeColor="accent6"/>
          <w:bottom w:val="single" w:sz="4" w:space="0" w:color="3E5C7F" w:themeColor="accent6"/>
          <w:right w:val="single" w:sz="4" w:space="0" w:color="3E5C7F" w:themeColor="accent6"/>
          <w:insideH w:val="nil"/>
          <w:insideV w:val="nil"/>
        </w:tcBorders>
        <w:shd w:val="clear" w:color="auto" w:fill="3E5C7F" w:themeFill="accent6"/>
      </w:tcPr>
    </w:tblStylePr>
    <w:tblStylePr w:type="lastRow">
      <w:rPr>
        <w:b/>
        <w:bCs/>
      </w:rPr>
      <w:tblPr/>
      <w:tcPr>
        <w:tcBorders>
          <w:top w:val="double" w:sz="4" w:space="0" w:color="3E5C7F" w:themeColor="accent6"/>
        </w:tcBorders>
      </w:tcPr>
    </w:tblStylePr>
    <w:tblStylePr w:type="firstCol">
      <w:rPr>
        <w:b/>
        <w:bCs/>
      </w:rPr>
    </w:tblStylePr>
    <w:tblStylePr w:type="lastCol">
      <w:rPr>
        <w:b/>
        <w:bCs/>
      </w:rPr>
    </w:tblStylePr>
    <w:tblStylePr w:type="band1Vert">
      <w:tblPr/>
      <w:tcPr>
        <w:shd w:val="clear" w:color="auto" w:fill="D3DDEA" w:themeFill="accent6" w:themeFillTint="33"/>
      </w:tcPr>
    </w:tblStylePr>
    <w:tblStylePr w:type="band1Horz">
      <w:tblPr/>
      <w:tcPr>
        <w:shd w:val="clear" w:color="auto" w:fill="D3DDEA" w:themeFill="accent6" w:themeFillTint="33"/>
      </w:tcPr>
    </w:tblStylePr>
  </w:style>
  <w:style w:type="table" w:customStyle="1" w:styleId="GridTable5Dark1">
    <w:name w:val="Grid Table 5 Dark1"/>
    <w:basedOn w:val="TableNormal"/>
    <w:uiPriority w:val="50"/>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D4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314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314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314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3145" w:themeFill="accent1"/>
      </w:tcPr>
    </w:tblStylePr>
    <w:tblStylePr w:type="band1Vert">
      <w:tblPr/>
      <w:tcPr>
        <w:shd w:val="clear" w:color="auto" w:fill="8FAACB" w:themeFill="accent1" w:themeFillTint="66"/>
      </w:tcPr>
    </w:tblStylePr>
    <w:tblStylePr w:type="band1Horz">
      <w:tblPr/>
      <w:tcPr>
        <w:shd w:val="clear" w:color="auto" w:fill="8FAACB" w:themeFill="accent1" w:themeFillTint="66"/>
      </w:tcPr>
    </w:tblStylePr>
  </w:style>
  <w:style w:type="table" w:customStyle="1" w:styleId="GridTable5Dark-Accent21">
    <w:name w:val="Grid Table 5 Dark - Accent 21"/>
    <w:basedOn w:val="TableNormal"/>
    <w:uiPriority w:val="50"/>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9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F96A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F96A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F96A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F96A1" w:themeFill="accent2"/>
      </w:tcPr>
    </w:tblStylePr>
    <w:tblStylePr w:type="band1Vert">
      <w:tblPr/>
      <w:tcPr>
        <w:shd w:val="clear" w:color="auto" w:fill="D2D4D9" w:themeFill="accent2" w:themeFillTint="66"/>
      </w:tcPr>
    </w:tblStylePr>
    <w:tblStylePr w:type="band1Horz">
      <w:tblPr/>
      <w:tcPr>
        <w:shd w:val="clear" w:color="auto" w:fill="D2D4D9" w:themeFill="accent2" w:themeFillTint="66"/>
      </w:tcPr>
    </w:tblStylePr>
  </w:style>
  <w:style w:type="table" w:customStyle="1" w:styleId="GridTable5Dark-Accent31">
    <w:name w:val="Grid Table 5 Dark - Accent 31"/>
    <w:basedOn w:val="TableNormal"/>
    <w:uiPriority w:val="50"/>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F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B39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B39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B39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B39A" w:themeFill="accent3"/>
      </w:tcPr>
    </w:tblStylePr>
    <w:tblStylePr w:type="band1Vert">
      <w:tblPr/>
      <w:tcPr>
        <w:shd w:val="clear" w:color="auto" w:fill="D2E0D6" w:themeFill="accent3" w:themeFillTint="66"/>
      </w:tcPr>
    </w:tblStylePr>
    <w:tblStylePr w:type="band1Horz">
      <w:tblPr/>
      <w:tcPr>
        <w:shd w:val="clear" w:color="auto" w:fill="D2E0D6" w:themeFill="accent3" w:themeFillTint="66"/>
      </w:tcPr>
    </w:tblStylePr>
  </w:style>
  <w:style w:type="table" w:customStyle="1" w:styleId="GridTable5Dark-Accent41">
    <w:name w:val="Grid Table 5 Dark - Accent 41"/>
    <w:basedOn w:val="TableNormal"/>
    <w:uiPriority w:val="50"/>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6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64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64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64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64F" w:themeFill="accent4"/>
      </w:tcPr>
    </w:tblStylePr>
    <w:tblStylePr w:type="band1Vert">
      <w:tblPr/>
      <w:tcPr>
        <w:shd w:val="clear" w:color="auto" w:fill="FFEEB8" w:themeFill="accent4" w:themeFillTint="66"/>
      </w:tcPr>
    </w:tblStylePr>
    <w:tblStylePr w:type="band1Horz">
      <w:tblPr/>
      <w:tcPr>
        <w:shd w:val="clear" w:color="auto" w:fill="FFEEB8" w:themeFill="accent4" w:themeFillTint="66"/>
      </w:tcPr>
    </w:tblStylePr>
  </w:style>
  <w:style w:type="table" w:customStyle="1" w:styleId="GridTable5Dark-Accent51">
    <w:name w:val="Grid Table 5 Dark - Accent 51"/>
    <w:basedOn w:val="TableNormal"/>
    <w:uiPriority w:val="50"/>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6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834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834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834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834B" w:themeFill="accent5"/>
      </w:tcPr>
    </w:tblStylePr>
    <w:tblStylePr w:type="band1Vert">
      <w:tblPr/>
      <w:tcPr>
        <w:shd w:val="clear" w:color="auto" w:fill="FBCDB7" w:themeFill="accent5" w:themeFillTint="66"/>
      </w:tcPr>
    </w:tblStylePr>
    <w:tblStylePr w:type="band1Horz">
      <w:tblPr/>
      <w:tcPr>
        <w:shd w:val="clear" w:color="auto" w:fill="FBCDB7" w:themeFill="accent5" w:themeFillTint="66"/>
      </w:tcPr>
    </w:tblStylePr>
  </w:style>
  <w:style w:type="table" w:customStyle="1" w:styleId="GridTable5Dark-Accent61">
    <w:name w:val="Grid Table 5 Dark - Accent 61"/>
    <w:basedOn w:val="TableNormal"/>
    <w:uiPriority w:val="50"/>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D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5C7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5C7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5C7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5C7F" w:themeFill="accent6"/>
      </w:tcPr>
    </w:tblStylePr>
    <w:tblStylePr w:type="band1Vert">
      <w:tblPr/>
      <w:tcPr>
        <w:shd w:val="clear" w:color="auto" w:fill="A8BCD4" w:themeFill="accent6" w:themeFillTint="66"/>
      </w:tcPr>
    </w:tblStylePr>
    <w:tblStylePr w:type="band1Horz">
      <w:tblPr/>
      <w:tcPr>
        <w:shd w:val="clear" w:color="auto" w:fill="A8BCD4" w:themeFill="accent6" w:themeFillTint="66"/>
      </w:tcPr>
    </w:tblStylePr>
  </w:style>
  <w:style w:type="table" w:customStyle="1" w:styleId="GridTable6Colourful1">
    <w:name w:val="Grid Table 6 Colourful1"/>
    <w:basedOn w:val="TableNormal"/>
    <w:uiPriority w:val="51"/>
    <w:rsid w:val="00C328B1"/>
    <w:pPr>
      <w:spacing w:line="240" w:lineRule="auto"/>
      <w:ind w:left="0" w:right="0"/>
    </w:pPr>
    <w:rPr>
      <w:rFonts w:ascii="Trebuchet MS" w:eastAsia="Times New Roman" w:hAnsi="Trebuchet MS" w:cs="Times New Roman"/>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urfulAccent11">
    <w:name w:val="Grid Table 6 Colourful – Accent 11"/>
    <w:basedOn w:val="TableNormal"/>
    <w:uiPriority w:val="51"/>
    <w:rsid w:val="00C328B1"/>
    <w:pPr>
      <w:spacing w:line="240" w:lineRule="auto"/>
      <w:ind w:left="0" w:right="0"/>
    </w:pPr>
    <w:rPr>
      <w:rFonts w:ascii="Trebuchet MS" w:eastAsia="Times New Roman" w:hAnsi="Trebuchet MS" w:cs="Times New Roman"/>
      <w:color w:val="182433" w:themeColor="accent1" w:themeShade="BF"/>
      <w:lang w:eastAsia="en-AU"/>
    </w:rPr>
    <w:tblPr>
      <w:tblStyleRowBandSize w:val="1"/>
      <w:tblStyleColBandSize w:val="1"/>
      <w:tblBorders>
        <w:top w:val="single" w:sz="4" w:space="0" w:color="5780B1" w:themeColor="accent1" w:themeTint="99"/>
        <w:left w:val="single" w:sz="4" w:space="0" w:color="5780B1" w:themeColor="accent1" w:themeTint="99"/>
        <w:bottom w:val="single" w:sz="4" w:space="0" w:color="5780B1" w:themeColor="accent1" w:themeTint="99"/>
        <w:right w:val="single" w:sz="4" w:space="0" w:color="5780B1" w:themeColor="accent1" w:themeTint="99"/>
        <w:insideH w:val="single" w:sz="4" w:space="0" w:color="5780B1" w:themeColor="accent1" w:themeTint="99"/>
        <w:insideV w:val="single" w:sz="4" w:space="0" w:color="5780B1" w:themeColor="accent1" w:themeTint="99"/>
      </w:tblBorders>
    </w:tblPr>
    <w:tblStylePr w:type="firstRow">
      <w:rPr>
        <w:b/>
        <w:bCs/>
      </w:rPr>
      <w:tblPr/>
      <w:tcPr>
        <w:tcBorders>
          <w:bottom w:val="single" w:sz="12" w:space="0" w:color="5780B1" w:themeColor="accent1" w:themeTint="99"/>
        </w:tcBorders>
      </w:tcPr>
    </w:tblStylePr>
    <w:tblStylePr w:type="lastRow">
      <w:rPr>
        <w:b/>
        <w:bCs/>
      </w:rPr>
      <w:tblPr/>
      <w:tcPr>
        <w:tcBorders>
          <w:top w:val="double" w:sz="4" w:space="0" w:color="5780B1" w:themeColor="accent1" w:themeTint="99"/>
        </w:tcBorders>
      </w:tcPr>
    </w:tblStylePr>
    <w:tblStylePr w:type="firstCol">
      <w:rPr>
        <w:b/>
        <w:bCs/>
      </w:rPr>
    </w:tblStylePr>
    <w:tblStylePr w:type="lastCol">
      <w:rPr>
        <w:b/>
        <w:bCs/>
      </w:rPr>
    </w:tblStylePr>
    <w:tblStylePr w:type="band1Vert">
      <w:tblPr/>
      <w:tcPr>
        <w:shd w:val="clear" w:color="auto" w:fill="C6D4E5" w:themeFill="accent1" w:themeFillTint="33"/>
      </w:tcPr>
    </w:tblStylePr>
    <w:tblStylePr w:type="band1Horz">
      <w:tblPr/>
      <w:tcPr>
        <w:shd w:val="clear" w:color="auto" w:fill="C6D4E5" w:themeFill="accent1" w:themeFillTint="33"/>
      </w:tcPr>
    </w:tblStylePr>
  </w:style>
  <w:style w:type="table" w:customStyle="1" w:styleId="GridTable6ColourfulAccent21">
    <w:name w:val="Grid Table 6 Colourful – Accent 21"/>
    <w:basedOn w:val="TableNormal"/>
    <w:uiPriority w:val="51"/>
    <w:rsid w:val="00C328B1"/>
    <w:pPr>
      <w:spacing w:line="240" w:lineRule="auto"/>
      <w:ind w:left="0" w:right="0"/>
    </w:pPr>
    <w:rPr>
      <w:rFonts w:ascii="Trebuchet MS" w:eastAsia="Times New Roman" w:hAnsi="Trebuchet MS" w:cs="Times New Roman"/>
      <w:color w:val="686F7B" w:themeColor="accent2" w:themeShade="BF"/>
      <w:lang w:eastAsia="en-AU"/>
    </w:rPr>
    <w:tblPr>
      <w:tblStyleRowBandSize w:val="1"/>
      <w:tblStyleColBandSize w:val="1"/>
      <w:tblBorders>
        <w:top w:val="single" w:sz="4" w:space="0" w:color="BBBFC6" w:themeColor="accent2" w:themeTint="99"/>
        <w:left w:val="single" w:sz="4" w:space="0" w:color="BBBFC6" w:themeColor="accent2" w:themeTint="99"/>
        <w:bottom w:val="single" w:sz="4" w:space="0" w:color="BBBFC6" w:themeColor="accent2" w:themeTint="99"/>
        <w:right w:val="single" w:sz="4" w:space="0" w:color="BBBFC6" w:themeColor="accent2" w:themeTint="99"/>
        <w:insideH w:val="single" w:sz="4" w:space="0" w:color="BBBFC6" w:themeColor="accent2" w:themeTint="99"/>
        <w:insideV w:val="single" w:sz="4" w:space="0" w:color="BBBFC6" w:themeColor="accent2" w:themeTint="99"/>
      </w:tblBorders>
    </w:tblPr>
    <w:tblStylePr w:type="firstRow">
      <w:rPr>
        <w:b/>
        <w:bCs/>
      </w:rPr>
      <w:tblPr/>
      <w:tcPr>
        <w:tcBorders>
          <w:bottom w:val="single" w:sz="12" w:space="0" w:color="BBBFC6" w:themeColor="accent2" w:themeTint="99"/>
        </w:tcBorders>
      </w:tcPr>
    </w:tblStylePr>
    <w:tblStylePr w:type="lastRow">
      <w:rPr>
        <w:b/>
        <w:bCs/>
      </w:rPr>
      <w:tblPr/>
      <w:tcPr>
        <w:tcBorders>
          <w:top w:val="double" w:sz="4" w:space="0" w:color="BBBFC6" w:themeColor="accent2" w:themeTint="99"/>
        </w:tcBorders>
      </w:tcPr>
    </w:tblStylePr>
    <w:tblStylePr w:type="firstCol">
      <w:rPr>
        <w:b/>
        <w:bCs/>
      </w:rPr>
    </w:tblStylePr>
    <w:tblStylePr w:type="lastCol">
      <w:rPr>
        <w:b/>
        <w:bCs/>
      </w:rPr>
    </w:tblStylePr>
    <w:tblStylePr w:type="band1Vert">
      <w:tblPr/>
      <w:tcPr>
        <w:shd w:val="clear" w:color="auto" w:fill="E8E9EC" w:themeFill="accent2" w:themeFillTint="33"/>
      </w:tcPr>
    </w:tblStylePr>
    <w:tblStylePr w:type="band1Horz">
      <w:tblPr/>
      <w:tcPr>
        <w:shd w:val="clear" w:color="auto" w:fill="E8E9EC" w:themeFill="accent2" w:themeFillTint="33"/>
      </w:tcPr>
    </w:tblStylePr>
  </w:style>
  <w:style w:type="table" w:customStyle="1" w:styleId="GridTable6ColourfulAccent31">
    <w:name w:val="Grid Table 6 Colourful – Accent 31"/>
    <w:basedOn w:val="TableNormal"/>
    <w:uiPriority w:val="51"/>
    <w:rsid w:val="00C328B1"/>
    <w:pPr>
      <w:spacing w:line="240" w:lineRule="auto"/>
      <w:ind w:left="0" w:right="0"/>
    </w:pPr>
    <w:rPr>
      <w:rFonts w:ascii="Trebuchet MS" w:eastAsia="Times New Roman" w:hAnsi="Trebuchet MS" w:cs="Times New Roman"/>
      <w:color w:val="628F6F" w:themeColor="accent3" w:themeShade="BF"/>
      <w:lang w:eastAsia="en-AU"/>
    </w:rPr>
    <w:tblPr>
      <w:tblStyleRowBandSize w:val="1"/>
      <w:tblStyleColBandSize w:val="1"/>
      <w:tblBorders>
        <w:top w:val="single" w:sz="4" w:space="0" w:color="BCD1C2" w:themeColor="accent3" w:themeTint="99"/>
        <w:left w:val="single" w:sz="4" w:space="0" w:color="BCD1C2" w:themeColor="accent3" w:themeTint="99"/>
        <w:bottom w:val="single" w:sz="4" w:space="0" w:color="BCD1C2" w:themeColor="accent3" w:themeTint="99"/>
        <w:right w:val="single" w:sz="4" w:space="0" w:color="BCD1C2" w:themeColor="accent3" w:themeTint="99"/>
        <w:insideH w:val="single" w:sz="4" w:space="0" w:color="BCD1C2" w:themeColor="accent3" w:themeTint="99"/>
        <w:insideV w:val="single" w:sz="4" w:space="0" w:color="BCD1C2" w:themeColor="accent3" w:themeTint="99"/>
      </w:tblBorders>
    </w:tblPr>
    <w:tblStylePr w:type="firstRow">
      <w:rPr>
        <w:b/>
        <w:bCs/>
      </w:rPr>
      <w:tblPr/>
      <w:tcPr>
        <w:tcBorders>
          <w:bottom w:val="single" w:sz="12" w:space="0" w:color="BCD1C2" w:themeColor="accent3" w:themeTint="99"/>
        </w:tcBorders>
      </w:tcPr>
    </w:tblStylePr>
    <w:tblStylePr w:type="lastRow">
      <w:rPr>
        <w:b/>
        <w:bCs/>
      </w:rPr>
      <w:tblPr/>
      <w:tcPr>
        <w:tcBorders>
          <w:top w:val="double" w:sz="4" w:space="0" w:color="BCD1C2" w:themeColor="accent3" w:themeTint="99"/>
        </w:tcBorders>
      </w:tcPr>
    </w:tblStylePr>
    <w:tblStylePr w:type="firstCol">
      <w:rPr>
        <w:b/>
        <w:bCs/>
      </w:rPr>
    </w:tblStylePr>
    <w:tblStylePr w:type="lastCol">
      <w:rPr>
        <w:b/>
        <w:bCs/>
      </w:rPr>
    </w:tblStylePr>
    <w:tblStylePr w:type="band1Vert">
      <w:tblPr/>
      <w:tcPr>
        <w:shd w:val="clear" w:color="auto" w:fill="E8EFEA" w:themeFill="accent3" w:themeFillTint="33"/>
      </w:tcPr>
    </w:tblStylePr>
    <w:tblStylePr w:type="band1Horz">
      <w:tblPr/>
      <w:tcPr>
        <w:shd w:val="clear" w:color="auto" w:fill="E8EFEA" w:themeFill="accent3" w:themeFillTint="33"/>
      </w:tcPr>
    </w:tblStylePr>
  </w:style>
  <w:style w:type="table" w:customStyle="1" w:styleId="GridTable6ColourfulAccent41">
    <w:name w:val="Grid Table 6 Colourful – Accent 41"/>
    <w:basedOn w:val="TableNormal"/>
    <w:uiPriority w:val="51"/>
    <w:rsid w:val="00C328B1"/>
    <w:pPr>
      <w:spacing w:line="240" w:lineRule="auto"/>
      <w:ind w:left="0" w:right="0"/>
    </w:pPr>
    <w:rPr>
      <w:rFonts w:ascii="Trebuchet MS" w:eastAsia="Times New Roman" w:hAnsi="Trebuchet MS" w:cs="Times New Roman"/>
      <w:color w:val="FABF00" w:themeColor="accent4" w:themeShade="BF"/>
      <w:lang w:eastAsia="en-AU"/>
    </w:rPr>
    <w:tblPr>
      <w:tblStyleRowBandSize w:val="1"/>
      <w:tblStyleColBandSize w:val="1"/>
      <w:tblBorders>
        <w:top w:val="single" w:sz="4" w:space="0" w:color="FFE695" w:themeColor="accent4" w:themeTint="99"/>
        <w:left w:val="single" w:sz="4" w:space="0" w:color="FFE695" w:themeColor="accent4" w:themeTint="99"/>
        <w:bottom w:val="single" w:sz="4" w:space="0" w:color="FFE695" w:themeColor="accent4" w:themeTint="99"/>
        <w:right w:val="single" w:sz="4" w:space="0" w:color="FFE695" w:themeColor="accent4" w:themeTint="99"/>
        <w:insideH w:val="single" w:sz="4" w:space="0" w:color="FFE695" w:themeColor="accent4" w:themeTint="99"/>
        <w:insideV w:val="single" w:sz="4" w:space="0" w:color="FFE695" w:themeColor="accent4" w:themeTint="99"/>
      </w:tblBorders>
    </w:tblPr>
    <w:tblStylePr w:type="firstRow">
      <w:rPr>
        <w:b/>
        <w:bCs/>
      </w:rPr>
      <w:tblPr/>
      <w:tcPr>
        <w:tcBorders>
          <w:bottom w:val="single" w:sz="12" w:space="0" w:color="FFE695" w:themeColor="accent4" w:themeTint="99"/>
        </w:tcBorders>
      </w:tcPr>
    </w:tblStylePr>
    <w:tblStylePr w:type="lastRow">
      <w:rPr>
        <w:b/>
        <w:bCs/>
      </w:rPr>
      <w:tblPr/>
      <w:tcPr>
        <w:tcBorders>
          <w:top w:val="double" w:sz="4" w:space="0" w:color="FFE695" w:themeColor="accent4" w:themeTint="99"/>
        </w:tcBorders>
      </w:tcPr>
    </w:tblStylePr>
    <w:tblStylePr w:type="firstCol">
      <w:rPr>
        <w:b/>
        <w:bCs/>
      </w:rPr>
    </w:tblStylePr>
    <w:tblStylePr w:type="lastCol">
      <w:rPr>
        <w:b/>
        <w:bCs/>
      </w:rPr>
    </w:tblStylePr>
    <w:tblStylePr w:type="band1Vert">
      <w:tblPr/>
      <w:tcPr>
        <w:shd w:val="clear" w:color="auto" w:fill="FFF6DB" w:themeFill="accent4" w:themeFillTint="33"/>
      </w:tcPr>
    </w:tblStylePr>
    <w:tblStylePr w:type="band1Horz">
      <w:tblPr/>
      <w:tcPr>
        <w:shd w:val="clear" w:color="auto" w:fill="FFF6DB" w:themeFill="accent4" w:themeFillTint="33"/>
      </w:tcPr>
    </w:tblStylePr>
  </w:style>
  <w:style w:type="table" w:customStyle="1" w:styleId="GridTable6ColourfulAccent51">
    <w:name w:val="Grid Table 6 Colourful – Accent 51"/>
    <w:basedOn w:val="TableNormal"/>
    <w:uiPriority w:val="51"/>
    <w:rsid w:val="00C328B1"/>
    <w:pPr>
      <w:spacing w:line="240" w:lineRule="auto"/>
      <w:ind w:left="0" w:right="0"/>
    </w:pPr>
    <w:rPr>
      <w:rFonts w:ascii="Trebuchet MS" w:eastAsia="Times New Roman" w:hAnsi="Trebuchet MS" w:cs="Times New Roman"/>
      <w:color w:val="E2530C" w:themeColor="accent5" w:themeShade="BF"/>
      <w:lang w:eastAsia="en-AU"/>
    </w:rPr>
    <w:tblPr>
      <w:tblStyleRowBandSize w:val="1"/>
      <w:tblStyleColBandSize w:val="1"/>
      <w:tblBorders>
        <w:top w:val="single" w:sz="4" w:space="0" w:color="F9B493" w:themeColor="accent5" w:themeTint="99"/>
        <w:left w:val="single" w:sz="4" w:space="0" w:color="F9B493" w:themeColor="accent5" w:themeTint="99"/>
        <w:bottom w:val="single" w:sz="4" w:space="0" w:color="F9B493" w:themeColor="accent5" w:themeTint="99"/>
        <w:right w:val="single" w:sz="4" w:space="0" w:color="F9B493" w:themeColor="accent5" w:themeTint="99"/>
        <w:insideH w:val="single" w:sz="4" w:space="0" w:color="F9B493" w:themeColor="accent5" w:themeTint="99"/>
        <w:insideV w:val="single" w:sz="4" w:space="0" w:color="F9B493" w:themeColor="accent5" w:themeTint="99"/>
      </w:tblBorders>
    </w:tblPr>
    <w:tblStylePr w:type="firstRow">
      <w:rPr>
        <w:b/>
        <w:bCs/>
      </w:rPr>
      <w:tblPr/>
      <w:tcPr>
        <w:tcBorders>
          <w:bottom w:val="single" w:sz="12" w:space="0" w:color="F9B493" w:themeColor="accent5" w:themeTint="99"/>
        </w:tcBorders>
      </w:tcPr>
    </w:tblStylePr>
    <w:tblStylePr w:type="lastRow">
      <w:rPr>
        <w:b/>
        <w:bCs/>
      </w:rPr>
      <w:tblPr/>
      <w:tcPr>
        <w:tcBorders>
          <w:top w:val="double" w:sz="4" w:space="0" w:color="F9B493" w:themeColor="accent5" w:themeTint="99"/>
        </w:tcBorders>
      </w:tcPr>
    </w:tblStylePr>
    <w:tblStylePr w:type="firstCol">
      <w:rPr>
        <w:b/>
        <w:bCs/>
      </w:rPr>
    </w:tblStylePr>
    <w:tblStylePr w:type="lastCol">
      <w:rPr>
        <w:b/>
        <w:bCs/>
      </w:rPr>
    </w:tblStylePr>
    <w:tblStylePr w:type="band1Vert">
      <w:tblPr/>
      <w:tcPr>
        <w:shd w:val="clear" w:color="auto" w:fill="FDE6DB" w:themeFill="accent5" w:themeFillTint="33"/>
      </w:tcPr>
    </w:tblStylePr>
    <w:tblStylePr w:type="band1Horz">
      <w:tblPr/>
      <w:tcPr>
        <w:shd w:val="clear" w:color="auto" w:fill="FDE6DB" w:themeFill="accent5" w:themeFillTint="33"/>
      </w:tcPr>
    </w:tblStylePr>
  </w:style>
  <w:style w:type="table" w:customStyle="1" w:styleId="GridTable6ColourfulAccent61">
    <w:name w:val="Grid Table 6 Colourful – Accent 61"/>
    <w:basedOn w:val="TableNormal"/>
    <w:uiPriority w:val="51"/>
    <w:rsid w:val="00C328B1"/>
    <w:pPr>
      <w:spacing w:line="240" w:lineRule="auto"/>
      <w:ind w:left="0" w:right="0"/>
    </w:pPr>
    <w:rPr>
      <w:rFonts w:ascii="Trebuchet MS" w:eastAsia="Times New Roman" w:hAnsi="Trebuchet MS" w:cs="Times New Roman"/>
      <w:color w:val="2E445E" w:themeColor="accent6" w:themeShade="BF"/>
      <w:lang w:eastAsia="en-AU"/>
    </w:rPr>
    <w:tblPr>
      <w:tblStyleRowBandSize w:val="1"/>
      <w:tblStyleColBandSize w:val="1"/>
      <w:tblBorders>
        <w:top w:val="single" w:sz="4" w:space="0" w:color="7D9BBF" w:themeColor="accent6" w:themeTint="99"/>
        <w:left w:val="single" w:sz="4" w:space="0" w:color="7D9BBF" w:themeColor="accent6" w:themeTint="99"/>
        <w:bottom w:val="single" w:sz="4" w:space="0" w:color="7D9BBF" w:themeColor="accent6" w:themeTint="99"/>
        <w:right w:val="single" w:sz="4" w:space="0" w:color="7D9BBF" w:themeColor="accent6" w:themeTint="99"/>
        <w:insideH w:val="single" w:sz="4" w:space="0" w:color="7D9BBF" w:themeColor="accent6" w:themeTint="99"/>
        <w:insideV w:val="single" w:sz="4" w:space="0" w:color="7D9BBF" w:themeColor="accent6" w:themeTint="99"/>
      </w:tblBorders>
    </w:tblPr>
    <w:tblStylePr w:type="firstRow">
      <w:rPr>
        <w:b/>
        <w:bCs/>
      </w:rPr>
      <w:tblPr/>
      <w:tcPr>
        <w:tcBorders>
          <w:bottom w:val="single" w:sz="12" w:space="0" w:color="7D9BBF" w:themeColor="accent6" w:themeTint="99"/>
        </w:tcBorders>
      </w:tcPr>
    </w:tblStylePr>
    <w:tblStylePr w:type="lastRow">
      <w:rPr>
        <w:b/>
        <w:bCs/>
      </w:rPr>
      <w:tblPr/>
      <w:tcPr>
        <w:tcBorders>
          <w:top w:val="double" w:sz="4" w:space="0" w:color="7D9BBF" w:themeColor="accent6" w:themeTint="99"/>
        </w:tcBorders>
      </w:tcPr>
    </w:tblStylePr>
    <w:tblStylePr w:type="firstCol">
      <w:rPr>
        <w:b/>
        <w:bCs/>
      </w:rPr>
    </w:tblStylePr>
    <w:tblStylePr w:type="lastCol">
      <w:rPr>
        <w:b/>
        <w:bCs/>
      </w:rPr>
    </w:tblStylePr>
    <w:tblStylePr w:type="band1Vert">
      <w:tblPr/>
      <w:tcPr>
        <w:shd w:val="clear" w:color="auto" w:fill="D3DDEA" w:themeFill="accent6" w:themeFillTint="33"/>
      </w:tcPr>
    </w:tblStylePr>
    <w:tblStylePr w:type="band1Horz">
      <w:tblPr/>
      <w:tcPr>
        <w:shd w:val="clear" w:color="auto" w:fill="D3DDEA" w:themeFill="accent6" w:themeFillTint="33"/>
      </w:tcPr>
    </w:tblStylePr>
  </w:style>
  <w:style w:type="table" w:customStyle="1" w:styleId="GridTable7Colourful1">
    <w:name w:val="Grid Table 7 Colourful1"/>
    <w:basedOn w:val="TableNormal"/>
    <w:uiPriority w:val="52"/>
    <w:rsid w:val="00C328B1"/>
    <w:pPr>
      <w:spacing w:line="240" w:lineRule="auto"/>
      <w:ind w:left="0" w:right="0"/>
    </w:pPr>
    <w:rPr>
      <w:rFonts w:ascii="Trebuchet MS" w:eastAsia="Times New Roman" w:hAnsi="Trebuchet MS" w:cs="Times New Roman"/>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urfulAccent11">
    <w:name w:val="Grid Table 7 Colourful – Accent 11"/>
    <w:basedOn w:val="TableNormal"/>
    <w:uiPriority w:val="52"/>
    <w:rsid w:val="00C328B1"/>
    <w:pPr>
      <w:spacing w:line="240" w:lineRule="auto"/>
      <w:ind w:left="0" w:right="0"/>
    </w:pPr>
    <w:rPr>
      <w:rFonts w:ascii="Trebuchet MS" w:eastAsia="Times New Roman" w:hAnsi="Trebuchet MS" w:cs="Times New Roman"/>
      <w:color w:val="182433" w:themeColor="accent1" w:themeShade="BF"/>
      <w:lang w:eastAsia="en-AU"/>
    </w:rPr>
    <w:tblPr>
      <w:tblStyleRowBandSize w:val="1"/>
      <w:tblStyleColBandSize w:val="1"/>
      <w:tblBorders>
        <w:top w:val="single" w:sz="4" w:space="0" w:color="5780B1" w:themeColor="accent1" w:themeTint="99"/>
        <w:left w:val="single" w:sz="4" w:space="0" w:color="5780B1" w:themeColor="accent1" w:themeTint="99"/>
        <w:bottom w:val="single" w:sz="4" w:space="0" w:color="5780B1" w:themeColor="accent1" w:themeTint="99"/>
        <w:right w:val="single" w:sz="4" w:space="0" w:color="5780B1" w:themeColor="accent1" w:themeTint="99"/>
        <w:insideH w:val="single" w:sz="4" w:space="0" w:color="5780B1" w:themeColor="accent1" w:themeTint="99"/>
        <w:insideV w:val="single" w:sz="4" w:space="0" w:color="5780B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4E5" w:themeFill="accent1" w:themeFillTint="33"/>
      </w:tcPr>
    </w:tblStylePr>
    <w:tblStylePr w:type="band1Horz">
      <w:tblPr/>
      <w:tcPr>
        <w:shd w:val="clear" w:color="auto" w:fill="C6D4E5" w:themeFill="accent1" w:themeFillTint="33"/>
      </w:tcPr>
    </w:tblStylePr>
    <w:tblStylePr w:type="neCell">
      <w:tblPr/>
      <w:tcPr>
        <w:tcBorders>
          <w:bottom w:val="single" w:sz="4" w:space="0" w:color="5780B1" w:themeColor="accent1" w:themeTint="99"/>
        </w:tcBorders>
      </w:tcPr>
    </w:tblStylePr>
    <w:tblStylePr w:type="nwCell">
      <w:tblPr/>
      <w:tcPr>
        <w:tcBorders>
          <w:bottom w:val="single" w:sz="4" w:space="0" w:color="5780B1" w:themeColor="accent1" w:themeTint="99"/>
        </w:tcBorders>
      </w:tcPr>
    </w:tblStylePr>
    <w:tblStylePr w:type="seCell">
      <w:tblPr/>
      <w:tcPr>
        <w:tcBorders>
          <w:top w:val="single" w:sz="4" w:space="0" w:color="5780B1" w:themeColor="accent1" w:themeTint="99"/>
        </w:tcBorders>
      </w:tcPr>
    </w:tblStylePr>
    <w:tblStylePr w:type="swCell">
      <w:tblPr/>
      <w:tcPr>
        <w:tcBorders>
          <w:top w:val="single" w:sz="4" w:space="0" w:color="5780B1" w:themeColor="accent1" w:themeTint="99"/>
        </w:tcBorders>
      </w:tcPr>
    </w:tblStylePr>
  </w:style>
  <w:style w:type="table" w:customStyle="1" w:styleId="GridTable7ColourfulAccent21">
    <w:name w:val="Grid Table 7 Colourful – Accent 21"/>
    <w:basedOn w:val="TableNormal"/>
    <w:uiPriority w:val="52"/>
    <w:rsid w:val="00C328B1"/>
    <w:pPr>
      <w:spacing w:line="240" w:lineRule="auto"/>
      <w:ind w:left="0" w:right="0"/>
    </w:pPr>
    <w:rPr>
      <w:rFonts w:ascii="Trebuchet MS" w:eastAsia="Times New Roman" w:hAnsi="Trebuchet MS" w:cs="Times New Roman"/>
      <w:color w:val="686F7B" w:themeColor="accent2" w:themeShade="BF"/>
      <w:lang w:eastAsia="en-AU"/>
    </w:rPr>
    <w:tblPr>
      <w:tblStyleRowBandSize w:val="1"/>
      <w:tblStyleColBandSize w:val="1"/>
      <w:tblBorders>
        <w:top w:val="single" w:sz="4" w:space="0" w:color="BBBFC6" w:themeColor="accent2" w:themeTint="99"/>
        <w:left w:val="single" w:sz="4" w:space="0" w:color="BBBFC6" w:themeColor="accent2" w:themeTint="99"/>
        <w:bottom w:val="single" w:sz="4" w:space="0" w:color="BBBFC6" w:themeColor="accent2" w:themeTint="99"/>
        <w:right w:val="single" w:sz="4" w:space="0" w:color="BBBFC6" w:themeColor="accent2" w:themeTint="99"/>
        <w:insideH w:val="single" w:sz="4" w:space="0" w:color="BBBFC6" w:themeColor="accent2" w:themeTint="99"/>
        <w:insideV w:val="single" w:sz="4" w:space="0" w:color="BBBF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9EC" w:themeFill="accent2" w:themeFillTint="33"/>
      </w:tcPr>
    </w:tblStylePr>
    <w:tblStylePr w:type="band1Horz">
      <w:tblPr/>
      <w:tcPr>
        <w:shd w:val="clear" w:color="auto" w:fill="E8E9EC" w:themeFill="accent2" w:themeFillTint="33"/>
      </w:tcPr>
    </w:tblStylePr>
    <w:tblStylePr w:type="neCell">
      <w:tblPr/>
      <w:tcPr>
        <w:tcBorders>
          <w:bottom w:val="single" w:sz="4" w:space="0" w:color="BBBFC6" w:themeColor="accent2" w:themeTint="99"/>
        </w:tcBorders>
      </w:tcPr>
    </w:tblStylePr>
    <w:tblStylePr w:type="nwCell">
      <w:tblPr/>
      <w:tcPr>
        <w:tcBorders>
          <w:bottom w:val="single" w:sz="4" w:space="0" w:color="BBBFC6" w:themeColor="accent2" w:themeTint="99"/>
        </w:tcBorders>
      </w:tcPr>
    </w:tblStylePr>
    <w:tblStylePr w:type="seCell">
      <w:tblPr/>
      <w:tcPr>
        <w:tcBorders>
          <w:top w:val="single" w:sz="4" w:space="0" w:color="BBBFC6" w:themeColor="accent2" w:themeTint="99"/>
        </w:tcBorders>
      </w:tcPr>
    </w:tblStylePr>
    <w:tblStylePr w:type="swCell">
      <w:tblPr/>
      <w:tcPr>
        <w:tcBorders>
          <w:top w:val="single" w:sz="4" w:space="0" w:color="BBBFC6" w:themeColor="accent2" w:themeTint="99"/>
        </w:tcBorders>
      </w:tcPr>
    </w:tblStylePr>
  </w:style>
  <w:style w:type="table" w:customStyle="1" w:styleId="GridTable7ColourfulAccent31">
    <w:name w:val="Grid Table 7 Colourful – Accent 31"/>
    <w:basedOn w:val="TableNormal"/>
    <w:uiPriority w:val="52"/>
    <w:rsid w:val="00C328B1"/>
    <w:pPr>
      <w:spacing w:line="240" w:lineRule="auto"/>
      <w:ind w:left="0" w:right="0"/>
    </w:pPr>
    <w:rPr>
      <w:rFonts w:ascii="Trebuchet MS" w:eastAsia="Times New Roman" w:hAnsi="Trebuchet MS" w:cs="Times New Roman"/>
      <w:color w:val="628F6F" w:themeColor="accent3" w:themeShade="BF"/>
      <w:lang w:eastAsia="en-AU"/>
    </w:rPr>
    <w:tblPr>
      <w:tblStyleRowBandSize w:val="1"/>
      <w:tblStyleColBandSize w:val="1"/>
      <w:tblBorders>
        <w:top w:val="single" w:sz="4" w:space="0" w:color="BCD1C2" w:themeColor="accent3" w:themeTint="99"/>
        <w:left w:val="single" w:sz="4" w:space="0" w:color="BCD1C2" w:themeColor="accent3" w:themeTint="99"/>
        <w:bottom w:val="single" w:sz="4" w:space="0" w:color="BCD1C2" w:themeColor="accent3" w:themeTint="99"/>
        <w:right w:val="single" w:sz="4" w:space="0" w:color="BCD1C2" w:themeColor="accent3" w:themeTint="99"/>
        <w:insideH w:val="single" w:sz="4" w:space="0" w:color="BCD1C2" w:themeColor="accent3" w:themeTint="99"/>
        <w:insideV w:val="single" w:sz="4" w:space="0" w:color="BCD1C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EA" w:themeFill="accent3" w:themeFillTint="33"/>
      </w:tcPr>
    </w:tblStylePr>
    <w:tblStylePr w:type="band1Horz">
      <w:tblPr/>
      <w:tcPr>
        <w:shd w:val="clear" w:color="auto" w:fill="E8EFEA" w:themeFill="accent3" w:themeFillTint="33"/>
      </w:tcPr>
    </w:tblStylePr>
    <w:tblStylePr w:type="neCell">
      <w:tblPr/>
      <w:tcPr>
        <w:tcBorders>
          <w:bottom w:val="single" w:sz="4" w:space="0" w:color="BCD1C2" w:themeColor="accent3" w:themeTint="99"/>
        </w:tcBorders>
      </w:tcPr>
    </w:tblStylePr>
    <w:tblStylePr w:type="nwCell">
      <w:tblPr/>
      <w:tcPr>
        <w:tcBorders>
          <w:bottom w:val="single" w:sz="4" w:space="0" w:color="BCD1C2" w:themeColor="accent3" w:themeTint="99"/>
        </w:tcBorders>
      </w:tcPr>
    </w:tblStylePr>
    <w:tblStylePr w:type="seCell">
      <w:tblPr/>
      <w:tcPr>
        <w:tcBorders>
          <w:top w:val="single" w:sz="4" w:space="0" w:color="BCD1C2" w:themeColor="accent3" w:themeTint="99"/>
        </w:tcBorders>
      </w:tcPr>
    </w:tblStylePr>
    <w:tblStylePr w:type="swCell">
      <w:tblPr/>
      <w:tcPr>
        <w:tcBorders>
          <w:top w:val="single" w:sz="4" w:space="0" w:color="BCD1C2" w:themeColor="accent3" w:themeTint="99"/>
        </w:tcBorders>
      </w:tcPr>
    </w:tblStylePr>
  </w:style>
  <w:style w:type="table" w:customStyle="1" w:styleId="GridTable7ColourfulAccent41">
    <w:name w:val="Grid Table 7 Colourful – Accent 41"/>
    <w:basedOn w:val="TableNormal"/>
    <w:uiPriority w:val="52"/>
    <w:rsid w:val="00C328B1"/>
    <w:pPr>
      <w:spacing w:line="240" w:lineRule="auto"/>
      <w:ind w:left="0" w:right="0"/>
    </w:pPr>
    <w:rPr>
      <w:rFonts w:ascii="Trebuchet MS" w:eastAsia="Times New Roman" w:hAnsi="Trebuchet MS" w:cs="Times New Roman"/>
      <w:color w:val="FABF00" w:themeColor="accent4" w:themeShade="BF"/>
      <w:lang w:eastAsia="en-AU"/>
    </w:rPr>
    <w:tblPr>
      <w:tblStyleRowBandSize w:val="1"/>
      <w:tblStyleColBandSize w:val="1"/>
      <w:tblBorders>
        <w:top w:val="single" w:sz="4" w:space="0" w:color="FFE695" w:themeColor="accent4" w:themeTint="99"/>
        <w:left w:val="single" w:sz="4" w:space="0" w:color="FFE695" w:themeColor="accent4" w:themeTint="99"/>
        <w:bottom w:val="single" w:sz="4" w:space="0" w:color="FFE695" w:themeColor="accent4" w:themeTint="99"/>
        <w:right w:val="single" w:sz="4" w:space="0" w:color="FFE695" w:themeColor="accent4" w:themeTint="99"/>
        <w:insideH w:val="single" w:sz="4" w:space="0" w:color="FFE695" w:themeColor="accent4" w:themeTint="99"/>
        <w:insideV w:val="single" w:sz="4" w:space="0" w:color="FFE6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DB" w:themeFill="accent4" w:themeFillTint="33"/>
      </w:tcPr>
    </w:tblStylePr>
    <w:tblStylePr w:type="band1Horz">
      <w:tblPr/>
      <w:tcPr>
        <w:shd w:val="clear" w:color="auto" w:fill="FFF6DB" w:themeFill="accent4" w:themeFillTint="33"/>
      </w:tcPr>
    </w:tblStylePr>
    <w:tblStylePr w:type="neCell">
      <w:tblPr/>
      <w:tcPr>
        <w:tcBorders>
          <w:bottom w:val="single" w:sz="4" w:space="0" w:color="FFE695" w:themeColor="accent4" w:themeTint="99"/>
        </w:tcBorders>
      </w:tcPr>
    </w:tblStylePr>
    <w:tblStylePr w:type="nwCell">
      <w:tblPr/>
      <w:tcPr>
        <w:tcBorders>
          <w:bottom w:val="single" w:sz="4" w:space="0" w:color="FFE695" w:themeColor="accent4" w:themeTint="99"/>
        </w:tcBorders>
      </w:tcPr>
    </w:tblStylePr>
    <w:tblStylePr w:type="seCell">
      <w:tblPr/>
      <w:tcPr>
        <w:tcBorders>
          <w:top w:val="single" w:sz="4" w:space="0" w:color="FFE695" w:themeColor="accent4" w:themeTint="99"/>
        </w:tcBorders>
      </w:tcPr>
    </w:tblStylePr>
    <w:tblStylePr w:type="swCell">
      <w:tblPr/>
      <w:tcPr>
        <w:tcBorders>
          <w:top w:val="single" w:sz="4" w:space="0" w:color="FFE695" w:themeColor="accent4" w:themeTint="99"/>
        </w:tcBorders>
      </w:tcPr>
    </w:tblStylePr>
  </w:style>
  <w:style w:type="table" w:customStyle="1" w:styleId="GridTable7ColourfulAccent51">
    <w:name w:val="Grid Table 7 Colourful – Accent 51"/>
    <w:basedOn w:val="TableNormal"/>
    <w:uiPriority w:val="52"/>
    <w:rsid w:val="00C328B1"/>
    <w:pPr>
      <w:spacing w:line="240" w:lineRule="auto"/>
      <w:ind w:left="0" w:right="0"/>
    </w:pPr>
    <w:rPr>
      <w:rFonts w:ascii="Trebuchet MS" w:eastAsia="Times New Roman" w:hAnsi="Trebuchet MS" w:cs="Times New Roman"/>
      <w:color w:val="E2530C" w:themeColor="accent5" w:themeShade="BF"/>
      <w:lang w:eastAsia="en-AU"/>
    </w:rPr>
    <w:tblPr>
      <w:tblStyleRowBandSize w:val="1"/>
      <w:tblStyleColBandSize w:val="1"/>
      <w:tblBorders>
        <w:top w:val="single" w:sz="4" w:space="0" w:color="F9B493" w:themeColor="accent5" w:themeTint="99"/>
        <w:left w:val="single" w:sz="4" w:space="0" w:color="F9B493" w:themeColor="accent5" w:themeTint="99"/>
        <w:bottom w:val="single" w:sz="4" w:space="0" w:color="F9B493" w:themeColor="accent5" w:themeTint="99"/>
        <w:right w:val="single" w:sz="4" w:space="0" w:color="F9B493" w:themeColor="accent5" w:themeTint="99"/>
        <w:insideH w:val="single" w:sz="4" w:space="0" w:color="F9B493" w:themeColor="accent5" w:themeTint="99"/>
        <w:insideV w:val="single" w:sz="4" w:space="0" w:color="F9B4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6DB" w:themeFill="accent5" w:themeFillTint="33"/>
      </w:tcPr>
    </w:tblStylePr>
    <w:tblStylePr w:type="band1Horz">
      <w:tblPr/>
      <w:tcPr>
        <w:shd w:val="clear" w:color="auto" w:fill="FDE6DB" w:themeFill="accent5" w:themeFillTint="33"/>
      </w:tcPr>
    </w:tblStylePr>
    <w:tblStylePr w:type="neCell">
      <w:tblPr/>
      <w:tcPr>
        <w:tcBorders>
          <w:bottom w:val="single" w:sz="4" w:space="0" w:color="F9B493" w:themeColor="accent5" w:themeTint="99"/>
        </w:tcBorders>
      </w:tcPr>
    </w:tblStylePr>
    <w:tblStylePr w:type="nwCell">
      <w:tblPr/>
      <w:tcPr>
        <w:tcBorders>
          <w:bottom w:val="single" w:sz="4" w:space="0" w:color="F9B493" w:themeColor="accent5" w:themeTint="99"/>
        </w:tcBorders>
      </w:tcPr>
    </w:tblStylePr>
    <w:tblStylePr w:type="seCell">
      <w:tblPr/>
      <w:tcPr>
        <w:tcBorders>
          <w:top w:val="single" w:sz="4" w:space="0" w:color="F9B493" w:themeColor="accent5" w:themeTint="99"/>
        </w:tcBorders>
      </w:tcPr>
    </w:tblStylePr>
    <w:tblStylePr w:type="swCell">
      <w:tblPr/>
      <w:tcPr>
        <w:tcBorders>
          <w:top w:val="single" w:sz="4" w:space="0" w:color="F9B493" w:themeColor="accent5" w:themeTint="99"/>
        </w:tcBorders>
      </w:tcPr>
    </w:tblStylePr>
  </w:style>
  <w:style w:type="table" w:customStyle="1" w:styleId="GridTable7ColourfulAccent61">
    <w:name w:val="Grid Table 7 Colourful – Accent 61"/>
    <w:basedOn w:val="TableNormal"/>
    <w:uiPriority w:val="52"/>
    <w:rsid w:val="00C328B1"/>
    <w:pPr>
      <w:spacing w:line="240" w:lineRule="auto"/>
      <w:ind w:left="0" w:right="0"/>
    </w:pPr>
    <w:rPr>
      <w:rFonts w:ascii="Trebuchet MS" w:eastAsia="Times New Roman" w:hAnsi="Trebuchet MS" w:cs="Times New Roman"/>
      <w:color w:val="2E445E" w:themeColor="accent6" w:themeShade="BF"/>
      <w:lang w:eastAsia="en-AU"/>
    </w:rPr>
    <w:tblPr>
      <w:tblStyleRowBandSize w:val="1"/>
      <w:tblStyleColBandSize w:val="1"/>
      <w:tblBorders>
        <w:top w:val="single" w:sz="4" w:space="0" w:color="7D9BBF" w:themeColor="accent6" w:themeTint="99"/>
        <w:left w:val="single" w:sz="4" w:space="0" w:color="7D9BBF" w:themeColor="accent6" w:themeTint="99"/>
        <w:bottom w:val="single" w:sz="4" w:space="0" w:color="7D9BBF" w:themeColor="accent6" w:themeTint="99"/>
        <w:right w:val="single" w:sz="4" w:space="0" w:color="7D9BBF" w:themeColor="accent6" w:themeTint="99"/>
        <w:insideH w:val="single" w:sz="4" w:space="0" w:color="7D9BBF" w:themeColor="accent6" w:themeTint="99"/>
        <w:insideV w:val="single" w:sz="4" w:space="0" w:color="7D9B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DEA" w:themeFill="accent6" w:themeFillTint="33"/>
      </w:tcPr>
    </w:tblStylePr>
    <w:tblStylePr w:type="band1Horz">
      <w:tblPr/>
      <w:tcPr>
        <w:shd w:val="clear" w:color="auto" w:fill="D3DDEA" w:themeFill="accent6" w:themeFillTint="33"/>
      </w:tcPr>
    </w:tblStylePr>
    <w:tblStylePr w:type="neCell">
      <w:tblPr/>
      <w:tcPr>
        <w:tcBorders>
          <w:bottom w:val="single" w:sz="4" w:space="0" w:color="7D9BBF" w:themeColor="accent6" w:themeTint="99"/>
        </w:tcBorders>
      </w:tcPr>
    </w:tblStylePr>
    <w:tblStylePr w:type="nwCell">
      <w:tblPr/>
      <w:tcPr>
        <w:tcBorders>
          <w:bottom w:val="single" w:sz="4" w:space="0" w:color="7D9BBF" w:themeColor="accent6" w:themeTint="99"/>
        </w:tcBorders>
      </w:tcPr>
    </w:tblStylePr>
    <w:tblStylePr w:type="seCell">
      <w:tblPr/>
      <w:tcPr>
        <w:tcBorders>
          <w:top w:val="single" w:sz="4" w:space="0" w:color="7D9BBF" w:themeColor="accent6" w:themeTint="99"/>
        </w:tcBorders>
      </w:tcPr>
    </w:tblStylePr>
    <w:tblStylePr w:type="swCell">
      <w:tblPr/>
      <w:tcPr>
        <w:tcBorders>
          <w:top w:val="single" w:sz="4" w:space="0" w:color="7D9BBF" w:themeColor="accent6" w:themeTint="99"/>
        </w:tcBorders>
      </w:tcPr>
    </w:tblStylePr>
  </w:style>
  <w:style w:type="table" w:customStyle="1" w:styleId="ListTable1Light1">
    <w:name w:val="List Table 1 Light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rPr>
      <w:tblPr/>
      <w:tcPr>
        <w:tcBorders>
          <w:bottom w:val="single" w:sz="4" w:space="0" w:color="5780B1" w:themeColor="accent1" w:themeTint="99"/>
        </w:tcBorders>
      </w:tcPr>
    </w:tblStylePr>
    <w:tblStylePr w:type="lastRow">
      <w:rPr>
        <w:b/>
        <w:bCs/>
      </w:rPr>
      <w:tblPr/>
      <w:tcPr>
        <w:tcBorders>
          <w:top w:val="single" w:sz="4" w:space="0" w:color="5780B1" w:themeColor="accent1" w:themeTint="99"/>
        </w:tcBorders>
      </w:tcPr>
    </w:tblStylePr>
    <w:tblStylePr w:type="firstCol">
      <w:rPr>
        <w:b/>
        <w:bCs/>
      </w:rPr>
    </w:tblStylePr>
    <w:tblStylePr w:type="lastCol">
      <w:rPr>
        <w:b/>
        <w:bCs/>
      </w:rPr>
    </w:tblStylePr>
    <w:tblStylePr w:type="band1Vert">
      <w:tblPr/>
      <w:tcPr>
        <w:shd w:val="clear" w:color="auto" w:fill="C6D4E5" w:themeFill="accent1" w:themeFillTint="33"/>
      </w:tcPr>
    </w:tblStylePr>
    <w:tblStylePr w:type="band1Horz">
      <w:tblPr/>
      <w:tcPr>
        <w:shd w:val="clear" w:color="auto" w:fill="C6D4E5" w:themeFill="accent1" w:themeFillTint="33"/>
      </w:tcPr>
    </w:tblStylePr>
  </w:style>
  <w:style w:type="table" w:customStyle="1" w:styleId="ListTable1Light-Accent21">
    <w:name w:val="List Table 1 Light - Accent 2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rPr>
      <w:tblPr/>
      <w:tcPr>
        <w:tcBorders>
          <w:bottom w:val="single" w:sz="4" w:space="0" w:color="BBBFC6" w:themeColor="accent2" w:themeTint="99"/>
        </w:tcBorders>
      </w:tcPr>
    </w:tblStylePr>
    <w:tblStylePr w:type="lastRow">
      <w:rPr>
        <w:b/>
        <w:bCs/>
      </w:rPr>
      <w:tblPr/>
      <w:tcPr>
        <w:tcBorders>
          <w:top w:val="single" w:sz="4" w:space="0" w:color="BBBFC6" w:themeColor="accent2" w:themeTint="99"/>
        </w:tcBorders>
      </w:tcPr>
    </w:tblStylePr>
    <w:tblStylePr w:type="firstCol">
      <w:rPr>
        <w:b/>
        <w:bCs/>
      </w:rPr>
    </w:tblStylePr>
    <w:tblStylePr w:type="lastCol">
      <w:rPr>
        <w:b/>
        <w:bCs/>
      </w:rPr>
    </w:tblStylePr>
    <w:tblStylePr w:type="band1Vert">
      <w:tblPr/>
      <w:tcPr>
        <w:shd w:val="clear" w:color="auto" w:fill="E8E9EC" w:themeFill="accent2" w:themeFillTint="33"/>
      </w:tcPr>
    </w:tblStylePr>
    <w:tblStylePr w:type="band1Horz">
      <w:tblPr/>
      <w:tcPr>
        <w:shd w:val="clear" w:color="auto" w:fill="E8E9EC" w:themeFill="accent2" w:themeFillTint="33"/>
      </w:tcPr>
    </w:tblStylePr>
  </w:style>
  <w:style w:type="table" w:customStyle="1" w:styleId="ListTable1Light-Accent31">
    <w:name w:val="List Table 1 Light - Accent 3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rPr>
      <w:tblPr/>
      <w:tcPr>
        <w:tcBorders>
          <w:bottom w:val="single" w:sz="4" w:space="0" w:color="BCD1C2" w:themeColor="accent3" w:themeTint="99"/>
        </w:tcBorders>
      </w:tcPr>
    </w:tblStylePr>
    <w:tblStylePr w:type="lastRow">
      <w:rPr>
        <w:b/>
        <w:bCs/>
      </w:rPr>
      <w:tblPr/>
      <w:tcPr>
        <w:tcBorders>
          <w:top w:val="single" w:sz="4" w:space="0" w:color="BCD1C2" w:themeColor="accent3" w:themeTint="99"/>
        </w:tcBorders>
      </w:tcPr>
    </w:tblStylePr>
    <w:tblStylePr w:type="firstCol">
      <w:rPr>
        <w:b/>
        <w:bCs/>
      </w:rPr>
    </w:tblStylePr>
    <w:tblStylePr w:type="lastCol">
      <w:rPr>
        <w:b/>
        <w:bCs/>
      </w:rPr>
    </w:tblStylePr>
    <w:tblStylePr w:type="band1Vert">
      <w:tblPr/>
      <w:tcPr>
        <w:shd w:val="clear" w:color="auto" w:fill="E8EFEA" w:themeFill="accent3" w:themeFillTint="33"/>
      </w:tcPr>
    </w:tblStylePr>
    <w:tblStylePr w:type="band1Horz">
      <w:tblPr/>
      <w:tcPr>
        <w:shd w:val="clear" w:color="auto" w:fill="E8EFEA" w:themeFill="accent3" w:themeFillTint="33"/>
      </w:tcPr>
    </w:tblStylePr>
  </w:style>
  <w:style w:type="table" w:customStyle="1" w:styleId="ListTable1Light-Accent41">
    <w:name w:val="List Table 1 Light - Accent 4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rPr>
      <w:tblPr/>
      <w:tcPr>
        <w:tcBorders>
          <w:bottom w:val="single" w:sz="4" w:space="0" w:color="FFE695" w:themeColor="accent4" w:themeTint="99"/>
        </w:tcBorders>
      </w:tcPr>
    </w:tblStylePr>
    <w:tblStylePr w:type="lastRow">
      <w:rPr>
        <w:b/>
        <w:bCs/>
      </w:rPr>
      <w:tblPr/>
      <w:tcPr>
        <w:tcBorders>
          <w:top w:val="single" w:sz="4" w:space="0" w:color="FFE695" w:themeColor="accent4" w:themeTint="99"/>
        </w:tcBorders>
      </w:tcPr>
    </w:tblStylePr>
    <w:tblStylePr w:type="firstCol">
      <w:rPr>
        <w:b/>
        <w:bCs/>
      </w:rPr>
    </w:tblStylePr>
    <w:tblStylePr w:type="lastCol">
      <w:rPr>
        <w:b/>
        <w:bCs/>
      </w:rPr>
    </w:tblStylePr>
    <w:tblStylePr w:type="band1Vert">
      <w:tblPr/>
      <w:tcPr>
        <w:shd w:val="clear" w:color="auto" w:fill="FFF6DB" w:themeFill="accent4" w:themeFillTint="33"/>
      </w:tcPr>
    </w:tblStylePr>
    <w:tblStylePr w:type="band1Horz">
      <w:tblPr/>
      <w:tcPr>
        <w:shd w:val="clear" w:color="auto" w:fill="FFF6DB" w:themeFill="accent4" w:themeFillTint="33"/>
      </w:tcPr>
    </w:tblStylePr>
  </w:style>
  <w:style w:type="table" w:customStyle="1" w:styleId="ListTable1Light-Accent51">
    <w:name w:val="List Table 1 Light - Accent 5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rPr>
      <w:tblPr/>
      <w:tcPr>
        <w:tcBorders>
          <w:bottom w:val="single" w:sz="4" w:space="0" w:color="F9B493" w:themeColor="accent5" w:themeTint="99"/>
        </w:tcBorders>
      </w:tcPr>
    </w:tblStylePr>
    <w:tblStylePr w:type="lastRow">
      <w:rPr>
        <w:b/>
        <w:bCs/>
      </w:rPr>
      <w:tblPr/>
      <w:tcPr>
        <w:tcBorders>
          <w:top w:val="single" w:sz="4" w:space="0" w:color="F9B493" w:themeColor="accent5" w:themeTint="99"/>
        </w:tcBorders>
      </w:tcPr>
    </w:tblStylePr>
    <w:tblStylePr w:type="firstCol">
      <w:rPr>
        <w:b/>
        <w:bCs/>
      </w:rPr>
    </w:tblStylePr>
    <w:tblStylePr w:type="lastCol">
      <w:rPr>
        <w:b/>
        <w:bCs/>
      </w:rPr>
    </w:tblStylePr>
    <w:tblStylePr w:type="band1Vert">
      <w:tblPr/>
      <w:tcPr>
        <w:shd w:val="clear" w:color="auto" w:fill="FDE6DB" w:themeFill="accent5" w:themeFillTint="33"/>
      </w:tcPr>
    </w:tblStylePr>
    <w:tblStylePr w:type="band1Horz">
      <w:tblPr/>
      <w:tcPr>
        <w:shd w:val="clear" w:color="auto" w:fill="FDE6DB" w:themeFill="accent5" w:themeFillTint="33"/>
      </w:tcPr>
    </w:tblStylePr>
  </w:style>
  <w:style w:type="table" w:customStyle="1" w:styleId="ListTable1Light-Accent61">
    <w:name w:val="List Table 1 Light - Accent 61"/>
    <w:basedOn w:val="TableNormal"/>
    <w:uiPriority w:val="46"/>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rPr>
      <w:tblPr/>
      <w:tcPr>
        <w:tcBorders>
          <w:bottom w:val="single" w:sz="4" w:space="0" w:color="7D9BBF" w:themeColor="accent6" w:themeTint="99"/>
        </w:tcBorders>
      </w:tcPr>
    </w:tblStylePr>
    <w:tblStylePr w:type="lastRow">
      <w:rPr>
        <w:b/>
        <w:bCs/>
      </w:rPr>
      <w:tblPr/>
      <w:tcPr>
        <w:tcBorders>
          <w:top w:val="single" w:sz="4" w:space="0" w:color="7D9BBF" w:themeColor="accent6" w:themeTint="99"/>
        </w:tcBorders>
      </w:tcPr>
    </w:tblStylePr>
    <w:tblStylePr w:type="firstCol">
      <w:rPr>
        <w:b/>
        <w:bCs/>
      </w:rPr>
    </w:tblStylePr>
    <w:tblStylePr w:type="lastCol">
      <w:rPr>
        <w:b/>
        <w:bCs/>
      </w:rPr>
    </w:tblStylePr>
    <w:tblStylePr w:type="band1Vert">
      <w:tblPr/>
      <w:tcPr>
        <w:shd w:val="clear" w:color="auto" w:fill="D3DDEA" w:themeFill="accent6" w:themeFillTint="33"/>
      </w:tcPr>
    </w:tblStylePr>
    <w:tblStylePr w:type="band1Horz">
      <w:tblPr/>
      <w:tcPr>
        <w:shd w:val="clear" w:color="auto" w:fill="D3DDEA" w:themeFill="accent6" w:themeFillTint="33"/>
      </w:tcPr>
    </w:tblStylePr>
  </w:style>
  <w:style w:type="table" w:customStyle="1" w:styleId="ListTable21">
    <w:name w:val="List Table 2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5780B1" w:themeColor="accent1" w:themeTint="99"/>
        <w:bottom w:val="single" w:sz="4" w:space="0" w:color="5780B1" w:themeColor="accent1" w:themeTint="99"/>
        <w:insideH w:val="single" w:sz="4" w:space="0" w:color="5780B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D4E5" w:themeFill="accent1" w:themeFillTint="33"/>
      </w:tcPr>
    </w:tblStylePr>
    <w:tblStylePr w:type="band1Horz">
      <w:tblPr/>
      <w:tcPr>
        <w:shd w:val="clear" w:color="auto" w:fill="C6D4E5" w:themeFill="accent1" w:themeFillTint="33"/>
      </w:tcPr>
    </w:tblStylePr>
  </w:style>
  <w:style w:type="table" w:customStyle="1" w:styleId="ListTable2-Accent21">
    <w:name w:val="List Table 2 - Accent 2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BBFC6" w:themeColor="accent2" w:themeTint="99"/>
        <w:bottom w:val="single" w:sz="4" w:space="0" w:color="BBBFC6" w:themeColor="accent2" w:themeTint="99"/>
        <w:insideH w:val="single" w:sz="4" w:space="0" w:color="BBBFC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9EC" w:themeFill="accent2" w:themeFillTint="33"/>
      </w:tcPr>
    </w:tblStylePr>
    <w:tblStylePr w:type="band1Horz">
      <w:tblPr/>
      <w:tcPr>
        <w:shd w:val="clear" w:color="auto" w:fill="E8E9EC" w:themeFill="accent2" w:themeFillTint="33"/>
      </w:tcPr>
    </w:tblStylePr>
  </w:style>
  <w:style w:type="table" w:customStyle="1" w:styleId="ListTable2-Accent31">
    <w:name w:val="List Table 2 - Accent 3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CD1C2" w:themeColor="accent3" w:themeTint="99"/>
        <w:bottom w:val="single" w:sz="4" w:space="0" w:color="BCD1C2" w:themeColor="accent3" w:themeTint="99"/>
        <w:insideH w:val="single" w:sz="4" w:space="0" w:color="BCD1C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FEA" w:themeFill="accent3" w:themeFillTint="33"/>
      </w:tcPr>
    </w:tblStylePr>
    <w:tblStylePr w:type="band1Horz">
      <w:tblPr/>
      <w:tcPr>
        <w:shd w:val="clear" w:color="auto" w:fill="E8EFEA" w:themeFill="accent3" w:themeFillTint="33"/>
      </w:tcPr>
    </w:tblStylePr>
  </w:style>
  <w:style w:type="table" w:customStyle="1" w:styleId="ListTable2-Accent41">
    <w:name w:val="List Table 2 - Accent 4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E695" w:themeColor="accent4" w:themeTint="99"/>
        <w:bottom w:val="single" w:sz="4" w:space="0" w:color="FFE695" w:themeColor="accent4" w:themeTint="99"/>
        <w:insideH w:val="single" w:sz="4" w:space="0" w:color="FFE6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6DB" w:themeFill="accent4" w:themeFillTint="33"/>
      </w:tcPr>
    </w:tblStylePr>
    <w:tblStylePr w:type="band1Horz">
      <w:tblPr/>
      <w:tcPr>
        <w:shd w:val="clear" w:color="auto" w:fill="FFF6DB" w:themeFill="accent4" w:themeFillTint="33"/>
      </w:tcPr>
    </w:tblStylePr>
  </w:style>
  <w:style w:type="table" w:customStyle="1" w:styleId="ListTable2-Accent51">
    <w:name w:val="List Table 2 - Accent 5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9B493" w:themeColor="accent5" w:themeTint="99"/>
        <w:bottom w:val="single" w:sz="4" w:space="0" w:color="F9B493" w:themeColor="accent5" w:themeTint="99"/>
        <w:insideH w:val="single" w:sz="4" w:space="0" w:color="F9B49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6DB" w:themeFill="accent5" w:themeFillTint="33"/>
      </w:tcPr>
    </w:tblStylePr>
    <w:tblStylePr w:type="band1Horz">
      <w:tblPr/>
      <w:tcPr>
        <w:shd w:val="clear" w:color="auto" w:fill="FDE6DB" w:themeFill="accent5" w:themeFillTint="33"/>
      </w:tcPr>
    </w:tblStylePr>
  </w:style>
  <w:style w:type="table" w:customStyle="1" w:styleId="ListTable2-Accent61">
    <w:name w:val="List Table 2 - Accent 61"/>
    <w:basedOn w:val="TableNormal"/>
    <w:uiPriority w:val="47"/>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7D9BBF" w:themeColor="accent6" w:themeTint="99"/>
        <w:bottom w:val="single" w:sz="4" w:space="0" w:color="7D9BBF" w:themeColor="accent6" w:themeTint="99"/>
        <w:insideH w:val="single" w:sz="4" w:space="0" w:color="7D9BB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DEA" w:themeFill="accent6" w:themeFillTint="33"/>
      </w:tcPr>
    </w:tblStylePr>
    <w:tblStylePr w:type="band1Horz">
      <w:tblPr/>
      <w:tcPr>
        <w:shd w:val="clear" w:color="auto" w:fill="D3DDEA" w:themeFill="accent6" w:themeFillTint="33"/>
      </w:tcPr>
    </w:tblStylePr>
  </w:style>
  <w:style w:type="table" w:customStyle="1" w:styleId="ListTable31">
    <w:name w:val="List Table 3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203145" w:themeColor="accent1"/>
        <w:left w:val="single" w:sz="4" w:space="0" w:color="203145" w:themeColor="accent1"/>
        <w:bottom w:val="single" w:sz="4" w:space="0" w:color="203145" w:themeColor="accent1"/>
        <w:right w:val="single" w:sz="4" w:space="0" w:color="203145" w:themeColor="accent1"/>
      </w:tblBorders>
    </w:tblPr>
    <w:tblStylePr w:type="firstRow">
      <w:rPr>
        <w:b/>
        <w:bCs/>
        <w:color w:val="FFFFFF" w:themeColor="background1"/>
      </w:rPr>
      <w:tblPr/>
      <w:tcPr>
        <w:shd w:val="clear" w:color="auto" w:fill="203145" w:themeFill="accent1"/>
      </w:tcPr>
    </w:tblStylePr>
    <w:tblStylePr w:type="lastRow">
      <w:rPr>
        <w:b/>
        <w:bCs/>
      </w:rPr>
      <w:tblPr/>
      <w:tcPr>
        <w:tcBorders>
          <w:top w:val="double" w:sz="4" w:space="0" w:color="20314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3145" w:themeColor="accent1"/>
          <w:right w:val="single" w:sz="4" w:space="0" w:color="203145" w:themeColor="accent1"/>
        </w:tcBorders>
      </w:tcPr>
    </w:tblStylePr>
    <w:tblStylePr w:type="band1Horz">
      <w:tblPr/>
      <w:tcPr>
        <w:tcBorders>
          <w:top w:val="single" w:sz="4" w:space="0" w:color="203145" w:themeColor="accent1"/>
          <w:bottom w:val="single" w:sz="4" w:space="0" w:color="20314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3145" w:themeColor="accent1"/>
          <w:left w:val="nil"/>
        </w:tcBorders>
      </w:tcPr>
    </w:tblStylePr>
    <w:tblStylePr w:type="swCell">
      <w:tblPr/>
      <w:tcPr>
        <w:tcBorders>
          <w:top w:val="double" w:sz="4" w:space="0" w:color="203145" w:themeColor="accent1"/>
          <w:right w:val="nil"/>
        </w:tcBorders>
      </w:tcPr>
    </w:tblStylePr>
  </w:style>
  <w:style w:type="table" w:customStyle="1" w:styleId="ListTable3-Accent21">
    <w:name w:val="List Table 3 - Accent 2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8F96A1" w:themeColor="accent2"/>
        <w:left w:val="single" w:sz="4" w:space="0" w:color="8F96A1" w:themeColor="accent2"/>
        <w:bottom w:val="single" w:sz="4" w:space="0" w:color="8F96A1" w:themeColor="accent2"/>
        <w:right w:val="single" w:sz="4" w:space="0" w:color="8F96A1" w:themeColor="accent2"/>
      </w:tblBorders>
    </w:tblPr>
    <w:tblStylePr w:type="firstRow">
      <w:rPr>
        <w:b/>
        <w:bCs/>
        <w:color w:val="FFFFFF" w:themeColor="background1"/>
      </w:rPr>
      <w:tblPr/>
      <w:tcPr>
        <w:shd w:val="clear" w:color="auto" w:fill="8F96A1" w:themeFill="accent2"/>
      </w:tcPr>
    </w:tblStylePr>
    <w:tblStylePr w:type="lastRow">
      <w:rPr>
        <w:b/>
        <w:bCs/>
      </w:rPr>
      <w:tblPr/>
      <w:tcPr>
        <w:tcBorders>
          <w:top w:val="double" w:sz="4" w:space="0" w:color="8F96A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96A1" w:themeColor="accent2"/>
          <w:right w:val="single" w:sz="4" w:space="0" w:color="8F96A1" w:themeColor="accent2"/>
        </w:tcBorders>
      </w:tcPr>
    </w:tblStylePr>
    <w:tblStylePr w:type="band1Horz">
      <w:tblPr/>
      <w:tcPr>
        <w:tcBorders>
          <w:top w:val="single" w:sz="4" w:space="0" w:color="8F96A1" w:themeColor="accent2"/>
          <w:bottom w:val="single" w:sz="4" w:space="0" w:color="8F96A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96A1" w:themeColor="accent2"/>
          <w:left w:val="nil"/>
        </w:tcBorders>
      </w:tcPr>
    </w:tblStylePr>
    <w:tblStylePr w:type="swCell">
      <w:tblPr/>
      <w:tcPr>
        <w:tcBorders>
          <w:top w:val="double" w:sz="4" w:space="0" w:color="8F96A1" w:themeColor="accent2"/>
          <w:right w:val="nil"/>
        </w:tcBorders>
      </w:tcPr>
    </w:tblStylePr>
  </w:style>
  <w:style w:type="table" w:customStyle="1" w:styleId="ListTable3-Accent31">
    <w:name w:val="List Table 3 - Accent 3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90B39A" w:themeColor="accent3"/>
        <w:left w:val="single" w:sz="4" w:space="0" w:color="90B39A" w:themeColor="accent3"/>
        <w:bottom w:val="single" w:sz="4" w:space="0" w:color="90B39A" w:themeColor="accent3"/>
        <w:right w:val="single" w:sz="4" w:space="0" w:color="90B39A" w:themeColor="accent3"/>
      </w:tblBorders>
    </w:tblPr>
    <w:tblStylePr w:type="firstRow">
      <w:rPr>
        <w:b/>
        <w:bCs/>
        <w:color w:val="FFFFFF" w:themeColor="background1"/>
      </w:rPr>
      <w:tblPr/>
      <w:tcPr>
        <w:shd w:val="clear" w:color="auto" w:fill="90B39A" w:themeFill="accent3"/>
      </w:tcPr>
    </w:tblStylePr>
    <w:tblStylePr w:type="lastRow">
      <w:rPr>
        <w:b/>
        <w:bCs/>
      </w:rPr>
      <w:tblPr/>
      <w:tcPr>
        <w:tcBorders>
          <w:top w:val="double" w:sz="4" w:space="0" w:color="90B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B39A" w:themeColor="accent3"/>
          <w:right w:val="single" w:sz="4" w:space="0" w:color="90B39A" w:themeColor="accent3"/>
        </w:tcBorders>
      </w:tcPr>
    </w:tblStylePr>
    <w:tblStylePr w:type="band1Horz">
      <w:tblPr/>
      <w:tcPr>
        <w:tcBorders>
          <w:top w:val="single" w:sz="4" w:space="0" w:color="90B39A" w:themeColor="accent3"/>
          <w:bottom w:val="single" w:sz="4" w:space="0" w:color="90B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B39A" w:themeColor="accent3"/>
          <w:left w:val="nil"/>
        </w:tcBorders>
      </w:tcPr>
    </w:tblStylePr>
    <w:tblStylePr w:type="swCell">
      <w:tblPr/>
      <w:tcPr>
        <w:tcBorders>
          <w:top w:val="double" w:sz="4" w:space="0" w:color="90B39A" w:themeColor="accent3"/>
          <w:right w:val="nil"/>
        </w:tcBorders>
      </w:tcPr>
    </w:tblStylePr>
  </w:style>
  <w:style w:type="table" w:customStyle="1" w:styleId="ListTable3-Accent41">
    <w:name w:val="List Table 3 - Accent 4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D64F" w:themeColor="accent4"/>
        <w:left w:val="single" w:sz="4" w:space="0" w:color="FFD64F" w:themeColor="accent4"/>
        <w:bottom w:val="single" w:sz="4" w:space="0" w:color="FFD64F" w:themeColor="accent4"/>
        <w:right w:val="single" w:sz="4" w:space="0" w:color="FFD64F" w:themeColor="accent4"/>
      </w:tblBorders>
    </w:tblPr>
    <w:tblStylePr w:type="firstRow">
      <w:rPr>
        <w:b/>
        <w:bCs/>
        <w:color w:val="FFFFFF" w:themeColor="background1"/>
      </w:rPr>
      <w:tblPr/>
      <w:tcPr>
        <w:shd w:val="clear" w:color="auto" w:fill="FFD64F" w:themeFill="accent4"/>
      </w:tcPr>
    </w:tblStylePr>
    <w:tblStylePr w:type="lastRow">
      <w:rPr>
        <w:b/>
        <w:bCs/>
      </w:rPr>
      <w:tblPr/>
      <w:tcPr>
        <w:tcBorders>
          <w:top w:val="double" w:sz="4" w:space="0" w:color="FFD64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64F" w:themeColor="accent4"/>
          <w:right w:val="single" w:sz="4" w:space="0" w:color="FFD64F" w:themeColor="accent4"/>
        </w:tcBorders>
      </w:tcPr>
    </w:tblStylePr>
    <w:tblStylePr w:type="band1Horz">
      <w:tblPr/>
      <w:tcPr>
        <w:tcBorders>
          <w:top w:val="single" w:sz="4" w:space="0" w:color="FFD64F" w:themeColor="accent4"/>
          <w:bottom w:val="single" w:sz="4" w:space="0" w:color="FFD64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64F" w:themeColor="accent4"/>
          <w:left w:val="nil"/>
        </w:tcBorders>
      </w:tcPr>
    </w:tblStylePr>
    <w:tblStylePr w:type="swCell">
      <w:tblPr/>
      <w:tcPr>
        <w:tcBorders>
          <w:top w:val="double" w:sz="4" w:space="0" w:color="FFD64F" w:themeColor="accent4"/>
          <w:right w:val="nil"/>
        </w:tcBorders>
      </w:tcPr>
    </w:tblStylePr>
  </w:style>
  <w:style w:type="table" w:customStyle="1" w:styleId="ListTable3-Accent51">
    <w:name w:val="List Table 3 - Accent 5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5834B" w:themeColor="accent5"/>
        <w:left w:val="single" w:sz="4" w:space="0" w:color="F5834B" w:themeColor="accent5"/>
        <w:bottom w:val="single" w:sz="4" w:space="0" w:color="F5834B" w:themeColor="accent5"/>
        <w:right w:val="single" w:sz="4" w:space="0" w:color="F5834B" w:themeColor="accent5"/>
      </w:tblBorders>
    </w:tblPr>
    <w:tblStylePr w:type="firstRow">
      <w:rPr>
        <w:b/>
        <w:bCs/>
        <w:color w:val="FFFFFF" w:themeColor="background1"/>
      </w:rPr>
      <w:tblPr/>
      <w:tcPr>
        <w:shd w:val="clear" w:color="auto" w:fill="F5834B" w:themeFill="accent5"/>
      </w:tcPr>
    </w:tblStylePr>
    <w:tblStylePr w:type="lastRow">
      <w:rPr>
        <w:b/>
        <w:bCs/>
      </w:rPr>
      <w:tblPr/>
      <w:tcPr>
        <w:tcBorders>
          <w:top w:val="double" w:sz="4" w:space="0" w:color="F5834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834B" w:themeColor="accent5"/>
          <w:right w:val="single" w:sz="4" w:space="0" w:color="F5834B" w:themeColor="accent5"/>
        </w:tcBorders>
      </w:tcPr>
    </w:tblStylePr>
    <w:tblStylePr w:type="band1Horz">
      <w:tblPr/>
      <w:tcPr>
        <w:tcBorders>
          <w:top w:val="single" w:sz="4" w:space="0" w:color="F5834B" w:themeColor="accent5"/>
          <w:bottom w:val="single" w:sz="4" w:space="0" w:color="F5834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834B" w:themeColor="accent5"/>
          <w:left w:val="nil"/>
        </w:tcBorders>
      </w:tcPr>
    </w:tblStylePr>
    <w:tblStylePr w:type="swCell">
      <w:tblPr/>
      <w:tcPr>
        <w:tcBorders>
          <w:top w:val="double" w:sz="4" w:space="0" w:color="F5834B" w:themeColor="accent5"/>
          <w:right w:val="nil"/>
        </w:tcBorders>
      </w:tcPr>
    </w:tblStylePr>
  </w:style>
  <w:style w:type="table" w:customStyle="1" w:styleId="ListTable3-Accent61">
    <w:name w:val="List Table 3 - Accent 61"/>
    <w:basedOn w:val="TableNormal"/>
    <w:uiPriority w:val="48"/>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3E5C7F" w:themeColor="accent6"/>
        <w:left w:val="single" w:sz="4" w:space="0" w:color="3E5C7F" w:themeColor="accent6"/>
        <w:bottom w:val="single" w:sz="4" w:space="0" w:color="3E5C7F" w:themeColor="accent6"/>
        <w:right w:val="single" w:sz="4" w:space="0" w:color="3E5C7F" w:themeColor="accent6"/>
      </w:tblBorders>
    </w:tblPr>
    <w:tblStylePr w:type="firstRow">
      <w:rPr>
        <w:b/>
        <w:bCs/>
        <w:color w:val="FFFFFF" w:themeColor="background1"/>
      </w:rPr>
      <w:tblPr/>
      <w:tcPr>
        <w:shd w:val="clear" w:color="auto" w:fill="3E5C7F" w:themeFill="accent6"/>
      </w:tcPr>
    </w:tblStylePr>
    <w:tblStylePr w:type="lastRow">
      <w:rPr>
        <w:b/>
        <w:bCs/>
      </w:rPr>
      <w:tblPr/>
      <w:tcPr>
        <w:tcBorders>
          <w:top w:val="double" w:sz="4" w:space="0" w:color="3E5C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5C7F" w:themeColor="accent6"/>
          <w:right w:val="single" w:sz="4" w:space="0" w:color="3E5C7F" w:themeColor="accent6"/>
        </w:tcBorders>
      </w:tcPr>
    </w:tblStylePr>
    <w:tblStylePr w:type="band1Horz">
      <w:tblPr/>
      <w:tcPr>
        <w:tcBorders>
          <w:top w:val="single" w:sz="4" w:space="0" w:color="3E5C7F" w:themeColor="accent6"/>
          <w:bottom w:val="single" w:sz="4" w:space="0" w:color="3E5C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5C7F" w:themeColor="accent6"/>
          <w:left w:val="nil"/>
        </w:tcBorders>
      </w:tcPr>
    </w:tblStylePr>
    <w:tblStylePr w:type="swCell">
      <w:tblPr/>
      <w:tcPr>
        <w:tcBorders>
          <w:top w:val="double" w:sz="4" w:space="0" w:color="3E5C7F" w:themeColor="accent6"/>
          <w:right w:val="nil"/>
        </w:tcBorders>
      </w:tcPr>
    </w:tblStylePr>
  </w:style>
  <w:style w:type="table" w:customStyle="1" w:styleId="ListTable41">
    <w:name w:val="List Table 4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5780B1" w:themeColor="accent1" w:themeTint="99"/>
        <w:left w:val="single" w:sz="4" w:space="0" w:color="5780B1" w:themeColor="accent1" w:themeTint="99"/>
        <w:bottom w:val="single" w:sz="4" w:space="0" w:color="5780B1" w:themeColor="accent1" w:themeTint="99"/>
        <w:right w:val="single" w:sz="4" w:space="0" w:color="5780B1" w:themeColor="accent1" w:themeTint="99"/>
        <w:insideH w:val="single" w:sz="4" w:space="0" w:color="5780B1" w:themeColor="accent1" w:themeTint="99"/>
      </w:tblBorders>
    </w:tblPr>
    <w:tblStylePr w:type="firstRow">
      <w:rPr>
        <w:b/>
        <w:bCs/>
        <w:color w:val="FFFFFF" w:themeColor="background1"/>
      </w:rPr>
      <w:tblPr/>
      <w:tcPr>
        <w:tcBorders>
          <w:top w:val="single" w:sz="4" w:space="0" w:color="203145" w:themeColor="accent1"/>
          <w:left w:val="single" w:sz="4" w:space="0" w:color="203145" w:themeColor="accent1"/>
          <w:bottom w:val="single" w:sz="4" w:space="0" w:color="203145" w:themeColor="accent1"/>
          <w:right w:val="single" w:sz="4" w:space="0" w:color="203145" w:themeColor="accent1"/>
          <w:insideH w:val="nil"/>
        </w:tcBorders>
        <w:shd w:val="clear" w:color="auto" w:fill="203145" w:themeFill="accent1"/>
      </w:tcPr>
    </w:tblStylePr>
    <w:tblStylePr w:type="lastRow">
      <w:rPr>
        <w:b/>
        <w:bCs/>
      </w:rPr>
      <w:tblPr/>
      <w:tcPr>
        <w:tcBorders>
          <w:top w:val="double" w:sz="4" w:space="0" w:color="5780B1" w:themeColor="accent1" w:themeTint="99"/>
        </w:tcBorders>
      </w:tcPr>
    </w:tblStylePr>
    <w:tblStylePr w:type="firstCol">
      <w:rPr>
        <w:b/>
        <w:bCs/>
      </w:rPr>
    </w:tblStylePr>
    <w:tblStylePr w:type="lastCol">
      <w:rPr>
        <w:b/>
        <w:bCs/>
      </w:rPr>
    </w:tblStylePr>
    <w:tblStylePr w:type="band1Vert">
      <w:tblPr/>
      <w:tcPr>
        <w:shd w:val="clear" w:color="auto" w:fill="C6D4E5" w:themeFill="accent1" w:themeFillTint="33"/>
      </w:tcPr>
    </w:tblStylePr>
    <w:tblStylePr w:type="band1Horz">
      <w:tblPr/>
      <w:tcPr>
        <w:shd w:val="clear" w:color="auto" w:fill="C6D4E5" w:themeFill="accent1" w:themeFillTint="33"/>
      </w:tcPr>
    </w:tblStylePr>
  </w:style>
  <w:style w:type="table" w:customStyle="1" w:styleId="ListTable4-Accent21">
    <w:name w:val="List Table 4 - Accent 2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BBFC6" w:themeColor="accent2" w:themeTint="99"/>
        <w:left w:val="single" w:sz="4" w:space="0" w:color="BBBFC6" w:themeColor="accent2" w:themeTint="99"/>
        <w:bottom w:val="single" w:sz="4" w:space="0" w:color="BBBFC6" w:themeColor="accent2" w:themeTint="99"/>
        <w:right w:val="single" w:sz="4" w:space="0" w:color="BBBFC6" w:themeColor="accent2" w:themeTint="99"/>
        <w:insideH w:val="single" w:sz="4" w:space="0" w:color="BBBFC6" w:themeColor="accent2" w:themeTint="99"/>
      </w:tblBorders>
    </w:tblPr>
    <w:tblStylePr w:type="firstRow">
      <w:rPr>
        <w:b/>
        <w:bCs/>
        <w:color w:val="FFFFFF" w:themeColor="background1"/>
      </w:rPr>
      <w:tblPr/>
      <w:tcPr>
        <w:tcBorders>
          <w:top w:val="single" w:sz="4" w:space="0" w:color="8F96A1" w:themeColor="accent2"/>
          <w:left w:val="single" w:sz="4" w:space="0" w:color="8F96A1" w:themeColor="accent2"/>
          <w:bottom w:val="single" w:sz="4" w:space="0" w:color="8F96A1" w:themeColor="accent2"/>
          <w:right w:val="single" w:sz="4" w:space="0" w:color="8F96A1" w:themeColor="accent2"/>
          <w:insideH w:val="nil"/>
        </w:tcBorders>
        <w:shd w:val="clear" w:color="auto" w:fill="8F96A1" w:themeFill="accent2"/>
      </w:tcPr>
    </w:tblStylePr>
    <w:tblStylePr w:type="lastRow">
      <w:rPr>
        <w:b/>
        <w:bCs/>
      </w:rPr>
      <w:tblPr/>
      <w:tcPr>
        <w:tcBorders>
          <w:top w:val="double" w:sz="4" w:space="0" w:color="BBBFC6" w:themeColor="accent2" w:themeTint="99"/>
        </w:tcBorders>
      </w:tcPr>
    </w:tblStylePr>
    <w:tblStylePr w:type="firstCol">
      <w:rPr>
        <w:b/>
        <w:bCs/>
      </w:rPr>
    </w:tblStylePr>
    <w:tblStylePr w:type="lastCol">
      <w:rPr>
        <w:b/>
        <w:bCs/>
      </w:rPr>
    </w:tblStylePr>
    <w:tblStylePr w:type="band1Vert">
      <w:tblPr/>
      <w:tcPr>
        <w:shd w:val="clear" w:color="auto" w:fill="E8E9EC" w:themeFill="accent2" w:themeFillTint="33"/>
      </w:tcPr>
    </w:tblStylePr>
    <w:tblStylePr w:type="band1Horz">
      <w:tblPr/>
      <w:tcPr>
        <w:shd w:val="clear" w:color="auto" w:fill="E8E9EC" w:themeFill="accent2" w:themeFillTint="33"/>
      </w:tcPr>
    </w:tblStylePr>
  </w:style>
  <w:style w:type="table" w:customStyle="1" w:styleId="ListTable4-Accent31">
    <w:name w:val="List Table 4 - Accent 3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CD1C2" w:themeColor="accent3" w:themeTint="99"/>
        <w:left w:val="single" w:sz="4" w:space="0" w:color="BCD1C2" w:themeColor="accent3" w:themeTint="99"/>
        <w:bottom w:val="single" w:sz="4" w:space="0" w:color="BCD1C2" w:themeColor="accent3" w:themeTint="99"/>
        <w:right w:val="single" w:sz="4" w:space="0" w:color="BCD1C2" w:themeColor="accent3" w:themeTint="99"/>
        <w:insideH w:val="single" w:sz="4" w:space="0" w:color="BCD1C2" w:themeColor="accent3" w:themeTint="99"/>
      </w:tblBorders>
    </w:tblPr>
    <w:tblStylePr w:type="firstRow">
      <w:rPr>
        <w:b/>
        <w:bCs/>
        <w:color w:val="FFFFFF" w:themeColor="background1"/>
      </w:rPr>
      <w:tblPr/>
      <w:tcPr>
        <w:tcBorders>
          <w:top w:val="single" w:sz="4" w:space="0" w:color="90B39A" w:themeColor="accent3"/>
          <w:left w:val="single" w:sz="4" w:space="0" w:color="90B39A" w:themeColor="accent3"/>
          <w:bottom w:val="single" w:sz="4" w:space="0" w:color="90B39A" w:themeColor="accent3"/>
          <w:right w:val="single" w:sz="4" w:space="0" w:color="90B39A" w:themeColor="accent3"/>
          <w:insideH w:val="nil"/>
        </w:tcBorders>
        <w:shd w:val="clear" w:color="auto" w:fill="90B39A" w:themeFill="accent3"/>
      </w:tcPr>
    </w:tblStylePr>
    <w:tblStylePr w:type="lastRow">
      <w:rPr>
        <w:b/>
        <w:bCs/>
      </w:rPr>
      <w:tblPr/>
      <w:tcPr>
        <w:tcBorders>
          <w:top w:val="double" w:sz="4" w:space="0" w:color="BCD1C2" w:themeColor="accent3" w:themeTint="99"/>
        </w:tcBorders>
      </w:tcPr>
    </w:tblStylePr>
    <w:tblStylePr w:type="firstCol">
      <w:rPr>
        <w:b/>
        <w:bCs/>
      </w:rPr>
    </w:tblStylePr>
    <w:tblStylePr w:type="lastCol">
      <w:rPr>
        <w:b/>
        <w:bCs/>
      </w:rPr>
    </w:tblStylePr>
    <w:tblStylePr w:type="band1Vert">
      <w:tblPr/>
      <w:tcPr>
        <w:shd w:val="clear" w:color="auto" w:fill="E8EFEA" w:themeFill="accent3" w:themeFillTint="33"/>
      </w:tcPr>
    </w:tblStylePr>
    <w:tblStylePr w:type="band1Horz">
      <w:tblPr/>
      <w:tcPr>
        <w:shd w:val="clear" w:color="auto" w:fill="E8EFEA" w:themeFill="accent3" w:themeFillTint="33"/>
      </w:tcPr>
    </w:tblStylePr>
  </w:style>
  <w:style w:type="table" w:customStyle="1" w:styleId="ListTable4-Accent41">
    <w:name w:val="List Table 4 - Accent 4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FE695" w:themeColor="accent4" w:themeTint="99"/>
        <w:left w:val="single" w:sz="4" w:space="0" w:color="FFE695" w:themeColor="accent4" w:themeTint="99"/>
        <w:bottom w:val="single" w:sz="4" w:space="0" w:color="FFE695" w:themeColor="accent4" w:themeTint="99"/>
        <w:right w:val="single" w:sz="4" w:space="0" w:color="FFE695" w:themeColor="accent4" w:themeTint="99"/>
        <w:insideH w:val="single" w:sz="4" w:space="0" w:color="FFE695" w:themeColor="accent4" w:themeTint="99"/>
      </w:tblBorders>
    </w:tblPr>
    <w:tblStylePr w:type="firstRow">
      <w:rPr>
        <w:b/>
        <w:bCs/>
        <w:color w:val="FFFFFF" w:themeColor="background1"/>
      </w:rPr>
      <w:tblPr/>
      <w:tcPr>
        <w:tcBorders>
          <w:top w:val="single" w:sz="4" w:space="0" w:color="FFD64F" w:themeColor="accent4"/>
          <w:left w:val="single" w:sz="4" w:space="0" w:color="FFD64F" w:themeColor="accent4"/>
          <w:bottom w:val="single" w:sz="4" w:space="0" w:color="FFD64F" w:themeColor="accent4"/>
          <w:right w:val="single" w:sz="4" w:space="0" w:color="FFD64F" w:themeColor="accent4"/>
          <w:insideH w:val="nil"/>
        </w:tcBorders>
        <w:shd w:val="clear" w:color="auto" w:fill="FFD64F" w:themeFill="accent4"/>
      </w:tcPr>
    </w:tblStylePr>
    <w:tblStylePr w:type="lastRow">
      <w:rPr>
        <w:b/>
        <w:bCs/>
      </w:rPr>
      <w:tblPr/>
      <w:tcPr>
        <w:tcBorders>
          <w:top w:val="double" w:sz="4" w:space="0" w:color="FFE695" w:themeColor="accent4" w:themeTint="99"/>
        </w:tcBorders>
      </w:tcPr>
    </w:tblStylePr>
    <w:tblStylePr w:type="firstCol">
      <w:rPr>
        <w:b/>
        <w:bCs/>
      </w:rPr>
    </w:tblStylePr>
    <w:tblStylePr w:type="lastCol">
      <w:rPr>
        <w:b/>
        <w:bCs/>
      </w:rPr>
    </w:tblStylePr>
    <w:tblStylePr w:type="band1Vert">
      <w:tblPr/>
      <w:tcPr>
        <w:shd w:val="clear" w:color="auto" w:fill="FFF6DB" w:themeFill="accent4" w:themeFillTint="33"/>
      </w:tcPr>
    </w:tblStylePr>
    <w:tblStylePr w:type="band1Horz">
      <w:tblPr/>
      <w:tcPr>
        <w:shd w:val="clear" w:color="auto" w:fill="FFF6DB" w:themeFill="accent4" w:themeFillTint="33"/>
      </w:tcPr>
    </w:tblStylePr>
  </w:style>
  <w:style w:type="table" w:customStyle="1" w:styleId="ListTable4-Accent51">
    <w:name w:val="List Table 4 - Accent 5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F9B493" w:themeColor="accent5" w:themeTint="99"/>
        <w:left w:val="single" w:sz="4" w:space="0" w:color="F9B493" w:themeColor="accent5" w:themeTint="99"/>
        <w:bottom w:val="single" w:sz="4" w:space="0" w:color="F9B493" w:themeColor="accent5" w:themeTint="99"/>
        <w:right w:val="single" w:sz="4" w:space="0" w:color="F9B493" w:themeColor="accent5" w:themeTint="99"/>
        <w:insideH w:val="single" w:sz="4" w:space="0" w:color="F9B493" w:themeColor="accent5" w:themeTint="99"/>
      </w:tblBorders>
    </w:tblPr>
    <w:tblStylePr w:type="firstRow">
      <w:rPr>
        <w:b/>
        <w:bCs/>
        <w:color w:val="FFFFFF" w:themeColor="background1"/>
      </w:rPr>
      <w:tblPr/>
      <w:tcPr>
        <w:tcBorders>
          <w:top w:val="single" w:sz="4" w:space="0" w:color="F5834B" w:themeColor="accent5"/>
          <w:left w:val="single" w:sz="4" w:space="0" w:color="F5834B" w:themeColor="accent5"/>
          <w:bottom w:val="single" w:sz="4" w:space="0" w:color="F5834B" w:themeColor="accent5"/>
          <w:right w:val="single" w:sz="4" w:space="0" w:color="F5834B" w:themeColor="accent5"/>
          <w:insideH w:val="nil"/>
        </w:tcBorders>
        <w:shd w:val="clear" w:color="auto" w:fill="F5834B" w:themeFill="accent5"/>
      </w:tcPr>
    </w:tblStylePr>
    <w:tblStylePr w:type="lastRow">
      <w:rPr>
        <w:b/>
        <w:bCs/>
      </w:rPr>
      <w:tblPr/>
      <w:tcPr>
        <w:tcBorders>
          <w:top w:val="double" w:sz="4" w:space="0" w:color="F9B493" w:themeColor="accent5" w:themeTint="99"/>
        </w:tcBorders>
      </w:tcPr>
    </w:tblStylePr>
    <w:tblStylePr w:type="firstCol">
      <w:rPr>
        <w:b/>
        <w:bCs/>
      </w:rPr>
    </w:tblStylePr>
    <w:tblStylePr w:type="lastCol">
      <w:rPr>
        <w:b/>
        <w:bCs/>
      </w:rPr>
    </w:tblStylePr>
    <w:tblStylePr w:type="band1Vert">
      <w:tblPr/>
      <w:tcPr>
        <w:shd w:val="clear" w:color="auto" w:fill="FDE6DB" w:themeFill="accent5" w:themeFillTint="33"/>
      </w:tcPr>
    </w:tblStylePr>
    <w:tblStylePr w:type="band1Horz">
      <w:tblPr/>
      <w:tcPr>
        <w:shd w:val="clear" w:color="auto" w:fill="FDE6DB" w:themeFill="accent5" w:themeFillTint="33"/>
      </w:tcPr>
    </w:tblStylePr>
  </w:style>
  <w:style w:type="table" w:customStyle="1" w:styleId="ListTable4-Accent61">
    <w:name w:val="List Table 4 - Accent 61"/>
    <w:basedOn w:val="TableNormal"/>
    <w:uiPriority w:val="49"/>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7D9BBF" w:themeColor="accent6" w:themeTint="99"/>
        <w:left w:val="single" w:sz="4" w:space="0" w:color="7D9BBF" w:themeColor="accent6" w:themeTint="99"/>
        <w:bottom w:val="single" w:sz="4" w:space="0" w:color="7D9BBF" w:themeColor="accent6" w:themeTint="99"/>
        <w:right w:val="single" w:sz="4" w:space="0" w:color="7D9BBF" w:themeColor="accent6" w:themeTint="99"/>
        <w:insideH w:val="single" w:sz="4" w:space="0" w:color="7D9BBF" w:themeColor="accent6" w:themeTint="99"/>
      </w:tblBorders>
    </w:tblPr>
    <w:tblStylePr w:type="firstRow">
      <w:rPr>
        <w:b/>
        <w:bCs/>
        <w:color w:val="FFFFFF" w:themeColor="background1"/>
      </w:rPr>
      <w:tblPr/>
      <w:tcPr>
        <w:tcBorders>
          <w:top w:val="single" w:sz="4" w:space="0" w:color="3E5C7F" w:themeColor="accent6"/>
          <w:left w:val="single" w:sz="4" w:space="0" w:color="3E5C7F" w:themeColor="accent6"/>
          <w:bottom w:val="single" w:sz="4" w:space="0" w:color="3E5C7F" w:themeColor="accent6"/>
          <w:right w:val="single" w:sz="4" w:space="0" w:color="3E5C7F" w:themeColor="accent6"/>
          <w:insideH w:val="nil"/>
        </w:tcBorders>
        <w:shd w:val="clear" w:color="auto" w:fill="3E5C7F" w:themeFill="accent6"/>
      </w:tcPr>
    </w:tblStylePr>
    <w:tblStylePr w:type="lastRow">
      <w:rPr>
        <w:b/>
        <w:bCs/>
      </w:rPr>
      <w:tblPr/>
      <w:tcPr>
        <w:tcBorders>
          <w:top w:val="double" w:sz="4" w:space="0" w:color="7D9BBF" w:themeColor="accent6" w:themeTint="99"/>
        </w:tcBorders>
      </w:tcPr>
    </w:tblStylePr>
    <w:tblStylePr w:type="firstCol">
      <w:rPr>
        <w:b/>
        <w:bCs/>
      </w:rPr>
    </w:tblStylePr>
    <w:tblStylePr w:type="lastCol">
      <w:rPr>
        <w:b/>
        <w:bCs/>
      </w:rPr>
    </w:tblStylePr>
    <w:tblStylePr w:type="band1Vert">
      <w:tblPr/>
      <w:tcPr>
        <w:shd w:val="clear" w:color="auto" w:fill="D3DDEA" w:themeFill="accent6" w:themeFillTint="33"/>
      </w:tcPr>
    </w:tblStylePr>
    <w:tblStylePr w:type="band1Horz">
      <w:tblPr/>
      <w:tcPr>
        <w:shd w:val="clear" w:color="auto" w:fill="D3DDEA" w:themeFill="accent6" w:themeFillTint="33"/>
      </w:tcPr>
    </w:tblStylePr>
  </w:style>
  <w:style w:type="table" w:customStyle="1" w:styleId="ListTable5Dark1">
    <w:name w:val="List Table 5 Dark1"/>
    <w:basedOn w:val="TableNormal"/>
    <w:uiPriority w:val="50"/>
    <w:rsid w:val="00C328B1"/>
    <w:pPr>
      <w:spacing w:line="240" w:lineRule="auto"/>
      <w:ind w:left="0" w:right="0"/>
    </w:pPr>
    <w:rPr>
      <w:rFonts w:ascii="Trebuchet MS" w:eastAsia="Times New Roman" w:hAnsi="Trebuchet MS" w:cs="Times New Roman"/>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C328B1"/>
    <w:pPr>
      <w:spacing w:line="240" w:lineRule="auto"/>
      <w:ind w:left="0" w:right="0"/>
    </w:pPr>
    <w:rPr>
      <w:rFonts w:ascii="Trebuchet MS" w:eastAsia="Times New Roman" w:hAnsi="Trebuchet MS" w:cs="Times New Roman"/>
      <w:color w:val="FFFFFF" w:themeColor="background1"/>
      <w:lang w:eastAsia="en-AU"/>
    </w:rPr>
    <w:tblPr>
      <w:tblStyleRowBandSize w:val="1"/>
      <w:tblStyleColBandSize w:val="1"/>
      <w:tblBorders>
        <w:top w:val="single" w:sz="24" w:space="0" w:color="203145" w:themeColor="accent1"/>
        <w:left w:val="single" w:sz="24" w:space="0" w:color="203145" w:themeColor="accent1"/>
        <w:bottom w:val="single" w:sz="24" w:space="0" w:color="203145" w:themeColor="accent1"/>
        <w:right w:val="single" w:sz="24" w:space="0" w:color="203145" w:themeColor="accent1"/>
      </w:tblBorders>
    </w:tblPr>
    <w:tcPr>
      <w:shd w:val="clear" w:color="auto" w:fill="20314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328B1"/>
    <w:pPr>
      <w:spacing w:line="240" w:lineRule="auto"/>
      <w:ind w:left="0" w:right="0"/>
    </w:pPr>
    <w:rPr>
      <w:rFonts w:ascii="Trebuchet MS" w:eastAsia="Times New Roman" w:hAnsi="Trebuchet MS" w:cs="Times New Roman"/>
      <w:color w:val="FFFFFF" w:themeColor="background1"/>
      <w:lang w:eastAsia="en-AU"/>
    </w:rPr>
    <w:tblPr>
      <w:tblStyleRowBandSize w:val="1"/>
      <w:tblStyleColBandSize w:val="1"/>
      <w:tblBorders>
        <w:top w:val="single" w:sz="24" w:space="0" w:color="8F96A1" w:themeColor="accent2"/>
        <w:left w:val="single" w:sz="24" w:space="0" w:color="8F96A1" w:themeColor="accent2"/>
        <w:bottom w:val="single" w:sz="24" w:space="0" w:color="8F96A1" w:themeColor="accent2"/>
        <w:right w:val="single" w:sz="24" w:space="0" w:color="8F96A1" w:themeColor="accent2"/>
      </w:tblBorders>
    </w:tblPr>
    <w:tcPr>
      <w:shd w:val="clear" w:color="auto" w:fill="8F96A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C328B1"/>
    <w:pPr>
      <w:spacing w:line="240" w:lineRule="auto"/>
      <w:ind w:left="0" w:right="0"/>
    </w:pPr>
    <w:rPr>
      <w:rFonts w:ascii="Trebuchet MS" w:eastAsia="Times New Roman" w:hAnsi="Trebuchet MS" w:cs="Times New Roman"/>
      <w:color w:val="FFFFFF" w:themeColor="background1"/>
      <w:lang w:eastAsia="en-AU"/>
    </w:rPr>
    <w:tblPr>
      <w:tblStyleRowBandSize w:val="1"/>
      <w:tblStyleColBandSize w:val="1"/>
      <w:tblBorders>
        <w:top w:val="single" w:sz="24" w:space="0" w:color="90B39A" w:themeColor="accent3"/>
        <w:left w:val="single" w:sz="24" w:space="0" w:color="90B39A" w:themeColor="accent3"/>
        <w:bottom w:val="single" w:sz="24" w:space="0" w:color="90B39A" w:themeColor="accent3"/>
        <w:right w:val="single" w:sz="24" w:space="0" w:color="90B39A" w:themeColor="accent3"/>
      </w:tblBorders>
    </w:tblPr>
    <w:tcPr>
      <w:shd w:val="clear" w:color="auto" w:fill="90B39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C328B1"/>
    <w:pPr>
      <w:spacing w:line="240" w:lineRule="auto"/>
      <w:ind w:left="0" w:right="0"/>
    </w:pPr>
    <w:rPr>
      <w:rFonts w:ascii="Trebuchet MS" w:eastAsia="Times New Roman" w:hAnsi="Trebuchet MS" w:cs="Times New Roman"/>
      <w:color w:val="FFFFFF" w:themeColor="background1"/>
      <w:lang w:eastAsia="en-AU"/>
    </w:rPr>
    <w:tblPr>
      <w:tblStyleRowBandSize w:val="1"/>
      <w:tblStyleColBandSize w:val="1"/>
      <w:tblBorders>
        <w:top w:val="single" w:sz="24" w:space="0" w:color="FFD64F" w:themeColor="accent4"/>
        <w:left w:val="single" w:sz="24" w:space="0" w:color="FFD64F" w:themeColor="accent4"/>
        <w:bottom w:val="single" w:sz="24" w:space="0" w:color="FFD64F" w:themeColor="accent4"/>
        <w:right w:val="single" w:sz="24" w:space="0" w:color="FFD64F" w:themeColor="accent4"/>
      </w:tblBorders>
    </w:tblPr>
    <w:tcPr>
      <w:shd w:val="clear" w:color="auto" w:fill="FFD64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C328B1"/>
    <w:pPr>
      <w:spacing w:line="240" w:lineRule="auto"/>
      <w:ind w:left="0" w:right="0"/>
    </w:pPr>
    <w:rPr>
      <w:rFonts w:ascii="Trebuchet MS" w:eastAsia="Times New Roman" w:hAnsi="Trebuchet MS" w:cs="Times New Roman"/>
      <w:color w:val="FFFFFF" w:themeColor="background1"/>
      <w:lang w:eastAsia="en-AU"/>
    </w:rPr>
    <w:tblPr>
      <w:tblStyleRowBandSize w:val="1"/>
      <w:tblStyleColBandSize w:val="1"/>
      <w:tblBorders>
        <w:top w:val="single" w:sz="24" w:space="0" w:color="F5834B" w:themeColor="accent5"/>
        <w:left w:val="single" w:sz="24" w:space="0" w:color="F5834B" w:themeColor="accent5"/>
        <w:bottom w:val="single" w:sz="24" w:space="0" w:color="F5834B" w:themeColor="accent5"/>
        <w:right w:val="single" w:sz="24" w:space="0" w:color="F5834B" w:themeColor="accent5"/>
      </w:tblBorders>
    </w:tblPr>
    <w:tcPr>
      <w:shd w:val="clear" w:color="auto" w:fill="F5834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C328B1"/>
    <w:pPr>
      <w:spacing w:line="240" w:lineRule="auto"/>
      <w:ind w:left="0" w:right="0"/>
    </w:pPr>
    <w:rPr>
      <w:rFonts w:ascii="Trebuchet MS" w:eastAsia="Times New Roman" w:hAnsi="Trebuchet MS" w:cs="Times New Roman"/>
      <w:color w:val="FFFFFF" w:themeColor="background1"/>
      <w:lang w:eastAsia="en-AU"/>
    </w:rPr>
    <w:tblPr>
      <w:tblStyleRowBandSize w:val="1"/>
      <w:tblStyleColBandSize w:val="1"/>
      <w:tblBorders>
        <w:top w:val="single" w:sz="24" w:space="0" w:color="3E5C7F" w:themeColor="accent6"/>
        <w:left w:val="single" w:sz="24" w:space="0" w:color="3E5C7F" w:themeColor="accent6"/>
        <w:bottom w:val="single" w:sz="24" w:space="0" w:color="3E5C7F" w:themeColor="accent6"/>
        <w:right w:val="single" w:sz="24" w:space="0" w:color="3E5C7F" w:themeColor="accent6"/>
      </w:tblBorders>
    </w:tblPr>
    <w:tcPr>
      <w:shd w:val="clear" w:color="auto" w:fill="3E5C7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urful1">
    <w:name w:val="List Table 6 Colourful1"/>
    <w:basedOn w:val="TableNormal"/>
    <w:uiPriority w:val="51"/>
    <w:rsid w:val="00C328B1"/>
    <w:pPr>
      <w:spacing w:line="240" w:lineRule="auto"/>
      <w:ind w:left="0" w:right="0"/>
    </w:pPr>
    <w:rPr>
      <w:rFonts w:ascii="Trebuchet MS" w:eastAsia="Times New Roman" w:hAnsi="Trebuchet MS" w:cs="Times New Roman"/>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Accent11">
    <w:name w:val="List Table 6 Colourful – Accent 11"/>
    <w:basedOn w:val="TableNormal"/>
    <w:uiPriority w:val="51"/>
    <w:rsid w:val="00C328B1"/>
    <w:pPr>
      <w:spacing w:line="240" w:lineRule="auto"/>
      <w:ind w:left="0" w:right="0"/>
    </w:pPr>
    <w:rPr>
      <w:rFonts w:ascii="Trebuchet MS" w:eastAsia="Times New Roman" w:hAnsi="Trebuchet MS" w:cs="Times New Roman"/>
      <w:color w:val="182433" w:themeColor="accent1" w:themeShade="BF"/>
      <w:lang w:eastAsia="en-AU"/>
    </w:rPr>
    <w:tblPr>
      <w:tblStyleRowBandSize w:val="1"/>
      <w:tblStyleColBandSize w:val="1"/>
      <w:tblBorders>
        <w:top w:val="single" w:sz="4" w:space="0" w:color="203145" w:themeColor="accent1"/>
        <w:bottom w:val="single" w:sz="4" w:space="0" w:color="203145" w:themeColor="accent1"/>
      </w:tblBorders>
    </w:tblPr>
    <w:tblStylePr w:type="firstRow">
      <w:rPr>
        <w:b/>
        <w:bCs/>
      </w:rPr>
      <w:tblPr/>
      <w:tcPr>
        <w:tcBorders>
          <w:bottom w:val="single" w:sz="4" w:space="0" w:color="203145" w:themeColor="accent1"/>
        </w:tcBorders>
      </w:tcPr>
    </w:tblStylePr>
    <w:tblStylePr w:type="lastRow">
      <w:rPr>
        <w:b/>
        <w:bCs/>
      </w:rPr>
      <w:tblPr/>
      <w:tcPr>
        <w:tcBorders>
          <w:top w:val="double" w:sz="4" w:space="0" w:color="203145" w:themeColor="accent1"/>
        </w:tcBorders>
      </w:tcPr>
    </w:tblStylePr>
    <w:tblStylePr w:type="firstCol">
      <w:rPr>
        <w:b/>
        <w:bCs/>
      </w:rPr>
    </w:tblStylePr>
    <w:tblStylePr w:type="lastCol">
      <w:rPr>
        <w:b/>
        <w:bCs/>
      </w:rPr>
    </w:tblStylePr>
    <w:tblStylePr w:type="band1Vert">
      <w:tblPr/>
      <w:tcPr>
        <w:shd w:val="clear" w:color="auto" w:fill="C6D4E5" w:themeFill="accent1" w:themeFillTint="33"/>
      </w:tcPr>
    </w:tblStylePr>
    <w:tblStylePr w:type="band1Horz">
      <w:tblPr/>
      <w:tcPr>
        <w:shd w:val="clear" w:color="auto" w:fill="C6D4E5" w:themeFill="accent1" w:themeFillTint="33"/>
      </w:tcPr>
    </w:tblStylePr>
  </w:style>
  <w:style w:type="table" w:customStyle="1" w:styleId="ListTable6ColourfulAccent21">
    <w:name w:val="List Table 6 Colourful – Accent 21"/>
    <w:basedOn w:val="TableNormal"/>
    <w:uiPriority w:val="51"/>
    <w:rsid w:val="00C328B1"/>
    <w:pPr>
      <w:spacing w:line="240" w:lineRule="auto"/>
      <w:ind w:left="0" w:right="0"/>
    </w:pPr>
    <w:rPr>
      <w:rFonts w:ascii="Trebuchet MS" w:eastAsia="Times New Roman" w:hAnsi="Trebuchet MS" w:cs="Times New Roman"/>
      <w:color w:val="686F7B" w:themeColor="accent2" w:themeShade="BF"/>
      <w:lang w:eastAsia="en-AU"/>
    </w:rPr>
    <w:tblPr>
      <w:tblStyleRowBandSize w:val="1"/>
      <w:tblStyleColBandSize w:val="1"/>
      <w:tblBorders>
        <w:top w:val="single" w:sz="4" w:space="0" w:color="8F96A1" w:themeColor="accent2"/>
        <w:bottom w:val="single" w:sz="4" w:space="0" w:color="8F96A1" w:themeColor="accent2"/>
      </w:tblBorders>
    </w:tblPr>
    <w:tblStylePr w:type="firstRow">
      <w:rPr>
        <w:b/>
        <w:bCs/>
      </w:rPr>
      <w:tblPr/>
      <w:tcPr>
        <w:tcBorders>
          <w:bottom w:val="single" w:sz="4" w:space="0" w:color="8F96A1" w:themeColor="accent2"/>
        </w:tcBorders>
      </w:tcPr>
    </w:tblStylePr>
    <w:tblStylePr w:type="lastRow">
      <w:rPr>
        <w:b/>
        <w:bCs/>
      </w:rPr>
      <w:tblPr/>
      <w:tcPr>
        <w:tcBorders>
          <w:top w:val="double" w:sz="4" w:space="0" w:color="8F96A1" w:themeColor="accent2"/>
        </w:tcBorders>
      </w:tcPr>
    </w:tblStylePr>
    <w:tblStylePr w:type="firstCol">
      <w:rPr>
        <w:b/>
        <w:bCs/>
      </w:rPr>
    </w:tblStylePr>
    <w:tblStylePr w:type="lastCol">
      <w:rPr>
        <w:b/>
        <w:bCs/>
      </w:rPr>
    </w:tblStylePr>
    <w:tblStylePr w:type="band1Vert">
      <w:tblPr/>
      <w:tcPr>
        <w:shd w:val="clear" w:color="auto" w:fill="E8E9EC" w:themeFill="accent2" w:themeFillTint="33"/>
      </w:tcPr>
    </w:tblStylePr>
    <w:tblStylePr w:type="band1Horz">
      <w:tblPr/>
      <w:tcPr>
        <w:shd w:val="clear" w:color="auto" w:fill="E8E9EC" w:themeFill="accent2" w:themeFillTint="33"/>
      </w:tcPr>
    </w:tblStylePr>
  </w:style>
  <w:style w:type="table" w:customStyle="1" w:styleId="ListTable6ColourfulAccent31">
    <w:name w:val="List Table 6 Colourful – Accent 31"/>
    <w:basedOn w:val="TableNormal"/>
    <w:uiPriority w:val="51"/>
    <w:rsid w:val="00C328B1"/>
    <w:pPr>
      <w:spacing w:line="240" w:lineRule="auto"/>
      <w:ind w:left="0" w:right="0"/>
    </w:pPr>
    <w:rPr>
      <w:rFonts w:ascii="Trebuchet MS" w:eastAsia="Times New Roman" w:hAnsi="Trebuchet MS" w:cs="Times New Roman"/>
      <w:color w:val="628F6F" w:themeColor="accent3" w:themeShade="BF"/>
      <w:lang w:eastAsia="en-AU"/>
    </w:rPr>
    <w:tblPr>
      <w:tblStyleRowBandSize w:val="1"/>
      <w:tblStyleColBandSize w:val="1"/>
      <w:tblBorders>
        <w:top w:val="single" w:sz="4" w:space="0" w:color="90B39A" w:themeColor="accent3"/>
        <w:bottom w:val="single" w:sz="4" w:space="0" w:color="90B39A" w:themeColor="accent3"/>
      </w:tblBorders>
    </w:tblPr>
    <w:tblStylePr w:type="firstRow">
      <w:rPr>
        <w:b/>
        <w:bCs/>
      </w:rPr>
      <w:tblPr/>
      <w:tcPr>
        <w:tcBorders>
          <w:bottom w:val="single" w:sz="4" w:space="0" w:color="90B39A" w:themeColor="accent3"/>
        </w:tcBorders>
      </w:tcPr>
    </w:tblStylePr>
    <w:tblStylePr w:type="lastRow">
      <w:rPr>
        <w:b/>
        <w:bCs/>
      </w:rPr>
      <w:tblPr/>
      <w:tcPr>
        <w:tcBorders>
          <w:top w:val="double" w:sz="4" w:space="0" w:color="90B39A" w:themeColor="accent3"/>
        </w:tcBorders>
      </w:tcPr>
    </w:tblStylePr>
    <w:tblStylePr w:type="firstCol">
      <w:rPr>
        <w:b/>
        <w:bCs/>
      </w:rPr>
    </w:tblStylePr>
    <w:tblStylePr w:type="lastCol">
      <w:rPr>
        <w:b/>
        <w:bCs/>
      </w:rPr>
    </w:tblStylePr>
    <w:tblStylePr w:type="band1Vert">
      <w:tblPr/>
      <w:tcPr>
        <w:shd w:val="clear" w:color="auto" w:fill="E8EFEA" w:themeFill="accent3" w:themeFillTint="33"/>
      </w:tcPr>
    </w:tblStylePr>
    <w:tblStylePr w:type="band1Horz">
      <w:tblPr/>
      <w:tcPr>
        <w:shd w:val="clear" w:color="auto" w:fill="E8EFEA" w:themeFill="accent3" w:themeFillTint="33"/>
      </w:tcPr>
    </w:tblStylePr>
  </w:style>
  <w:style w:type="table" w:customStyle="1" w:styleId="ListTable6ColourfulAccent41">
    <w:name w:val="List Table 6 Colourful – Accent 41"/>
    <w:basedOn w:val="TableNormal"/>
    <w:uiPriority w:val="51"/>
    <w:rsid w:val="00C328B1"/>
    <w:pPr>
      <w:spacing w:line="240" w:lineRule="auto"/>
      <w:ind w:left="0" w:right="0"/>
    </w:pPr>
    <w:rPr>
      <w:rFonts w:ascii="Trebuchet MS" w:eastAsia="Times New Roman" w:hAnsi="Trebuchet MS" w:cs="Times New Roman"/>
      <w:color w:val="FABF00" w:themeColor="accent4" w:themeShade="BF"/>
      <w:lang w:eastAsia="en-AU"/>
    </w:rPr>
    <w:tblPr>
      <w:tblStyleRowBandSize w:val="1"/>
      <w:tblStyleColBandSize w:val="1"/>
      <w:tblBorders>
        <w:top w:val="single" w:sz="4" w:space="0" w:color="FFD64F" w:themeColor="accent4"/>
        <w:bottom w:val="single" w:sz="4" w:space="0" w:color="FFD64F" w:themeColor="accent4"/>
      </w:tblBorders>
    </w:tblPr>
    <w:tblStylePr w:type="firstRow">
      <w:rPr>
        <w:b/>
        <w:bCs/>
      </w:rPr>
      <w:tblPr/>
      <w:tcPr>
        <w:tcBorders>
          <w:bottom w:val="single" w:sz="4" w:space="0" w:color="FFD64F" w:themeColor="accent4"/>
        </w:tcBorders>
      </w:tcPr>
    </w:tblStylePr>
    <w:tblStylePr w:type="lastRow">
      <w:rPr>
        <w:b/>
        <w:bCs/>
      </w:rPr>
      <w:tblPr/>
      <w:tcPr>
        <w:tcBorders>
          <w:top w:val="double" w:sz="4" w:space="0" w:color="FFD64F" w:themeColor="accent4"/>
        </w:tcBorders>
      </w:tcPr>
    </w:tblStylePr>
    <w:tblStylePr w:type="firstCol">
      <w:rPr>
        <w:b/>
        <w:bCs/>
      </w:rPr>
    </w:tblStylePr>
    <w:tblStylePr w:type="lastCol">
      <w:rPr>
        <w:b/>
        <w:bCs/>
      </w:rPr>
    </w:tblStylePr>
    <w:tblStylePr w:type="band1Vert">
      <w:tblPr/>
      <w:tcPr>
        <w:shd w:val="clear" w:color="auto" w:fill="FFF6DB" w:themeFill="accent4" w:themeFillTint="33"/>
      </w:tcPr>
    </w:tblStylePr>
    <w:tblStylePr w:type="band1Horz">
      <w:tblPr/>
      <w:tcPr>
        <w:shd w:val="clear" w:color="auto" w:fill="FFF6DB" w:themeFill="accent4" w:themeFillTint="33"/>
      </w:tcPr>
    </w:tblStylePr>
  </w:style>
  <w:style w:type="table" w:customStyle="1" w:styleId="ListTable6ColourfulAccent51">
    <w:name w:val="List Table 6 Colourful – Accent 51"/>
    <w:basedOn w:val="TableNormal"/>
    <w:uiPriority w:val="51"/>
    <w:rsid w:val="00C328B1"/>
    <w:pPr>
      <w:spacing w:line="240" w:lineRule="auto"/>
      <w:ind w:left="0" w:right="0"/>
    </w:pPr>
    <w:rPr>
      <w:rFonts w:ascii="Trebuchet MS" w:eastAsia="Times New Roman" w:hAnsi="Trebuchet MS" w:cs="Times New Roman"/>
      <w:color w:val="E2530C" w:themeColor="accent5" w:themeShade="BF"/>
      <w:lang w:eastAsia="en-AU"/>
    </w:rPr>
    <w:tblPr>
      <w:tblStyleRowBandSize w:val="1"/>
      <w:tblStyleColBandSize w:val="1"/>
      <w:tblBorders>
        <w:top w:val="single" w:sz="4" w:space="0" w:color="F5834B" w:themeColor="accent5"/>
        <w:bottom w:val="single" w:sz="4" w:space="0" w:color="F5834B" w:themeColor="accent5"/>
      </w:tblBorders>
    </w:tblPr>
    <w:tblStylePr w:type="firstRow">
      <w:rPr>
        <w:b/>
        <w:bCs/>
      </w:rPr>
      <w:tblPr/>
      <w:tcPr>
        <w:tcBorders>
          <w:bottom w:val="single" w:sz="4" w:space="0" w:color="F5834B" w:themeColor="accent5"/>
        </w:tcBorders>
      </w:tcPr>
    </w:tblStylePr>
    <w:tblStylePr w:type="lastRow">
      <w:rPr>
        <w:b/>
        <w:bCs/>
      </w:rPr>
      <w:tblPr/>
      <w:tcPr>
        <w:tcBorders>
          <w:top w:val="double" w:sz="4" w:space="0" w:color="F5834B" w:themeColor="accent5"/>
        </w:tcBorders>
      </w:tcPr>
    </w:tblStylePr>
    <w:tblStylePr w:type="firstCol">
      <w:rPr>
        <w:b/>
        <w:bCs/>
      </w:rPr>
    </w:tblStylePr>
    <w:tblStylePr w:type="lastCol">
      <w:rPr>
        <w:b/>
        <w:bCs/>
      </w:rPr>
    </w:tblStylePr>
    <w:tblStylePr w:type="band1Vert">
      <w:tblPr/>
      <w:tcPr>
        <w:shd w:val="clear" w:color="auto" w:fill="FDE6DB" w:themeFill="accent5" w:themeFillTint="33"/>
      </w:tcPr>
    </w:tblStylePr>
    <w:tblStylePr w:type="band1Horz">
      <w:tblPr/>
      <w:tcPr>
        <w:shd w:val="clear" w:color="auto" w:fill="FDE6DB" w:themeFill="accent5" w:themeFillTint="33"/>
      </w:tcPr>
    </w:tblStylePr>
  </w:style>
  <w:style w:type="table" w:customStyle="1" w:styleId="ListTable6ColourfulAccent61">
    <w:name w:val="List Table 6 Colourful – Accent 61"/>
    <w:basedOn w:val="TableNormal"/>
    <w:uiPriority w:val="51"/>
    <w:rsid w:val="00C328B1"/>
    <w:pPr>
      <w:spacing w:line="240" w:lineRule="auto"/>
      <w:ind w:left="0" w:right="0"/>
    </w:pPr>
    <w:rPr>
      <w:rFonts w:ascii="Trebuchet MS" w:eastAsia="Times New Roman" w:hAnsi="Trebuchet MS" w:cs="Times New Roman"/>
      <w:color w:val="2E445E" w:themeColor="accent6" w:themeShade="BF"/>
      <w:lang w:eastAsia="en-AU"/>
    </w:rPr>
    <w:tblPr>
      <w:tblStyleRowBandSize w:val="1"/>
      <w:tblStyleColBandSize w:val="1"/>
      <w:tblBorders>
        <w:top w:val="single" w:sz="4" w:space="0" w:color="3E5C7F" w:themeColor="accent6"/>
        <w:bottom w:val="single" w:sz="4" w:space="0" w:color="3E5C7F" w:themeColor="accent6"/>
      </w:tblBorders>
    </w:tblPr>
    <w:tblStylePr w:type="firstRow">
      <w:rPr>
        <w:b/>
        <w:bCs/>
      </w:rPr>
      <w:tblPr/>
      <w:tcPr>
        <w:tcBorders>
          <w:bottom w:val="single" w:sz="4" w:space="0" w:color="3E5C7F" w:themeColor="accent6"/>
        </w:tcBorders>
      </w:tcPr>
    </w:tblStylePr>
    <w:tblStylePr w:type="lastRow">
      <w:rPr>
        <w:b/>
        <w:bCs/>
      </w:rPr>
      <w:tblPr/>
      <w:tcPr>
        <w:tcBorders>
          <w:top w:val="double" w:sz="4" w:space="0" w:color="3E5C7F" w:themeColor="accent6"/>
        </w:tcBorders>
      </w:tcPr>
    </w:tblStylePr>
    <w:tblStylePr w:type="firstCol">
      <w:rPr>
        <w:b/>
        <w:bCs/>
      </w:rPr>
    </w:tblStylePr>
    <w:tblStylePr w:type="lastCol">
      <w:rPr>
        <w:b/>
        <w:bCs/>
      </w:rPr>
    </w:tblStylePr>
    <w:tblStylePr w:type="band1Vert">
      <w:tblPr/>
      <w:tcPr>
        <w:shd w:val="clear" w:color="auto" w:fill="D3DDEA" w:themeFill="accent6" w:themeFillTint="33"/>
      </w:tcPr>
    </w:tblStylePr>
    <w:tblStylePr w:type="band1Horz">
      <w:tblPr/>
      <w:tcPr>
        <w:shd w:val="clear" w:color="auto" w:fill="D3DDEA" w:themeFill="accent6" w:themeFillTint="33"/>
      </w:tcPr>
    </w:tblStylePr>
  </w:style>
  <w:style w:type="table" w:customStyle="1" w:styleId="ListTable7Colourful1">
    <w:name w:val="List Table 7 Colourful1"/>
    <w:basedOn w:val="TableNormal"/>
    <w:uiPriority w:val="52"/>
    <w:rsid w:val="00C328B1"/>
    <w:pPr>
      <w:spacing w:line="240" w:lineRule="auto"/>
      <w:ind w:left="0" w:right="0"/>
    </w:pPr>
    <w:rPr>
      <w:rFonts w:ascii="Trebuchet MS" w:eastAsia="Times New Roman" w:hAnsi="Trebuchet MS" w:cs="Times New Roman"/>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11">
    <w:name w:val="List Table 7 Colourful – Accent 11"/>
    <w:basedOn w:val="TableNormal"/>
    <w:uiPriority w:val="52"/>
    <w:rsid w:val="00C328B1"/>
    <w:pPr>
      <w:spacing w:line="240" w:lineRule="auto"/>
      <w:ind w:left="0" w:right="0"/>
    </w:pPr>
    <w:rPr>
      <w:rFonts w:ascii="Trebuchet MS" w:eastAsia="Times New Roman" w:hAnsi="Trebuchet MS" w:cs="Times New Roman"/>
      <w:color w:val="182433"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314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314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314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3145" w:themeColor="accent1"/>
        </w:tcBorders>
        <w:shd w:val="clear" w:color="auto" w:fill="FFFFFF" w:themeFill="background1"/>
      </w:tcPr>
    </w:tblStylePr>
    <w:tblStylePr w:type="band1Vert">
      <w:tblPr/>
      <w:tcPr>
        <w:shd w:val="clear" w:color="auto" w:fill="C6D4E5" w:themeFill="accent1" w:themeFillTint="33"/>
      </w:tcPr>
    </w:tblStylePr>
    <w:tblStylePr w:type="band1Horz">
      <w:tblPr/>
      <w:tcPr>
        <w:shd w:val="clear" w:color="auto" w:fill="C6D4E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21">
    <w:name w:val="List Table 7 Colourful – Accent 21"/>
    <w:basedOn w:val="TableNormal"/>
    <w:uiPriority w:val="52"/>
    <w:rsid w:val="00C328B1"/>
    <w:pPr>
      <w:spacing w:line="240" w:lineRule="auto"/>
      <w:ind w:left="0" w:right="0"/>
    </w:pPr>
    <w:rPr>
      <w:rFonts w:ascii="Trebuchet MS" w:eastAsia="Times New Roman" w:hAnsi="Trebuchet MS" w:cs="Times New Roman"/>
      <w:color w:val="686F7B"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F96A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F96A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F96A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F96A1" w:themeColor="accent2"/>
        </w:tcBorders>
        <w:shd w:val="clear" w:color="auto" w:fill="FFFFFF" w:themeFill="background1"/>
      </w:tcPr>
    </w:tblStylePr>
    <w:tblStylePr w:type="band1Vert">
      <w:tblPr/>
      <w:tcPr>
        <w:shd w:val="clear" w:color="auto" w:fill="E8E9EC" w:themeFill="accent2" w:themeFillTint="33"/>
      </w:tcPr>
    </w:tblStylePr>
    <w:tblStylePr w:type="band1Horz">
      <w:tblPr/>
      <w:tcPr>
        <w:shd w:val="clear" w:color="auto" w:fill="E8E9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31">
    <w:name w:val="List Table 7 Colourful – Accent 31"/>
    <w:basedOn w:val="TableNormal"/>
    <w:uiPriority w:val="52"/>
    <w:rsid w:val="00C328B1"/>
    <w:pPr>
      <w:spacing w:line="240" w:lineRule="auto"/>
      <w:ind w:left="0" w:right="0"/>
    </w:pPr>
    <w:rPr>
      <w:rFonts w:ascii="Trebuchet MS" w:eastAsia="Times New Roman" w:hAnsi="Trebuchet MS" w:cs="Times New Roman"/>
      <w:color w:val="628F6F"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B39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B39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B39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B39A" w:themeColor="accent3"/>
        </w:tcBorders>
        <w:shd w:val="clear" w:color="auto" w:fill="FFFFFF" w:themeFill="background1"/>
      </w:tcPr>
    </w:tblStylePr>
    <w:tblStylePr w:type="band1Vert">
      <w:tblPr/>
      <w:tcPr>
        <w:shd w:val="clear" w:color="auto" w:fill="E8EFEA" w:themeFill="accent3" w:themeFillTint="33"/>
      </w:tcPr>
    </w:tblStylePr>
    <w:tblStylePr w:type="band1Horz">
      <w:tblPr/>
      <w:tcPr>
        <w:shd w:val="clear" w:color="auto" w:fill="E8EF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41">
    <w:name w:val="List Table 7 Colourful – Accent 41"/>
    <w:basedOn w:val="TableNormal"/>
    <w:uiPriority w:val="52"/>
    <w:rsid w:val="00C328B1"/>
    <w:pPr>
      <w:spacing w:line="240" w:lineRule="auto"/>
      <w:ind w:left="0" w:right="0"/>
    </w:pPr>
    <w:rPr>
      <w:rFonts w:ascii="Trebuchet MS" w:eastAsia="Times New Roman" w:hAnsi="Trebuchet MS" w:cs="Times New Roman"/>
      <w:color w:val="FABF00"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64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64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64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64F" w:themeColor="accent4"/>
        </w:tcBorders>
        <w:shd w:val="clear" w:color="auto" w:fill="FFFFFF" w:themeFill="background1"/>
      </w:tcPr>
    </w:tblStylePr>
    <w:tblStylePr w:type="band1Vert">
      <w:tblPr/>
      <w:tcPr>
        <w:shd w:val="clear" w:color="auto" w:fill="FFF6DB" w:themeFill="accent4" w:themeFillTint="33"/>
      </w:tcPr>
    </w:tblStylePr>
    <w:tblStylePr w:type="band1Horz">
      <w:tblPr/>
      <w:tcPr>
        <w:shd w:val="clear" w:color="auto" w:fill="FFF6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51">
    <w:name w:val="List Table 7 Colourful – Accent 51"/>
    <w:basedOn w:val="TableNormal"/>
    <w:uiPriority w:val="52"/>
    <w:rsid w:val="00C328B1"/>
    <w:pPr>
      <w:spacing w:line="240" w:lineRule="auto"/>
      <w:ind w:left="0" w:right="0"/>
    </w:pPr>
    <w:rPr>
      <w:rFonts w:ascii="Trebuchet MS" w:eastAsia="Times New Roman" w:hAnsi="Trebuchet MS" w:cs="Times New Roman"/>
      <w:color w:val="E2530C"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834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834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834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834B" w:themeColor="accent5"/>
        </w:tcBorders>
        <w:shd w:val="clear" w:color="auto" w:fill="FFFFFF" w:themeFill="background1"/>
      </w:tcPr>
    </w:tblStylePr>
    <w:tblStylePr w:type="band1Vert">
      <w:tblPr/>
      <w:tcPr>
        <w:shd w:val="clear" w:color="auto" w:fill="FDE6DB" w:themeFill="accent5" w:themeFillTint="33"/>
      </w:tcPr>
    </w:tblStylePr>
    <w:tblStylePr w:type="band1Horz">
      <w:tblPr/>
      <w:tcPr>
        <w:shd w:val="clear" w:color="auto" w:fill="FDE6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61">
    <w:name w:val="List Table 7 Colourful – Accent 61"/>
    <w:basedOn w:val="TableNormal"/>
    <w:uiPriority w:val="52"/>
    <w:rsid w:val="00C328B1"/>
    <w:pPr>
      <w:spacing w:line="240" w:lineRule="auto"/>
      <w:ind w:left="0" w:right="0"/>
    </w:pPr>
    <w:rPr>
      <w:rFonts w:ascii="Trebuchet MS" w:eastAsia="Times New Roman" w:hAnsi="Trebuchet MS" w:cs="Times New Roman"/>
      <w:color w:val="2E445E"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5C7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5C7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5C7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5C7F" w:themeColor="accent6"/>
        </w:tcBorders>
        <w:shd w:val="clear" w:color="auto" w:fill="FFFFFF" w:themeFill="background1"/>
      </w:tcPr>
    </w:tblStylePr>
    <w:tblStylePr w:type="band1Vert">
      <w:tblPr/>
      <w:tcPr>
        <w:shd w:val="clear" w:color="auto" w:fill="D3DDEA" w:themeFill="accent6" w:themeFillTint="33"/>
      </w:tcPr>
    </w:tblStylePr>
    <w:tblStylePr w:type="band1Horz">
      <w:tblPr/>
      <w:tcPr>
        <w:shd w:val="clear" w:color="auto" w:fill="D3DD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328B1"/>
    <w:pPr>
      <w:spacing w:line="240" w:lineRule="auto"/>
      <w:ind w:left="0" w:right="0"/>
    </w:pPr>
    <w:rPr>
      <w:rFonts w:ascii="Trebuchet MS" w:eastAsia="Times New Roman" w:hAnsi="Trebuchet MS" w:cs="Times New Roman"/>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28B1"/>
    <w:pPr>
      <w:spacing w:line="240" w:lineRule="auto"/>
      <w:ind w:left="0" w:right="0"/>
    </w:pPr>
    <w:rPr>
      <w:rFonts w:ascii="Trebuchet MS" w:eastAsia="Times New Roman" w:hAnsi="Trebuchet MS" w:cs="Times New Roman"/>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DOEmerald">
    <w:name w:val="BDO Emerald"/>
    <w:uiPriority w:val="99"/>
    <w:rsid w:val="00C328B1"/>
    <w:rPr>
      <w:i w:val="0"/>
      <w:color w:val="203145" w:themeColor="accent1"/>
      <w:lang w:val="en-AU"/>
    </w:rPr>
  </w:style>
  <w:style w:type="numbering" w:customStyle="1" w:styleId="BDONumericEmerald">
    <w:name w:val="BDO Numeric Emerald"/>
    <w:uiPriority w:val="99"/>
    <w:rsid w:val="00C328B1"/>
    <w:pPr>
      <w:numPr>
        <w:numId w:val="30"/>
      </w:numPr>
    </w:pPr>
  </w:style>
  <w:style w:type="numbering" w:customStyle="1" w:styleId="BDONumericRed">
    <w:name w:val="BDO Numeric Red"/>
    <w:uiPriority w:val="99"/>
    <w:rsid w:val="00C328B1"/>
    <w:pPr>
      <w:numPr>
        <w:numId w:val="32"/>
      </w:numPr>
    </w:pPr>
  </w:style>
  <w:style w:type="character" w:customStyle="1" w:styleId="BDOOcean">
    <w:name w:val="BDO Ocean"/>
    <w:uiPriority w:val="99"/>
    <w:qFormat/>
    <w:rsid w:val="00C328B1"/>
    <w:rPr>
      <w:color w:val="8F96A1" w:themeColor="accent2"/>
      <w:lang w:val="en-AU"/>
    </w:rPr>
  </w:style>
  <w:style w:type="paragraph" w:customStyle="1" w:styleId="BDOAlphaListEmerald">
    <w:name w:val="BDO_Alpha List Emerald"/>
    <w:basedOn w:val="BDOAlphaList"/>
    <w:uiPriority w:val="99"/>
    <w:rsid w:val="00C328B1"/>
    <w:pPr>
      <w:numPr>
        <w:numId w:val="35"/>
      </w:numPr>
    </w:pPr>
  </w:style>
  <w:style w:type="paragraph" w:customStyle="1" w:styleId="BDOAlphaListOcean">
    <w:name w:val="BDO_Alpha List Ocean"/>
    <w:basedOn w:val="BDOAlphaList"/>
    <w:uiPriority w:val="99"/>
    <w:rsid w:val="00C328B1"/>
    <w:pPr>
      <w:numPr>
        <w:numId w:val="36"/>
      </w:numPr>
    </w:pPr>
  </w:style>
  <w:style w:type="paragraph" w:customStyle="1" w:styleId="BDOAlphaNumericListEmerald">
    <w:name w:val="BDO_Alpha Numeric List Emerald"/>
    <w:basedOn w:val="BDOAlphaNumericList"/>
    <w:uiPriority w:val="99"/>
    <w:rsid w:val="00C328B1"/>
    <w:pPr>
      <w:numPr>
        <w:numId w:val="40"/>
      </w:numPr>
    </w:pPr>
  </w:style>
  <w:style w:type="paragraph" w:customStyle="1" w:styleId="BDOAlphaNumericListOcean">
    <w:name w:val="BDO_Alpha Numeric List Ocean"/>
    <w:basedOn w:val="BDOAlphaNumericList"/>
    <w:uiPriority w:val="99"/>
    <w:rsid w:val="00C328B1"/>
    <w:pPr>
      <w:numPr>
        <w:numId w:val="41"/>
      </w:numPr>
    </w:pPr>
  </w:style>
  <w:style w:type="paragraph" w:customStyle="1" w:styleId="BDOBullet1Charcoal">
    <w:name w:val="BDO_Bullet 1 Charcoal"/>
    <w:basedOn w:val="Normal"/>
    <w:uiPriority w:val="99"/>
    <w:rsid w:val="00303A12"/>
    <w:pPr>
      <w:numPr>
        <w:numId w:val="44"/>
      </w:numPr>
      <w:spacing w:before="0" w:after="40" w:line="280" w:lineRule="atLeast"/>
      <w:ind w:right="0"/>
    </w:pPr>
    <w:rPr>
      <w:rFonts w:ascii="Trebuchet MS" w:eastAsia="Times New Roman" w:hAnsi="Trebuchet MS" w:cs="Arial"/>
      <w:color w:val="203145" w:themeColor="text2"/>
      <w:sz w:val="20"/>
      <w:lang w:eastAsia="en-AU"/>
    </w:rPr>
  </w:style>
  <w:style w:type="paragraph" w:customStyle="1" w:styleId="BDOBullet1Emerald">
    <w:name w:val="BDO_Bullet 1 Emerald"/>
    <w:basedOn w:val="Normal"/>
    <w:uiPriority w:val="99"/>
    <w:rsid w:val="00303A12"/>
    <w:pPr>
      <w:numPr>
        <w:numId w:val="45"/>
      </w:numPr>
      <w:spacing w:before="0" w:after="40" w:line="280" w:lineRule="atLeast"/>
      <w:ind w:right="0"/>
    </w:pPr>
    <w:rPr>
      <w:rFonts w:ascii="Trebuchet MS" w:eastAsia="Times New Roman" w:hAnsi="Trebuchet MS" w:cs="Arial"/>
      <w:color w:val="203145" w:themeColor="text2"/>
      <w:sz w:val="20"/>
      <w:lang w:eastAsia="en-AU"/>
    </w:rPr>
  </w:style>
  <w:style w:type="paragraph" w:customStyle="1" w:styleId="BDOBullet1Ocean">
    <w:name w:val="BDO_Bullet 1 Ocean"/>
    <w:basedOn w:val="Normal"/>
    <w:uiPriority w:val="99"/>
    <w:rsid w:val="00303A12"/>
    <w:pPr>
      <w:numPr>
        <w:numId w:val="46"/>
      </w:numPr>
      <w:spacing w:before="0" w:after="40" w:line="280" w:lineRule="atLeast"/>
      <w:ind w:right="0"/>
    </w:pPr>
    <w:rPr>
      <w:rFonts w:ascii="Trebuchet MS" w:eastAsia="Times New Roman" w:hAnsi="Trebuchet MS" w:cs="Arial"/>
      <w:color w:val="203145" w:themeColor="text2"/>
      <w:sz w:val="20"/>
      <w:lang w:eastAsia="en-AU"/>
    </w:rPr>
  </w:style>
  <w:style w:type="paragraph" w:customStyle="1" w:styleId="BDOHeading1Ocean">
    <w:name w:val="BDO_Heading 1 Ocean"/>
    <w:basedOn w:val="Normal"/>
    <w:uiPriority w:val="99"/>
    <w:qFormat/>
    <w:rsid w:val="00C328B1"/>
    <w:pPr>
      <w:spacing w:before="200" w:after="120" w:line="240" w:lineRule="auto"/>
      <w:ind w:left="0" w:right="0"/>
      <w:outlineLvl w:val="0"/>
    </w:pPr>
    <w:rPr>
      <w:rFonts w:eastAsia="Times New Roman" w:cs="Arial"/>
      <w:b/>
      <w:caps/>
      <w:noProof/>
      <w:color w:val="8F96A1" w:themeColor="accent2"/>
      <w:sz w:val="32"/>
      <w:szCs w:val="24"/>
      <w:lang w:val="en-US"/>
    </w:rPr>
  </w:style>
  <w:style w:type="paragraph" w:customStyle="1" w:styleId="BDOHeadlineEmerald">
    <w:name w:val="BDO_Headline Emerald"/>
    <w:basedOn w:val="BDOHeadlineDefault"/>
    <w:next w:val="Normal"/>
    <w:uiPriority w:val="99"/>
    <w:rsid w:val="00C328B1"/>
    <w:pPr>
      <w:framePr w:wrap="around"/>
    </w:pPr>
    <w:rPr>
      <w:color w:val="203145" w:themeColor="accent1"/>
    </w:rPr>
  </w:style>
  <w:style w:type="paragraph" w:customStyle="1" w:styleId="BDOHeadlineOcean">
    <w:name w:val="BDO_Headline Ocean"/>
    <w:basedOn w:val="BDOHeadlineDefault"/>
    <w:uiPriority w:val="99"/>
    <w:rsid w:val="00C328B1"/>
    <w:pPr>
      <w:framePr w:wrap="around"/>
    </w:pPr>
    <w:rPr>
      <w:color w:val="8F96A1" w:themeColor="accent2"/>
    </w:rPr>
  </w:style>
  <w:style w:type="paragraph" w:customStyle="1" w:styleId="BDONumericListEmerald">
    <w:name w:val="BDO_Numeric List Emerald"/>
    <w:basedOn w:val="Normal"/>
    <w:uiPriority w:val="99"/>
    <w:rsid w:val="00303A12"/>
    <w:pPr>
      <w:numPr>
        <w:numId w:val="49"/>
      </w:numPr>
      <w:spacing w:before="0" w:after="40" w:line="280" w:lineRule="atLeast"/>
      <w:ind w:right="0"/>
    </w:pPr>
    <w:rPr>
      <w:rFonts w:eastAsia="Times New Roman" w:cs="Arial"/>
      <w:noProof/>
      <w:sz w:val="20"/>
      <w:szCs w:val="24"/>
      <w:lang w:eastAsia="en-AU"/>
    </w:rPr>
  </w:style>
  <w:style w:type="paragraph" w:customStyle="1" w:styleId="BDONumericListOcean">
    <w:name w:val="BDO_Numeric List Ocean"/>
    <w:basedOn w:val="Normal"/>
    <w:uiPriority w:val="99"/>
    <w:rsid w:val="00303A12"/>
    <w:pPr>
      <w:numPr>
        <w:numId w:val="51"/>
      </w:numPr>
      <w:spacing w:before="0" w:after="40" w:line="280" w:lineRule="atLeast"/>
      <w:ind w:right="0"/>
    </w:pPr>
    <w:rPr>
      <w:rFonts w:eastAsia="Times New Roman" w:cs="Arial"/>
      <w:noProof/>
      <w:sz w:val="20"/>
      <w:szCs w:val="24"/>
      <w:lang w:eastAsia="en-AU"/>
    </w:rPr>
  </w:style>
  <w:style w:type="paragraph" w:customStyle="1" w:styleId="QuestionnaireFooter">
    <w:name w:val="QuestionnaireFooter"/>
    <w:basedOn w:val="Normal"/>
    <w:next w:val="Normal"/>
    <w:rsid w:val="00C328B1"/>
    <w:pPr>
      <w:spacing w:after="120" w:line="320" w:lineRule="exact"/>
      <w:ind w:left="0" w:right="0"/>
      <w:jc w:val="center"/>
    </w:pPr>
    <w:rPr>
      <w:rFonts w:eastAsia="Times New Roman" w:cs="Times New Roman"/>
      <w:color w:val="666699"/>
      <w:sz w:val="16"/>
      <w:lang w:val="en-US"/>
    </w:rPr>
  </w:style>
  <w:style w:type="paragraph" w:customStyle="1" w:styleId="Format">
    <w:name w:val="Format"/>
    <w:basedOn w:val="Normal"/>
    <w:uiPriority w:val="99"/>
    <w:rsid w:val="00C328B1"/>
    <w:pPr>
      <w:spacing w:before="0" w:after="0" w:line="320" w:lineRule="exact"/>
      <w:ind w:left="0" w:right="0"/>
      <w:jc w:val="center"/>
    </w:pPr>
    <w:rPr>
      <w:rFonts w:eastAsiaTheme="minorEastAsia" w:cs="Arial"/>
      <w:color w:val="808080"/>
      <w:sz w:val="20"/>
      <w:lang w:val="en-US"/>
    </w:rPr>
  </w:style>
  <w:style w:type="paragraph" w:customStyle="1" w:styleId="OnlineFilter">
    <w:name w:val="Online Filter"/>
    <w:basedOn w:val="Normal"/>
    <w:link w:val="OnlineFilterChar"/>
    <w:autoRedefine/>
    <w:rsid w:val="00C328B1"/>
    <w:pPr>
      <w:spacing w:before="60" w:line="240" w:lineRule="auto"/>
      <w:ind w:left="0" w:right="0"/>
    </w:pPr>
    <w:rPr>
      <w:rFonts w:asciiTheme="minorHAnsi" w:eastAsia="Times New Roman" w:hAnsiTheme="minorHAnsi" w:cs="Arial"/>
      <w:color w:val="203145" w:themeColor="text2"/>
      <w:sz w:val="20"/>
    </w:rPr>
  </w:style>
  <w:style w:type="character" w:customStyle="1" w:styleId="OnlineFilterChar">
    <w:name w:val="Online Filter Char"/>
    <w:basedOn w:val="DefaultParagraphFont"/>
    <w:link w:val="OnlineFilter"/>
    <w:rsid w:val="00C328B1"/>
    <w:rPr>
      <w:rFonts w:asciiTheme="minorHAnsi" w:eastAsia="Times New Roman" w:hAnsiTheme="minorHAnsi" w:cs="Arial"/>
      <w:color w:val="203145" w:themeColor="text2"/>
    </w:rPr>
  </w:style>
  <w:style w:type="paragraph" w:customStyle="1" w:styleId="NumberedHeading1">
    <w:name w:val="Numbered Heading 1"/>
    <w:basedOn w:val="Heading5"/>
    <w:rsid w:val="00C328B1"/>
    <w:pPr>
      <w:keepLines w:val="0"/>
      <w:numPr>
        <w:ilvl w:val="0"/>
        <w:numId w:val="78"/>
      </w:numPr>
      <w:spacing w:before="0" w:after="0" w:line="240" w:lineRule="auto"/>
      <w:ind w:right="0"/>
    </w:pPr>
    <w:rPr>
      <w:rFonts w:ascii="Harmony Display" w:eastAsia="Times New Roman" w:hAnsi="Harmony Display" w:cs="Times New Roman"/>
      <w:b/>
      <w:bCs/>
      <w:noProof/>
      <w:color w:val="auto"/>
      <w:sz w:val="32"/>
      <w:szCs w:val="24"/>
    </w:rPr>
  </w:style>
  <w:style w:type="paragraph" w:customStyle="1" w:styleId="WhiteText">
    <w:name w:val="WhiteText"/>
    <w:next w:val="Normal"/>
    <w:rsid w:val="00C328B1"/>
    <w:pPr>
      <w:spacing w:line="240" w:lineRule="auto"/>
      <w:ind w:left="0" w:right="0"/>
    </w:pPr>
    <w:rPr>
      <w:rFonts w:asciiTheme="minorHAnsi" w:eastAsiaTheme="minorEastAsia" w:hAnsiTheme="minorHAnsi"/>
      <w:color w:val="FFFFFF" w:themeColor="background1"/>
      <w:sz w:val="22"/>
      <w:szCs w:val="22"/>
      <w:lang w:val="en-US"/>
    </w:rPr>
  </w:style>
  <w:style w:type="character" w:customStyle="1" w:styleId="UnresolvedMention2">
    <w:name w:val="Unresolved Mention2"/>
    <w:basedOn w:val="DefaultParagraphFont"/>
    <w:uiPriority w:val="99"/>
    <w:semiHidden/>
    <w:unhideWhenUsed/>
    <w:rsid w:val="000B5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02072">
      <w:bodyDiv w:val="1"/>
      <w:marLeft w:val="0"/>
      <w:marRight w:val="0"/>
      <w:marTop w:val="0"/>
      <w:marBottom w:val="0"/>
      <w:divBdr>
        <w:top w:val="none" w:sz="0" w:space="0" w:color="auto"/>
        <w:left w:val="none" w:sz="0" w:space="0" w:color="auto"/>
        <w:bottom w:val="none" w:sz="0" w:space="0" w:color="auto"/>
        <w:right w:val="none" w:sz="0" w:space="0" w:color="auto"/>
      </w:divBdr>
    </w:div>
    <w:div w:id="78186158">
      <w:bodyDiv w:val="1"/>
      <w:marLeft w:val="0"/>
      <w:marRight w:val="0"/>
      <w:marTop w:val="0"/>
      <w:marBottom w:val="0"/>
      <w:divBdr>
        <w:top w:val="none" w:sz="0" w:space="0" w:color="auto"/>
        <w:left w:val="none" w:sz="0" w:space="0" w:color="auto"/>
        <w:bottom w:val="none" w:sz="0" w:space="0" w:color="auto"/>
        <w:right w:val="none" w:sz="0" w:space="0" w:color="auto"/>
      </w:divBdr>
    </w:div>
    <w:div w:id="108552599">
      <w:bodyDiv w:val="1"/>
      <w:marLeft w:val="0"/>
      <w:marRight w:val="0"/>
      <w:marTop w:val="0"/>
      <w:marBottom w:val="0"/>
      <w:divBdr>
        <w:top w:val="none" w:sz="0" w:space="0" w:color="auto"/>
        <w:left w:val="none" w:sz="0" w:space="0" w:color="auto"/>
        <w:bottom w:val="none" w:sz="0" w:space="0" w:color="auto"/>
        <w:right w:val="none" w:sz="0" w:space="0" w:color="auto"/>
      </w:divBdr>
    </w:div>
    <w:div w:id="109210245">
      <w:bodyDiv w:val="1"/>
      <w:marLeft w:val="0"/>
      <w:marRight w:val="0"/>
      <w:marTop w:val="0"/>
      <w:marBottom w:val="0"/>
      <w:divBdr>
        <w:top w:val="none" w:sz="0" w:space="0" w:color="auto"/>
        <w:left w:val="none" w:sz="0" w:space="0" w:color="auto"/>
        <w:bottom w:val="none" w:sz="0" w:space="0" w:color="auto"/>
        <w:right w:val="none" w:sz="0" w:space="0" w:color="auto"/>
      </w:divBdr>
    </w:div>
    <w:div w:id="116065043">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75191438">
      <w:bodyDiv w:val="1"/>
      <w:marLeft w:val="0"/>
      <w:marRight w:val="0"/>
      <w:marTop w:val="0"/>
      <w:marBottom w:val="0"/>
      <w:divBdr>
        <w:top w:val="none" w:sz="0" w:space="0" w:color="auto"/>
        <w:left w:val="none" w:sz="0" w:space="0" w:color="auto"/>
        <w:bottom w:val="none" w:sz="0" w:space="0" w:color="auto"/>
        <w:right w:val="none" w:sz="0" w:space="0" w:color="auto"/>
      </w:divBdr>
    </w:div>
    <w:div w:id="227568994">
      <w:bodyDiv w:val="1"/>
      <w:marLeft w:val="0"/>
      <w:marRight w:val="0"/>
      <w:marTop w:val="0"/>
      <w:marBottom w:val="0"/>
      <w:divBdr>
        <w:top w:val="none" w:sz="0" w:space="0" w:color="auto"/>
        <w:left w:val="none" w:sz="0" w:space="0" w:color="auto"/>
        <w:bottom w:val="none" w:sz="0" w:space="0" w:color="auto"/>
        <w:right w:val="none" w:sz="0" w:space="0" w:color="auto"/>
      </w:divBdr>
    </w:div>
    <w:div w:id="246620920">
      <w:bodyDiv w:val="1"/>
      <w:marLeft w:val="0"/>
      <w:marRight w:val="0"/>
      <w:marTop w:val="0"/>
      <w:marBottom w:val="0"/>
      <w:divBdr>
        <w:top w:val="none" w:sz="0" w:space="0" w:color="auto"/>
        <w:left w:val="none" w:sz="0" w:space="0" w:color="auto"/>
        <w:bottom w:val="none" w:sz="0" w:space="0" w:color="auto"/>
        <w:right w:val="none" w:sz="0" w:space="0" w:color="auto"/>
      </w:divBdr>
    </w:div>
    <w:div w:id="249395404">
      <w:bodyDiv w:val="1"/>
      <w:marLeft w:val="0"/>
      <w:marRight w:val="0"/>
      <w:marTop w:val="0"/>
      <w:marBottom w:val="0"/>
      <w:divBdr>
        <w:top w:val="none" w:sz="0" w:space="0" w:color="auto"/>
        <w:left w:val="none" w:sz="0" w:space="0" w:color="auto"/>
        <w:bottom w:val="none" w:sz="0" w:space="0" w:color="auto"/>
        <w:right w:val="none" w:sz="0" w:space="0" w:color="auto"/>
      </w:divBdr>
    </w:div>
    <w:div w:id="276647222">
      <w:bodyDiv w:val="1"/>
      <w:marLeft w:val="0"/>
      <w:marRight w:val="0"/>
      <w:marTop w:val="0"/>
      <w:marBottom w:val="0"/>
      <w:divBdr>
        <w:top w:val="none" w:sz="0" w:space="0" w:color="auto"/>
        <w:left w:val="none" w:sz="0" w:space="0" w:color="auto"/>
        <w:bottom w:val="none" w:sz="0" w:space="0" w:color="auto"/>
        <w:right w:val="none" w:sz="0" w:space="0" w:color="auto"/>
      </w:divBdr>
    </w:div>
    <w:div w:id="291324124">
      <w:bodyDiv w:val="1"/>
      <w:marLeft w:val="0"/>
      <w:marRight w:val="0"/>
      <w:marTop w:val="0"/>
      <w:marBottom w:val="0"/>
      <w:divBdr>
        <w:top w:val="none" w:sz="0" w:space="0" w:color="auto"/>
        <w:left w:val="none" w:sz="0" w:space="0" w:color="auto"/>
        <w:bottom w:val="none" w:sz="0" w:space="0" w:color="auto"/>
        <w:right w:val="none" w:sz="0" w:space="0" w:color="auto"/>
      </w:divBdr>
    </w:div>
    <w:div w:id="318002699">
      <w:bodyDiv w:val="1"/>
      <w:marLeft w:val="0"/>
      <w:marRight w:val="0"/>
      <w:marTop w:val="0"/>
      <w:marBottom w:val="0"/>
      <w:divBdr>
        <w:top w:val="none" w:sz="0" w:space="0" w:color="auto"/>
        <w:left w:val="none" w:sz="0" w:space="0" w:color="auto"/>
        <w:bottom w:val="none" w:sz="0" w:space="0" w:color="auto"/>
        <w:right w:val="none" w:sz="0" w:space="0" w:color="auto"/>
      </w:divBdr>
    </w:div>
    <w:div w:id="376197385">
      <w:bodyDiv w:val="1"/>
      <w:marLeft w:val="0"/>
      <w:marRight w:val="0"/>
      <w:marTop w:val="0"/>
      <w:marBottom w:val="0"/>
      <w:divBdr>
        <w:top w:val="none" w:sz="0" w:space="0" w:color="auto"/>
        <w:left w:val="none" w:sz="0" w:space="0" w:color="auto"/>
        <w:bottom w:val="none" w:sz="0" w:space="0" w:color="auto"/>
        <w:right w:val="none" w:sz="0" w:space="0" w:color="auto"/>
      </w:divBdr>
    </w:div>
    <w:div w:id="447772808">
      <w:bodyDiv w:val="1"/>
      <w:marLeft w:val="0"/>
      <w:marRight w:val="0"/>
      <w:marTop w:val="0"/>
      <w:marBottom w:val="0"/>
      <w:divBdr>
        <w:top w:val="none" w:sz="0" w:space="0" w:color="auto"/>
        <w:left w:val="none" w:sz="0" w:space="0" w:color="auto"/>
        <w:bottom w:val="none" w:sz="0" w:space="0" w:color="auto"/>
        <w:right w:val="none" w:sz="0" w:space="0" w:color="auto"/>
      </w:divBdr>
      <w:divsChild>
        <w:div w:id="1234004079">
          <w:marLeft w:val="0"/>
          <w:marRight w:val="0"/>
          <w:marTop w:val="0"/>
          <w:marBottom w:val="0"/>
          <w:divBdr>
            <w:top w:val="none" w:sz="0" w:space="0" w:color="auto"/>
            <w:left w:val="none" w:sz="0" w:space="0" w:color="auto"/>
            <w:bottom w:val="none" w:sz="0" w:space="0" w:color="auto"/>
            <w:right w:val="none" w:sz="0" w:space="0" w:color="auto"/>
          </w:divBdr>
          <w:divsChild>
            <w:div w:id="415247098">
              <w:marLeft w:val="0"/>
              <w:marRight w:val="0"/>
              <w:marTop w:val="0"/>
              <w:marBottom w:val="0"/>
              <w:divBdr>
                <w:top w:val="none" w:sz="0" w:space="0" w:color="auto"/>
                <w:left w:val="none" w:sz="0" w:space="0" w:color="auto"/>
                <w:bottom w:val="none" w:sz="0" w:space="0" w:color="auto"/>
                <w:right w:val="none" w:sz="0" w:space="0" w:color="auto"/>
              </w:divBdr>
              <w:divsChild>
                <w:div w:id="7987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3110">
      <w:bodyDiv w:val="1"/>
      <w:marLeft w:val="0"/>
      <w:marRight w:val="0"/>
      <w:marTop w:val="0"/>
      <w:marBottom w:val="0"/>
      <w:divBdr>
        <w:top w:val="none" w:sz="0" w:space="0" w:color="auto"/>
        <w:left w:val="none" w:sz="0" w:space="0" w:color="auto"/>
        <w:bottom w:val="none" w:sz="0" w:space="0" w:color="auto"/>
        <w:right w:val="none" w:sz="0" w:space="0" w:color="auto"/>
      </w:divBdr>
    </w:div>
    <w:div w:id="627470183">
      <w:bodyDiv w:val="1"/>
      <w:marLeft w:val="0"/>
      <w:marRight w:val="0"/>
      <w:marTop w:val="0"/>
      <w:marBottom w:val="0"/>
      <w:divBdr>
        <w:top w:val="none" w:sz="0" w:space="0" w:color="auto"/>
        <w:left w:val="none" w:sz="0" w:space="0" w:color="auto"/>
        <w:bottom w:val="none" w:sz="0" w:space="0" w:color="auto"/>
        <w:right w:val="none" w:sz="0" w:space="0" w:color="auto"/>
      </w:divBdr>
    </w:div>
    <w:div w:id="655884531">
      <w:bodyDiv w:val="1"/>
      <w:marLeft w:val="0"/>
      <w:marRight w:val="0"/>
      <w:marTop w:val="0"/>
      <w:marBottom w:val="0"/>
      <w:divBdr>
        <w:top w:val="none" w:sz="0" w:space="0" w:color="auto"/>
        <w:left w:val="none" w:sz="0" w:space="0" w:color="auto"/>
        <w:bottom w:val="none" w:sz="0" w:space="0" w:color="auto"/>
        <w:right w:val="none" w:sz="0" w:space="0" w:color="auto"/>
      </w:divBdr>
    </w:div>
    <w:div w:id="690255074">
      <w:bodyDiv w:val="1"/>
      <w:marLeft w:val="0"/>
      <w:marRight w:val="0"/>
      <w:marTop w:val="0"/>
      <w:marBottom w:val="0"/>
      <w:divBdr>
        <w:top w:val="none" w:sz="0" w:space="0" w:color="auto"/>
        <w:left w:val="none" w:sz="0" w:space="0" w:color="auto"/>
        <w:bottom w:val="none" w:sz="0" w:space="0" w:color="auto"/>
        <w:right w:val="none" w:sz="0" w:space="0" w:color="auto"/>
      </w:divBdr>
    </w:div>
    <w:div w:id="726413152">
      <w:bodyDiv w:val="1"/>
      <w:marLeft w:val="0"/>
      <w:marRight w:val="0"/>
      <w:marTop w:val="0"/>
      <w:marBottom w:val="0"/>
      <w:divBdr>
        <w:top w:val="none" w:sz="0" w:space="0" w:color="auto"/>
        <w:left w:val="none" w:sz="0" w:space="0" w:color="auto"/>
        <w:bottom w:val="none" w:sz="0" w:space="0" w:color="auto"/>
        <w:right w:val="none" w:sz="0" w:space="0" w:color="auto"/>
      </w:divBdr>
    </w:div>
    <w:div w:id="737171734">
      <w:bodyDiv w:val="1"/>
      <w:marLeft w:val="0"/>
      <w:marRight w:val="0"/>
      <w:marTop w:val="0"/>
      <w:marBottom w:val="0"/>
      <w:divBdr>
        <w:top w:val="none" w:sz="0" w:space="0" w:color="auto"/>
        <w:left w:val="none" w:sz="0" w:space="0" w:color="auto"/>
        <w:bottom w:val="none" w:sz="0" w:space="0" w:color="auto"/>
        <w:right w:val="none" w:sz="0" w:space="0" w:color="auto"/>
      </w:divBdr>
      <w:divsChild>
        <w:div w:id="914054465">
          <w:marLeft w:val="0"/>
          <w:marRight w:val="0"/>
          <w:marTop w:val="0"/>
          <w:marBottom w:val="0"/>
          <w:divBdr>
            <w:top w:val="none" w:sz="0" w:space="0" w:color="auto"/>
            <w:left w:val="none" w:sz="0" w:space="0" w:color="auto"/>
            <w:bottom w:val="none" w:sz="0" w:space="0" w:color="auto"/>
            <w:right w:val="none" w:sz="0" w:space="0" w:color="auto"/>
          </w:divBdr>
          <w:divsChild>
            <w:div w:id="1841463169">
              <w:marLeft w:val="0"/>
              <w:marRight w:val="0"/>
              <w:marTop w:val="0"/>
              <w:marBottom w:val="0"/>
              <w:divBdr>
                <w:top w:val="none" w:sz="0" w:space="0" w:color="auto"/>
                <w:left w:val="none" w:sz="0" w:space="0" w:color="auto"/>
                <w:bottom w:val="none" w:sz="0" w:space="0" w:color="auto"/>
                <w:right w:val="none" w:sz="0" w:space="0" w:color="auto"/>
              </w:divBdr>
              <w:divsChild>
                <w:div w:id="2477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98766">
      <w:bodyDiv w:val="1"/>
      <w:marLeft w:val="0"/>
      <w:marRight w:val="0"/>
      <w:marTop w:val="0"/>
      <w:marBottom w:val="0"/>
      <w:divBdr>
        <w:top w:val="none" w:sz="0" w:space="0" w:color="auto"/>
        <w:left w:val="none" w:sz="0" w:space="0" w:color="auto"/>
        <w:bottom w:val="none" w:sz="0" w:space="0" w:color="auto"/>
        <w:right w:val="none" w:sz="0" w:space="0" w:color="auto"/>
      </w:divBdr>
      <w:divsChild>
        <w:div w:id="217402891">
          <w:marLeft w:val="0"/>
          <w:marRight w:val="0"/>
          <w:marTop w:val="0"/>
          <w:marBottom w:val="0"/>
          <w:divBdr>
            <w:top w:val="none" w:sz="0" w:space="0" w:color="auto"/>
            <w:left w:val="none" w:sz="0" w:space="0" w:color="auto"/>
            <w:bottom w:val="none" w:sz="0" w:space="0" w:color="auto"/>
            <w:right w:val="none" w:sz="0" w:space="0" w:color="auto"/>
          </w:divBdr>
          <w:divsChild>
            <w:div w:id="742217337">
              <w:marLeft w:val="0"/>
              <w:marRight w:val="0"/>
              <w:marTop w:val="0"/>
              <w:marBottom w:val="0"/>
              <w:divBdr>
                <w:top w:val="none" w:sz="0" w:space="0" w:color="auto"/>
                <w:left w:val="none" w:sz="0" w:space="0" w:color="auto"/>
                <w:bottom w:val="none" w:sz="0" w:space="0" w:color="auto"/>
                <w:right w:val="none" w:sz="0" w:space="0" w:color="auto"/>
              </w:divBdr>
              <w:divsChild>
                <w:div w:id="13647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6039">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12329102">
      <w:bodyDiv w:val="1"/>
      <w:marLeft w:val="0"/>
      <w:marRight w:val="0"/>
      <w:marTop w:val="0"/>
      <w:marBottom w:val="0"/>
      <w:divBdr>
        <w:top w:val="none" w:sz="0" w:space="0" w:color="auto"/>
        <w:left w:val="none" w:sz="0" w:space="0" w:color="auto"/>
        <w:bottom w:val="none" w:sz="0" w:space="0" w:color="auto"/>
        <w:right w:val="none" w:sz="0" w:space="0" w:color="auto"/>
      </w:divBdr>
      <w:divsChild>
        <w:div w:id="1664433741">
          <w:marLeft w:val="0"/>
          <w:marRight w:val="0"/>
          <w:marTop w:val="0"/>
          <w:marBottom w:val="0"/>
          <w:divBdr>
            <w:top w:val="none" w:sz="0" w:space="0" w:color="auto"/>
            <w:left w:val="none" w:sz="0" w:space="0" w:color="auto"/>
            <w:bottom w:val="none" w:sz="0" w:space="0" w:color="auto"/>
            <w:right w:val="none" w:sz="0" w:space="0" w:color="auto"/>
          </w:divBdr>
          <w:divsChild>
            <w:div w:id="588001973">
              <w:marLeft w:val="0"/>
              <w:marRight w:val="0"/>
              <w:marTop w:val="0"/>
              <w:marBottom w:val="0"/>
              <w:divBdr>
                <w:top w:val="none" w:sz="0" w:space="0" w:color="auto"/>
                <w:left w:val="none" w:sz="0" w:space="0" w:color="auto"/>
                <w:bottom w:val="none" w:sz="0" w:space="0" w:color="auto"/>
                <w:right w:val="none" w:sz="0" w:space="0" w:color="auto"/>
              </w:divBdr>
              <w:divsChild>
                <w:div w:id="5079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934">
      <w:bodyDiv w:val="1"/>
      <w:marLeft w:val="0"/>
      <w:marRight w:val="0"/>
      <w:marTop w:val="0"/>
      <w:marBottom w:val="0"/>
      <w:divBdr>
        <w:top w:val="none" w:sz="0" w:space="0" w:color="auto"/>
        <w:left w:val="none" w:sz="0" w:space="0" w:color="auto"/>
        <w:bottom w:val="none" w:sz="0" w:space="0" w:color="auto"/>
        <w:right w:val="none" w:sz="0" w:space="0" w:color="auto"/>
      </w:divBdr>
    </w:div>
    <w:div w:id="847063241">
      <w:bodyDiv w:val="1"/>
      <w:marLeft w:val="0"/>
      <w:marRight w:val="0"/>
      <w:marTop w:val="0"/>
      <w:marBottom w:val="0"/>
      <w:divBdr>
        <w:top w:val="none" w:sz="0" w:space="0" w:color="auto"/>
        <w:left w:val="none" w:sz="0" w:space="0" w:color="auto"/>
        <w:bottom w:val="none" w:sz="0" w:space="0" w:color="auto"/>
        <w:right w:val="none" w:sz="0" w:space="0" w:color="auto"/>
      </w:divBdr>
    </w:div>
    <w:div w:id="847867451">
      <w:bodyDiv w:val="1"/>
      <w:marLeft w:val="0"/>
      <w:marRight w:val="0"/>
      <w:marTop w:val="0"/>
      <w:marBottom w:val="0"/>
      <w:divBdr>
        <w:top w:val="none" w:sz="0" w:space="0" w:color="auto"/>
        <w:left w:val="none" w:sz="0" w:space="0" w:color="auto"/>
        <w:bottom w:val="none" w:sz="0" w:space="0" w:color="auto"/>
        <w:right w:val="none" w:sz="0" w:space="0" w:color="auto"/>
      </w:divBdr>
    </w:div>
    <w:div w:id="898322325">
      <w:bodyDiv w:val="1"/>
      <w:marLeft w:val="0"/>
      <w:marRight w:val="0"/>
      <w:marTop w:val="0"/>
      <w:marBottom w:val="0"/>
      <w:divBdr>
        <w:top w:val="none" w:sz="0" w:space="0" w:color="auto"/>
        <w:left w:val="none" w:sz="0" w:space="0" w:color="auto"/>
        <w:bottom w:val="none" w:sz="0" w:space="0" w:color="auto"/>
        <w:right w:val="none" w:sz="0" w:space="0" w:color="auto"/>
      </w:divBdr>
    </w:div>
    <w:div w:id="903367612">
      <w:bodyDiv w:val="1"/>
      <w:marLeft w:val="0"/>
      <w:marRight w:val="0"/>
      <w:marTop w:val="0"/>
      <w:marBottom w:val="0"/>
      <w:divBdr>
        <w:top w:val="none" w:sz="0" w:space="0" w:color="auto"/>
        <w:left w:val="none" w:sz="0" w:space="0" w:color="auto"/>
        <w:bottom w:val="none" w:sz="0" w:space="0" w:color="auto"/>
        <w:right w:val="none" w:sz="0" w:space="0" w:color="auto"/>
      </w:divBdr>
    </w:div>
    <w:div w:id="949043276">
      <w:bodyDiv w:val="1"/>
      <w:marLeft w:val="0"/>
      <w:marRight w:val="0"/>
      <w:marTop w:val="0"/>
      <w:marBottom w:val="0"/>
      <w:divBdr>
        <w:top w:val="none" w:sz="0" w:space="0" w:color="auto"/>
        <w:left w:val="none" w:sz="0" w:space="0" w:color="auto"/>
        <w:bottom w:val="none" w:sz="0" w:space="0" w:color="auto"/>
        <w:right w:val="none" w:sz="0" w:space="0" w:color="auto"/>
      </w:divBdr>
    </w:div>
    <w:div w:id="951666465">
      <w:bodyDiv w:val="1"/>
      <w:marLeft w:val="0"/>
      <w:marRight w:val="0"/>
      <w:marTop w:val="0"/>
      <w:marBottom w:val="0"/>
      <w:divBdr>
        <w:top w:val="none" w:sz="0" w:space="0" w:color="auto"/>
        <w:left w:val="none" w:sz="0" w:space="0" w:color="auto"/>
        <w:bottom w:val="none" w:sz="0" w:space="0" w:color="auto"/>
        <w:right w:val="none" w:sz="0" w:space="0" w:color="auto"/>
      </w:divBdr>
    </w:div>
    <w:div w:id="1004357307">
      <w:bodyDiv w:val="1"/>
      <w:marLeft w:val="0"/>
      <w:marRight w:val="0"/>
      <w:marTop w:val="0"/>
      <w:marBottom w:val="0"/>
      <w:divBdr>
        <w:top w:val="none" w:sz="0" w:space="0" w:color="auto"/>
        <w:left w:val="none" w:sz="0" w:space="0" w:color="auto"/>
        <w:bottom w:val="none" w:sz="0" w:space="0" w:color="auto"/>
        <w:right w:val="none" w:sz="0" w:space="0" w:color="auto"/>
      </w:divBdr>
    </w:div>
    <w:div w:id="1068846761">
      <w:bodyDiv w:val="1"/>
      <w:marLeft w:val="0"/>
      <w:marRight w:val="0"/>
      <w:marTop w:val="0"/>
      <w:marBottom w:val="0"/>
      <w:divBdr>
        <w:top w:val="none" w:sz="0" w:space="0" w:color="auto"/>
        <w:left w:val="none" w:sz="0" w:space="0" w:color="auto"/>
        <w:bottom w:val="none" w:sz="0" w:space="0" w:color="auto"/>
        <w:right w:val="none" w:sz="0" w:space="0" w:color="auto"/>
      </w:divBdr>
    </w:div>
    <w:div w:id="1214585646">
      <w:bodyDiv w:val="1"/>
      <w:marLeft w:val="0"/>
      <w:marRight w:val="0"/>
      <w:marTop w:val="0"/>
      <w:marBottom w:val="0"/>
      <w:divBdr>
        <w:top w:val="none" w:sz="0" w:space="0" w:color="auto"/>
        <w:left w:val="none" w:sz="0" w:space="0" w:color="auto"/>
        <w:bottom w:val="none" w:sz="0" w:space="0" w:color="auto"/>
        <w:right w:val="none" w:sz="0" w:space="0" w:color="auto"/>
      </w:divBdr>
    </w:div>
    <w:div w:id="1237130291">
      <w:bodyDiv w:val="1"/>
      <w:marLeft w:val="0"/>
      <w:marRight w:val="0"/>
      <w:marTop w:val="0"/>
      <w:marBottom w:val="0"/>
      <w:divBdr>
        <w:top w:val="none" w:sz="0" w:space="0" w:color="auto"/>
        <w:left w:val="none" w:sz="0" w:space="0" w:color="auto"/>
        <w:bottom w:val="none" w:sz="0" w:space="0" w:color="auto"/>
        <w:right w:val="none" w:sz="0" w:space="0" w:color="auto"/>
      </w:divBdr>
    </w:div>
    <w:div w:id="1245411734">
      <w:bodyDiv w:val="1"/>
      <w:marLeft w:val="0"/>
      <w:marRight w:val="0"/>
      <w:marTop w:val="0"/>
      <w:marBottom w:val="0"/>
      <w:divBdr>
        <w:top w:val="none" w:sz="0" w:space="0" w:color="auto"/>
        <w:left w:val="none" w:sz="0" w:space="0" w:color="auto"/>
        <w:bottom w:val="none" w:sz="0" w:space="0" w:color="auto"/>
        <w:right w:val="none" w:sz="0" w:space="0" w:color="auto"/>
      </w:divBdr>
      <w:divsChild>
        <w:div w:id="1163156261">
          <w:marLeft w:val="0"/>
          <w:marRight w:val="0"/>
          <w:marTop w:val="0"/>
          <w:marBottom w:val="0"/>
          <w:divBdr>
            <w:top w:val="none" w:sz="0" w:space="0" w:color="auto"/>
            <w:left w:val="none" w:sz="0" w:space="0" w:color="auto"/>
            <w:bottom w:val="none" w:sz="0" w:space="0" w:color="auto"/>
            <w:right w:val="none" w:sz="0" w:space="0" w:color="auto"/>
          </w:divBdr>
          <w:divsChild>
            <w:div w:id="458691163">
              <w:marLeft w:val="0"/>
              <w:marRight w:val="0"/>
              <w:marTop w:val="0"/>
              <w:marBottom w:val="0"/>
              <w:divBdr>
                <w:top w:val="none" w:sz="0" w:space="0" w:color="auto"/>
                <w:left w:val="none" w:sz="0" w:space="0" w:color="auto"/>
                <w:bottom w:val="none" w:sz="0" w:space="0" w:color="auto"/>
                <w:right w:val="none" w:sz="0" w:space="0" w:color="auto"/>
              </w:divBdr>
              <w:divsChild>
                <w:div w:id="1333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9292">
      <w:bodyDiv w:val="1"/>
      <w:marLeft w:val="0"/>
      <w:marRight w:val="0"/>
      <w:marTop w:val="0"/>
      <w:marBottom w:val="0"/>
      <w:divBdr>
        <w:top w:val="none" w:sz="0" w:space="0" w:color="auto"/>
        <w:left w:val="none" w:sz="0" w:space="0" w:color="auto"/>
        <w:bottom w:val="none" w:sz="0" w:space="0" w:color="auto"/>
        <w:right w:val="none" w:sz="0" w:space="0" w:color="auto"/>
      </w:divBdr>
    </w:div>
    <w:div w:id="1343431320">
      <w:bodyDiv w:val="1"/>
      <w:marLeft w:val="0"/>
      <w:marRight w:val="0"/>
      <w:marTop w:val="0"/>
      <w:marBottom w:val="0"/>
      <w:divBdr>
        <w:top w:val="none" w:sz="0" w:space="0" w:color="auto"/>
        <w:left w:val="none" w:sz="0" w:space="0" w:color="auto"/>
        <w:bottom w:val="none" w:sz="0" w:space="0" w:color="auto"/>
        <w:right w:val="none" w:sz="0" w:space="0" w:color="auto"/>
      </w:divBdr>
    </w:div>
    <w:div w:id="1346058926">
      <w:bodyDiv w:val="1"/>
      <w:marLeft w:val="0"/>
      <w:marRight w:val="0"/>
      <w:marTop w:val="0"/>
      <w:marBottom w:val="0"/>
      <w:divBdr>
        <w:top w:val="none" w:sz="0" w:space="0" w:color="auto"/>
        <w:left w:val="none" w:sz="0" w:space="0" w:color="auto"/>
        <w:bottom w:val="none" w:sz="0" w:space="0" w:color="auto"/>
        <w:right w:val="none" w:sz="0" w:space="0" w:color="auto"/>
      </w:divBdr>
    </w:div>
    <w:div w:id="1401631425">
      <w:bodyDiv w:val="1"/>
      <w:marLeft w:val="0"/>
      <w:marRight w:val="0"/>
      <w:marTop w:val="0"/>
      <w:marBottom w:val="0"/>
      <w:divBdr>
        <w:top w:val="none" w:sz="0" w:space="0" w:color="auto"/>
        <w:left w:val="none" w:sz="0" w:space="0" w:color="auto"/>
        <w:bottom w:val="none" w:sz="0" w:space="0" w:color="auto"/>
        <w:right w:val="none" w:sz="0" w:space="0" w:color="auto"/>
      </w:divBdr>
    </w:div>
    <w:div w:id="1425029811">
      <w:bodyDiv w:val="1"/>
      <w:marLeft w:val="0"/>
      <w:marRight w:val="0"/>
      <w:marTop w:val="0"/>
      <w:marBottom w:val="0"/>
      <w:divBdr>
        <w:top w:val="none" w:sz="0" w:space="0" w:color="auto"/>
        <w:left w:val="none" w:sz="0" w:space="0" w:color="auto"/>
        <w:bottom w:val="none" w:sz="0" w:space="0" w:color="auto"/>
        <w:right w:val="none" w:sz="0" w:space="0" w:color="auto"/>
      </w:divBdr>
    </w:div>
    <w:div w:id="1466459848">
      <w:bodyDiv w:val="1"/>
      <w:marLeft w:val="0"/>
      <w:marRight w:val="0"/>
      <w:marTop w:val="0"/>
      <w:marBottom w:val="0"/>
      <w:divBdr>
        <w:top w:val="none" w:sz="0" w:space="0" w:color="auto"/>
        <w:left w:val="none" w:sz="0" w:space="0" w:color="auto"/>
        <w:bottom w:val="none" w:sz="0" w:space="0" w:color="auto"/>
        <w:right w:val="none" w:sz="0" w:space="0" w:color="auto"/>
      </w:divBdr>
      <w:divsChild>
        <w:div w:id="912667006">
          <w:marLeft w:val="0"/>
          <w:marRight w:val="0"/>
          <w:marTop w:val="0"/>
          <w:marBottom w:val="0"/>
          <w:divBdr>
            <w:top w:val="none" w:sz="0" w:space="0" w:color="auto"/>
            <w:left w:val="none" w:sz="0" w:space="0" w:color="auto"/>
            <w:bottom w:val="none" w:sz="0" w:space="0" w:color="auto"/>
            <w:right w:val="none" w:sz="0" w:space="0" w:color="auto"/>
          </w:divBdr>
          <w:divsChild>
            <w:div w:id="1883863637">
              <w:marLeft w:val="0"/>
              <w:marRight w:val="0"/>
              <w:marTop w:val="0"/>
              <w:marBottom w:val="0"/>
              <w:divBdr>
                <w:top w:val="none" w:sz="0" w:space="0" w:color="auto"/>
                <w:left w:val="none" w:sz="0" w:space="0" w:color="auto"/>
                <w:bottom w:val="none" w:sz="0" w:space="0" w:color="auto"/>
                <w:right w:val="none" w:sz="0" w:space="0" w:color="auto"/>
              </w:divBdr>
              <w:divsChild>
                <w:div w:id="494958964">
                  <w:marLeft w:val="0"/>
                  <w:marRight w:val="0"/>
                  <w:marTop w:val="0"/>
                  <w:marBottom w:val="0"/>
                  <w:divBdr>
                    <w:top w:val="none" w:sz="0" w:space="0" w:color="auto"/>
                    <w:left w:val="none" w:sz="0" w:space="0" w:color="auto"/>
                    <w:bottom w:val="none" w:sz="0" w:space="0" w:color="auto"/>
                    <w:right w:val="none" w:sz="0" w:space="0" w:color="auto"/>
                  </w:divBdr>
                  <w:divsChild>
                    <w:div w:id="3443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84859">
      <w:bodyDiv w:val="1"/>
      <w:marLeft w:val="0"/>
      <w:marRight w:val="0"/>
      <w:marTop w:val="0"/>
      <w:marBottom w:val="0"/>
      <w:divBdr>
        <w:top w:val="none" w:sz="0" w:space="0" w:color="auto"/>
        <w:left w:val="none" w:sz="0" w:space="0" w:color="auto"/>
        <w:bottom w:val="none" w:sz="0" w:space="0" w:color="auto"/>
        <w:right w:val="none" w:sz="0" w:space="0" w:color="auto"/>
      </w:divBdr>
    </w:div>
    <w:div w:id="1521814612">
      <w:bodyDiv w:val="1"/>
      <w:marLeft w:val="0"/>
      <w:marRight w:val="0"/>
      <w:marTop w:val="0"/>
      <w:marBottom w:val="0"/>
      <w:divBdr>
        <w:top w:val="none" w:sz="0" w:space="0" w:color="auto"/>
        <w:left w:val="none" w:sz="0" w:space="0" w:color="auto"/>
        <w:bottom w:val="none" w:sz="0" w:space="0" w:color="auto"/>
        <w:right w:val="none" w:sz="0" w:space="0" w:color="auto"/>
      </w:divBdr>
      <w:divsChild>
        <w:div w:id="1793551760">
          <w:marLeft w:val="0"/>
          <w:marRight w:val="0"/>
          <w:marTop w:val="0"/>
          <w:marBottom w:val="0"/>
          <w:divBdr>
            <w:top w:val="none" w:sz="0" w:space="0" w:color="auto"/>
            <w:left w:val="none" w:sz="0" w:space="0" w:color="auto"/>
            <w:bottom w:val="none" w:sz="0" w:space="0" w:color="auto"/>
            <w:right w:val="none" w:sz="0" w:space="0" w:color="auto"/>
          </w:divBdr>
          <w:divsChild>
            <w:div w:id="1103309216">
              <w:marLeft w:val="0"/>
              <w:marRight w:val="0"/>
              <w:marTop w:val="0"/>
              <w:marBottom w:val="0"/>
              <w:divBdr>
                <w:top w:val="none" w:sz="0" w:space="0" w:color="auto"/>
                <w:left w:val="none" w:sz="0" w:space="0" w:color="auto"/>
                <w:bottom w:val="none" w:sz="0" w:space="0" w:color="auto"/>
                <w:right w:val="none" w:sz="0" w:space="0" w:color="auto"/>
              </w:divBdr>
              <w:divsChild>
                <w:div w:id="250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7493">
      <w:bodyDiv w:val="1"/>
      <w:marLeft w:val="0"/>
      <w:marRight w:val="0"/>
      <w:marTop w:val="0"/>
      <w:marBottom w:val="0"/>
      <w:divBdr>
        <w:top w:val="none" w:sz="0" w:space="0" w:color="auto"/>
        <w:left w:val="none" w:sz="0" w:space="0" w:color="auto"/>
        <w:bottom w:val="none" w:sz="0" w:space="0" w:color="auto"/>
        <w:right w:val="none" w:sz="0" w:space="0" w:color="auto"/>
      </w:divBdr>
    </w:div>
    <w:div w:id="155812988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1336870">
      <w:bodyDiv w:val="1"/>
      <w:marLeft w:val="0"/>
      <w:marRight w:val="0"/>
      <w:marTop w:val="0"/>
      <w:marBottom w:val="0"/>
      <w:divBdr>
        <w:top w:val="none" w:sz="0" w:space="0" w:color="auto"/>
        <w:left w:val="none" w:sz="0" w:space="0" w:color="auto"/>
        <w:bottom w:val="none" w:sz="0" w:space="0" w:color="auto"/>
        <w:right w:val="none" w:sz="0" w:space="0" w:color="auto"/>
      </w:divBdr>
      <w:divsChild>
        <w:div w:id="1421559015">
          <w:marLeft w:val="0"/>
          <w:marRight w:val="0"/>
          <w:marTop w:val="0"/>
          <w:marBottom w:val="0"/>
          <w:divBdr>
            <w:top w:val="none" w:sz="0" w:space="0" w:color="auto"/>
            <w:left w:val="none" w:sz="0" w:space="0" w:color="auto"/>
            <w:bottom w:val="none" w:sz="0" w:space="0" w:color="auto"/>
            <w:right w:val="none" w:sz="0" w:space="0" w:color="auto"/>
          </w:divBdr>
          <w:divsChild>
            <w:div w:id="735711569">
              <w:marLeft w:val="0"/>
              <w:marRight w:val="0"/>
              <w:marTop w:val="0"/>
              <w:marBottom w:val="0"/>
              <w:divBdr>
                <w:top w:val="none" w:sz="0" w:space="0" w:color="auto"/>
                <w:left w:val="none" w:sz="0" w:space="0" w:color="auto"/>
                <w:bottom w:val="none" w:sz="0" w:space="0" w:color="auto"/>
                <w:right w:val="none" w:sz="0" w:space="0" w:color="auto"/>
              </w:divBdr>
              <w:divsChild>
                <w:div w:id="2624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8957">
      <w:bodyDiv w:val="1"/>
      <w:marLeft w:val="0"/>
      <w:marRight w:val="0"/>
      <w:marTop w:val="0"/>
      <w:marBottom w:val="0"/>
      <w:divBdr>
        <w:top w:val="none" w:sz="0" w:space="0" w:color="auto"/>
        <w:left w:val="none" w:sz="0" w:space="0" w:color="auto"/>
        <w:bottom w:val="none" w:sz="0" w:space="0" w:color="auto"/>
        <w:right w:val="none" w:sz="0" w:space="0" w:color="auto"/>
      </w:divBdr>
    </w:div>
    <w:div w:id="1660037977">
      <w:bodyDiv w:val="1"/>
      <w:marLeft w:val="0"/>
      <w:marRight w:val="0"/>
      <w:marTop w:val="0"/>
      <w:marBottom w:val="0"/>
      <w:divBdr>
        <w:top w:val="none" w:sz="0" w:space="0" w:color="auto"/>
        <w:left w:val="none" w:sz="0" w:space="0" w:color="auto"/>
        <w:bottom w:val="none" w:sz="0" w:space="0" w:color="auto"/>
        <w:right w:val="none" w:sz="0" w:space="0" w:color="auto"/>
      </w:divBdr>
    </w:div>
    <w:div w:id="1665623218">
      <w:bodyDiv w:val="1"/>
      <w:marLeft w:val="0"/>
      <w:marRight w:val="0"/>
      <w:marTop w:val="0"/>
      <w:marBottom w:val="0"/>
      <w:divBdr>
        <w:top w:val="none" w:sz="0" w:space="0" w:color="auto"/>
        <w:left w:val="none" w:sz="0" w:space="0" w:color="auto"/>
        <w:bottom w:val="none" w:sz="0" w:space="0" w:color="auto"/>
        <w:right w:val="none" w:sz="0" w:space="0" w:color="auto"/>
      </w:divBdr>
    </w:div>
    <w:div w:id="1665892341">
      <w:bodyDiv w:val="1"/>
      <w:marLeft w:val="0"/>
      <w:marRight w:val="0"/>
      <w:marTop w:val="0"/>
      <w:marBottom w:val="0"/>
      <w:divBdr>
        <w:top w:val="none" w:sz="0" w:space="0" w:color="auto"/>
        <w:left w:val="none" w:sz="0" w:space="0" w:color="auto"/>
        <w:bottom w:val="none" w:sz="0" w:space="0" w:color="auto"/>
        <w:right w:val="none" w:sz="0" w:space="0" w:color="auto"/>
      </w:divBdr>
    </w:div>
    <w:div w:id="1688023010">
      <w:bodyDiv w:val="1"/>
      <w:marLeft w:val="0"/>
      <w:marRight w:val="0"/>
      <w:marTop w:val="0"/>
      <w:marBottom w:val="0"/>
      <w:divBdr>
        <w:top w:val="none" w:sz="0" w:space="0" w:color="auto"/>
        <w:left w:val="none" w:sz="0" w:space="0" w:color="auto"/>
        <w:bottom w:val="none" w:sz="0" w:space="0" w:color="auto"/>
        <w:right w:val="none" w:sz="0" w:space="0" w:color="auto"/>
      </w:divBdr>
    </w:div>
    <w:div w:id="1716277092">
      <w:bodyDiv w:val="1"/>
      <w:marLeft w:val="0"/>
      <w:marRight w:val="0"/>
      <w:marTop w:val="0"/>
      <w:marBottom w:val="0"/>
      <w:divBdr>
        <w:top w:val="none" w:sz="0" w:space="0" w:color="auto"/>
        <w:left w:val="none" w:sz="0" w:space="0" w:color="auto"/>
        <w:bottom w:val="none" w:sz="0" w:space="0" w:color="auto"/>
        <w:right w:val="none" w:sz="0" w:space="0" w:color="auto"/>
      </w:divBdr>
    </w:div>
    <w:div w:id="1757481469">
      <w:bodyDiv w:val="1"/>
      <w:marLeft w:val="0"/>
      <w:marRight w:val="0"/>
      <w:marTop w:val="0"/>
      <w:marBottom w:val="0"/>
      <w:divBdr>
        <w:top w:val="none" w:sz="0" w:space="0" w:color="auto"/>
        <w:left w:val="none" w:sz="0" w:space="0" w:color="auto"/>
        <w:bottom w:val="none" w:sz="0" w:space="0" w:color="auto"/>
        <w:right w:val="none" w:sz="0" w:space="0" w:color="auto"/>
      </w:divBdr>
    </w:div>
    <w:div w:id="1783114496">
      <w:bodyDiv w:val="1"/>
      <w:marLeft w:val="0"/>
      <w:marRight w:val="0"/>
      <w:marTop w:val="0"/>
      <w:marBottom w:val="0"/>
      <w:divBdr>
        <w:top w:val="none" w:sz="0" w:space="0" w:color="auto"/>
        <w:left w:val="none" w:sz="0" w:space="0" w:color="auto"/>
        <w:bottom w:val="none" w:sz="0" w:space="0" w:color="auto"/>
        <w:right w:val="none" w:sz="0" w:space="0" w:color="auto"/>
      </w:divBdr>
    </w:div>
    <w:div w:id="1837917209">
      <w:bodyDiv w:val="1"/>
      <w:marLeft w:val="0"/>
      <w:marRight w:val="0"/>
      <w:marTop w:val="0"/>
      <w:marBottom w:val="0"/>
      <w:divBdr>
        <w:top w:val="none" w:sz="0" w:space="0" w:color="auto"/>
        <w:left w:val="none" w:sz="0" w:space="0" w:color="auto"/>
        <w:bottom w:val="none" w:sz="0" w:space="0" w:color="auto"/>
        <w:right w:val="none" w:sz="0" w:space="0" w:color="auto"/>
      </w:divBdr>
    </w:div>
    <w:div w:id="1871994615">
      <w:bodyDiv w:val="1"/>
      <w:marLeft w:val="0"/>
      <w:marRight w:val="0"/>
      <w:marTop w:val="0"/>
      <w:marBottom w:val="0"/>
      <w:divBdr>
        <w:top w:val="none" w:sz="0" w:space="0" w:color="auto"/>
        <w:left w:val="none" w:sz="0" w:space="0" w:color="auto"/>
        <w:bottom w:val="none" w:sz="0" w:space="0" w:color="auto"/>
        <w:right w:val="none" w:sz="0" w:space="0" w:color="auto"/>
      </w:divBdr>
    </w:div>
    <w:div w:id="1879974538">
      <w:bodyDiv w:val="1"/>
      <w:marLeft w:val="0"/>
      <w:marRight w:val="0"/>
      <w:marTop w:val="0"/>
      <w:marBottom w:val="0"/>
      <w:divBdr>
        <w:top w:val="none" w:sz="0" w:space="0" w:color="auto"/>
        <w:left w:val="none" w:sz="0" w:space="0" w:color="auto"/>
        <w:bottom w:val="none" w:sz="0" w:space="0" w:color="auto"/>
        <w:right w:val="none" w:sz="0" w:space="0" w:color="auto"/>
      </w:divBdr>
    </w:div>
    <w:div w:id="1882787971">
      <w:bodyDiv w:val="1"/>
      <w:marLeft w:val="0"/>
      <w:marRight w:val="0"/>
      <w:marTop w:val="0"/>
      <w:marBottom w:val="0"/>
      <w:divBdr>
        <w:top w:val="none" w:sz="0" w:space="0" w:color="auto"/>
        <w:left w:val="none" w:sz="0" w:space="0" w:color="auto"/>
        <w:bottom w:val="none" w:sz="0" w:space="0" w:color="auto"/>
        <w:right w:val="none" w:sz="0" w:space="0" w:color="auto"/>
      </w:divBdr>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 w:id="1927762117">
      <w:bodyDiv w:val="1"/>
      <w:marLeft w:val="0"/>
      <w:marRight w:val="0"/>
      <w:marTop w:val="0"/>
      <w:marBottom w:val="0"/>
      <w:divBdr>
        <w:top w:val="none" w:sz="0" w:space="0" w:color="auto"/>
        <w:left w:val="none" w:sz="0" w:space="0" w:color="auto"/>
        <w:bottom w:val="none" w:sz="0" w:space="0" w:color="auto"/>
        <w:right w:val="none" w:sz="0" w:space="0" w:color="auto"/>
      </w:divBdr>
      <w:divsChild>
        <w:div w:id="586576076">
          <w:marLeft w:val="0"/>
          <w:marRight w:val="0"/>
          <w:marTop w:val="0"/>
          <w:marBottom w:val="0"/>
          <w:divBdr>
            <w:top w:val="none" w:sz="0" w:space="0" w:color="auto"/>
            <w:left w:val="none" w:sz="0" w:space="0" w:color="auto"/>
            <w:bottom w:val="none" w:sz="0" w:space="0" w:color="auto"/>
            <w:right w:val="none" w:sz="0" w:space="0" w:color="auto"/>
          </w:divBdr>
          <w:divsChild>
            <w:div w:id="2127305624">
              <w:marLeft w:val="0"/>
              <w:marRight w:val="0"/>
              <w:marTop w:val="0"/>
              <w:marBottom w:val="0"/>
              <w:divBdr>
                <w:top w:val="none" w:sz="0" w:space="0" w:color="auto"/>
                <w:left w:val="none" w:sz="0" w:space="0" w:color="auto"/>
                <w:bottom w:val="none" w:sz="0" w:space="0" w:color="auto"/>
                <w:right w:val="none" w:sz="0" w:space="0" w:color="auto"/>
              </w:divBdr>
              <w:divsChild>
                <w:div w:id="3415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6543">
      <w:bodyDiv w:val="1"/>
      <w:marLeft w:val="0"/>
      <w:marRight w:val="0"/>
      <w:marTop w:val="0"/>
      <w:marBottom w:val="0"/>
      <w:divBdr>
        <w:top w:val="none" w:sz="0" w:space="0" w:color="auto"/>
        <w:left w:val="none" w:sz="0" w:space="0" w:color="auto"/>
        <w:bottom w:val="none" w:sz="0" w:space="0" w:color="auto"/>
        <w:right w:val="none" w:sz="0" w:space="0" w:color="auto"/>
      </w:divBdr>
    </w:div>
    <w:div w:id="2042048257">
      <w:bodyDiv w:val="1"/>
      <w:marLeft w:val="0"/>
      <w:marRight w:val="0"/>
      <w:marTop w:val="0"/>
      <w:marBottom w:val="0"/>
      <w:divBdr>
        <w:top w:val="none" w:sz="0" w:space="0" w:color="auto"/>
        <w:left w:val="none" w:sz="0" w:space="0" w:color="auto"/>
        <w:bottom w:val="none" w:sz="0" w:space="0" w:color="auto"/>
        <w:right w:val="none" w:sz="0" w:space="0" w:color="auto"/>
      </w:divBdr>
    </w:div>
    <w:div w:id="2042513097">
      <w:bodyDiv w:val="1"/>
      <w:marLeft w:val="0"/>
      <w:marRight w:val="0"/>
      <w:marTop w:val="0"/>
      <w:marBottom w:val="0"/>
      <w:divBdr>
        <w:top w:val="none" w:sz="0" w:space="0" w:color="auto"/>
        <w:left w:val="none" w:sz="0" w:space="0" w:color="auto"/>
        <w:bottom w:val="none" w:sz="0" w:space="0" w:color="auto"/>
        <w:right w:val="none" w:sz="0" w:space="0" w:color="auto"/>
      </w:divBdr>
    </w:div>
    <w:div w:id="2050302463">
      <w:bodyDiv w:val="1"/>
      <w:marLeft w:val="0"/>
      <w:marRight w:val="0"/>
      <w:marTop w:val="0"/>
      <w:marBottom w:val="0"/>
      <w:divBdr>
        <w:top w:val="none" w:sz="0" w:space="0" w:color="auto"/>
        <w:left w:val="none" w:sz="0" w:space="0" w:color="auto"/>
        <w:bottom w:val="none" w:sz="0" w:space="0" w:color="auto"/>
        <w:right w:val="none" w:sz="0" w:space="0" w:color="auto"/>
      </w:divBdr>
    </w:div>
    <w:div w:id="2053573451">
      <w:bodyDiv w:val="1"/>
      <w:marLeft w:val="0"/>
      <w:marRight w:val="0"/>
      <w:marTop w:val="0"/>
      <w:marBottom w:val="0"/>
      <w:divBdr>
        <w:top w:val="none" w:sz="0" w:space="0" w:color="auto"/>
        <w:left w:val="none" w:sz="0" w:space="0" w:color="auto"/>
        <w:bottom w:val="none" w:sz="0" w:space="0" w:color="auto"/>
        <w:right w:val="none" w:sz="0" w:space="0" w:color="auto"/>
      </w:divBdr>
    </w:div>
    <w:div w:id="213663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image" Target="media/image3.jpg"/><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emf"/><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FD44848B578D468453278A2EB0F9A8"/>
        <w:category>
          <w:name w:val="General"/>
          <w:gallery w:val="placeholder"/>
        </w:category>
        <w:types>
          <w:type w:val="bbPlcHdr"/>
        </w:types>
        <w:behaviors>
          <w:behavior w:val="content"/>
        </w:behaviors>
        <w:guid w:val="{8032B420-62E7-9242-B03D-C2D3A334FEE3}"/>
      </w:docPartPr>
      <w:docPartBody>
        <w:p w:rsidR="00F86607" w:rsidRDefault="0040067E">
          <w:pPr>
            <w:pStyle w:val="5EFD44848B578D468453278A2EB0F9A8"/>
          </w:pPr>
          <w:r w:rsidRPr="009F5209">
            <w:rPr>
              <w:rStyle w:val="PlaceholderText"/>
            </w:rPr>
            <w:t>(H3) DATE GOES - JUNE 2016</w:t>
          </w:r>
        </w:p>
      </w:docPartBody>
    </w:docPart>
    <w:docPart>
      <w:docPartPr>
        <w:name w:val="2B77AD24E3EB8D49AE1A8D17DF9EB905"/>
        <w:category>
          <w:name w:val="General"/>
          <w:gallery w:val="placeholder"/>
        </w:category>
        <w:types>
          <w:type w:val="bbPlcHdr"/>
        </w:types>
        <w:behaviors>
          <w:behavior w:val="content"/>
        </w:behaviors>
        <w:guid w:val="{5FFE7A8F-D5EC-2146-A3E8-5DD20D1FC498}"/>
      </w:docPartPr>
      <w:docPartBody>
        <w:p w:rsidR="00F86607" w:rsidRPr="009F5209" w:rsidRDefault="0040067E" w:rsidP="00F86607">
          <w:pPr>
            <w:pStyle w:val="Title"/>
            <w:framePr w:w="0" w:wrap="auto" w:vAnchor="margin" w:yAlign="inline"/>
            <w:rPr>
              <w:rStyle w:val="PlaceholderText"/>
            </w:rPr>
          </w:pPr>
          <w:r w:rsidRPr="009F5209">
            <w:rPr>
              <w:rStyle w:val="PlaceholderText"/>
            </w:rPr>
            <w:t xml:space="preserve">(Document Title) </w:t>
          </w:r>
        </w:p>
        <w:p w:rsidR="00F86607" w:rsidRDefault="0040067E">
          <w:pPr>
            <w:pStyle w:val="2B77AD24E3EB8D49AE1A8D17DF9EB905"/>
          </w:pPr>
          <w:r w:rsidRPr="009F5209">
            <w:rPr>
              <w:rStyle w:val="PlaceholderText"/>
            </w:rPr>
            <w:t>Report title goes here and can be up to six lines. Report title goes here and can be up to 6 lines.</w:t>
          </w:r>
        </w:p>
      </w:docPartBody>
    </w:docPart>
    <w:docPart>
      <w:docPartPr>
        <w:name w:val="EB291057D60A7245B6DEE21B4DBB4410"/>
        <w:category>
          <w:name w:val="General"/>
          <w:gallery w:val="placeholder"/>
        </w:category>
        <w:types>
          <w:type w:val="bbPlcHdr"/>
        </w:types>
        <w:behaviors>
          <w:behavior w:val="content"/>
        </w:behaviors>
        <w:guid w:val="{429EC134-E6BC-C04B-B575-CE9AE611D50F}"/>
      </w:docPartPr>
      <w:docPartBody>
        <w:p w:rsidR="00F86607" w:rsidRDefault="0040067E">
          <w:pPr>
            <w:pStyle w:val="EB291057D60A7245B6DEE21B4DBB4410"/>
          </w:pPr>
          <w:r w:rsidRPr="009F5209">
            <w:rPr>
              <w:rStyle w:val="PlaceholderText"/>
            </w:rPr>
            <w:t>(H2) Sub heading. Draft Report Version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Bold">
    <w:altName w:val="Trebuchet MS"/>
    <w:panose1 w:val="020B07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Harmony Display">
    <w:altName w:val="Calibri"/>
    <w:charset w:val="00"/>
    <w:family w:val="swiss"/>
    <w:pitch w:val="variable"/>
    <w:sig w:usb0="80000027" w:usb1="00000000" w:usb2="00000000" w:usb3="00000000" w:csb0="00000001" w:csb1="00000000"/>
  </w:font>
  <w:font w:name="SymbolM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067E"/>
    <w:rsid w:val="00013A3F"/>
    <w:rsid w:val="00014E7F"/>
    <w:rsid w:val="00037AB7"/>
    <w:rsid w:val="0008233A"/>
    <w:rsid w:val="000911E0"/>
    <w:rsid w:val="000B14A4"/>
    <w:rsid w:val="000E180B"/>
    <w:rsid w:val="000E76A4"/>
    <w:rsid w:val="0011063C"/>
    <w:rsid w:val="001176B3"/>
    <w:rsid w:val="00120E48"/>
    <w:rsid w:val="00121C93"/>
    <w:rsid w:val="0014159C"/>
    <w:rsid w:val="00154352"/>
    <w:rsid w:val="00175053"/>
    <w:rsid w:val="001B75F3"/>
    <w:rsid w:val="001C30B7"/>
    <w:rsid w:val="001D1632"/>
    <w:rsid w:val="00234FFE"/>
    <w:rsid w:val="00256F72"/>
    <w:rsid w:val="002645CB"/>
    <w:rsid w:val="002E5BB5"/>
    <w:rsid w:val="00305DF0"/>
    <w:rsid w:val="0032332A"/>
    <w:rsid w:val="0033587E"/>
    <w:rsid w:val="003473A6"/>
    <w:rsid w:val="003531F4"/>
    <w:rsid w:val="00382C53"/>
    <w:rsid w:val="003A1405"/>
    <w:rsid w:val="0040067E"/>
    <w:rsid w:val="004103B7"/>
    <w:rsid w:val="00471ED9"/>
    <w:rsid w:val="0047752D"/>
    <w:rsid w:val="004C02C7"/>
    <w:rsid w:val="004D55A7"/>
    <w:rsid w:val="004E4199"/>
    <w:rsid w:val="004F7DC1"/>
    <w:rsid w:val="00505FE6"/>
    <w:rsid w:val="00523142"/>
    <w:rsid w:val="00532894"/>
    <w:rsid w:val="00534E6D"/>
    <w:rsid w:val="005374D9"/>
    <w:rsid w:val="00537702"/>
    <w:rsid w:val="0055050D"/>
    <w:rsid w:val="00571276"/>
    <w:rsid w:val="005A142E"/>
    <w:rsid w:val="0061038A"/>
    <w:rsid w:val="00632242"/>
    <w:rsid w:val="0067454F"/>
    <w:rsid w:val="006A5AA4"/>
    <w:rsid w:val="006B7CF0"/>
    <w:rsid w:val="006D69CA"/>
    <w:rsid w:val="0071520F"/>
    <w:rsid w:val="00715D7C"/>
    <w:rsid w:val="007669E1"/>
    <w:rsid w:val="00770CF0"/>
    <w:rsid w:val="007928C8"/>
    <w:rsid w:val="00805AEA"/>
    <w:rsid w:val="0088795C"/>
    <w:rsid w:val="008C3664"/>
    <w:rsid w:val="008E55A3"/>
    <w:rsid w:val="009012C8"/>
    <w:rsid w:val="00903D58"/>
    <w:rsid w:val="00907334"/>
    <w:rsid w:val="00923DD2"/>
    <w:rsid w:val="0095448D"/>
    <w:rsid w:val="00984E5A"/>
    <w:rsid w:val="009A0288"/>
    <w:rsid w:val="009B0B29"/>
    <w:rsid w:val="009B2335"/>
    <w:rsid w:val="009E122F"/>
    <w:rsid w:val="009E793B"/>
    <w:rsid w:val="00A10B68"/>
    <w:rsid w:val="00A115F3"/>
    <w:rsid w:val="00A15375"/>
    <w:rsid w:val="00A2221A"/>
    <w:rsid w:val="00A44C3F"/>
    <w:rsid w:val="00A4644B"/>
    <w:rsid w:val="00A4789C"/>
    <w:rsid w:val="00A54BA6"/>
    <w:rsid w:val="00A75E63"/>
    <w:rsid w:val="00AC28E3"/>
    <w:rsid w:val="00B440A4"/>
    <w:rsid w:val="00B47F6A"/>
    <w:rsid w:val="00BA4DB9"/>
    <w:rsid w:val="00BC3A3A"/>
    <w:rsid w:val="00BC5012"/>
    <w:rsid w:val="00BD541B"/>
    <w:rsid w:val="00C0137B"/>
    <w:rsid w:val="00C34ED9"/>
    <w:rsid w:val="00C370B6"/>
    <w:rsid w:val="00C47E75"/>
    <w:rsid w:val="00C52B3E"/>
    <w:rsid w:val="00C5619C"/>
    <w:rsid w:val="00C77279"/>
    <w:rsid w:val="00C81786"/>
    <w:rsid w:val="00CB50EC"/>
    <w:rsid w:val="00CB7301"/>
    <w:rsid w:val="00CE4158"/>
    <w:rsid w:val="00CE640E"/>
    <w:rsid w:val="00CE7F69"/>
    <w:rsid w:val="00D17A3B"/>
    <w:rsid w:val="00DC7E6B"/>
    <w:rsid w:val="00DD0CFC"/>
    <w:rsid w:val="00E20569"/>
    <w:rsid w:val="00E46162"/>
    <w:rsid w:val="00E46E3C"/>
    <w:rsid w:val="00F10FD4"/>
    <w:rsid w:val="00F46079"/>
    <w:rsid w:val="00F55116"/>
    <w:rsid w:val="00F86607"/>
    <w:rsid w:val="00F92292"/>
    <w:rsid w:val="00FB1121"/>
    <w:rsid w:val="00FD2354"/>
    <w:rsid w:val="00FF6E9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customStyle="1" w:styleId="5EFD44848B578D468453278A2EB0F9A8">
    <w:name w:val="5EFD44848B578D468453278A2EB0F9A8"/>
  </w:style>
  <w:style w:type="paragraph" w:styleId="Title">
    <w:name w:val="Title"/>
    <w:basedOn w:val="Normal"/>
    <w:next w:val="Normal"/>
    <w:link w:val="TitleChar"/>
    <w:uiPriority w:val="25"/>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eastAsia="en-US"/>
    </w:rPr>
  </w:style>
  <w:style w:type="character" w:customStyle="1" w:styleId="TitleChar">
    <w:name w:val="Title Char"/>
    <w:basedOn w:val="DefaultParagraphFont"/>
    <w:link w:val="Title"/>
    <w:uiPriority w:val="25"/>
    <w:rPr>
      <w:rFonts w:ascii="Palatino Linotype" w:eastAsiaTheme="majorEastAsia" w:hAnsi="Palatino Linotype" w:cstheme="majorBidi"/>
      <w:b/>
      <w:color w:val="FFFFFF" w:themeColor="background1"/>
      <w:sz w:val="60"/>
      <w:szCs w:val="52"/>
      <w:lang w:eastAsia="en-US"/>
    </w:rPr>
  </w:style>
  <w:style w:type="paragraph" w:customStyle="1" w:styleId="2B77AD24E3EB8D49AE1A8D17DF9EB905">
    <w:name w:val="2B77AD24E3EB8D49AE1A8D17DF9EB905"/>
  </w:style>
  <w:style w:type="paragraph" w:customStyle="1" w:styleId="EB291057D60A7245B6DEE21B4DBB4410">
    <w:name w:val="EB291057D60A7245B6DEE21B4DBB4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RMCG 1">
  <a:themeElements>
    <a:clrScheme name="RMCG 1">
      <a:dk1>
        <a:sysClr val="windowText" lastClr="000000"/>
      </a:dk1>
      <a:lt1>
        <a:sysClr val="window" lastClr="FFFFFF"/>
      </a:lt1>
      <a:dk2>
        <a:srgbClr val="203145"/>
      </a:dk2>
      <a:lt2>
        <a:srgbClr val="F8F8F8"/>
      </a:lt2>
      <a:accent1>
        <a:srgbClr val="203145"/>
      </a:accent1>
      <a:accent2>
        <a:srgbClr val="8F96A1"/>
      </a:accent2>
      <a:accent3>
        <a:srgbClr val="90B39A"/>
      </a:accent3>
      <a:accent4>
        <a:srgbClr val="FFD64F"/>
      </a:accent4>
      <a:accent5>
        <a:srgbClr val="F5834B"/>
      </a:accent5>
      <a:accent6>
        <a:srgbClr val="3E5C7F"/>
      </a:accent6>
      <a:hlink>
        <a:srgbClr val="203145"/>
      </a:hlink>
      <a:folHlink>
        <a:srgbClr val="FFE7C6"/>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6318262F18B643A8EED0468F527E54" ma:contentTypeVersion="13" ma:contentTypeDescription="Create a new document." ma:contentTypeScope="" ma:versionID="3a8c8bfdcc109a627e66d41f41a2d5fa">
  <xsd:schema xmlns:xsd="http://www.w3.org/2001/XMLSchema" xmlns:xs="http://www.w3.org/2001/XMLSchema" xmlns:p="http://schemas.microsoft.com/office/2006/metadata/properties" xmlns:ns2="9df27e40-797b-464d-9cc4-2f4a127c61c1" xmlns:ns3="d885b6b3-7e0d-487d-aa42-3e32d91b08c9" targetNamespace="http://schemas.microsoft.com/office/2006/metadata/properties" ma:root="true" ma:fieldsID="a3560efd929f7cf7b0b6188a2f49823b" ns2:_="" ns3:_="">
    <xsd:import namespace="9df27e40-797b-464d-9cc4-2f4a127c61c1"/>
    <xsd:import namespace="d885b6b3-7e0d-487d-aa42-3e32d91b08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File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27e40-797b-464d-9cc4-2f4a127c6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FileNumber" ma:index="20" nillable="true" ma:displayName="File Number" ma:description="Number of files in folder" ma:format="Dropdown" ma:internalName="Fil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d885b6b3-7e0d-487d-aa42-3e32d91b08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leNumber xmlns="9df27e40-797b-464d-9cc4-2f4a127c61c1" xsi:nil="true"/>
    <SharedWithUsers xmlns="d885b6b3-7e0d-487d-aa42-3e32d91b08c9">
      <UserInfo>
        <DisplayName>SharingLinks.4bcfc672-e555-42ab-9665-1459a6c91418.Flexible.b6788be4-ee09-4ee8-b223-30b955ea9682</DisplayName>
        <AccountId>256</AccountId>
        <AccountType/>
      </UserInfo>
      <UserInfo>
        <DisplayName>Darren Hogeboom (DEDJTR)</DisplayName>
        <AccountId>210</AccountId>
        <AccountType/>
      </UserInfo>
      <UserInfo>
        <DisplayName>Susanna L French (DJPR)</DisplayName>
        <AccountId>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A0AA0-FB0F-43B8-810D-186ACBA01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27e40-797b-464d-9cc4-2f4a127c61c1"/>
    <ds:schemaRef ds:uri="d885b6b3-7e0d-487d-aa42-3e32d91b0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56DA8-1777-4F82-A2DB-31D10FCBB0ED}">
  <ds:schemaRefs>
    <ds:schemaRef ds:uri="http://purl.org/dc/terms/"/>
    <ds:schemaRef ds:uri="9df27e40-797b-464d-9cc4-2f4a127c61c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d885b6b3-7e0d-487d-aa42-3e32d91b08c9"/>
    <ds:schemaRef ds:uri="http://www.w3.org/XML/1998/namespace"/>
    <ds:schemaRef ds:uri="http://purl.org/dc/dcmitype/"/>
  </ds:schemaRefs>
</ds:datastoreItem>
</file>

<file path=customXml/itemProps3.xml><?xml version="1.0" encoding="utf-8"?>
<ds:datastoreItem xmlns:ds="http://schemas.openxmlformats.org/officeDocument/2006/customXml" ds:itemID="{91ED607E-97DC-477C-B929-9B90418EB7BA}">
  <ds:schemaRefs>
    <ds:schemaRef ds:uri="http://schemas.microsoft.com/sharepoint/v3/contenttype/forms"/>
  </ds:schemaRefs>
</ds:datastoreItem>
</file>

<file path=customXml/itemProps4.xml><?xml version="1.0" encoding="utf-8"?>
<ds:datastoreItem xmlns:ds="http://schemas.openxmlformats.org/officeDocument/2006/customXml" ds:itemID="{9856ECD6-4A23-41FB-A7E4-407225EF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19570</Words>
  <Characters>111552</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Ludeman</dc:creator>
  <cp:keywords/>
  <cp:lastModifiedBy>Peter Defteros (DJPR)</cp:lastModifiedBy>
  <cp:revision>2</cp:revision>
  <cp:lastPrinted>2020-06-05T12:15:00Z</cp:lastPrinted>
  <dcterms:created xsi:type="dcterms:W3CDTF">2021-02-18T04:03:00Z</dcterms:created>
  <dcterms:modified xsi:type="dcterms:W3CDTF">2021-02-18T04:03:00Z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0x010100476318262F18B643A8EED0468F527E54</vt:lpwstr>
  </property>
  <property fmtid="{D5CDD505-2E9C-101B-9397-08002B2CF9AE}" pid="3" name="DEDJTRDivision">
    <vt:lpwstr>1;#Employment Investment and Trade|55ce1999-68b6-4f37-bdce-009ad410cd2a</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3;#Policy Programs Small Business ＆ Employment|60ffd3b0-eeaa-40a9-815d-65a7bc6a8acc</vt:lpwstr>
  </property>
  <property fmtid="{D5CDD505-2E9C-101B-9397-08002B2CF9AE}" pid="8" name="Order">
    <vt:r8>25607800</vt:r8>
  </property>
  <property fmtid="{D5CDD505-2E9C-101B-9397-08002B2CF9AE}" pid="9" name="e4da834bacf8456d94e18d5d66490b90">
    <vt:lpwstr>Policy Programs Small Business ＆ Employment|60ffd3b0-eeaa-40a9-815d-65a7bc6a8acc</vt:lpwstr>
  </property>
  <property fmtid="{D5CDD505-2E9C-101B-9397-08002B2CF9AE}" pid="10" name="xd_Signature">
    <vt:bool>false</vt:bool>
  </property>
  <property fmtid="{D5CDD505-2E9C-101B-9397-08002B2CF9AE}" pid="11" name="SharedWithUsers">
    <vt:lpwstr>256;#Mark Sandiford (DJPR);#210;#Anne F Cole (DJPR);#2394;#Simon J Toop (GMA);#2326;#Cane X Goldsworthy (DJPR);#3061;#Francis B Karanja (DJPR)</vt:lpwstr>
  </property>
  <property fmtid="{D5CDD505-2E9C-101B-9397-08002B2CF9AE}" pid="12" name="xd_ProgID">
    <vt:lpwstr/>
  </property>
  <property fmtid="{D5CDD505-2E9C-101B-9397-08002B2CF9AE}" pid="13" name="be9de15831a746f4b3f0ba041df97669">
    <vt:lpwstr>Employment Investment and Trade|55ce1999-68b6-4f37-bdce-009ad410cd2a</vt:lpwstr>
  </property>
  <property fmtid="{D5CDD505-2E9C-101B-9397-08002B2CF9AE}" pid="14" name="ComplianceAssetId">
    <vt:lpwstr/>
  </property>
  <property fmtid="{D5CDD505-2E9C-101B-9397-08002B2CF9AE}" pid="15" name="TemplateUrl">
    <vt:lpwstr/>
  </property>
</Properties>
</file>