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2B4C1" w14:textId="15709571" w:rsidR="005E60F2" w:rsidRPr="000530BB" w:rsidRDefault="00965ACD" w:rsidP="00930EDF">
      <w:pPr>
        <w:pStyle w:val="Title"/>
        <w:spacing w:before="480"/>
        <w:rPr>
          <w:lang w:val="en-AU"/>
        </w:rPr>
      </w:pPr>
      <w:r w:rsidRPr="000530BB">
        <w:rPr>
          <w:lang w:val="en-AU"/>
        </w:rPr>
        <w:t>Regional</w:t>
      </w:r>
      <w:r w:rsidRPr="000530BB">
        <w:rPr>
          <w:spacing w:val="-17"/>
          <w:lang w:val="en-AU"/>
        </w:rPr>
        <w:t xml:space="preserve"> </w:t>
      </w:r>
      <w:r w:rsidRPr="000530BB">
        <w:rPr>
          <w:lang w:val="en-AU"/>
        </w:rPr>
        <w:t>Tourism</w:t>
      </w:r>
      <w:r w:rsidRPr="000530BB">
        <w:rPr>
          <w:spacing w:val="-16"/>
          <w:lang w:val="en-AU"/>
        </w:rPr>
        <w:t xml:space="preserve"> </w:t>
      </w:r>
      <w:r w:rsidRPr="000530BB">
        <w:rPr>
          <w:lang w:val="en-AU"/>
        </w:rPr>
        <w:t>Review</w:t>
      </w:r>
    </w:p>
    <w:p w14:paraId="3C8D1A5E" w14:textId="6D355D51" w:rsidR="005E60F2" w:rsidRPr="000530BB" w:rsidRDefault="00965ACD" w:rsidP="00A527B4">
      <w:pPr>
        <w:pStyle w:val="Heading2"/>
        <w:rPr>
          <w:lang w:val="en-AU"/>
        </w:rPr>
      </w:pPr>
      <w:r w:rsidRPr="000530BB">
        <w:rPr>
          <w:lang w:val="en-AU"/>
        </w:rPr>
        <w:t>Consultation</w:t>
      </w:r>
      <w:r w:rsidRPr="000530BB">
        <w:rPr>
          <w:spacing w:val="-3"/>
          <w:lang w:val="en-AU"/>
        </w:rPr>
        <w:t xml:space="preserve"> </w:t>
      </w:r>
      <w:r w:rsidRPr="000530BB">
        <w:rPr>
          <w:lang w:val="en-AU"/>
        </w:rPr>
        <w:t>findings</w:t>
      </w:r>
    </w:p>
    <w:p w14:paraId="22AD6D34" w14:textId="0272A52B" w:rsidR="00930EDF" w:rsidRPr="000530BB" w:rsidRDefault="007373A4" w:rsidP="00505245">
      <w:pPr>
        <w:pStyle w:val="BodyText"/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03371487" wp14:editId="52A15C7F">
            <wp:extent cx="4208207" cy="2805471"/>
            <wp:effectExtent l="0" t="0" r="0" b="1270"/>
            <wp:docPr id="2" name="Picture 2" descr="A group of people standing next to a waterf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tanding next to a waterfall&#10;&#10;Description automatically generated with medium confidence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916" cy="282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150EE" w14:textId="44BD525D" w:rsidR="005E60F2" w:rsidRPr="000530BB" w:rsidRDefault="00965ACD" w:rsidP="00A527B4">
      <w:pPr>
        <w:pStyle w:val="BodyText"/>
        <w:rPr>
          <w:lang w:val="en-AU"/>
        </w:rPr>
      </w:pPr>
      <w:r w:rsidRPr="000530BB">
        <w:rPr>
          <w:lang w:val="en-AU"/>
        </w:rPr>
        <w:t>Consultation snapshot</w:t>
      </w:r>
    </w:p>
    <w:p w14:paraId="05DAA4F0" w14:textId="5C1C5D55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In March 2019, the Minister for Tourism, Sport and Major Events,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 xml:space="preserve">Martin </w:t>
      </w:r>
      <w:proofErr w:type="spellStart"/>
      <w:r w:rsidRPr="000530BB">
        <w:rPr>
          <w:lang w:val="en-AU"/>
        </w:rPr>
        <w:t>Pakula</w:t>
      </w:r>
      <w:proofErr w:type="spellEnd"/>
      <w:r w:rsidRPr="000530BB">
        <w:rPr>
          <w:lang w:val="en-AU"/>
        </w:rPr>
        <w:t>, and the then Minister for Regional Development,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Jaclyn Symes, commissioned the Regional Tourism Review (the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review).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The review’s goal was to give our regions the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support and</w:t>
      </w:r>
      <w:r w:rsidRPr="000530BB">
        <w:rPr>
          <w:spacing w:val="-48"/>
          <w:lang w:val="en-AU"/>
        </w:rPr>
        <w:t xml:space="preserve"> </w:t>
      </w:r>
      <w:r w:rsidRPr="000530BB">
        <w:rPr>
          <w:lang w:val="en-AU"/>
        </w:rPr>
        <w:t>opportunities</w:t>
      </w:r>
      <w:r w:rsidRPr="000530BB">
        <w:rPr>
          <w:spacing w:val="-1"/>
          <w:lang w:val="en-AU"/>
        </w:rPr>
        <w:t xml:space="preserve"> </w:t>
      </w:r>
      <w:r w:rsidRPr="000530BB">
        <w:rPr>
          <w:lang w:val="en-AU"/>
        </w:rPr>
        <w:t>they</w:t>
      </w:r>
      <w:r w:rsidRPr="000530BB">
        <w:rPr>
          <w:spacing w:val="-1"/>
          <w:lang w:val="en-AU"/>
        </w:rPr>
        <w:t xml:space="preserve"> </w:t>
      </w:r>
      <w:r w:rsidRPr="000530BB">
        <w:rPr>
          <w:lang w:val="en-AU"/>
        </w:rPr>
        <w:t>need</w:t>
      </w:r>
      <w:r w:rsidRPr="000530BB">
        <w:rPr>
          <w:spacing w:val="-1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"/>
          <w:lang w:val="en-AU"/>
        </w:rPr>
        <w:t xml:space="preserve"> </w:t>
      </w:r>
      <w:r w:rsidRPr="000530BB">
        <w:rPr>
          <w:lang w:val="en-AU"/>
        </w:rPr>
        <w:t>grow</w:t>
      </w:r>
      <w:r w:rsidRPr="000530BB">
        <w:rPr>
          <w:spacing w:val="-1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1"/>
          <w:lang w:val="en-AU"/>
        </w:rPr>
        <w:t xml:space="preserve"> </w:t>
      </w:r>
      <w:r w:rsidRPr="000530BB">
        <w:rPr>
          <w:lang w:val="en-AU"/>
        </w:rPr>
        <w:t>the tourism</w:t>
      </w:r>
      <w:r w:rsidRPr="000530BB">
        <w:rPr>
          <w:spacing w:val="-1"/>
          <w:lang w:val="en-AU"/>
        </w:rPr>
        <w:t xml:space="preserve"> </w:t>
      </w:r>
      <w:r w:rsidRPr="000530BB">
        <w:rPr>
          <w:lang w:val="en-AU"/>
        </w:rPr>
        <w:t>market.</w:t>
      </w:r>
    </w:p>
    <w:p w14:paraId="2FF64303" w14:textId="475D4EE2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Minister for Regional Development, Mary-Anne Thomas, led the</w:t>
      </w:r>
      <w:r w:rsidRPr="000530BB">
        <w:rPr>
          <w:spacing w:val="-49"/>
          <w:lang w:val="en-AU"/>
        </w:rPr>
        <w:t xml:space="preserve"> </w:t>
      </w:r>
      <w:r w:rsidRPr="000530BB">
        <w:rPr>
          <w:lang w:val="en-AU"/>
        </w:rPr>
        <w:t>consultations and</w:t>
      </w:r>
      <w:r w:rsidRPr="000530BB">
        <w:rPr>
          <w:spacing w:val="-3"/>
          <w:lang w:val="en-AU"/>
        </w:rPr>
        <w:t xml:space="preserve"> </w:t>
      </w:r>
      <w:r w:rsidRPr="000530BB">
        <w:rPr>
          <w:lang w:val="en-AU"/>
        </w:rPr>
        <w:t>oversaw</w:t>
      </w:r>
      <w:r w:rsidRPr="000530BB">
        <w:rPr>
          <w:spacing w:val="-3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3"/>
          <w:lang w:val="en-AU"/>
        </w:rPr>
        <w:t xml:space="preserve"> </w:t>
      </w:r>
      <w:r w:rsidRPr="000530BB">
        <w:rPr>
          <w:lang w:val="en-AU"/>
        </w:rPr>
        <w:t>work</w:t>
      </w:r>
      <w:r w:rsidRPr="000530BB">
        <w:rPr>
          <w:spacing w:val="-3"/>
          <w:lang w:val="en-AU"/>
        </w:rPr>
        <w:t xml:space="preserve"> </w:t>
      </w:r>
      <w:r w:rsidRPr="000530BB">
        <w:rPr>
          <w:lang w:val="en-AU"/>
        </w:rPr>
        <w:t>of the</w:t>
      </w:r>
      <w:r w:rsidRPr="000530BB">
        <w:rPr>
          <w:spacing w:val="-3"/>
          <w:lang w:val="en-AU"/>
        </w:rPr>
        <w:t xml:space="preserve"> </w:t>
      </w:r>
      <w:r w:rsidRPr="000530BB">
        <w:rPr>
          <w:lang w:val="en-AU"/>
        </w:rPr>
        <w:t>Department</w:t>
      </w:r>
      <w:r w:rsidRPr="000530BB">
        <w:rPr>
          <w:spacing w:val="-3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3"/>
          <w:lang w:val="en-AU"/>
        </w:rPr>
        <w:t xml:space="preserve"> </w:t>
      </w:r>
      <w:r w:rsidRPr="000530BB">
        <w:rPr>
          <w:lang w:val="en-AU"/>
        </w:rPr>
        <w:t>Jobs,</w:t>
      </w:r>
      <w:r w:rsidR="00B71AAD" w:rsidRPr="000530BB">
        <w:rPr>
          <w:lang w:val="en-AU"/>
        </w:rPr>
        <w:t xml:space="preserve"> </w:t>
      </w:r>
      <w:r w:rsidRPr="000530BB">
        <w:rPr>
          <w:lang w:val="en-AU"/>
        </w:rPr>
        <w:t>Precincts and Regions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in her role as Special Adviser for the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1"/>
          <w:lang w:val="en-AU"/>
        </w:rPr>
        <w:t xml:space="preserve"> </w:t>
      </w:r>
      <w:r w:rsidRPr="000530BB">
        <w:rPr>
          <w:lang w:val="en-AU"/>
        </w:rPr>
        <w:t>Tourism Review.</w:t>
      </w:r>
    </w:p>
    <w:p w14:paraId="7644A8E3" w14:textId="77777777" w:rsidR="005E60F2" w:rsidRPr="000530BB" w:rsidRDefault="00965ACD" w:rsidP="00B71AAD">
      <w:pPr>
        <w:pStyle w:val="Heading2"/>
        <w:spacing w:line="216" w:lineRule="auto"/>
        <w:rPr>
          <w:lang w:val="en-AU"/>
        </w:rPr>
      </w:pPr>
      <w:r w:rsidRPr="000530BB">
        <w:rPr>
          <w:lang w:val="en-AU"/>
        </w:rPr>
        <w:t>Some of the regional tourism professionals we spoke to</w:t>
      </w:r>
    </w:p>
    <w:p w14:paraId="5706F4E4" w14:textId="77777777" w:rsidR="005E60F2" w:rsidRPr="000530BB" w:rsidRDefault="00965ACD" w:rsidP="00B71AAD">
      <w:pPr>
        <w:pStyle w:val="Heading3"/>
        <w:rPr>
          <w:lang w:val="en-AU"/>
        </w:rPr>
      </w:pPr>
      <w:r w:rsidRPr="000530BB">
        <w:rPr>
          <w:lang w:val="en-AU"/>
        </w:rPr>
        <w:t>Kathryn Mackenzie</w:t>
      </w:r>
    </w:p>
    <w:p w14:paraId="40EDAD9D" w14:textId="77777777" w:rsidR="005E60F2" w:rsidRPr="000530BB" w:rsidRDefault="00965ACD" w:rsidP="00131EEC">
      <w:pPr>
        <w:pStyle w:val="BodyText"/>
        <w:rPr>
          <w:lang w:val="en-AU"/>
        </w:rPr>
      </w:pPr>
      <w:r w:rsidRPr="000530BB">
        <w:rPr>
          <w:lang w:val="en-AU"/>
        </w:rPr>
        <w:t>Echuca</w:t>
      </w:r>
      <w:r w:rsidRPr="000530BB">
        <w:rPr>
          <w:spacing w:val="-13"/>
          <w:lang w:val="en-AU"/>
        </w:rPr>
        <w:t xml:space="preserve"> </w:t>
      </w:r>
      <w:r w:rsidRPr="000530BB">
        <w:rPr>
          <w:lang w:val="en-AU"/>
        </w:rPr>
        <w:t>Moama</w:t>
      </w:r>
      <w:r w:rsidRPr="000530BB">
        <w:rPr>
          <w:spacing w:val="-12"/>
          <w:lang w:val="en-AU"/>
        </w:rPr>
        <w:t xml:space="preserve"> </w:t>
      </w:r>
      <w:r w:rsidRPr="000530BB">
        <w:rPr>
          <w:lang w:val="en-AU"/>
        </w:rPr>
        <w:t>Tourism</w:t>
      </w:r>
    </w:p>
    <w:p w14:paraId="62B086EB" w14:textId="7E100FEF" w:rsidR="005E60F2" w:rsidRPr="000530BB" w:rsidRDefault="00965ACD" w:rsidP="00B71AAD">
      <w:pPr>
        <w:pStyle w:val="BodyText"/>
        <w:rPr>
          <w:lang w:val="en-AU"/>
        </w:rPr>
      </w:pPr>
      <w:r w:rsidRPr="000530BB">
        <w:rPr>
          <w:spacing w:val="-2"/>
          <w:lang w:val="en-AU"/>
        </w:rPr>
        <w:t>Industry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experts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such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as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Kathryn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Mackenzie</w:t>
      </w:r>
      <w:r w:rsidRPr="000530BB">
        <w:rPr>
          <w:spacing w:val="-2"/>
          <w:lang w:val="en-AU"/>
        </w:rPr>
        <w:t>–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CEO,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Echuca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Moama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Tourism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–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were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integral</w:t>
      </w:r>
      <w:r w:rsidRPr="000530BB">
        <w:rPr>
          <w:spacing w:val="37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review.</w:t>
      </w:r>
    </w:p>
    <w:p w14:paraId="2934CC66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Kathryn attended the regional industry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2"/>
          <w:lang w:val="en-AU"/>
        </w:rPr>
        <w:t>conversation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in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Echuca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with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1"/>
          <w:lang w:val="en-AU"/>
        </w:rPr>
        <w:t>other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industry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professionals.</w:t>
      </w:r>
    </w:p>
    <w:p w14:paraId="69923587" w14:textId="77777777" w:rsidR="005E60F2" w:rsidRPr="000530BB" w:rsidRDefault="00965ACD" w:rsidP="00B71AAD">
      <w:pPr>
        <w:pStyle w:val="BodyText"/>
        <w:rPr>
          <w:i/>
          <w:iCs/>
          <w:lang w:val="en-AU"/>
        </w:rPr>
      </w:pPr>
      <w:r w:rsidRPr="000530BB">
        <w:rPr>
          <w:i/>
          <w:iCs/>
          <w:lang w:val="en-AU"/>
        </w:rPr>
        <w:t>“The tourism industry is currently in</w:t>
      </w:r>
      <w:r w:rsidRPr="000530BB">
        <w:rPr>
          <w:i/>
          <w:iCs/>
          <w:spacing w:val="1"/>
          <w:lang w:val="en-AU"/>
        </w:rPr>
        <w:t xml:space="preserve"> </w:t>
      </w:r>
      <w:r w:rsidRPr="000530BB">
        <w:rPr>
          <w:i/>
          <w:iCs/>
          <w:lang w:val="en-AU"/>
        </w:rPr>
        <w:t>dynamic change, perhaps the most</w:t>
      </w:r>
      <w:r w:rsidRPr="000530BB">
        <w:rPr>
          <w:i/>
          <w:iCs/>
          <w:spacing w:val="1"/>
          <w:lang w:val="en-AU"/>
        </w:rPr>
        <w:t xml:space="preserve"> </w:t>
      </w:r>
      <w:r w:rsidRPr="000530BB">
        <w:rPr>
          <w:i/>
          <w:iCs/>
          <w:spacing w:val="-2"/>
          <w:lang w:val="en-AU"/>
        </w:rPr>
        <w:t>significant</w:t>
      </w:r>
      <w:r w:rsidRPr="000530BB">
        <w:rPr>
          <w:i/>
          <w:iCs/>
          <w:spacing w:val="-9"/>
          <w:lang w:val="en-AU"/>
        </w:rPr>
        <w:t xml:space="preserve"> </w:t>
      </w:r>
      <w:r w:rsidRPr="000530BB">
        <w:rPr>
          <w:i/>
          <w:iCs/>
          <w:spacing w:val="-2"/>
          <w:lang w:val="en-AU"/>
        </w:rPr>
        <w:t>in</w:t>
      </w:r>
      <w:r w:rsidRPr="000530BB">
        <w:rPr>
          <w:i/>
          <w:iCs/>
          <w:spacing w:val="-8"/>
          <w:lang w:val="en-AU"/>
        </w:rPr>
        <w:t xml:space="preserve"> </w:t>
      </w:r>
      <w:r w:rsidRPr="000530BB">
        <w:rPr>
          <w:i/>
          <w:iCs/>
          <w:spacing w:val="-2"/>
          <w:lang w:val="en-AU"/>
        </w:rPr>
        <w:t>my</w:t>
      </w:r>
      <w:r w:rsidRPr="000530BB">
        <w:rPr>
          <w:i/>
          <w:iCs/>
          <w:spacing w:val="-8"/>
          <w:lang w:val="en-AU"/>
        </w:rPr>
        <w:t xml:space="preserve"> </w:t>
      </w:r>
      <w:r w:rsidRPr="000530BB">
        <w:rPr>
          <w:i/>
          <w:iCs/>
          <w:spacing w:val="-2"/>
          <w:lang w:val="en-AU"/>
        </w:rPr>
        <w:t>lifetime.</w:t>
      </w:r>
      <w:r w:rsidRPr="000530BB">
        <w:rPr>
          <w:i/>
          <w:iCs/>
          <w:spacing w:val="-8"/>
          <w:lang w:val="en-AU"/>
        </w:rPr>
        <w:t xml:space="preserve"> </w:t>
      </w:r>
      <w:r w:rsidRPr="000530BB">
        <w:rPr>
          <w:i/>
          <w:iCs/>
          <w:spacing w:val="-1"/>
          <w:lang w:val="en-AU"/>
        </w:rPr>
        <w:t>The</w:t>
      </w:r>
      <w:r w:rsidRPr="000530BB">
        <w:rPr>
          <w:i/>
          <w:iCs/>
          <w:spacing w:val="-8"/>
          <w:lang w:val="en-AU"/>
        </w:rPr>
        <w:t xml:space="preserve"> </w:t>
      </w:r>
      <w:r w:rsidRPr="000530BB">
        <w:rPr>
          <w:i/>
          <w:iCs/>
          <w:spacing w:val="-1"/>
          <w:lang w:val="en-AU"/>
        </w:rPr>
        <w:t>government’s</w:t>
      </w:r>
      <w:r w:rsidRPr="000530BB">
        <w:rPr>
          <w:i/>
          <w:iCs/>
          <w:spacing w:val="-43"/>
          <w:lang w:val="en-AU"/>
        </w:rPr>
        <w:t xml:space="preserve"> </w:t>
      </w:r>
      <w:r w:rsidRPr="000530BB">
        <w:rPr>
          <w:i/>
          <w:iCs/>
          <w:lang w:val="en-AU"/>
        </w:rPr>
        <w:t>review</w:t>
      </w:r>
      <w:r w:rsidRPr="000530BB">
        <w:rPr>
          <w:i/>
          <w:iCs/>
          <w:spacing w:val="-8"/>
          <w:lang w:val="en-AU"/>
        </w:rPr>
        <w:t xml:space="preserve"> </w:t>
      </w:r>
      <w:r w:rsidRPr="000530BB">
        <w:rPr>
          <w:i/>
          <w:iCs/>
          <w:lang w:val="en-AU"/>
        </w:rPr>
        <w:t>is</w:t>
      </w:r>
      <w:r w:rsidRPr="000530BB">
        <w:rPr>
          <w:i/>
          <w:iCs/>
          <w:spacing w:val="-7"/>
          <w:lang w:val="en-AU"/>
        </w:rPr>
        <w:t xml:space="preserve"> </w:t>
      </w:r>
      <w:r w:rsidRPr="000530BB">
        <w:rPr>
          <w:i/>
          <w:iCs/>
          <w:lang w:val="en-AU"/>
        </w:rPr>
        <w:t>timely</w:t>
      </w:r>
      <w:r w:rsidRPr="000530BB">
        <w:rPr>
          <w:i/>
          <w:iCs/>
          <w:spacing w:val="-8"/>
          <w:lang w:val="en-AU"/>
        </w:rPr>
        <w:t xml:space="preserve"> </w:t>
      </w:r>
      <w:r w:rsidRPr="000530BB">
        <w:rPr>
          <w:i/>
          <w:iCs/>
          <w:lang w:val="en-AU"/>
        </w:rPr>
        <w:t>and</w:t>
      </w:r>
      <w:r w:rsidRPr="000530BB">
        <w:rPr>
          <w:i/>
          <w:iCs/>
          <w:spacing w:val="-7"/>
          <w:lang w:val="en-AU"/>
        </w:rPr>
        <w:t xml:space="preserve"> </w:t>
      </w:r>
      <w:r w:rsidRPr="000530BB">
        <w:rPr>
          <w:i/>
          <w:iCs/>
          <w:lang w:val="en-AU"/>
        </w:rPr>
        <w:t>greatly</w:t>
      </w:r>
      <w:r w:rsidRPr="000530BB">
        <w:rPr>
          <w:i/>
          <w:iCs/>
          <w:spacing w:val="-7"/>
          <w:lang w:val="en-AU"/>
        </w:rPr>
        <w:t xml:space="preserve"> </w:t>
      </w:r>
      <w:r w:rsidRPr="000530BB">
        <w:rPr>
          <w:i/>
          <w:iCs/>
          <w:lang w:val="en-AU"/>
        </w:rPr>
        <w:t>needed.”</w:t>
      </w:r>
    </w:p>
    <w:p w14:paraId="3F904B58" w14:textId="77777777" w:rsidR="005E60F2" w:rsidRPr="000530BB" w:rsidRDefault="00965ACD" w:rsidP="00B71AAD">
      <w:pPr>
        <w:pStyle w:val="Heading3"/>
        <w:rPr>
          <w:lang w:val="en-AU"/>
        </w:rPr>
      </w:pPr>
      <w:r w:rsidRPr="000530BB">
        <w:rPr>
          <w:lang w:val="en-AU"/>
        </w:rPr>
        <w:t>Matt Sykes</w:t>
      </w:r>
    </w:p>
    <w:p w14:paraId="1DA734BB" w14:textId="77777777" w:rsidR="005E60F2" w:rsidRPr="000530BB" w:rsidRDefault="00965ACD" w:rsidP="00864F40">
      <w:pPr>
        <w:pStyle w:val="BodyText"/>
        <w:rPr>
          <w:lang w:val="en-AU"/>
        </w:rPr>
      </w:pPr>
      <w:r w:rsidRPr="000530BB">
        <w:rPr>
          <w:lang w:val="en-AU"/>
        </w:rPr>
        <w:t>Young tourism professional</w:t>
      </w:r>
    </w:p>
    <w:p w14:paraId="329EA188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1"/>
          <w:lang w:val="en-AU"/>
        </w:rPr>
        <w:t xml:space="preserve">“When I heard about the Regional </w:t>
      </w:r>
      <w:r w:rsidRPr="000530BB">
        <w:rPr>
          <w:lang w:val="en-AU"/>
        </w:rPr>
        <w:t>Tourism</w:t>
      </w:r>
      <w:r w:rsidRPr="000530BB">
        <w:rPr>
          <w:spacing w:val="-44"/>
          <w:lang w:val="en-AU"/>
        </w:rPr>
        <w:t xml:space="preserve"> </w:t>
      </w:r>
      <w:r w:rsidRPr="000530BB">
        <w:rPr>
          <w:spacing w:val="-1"/>
          <w:lang w:val="en-AU"/>
        </w:rPr>
        <w:t xml:space="preserve">Review at the Victorian </w:t>
      </w:r>
      <w:r w:rsidRPr="000530BB">
        <w:rPr>
          <w:lang w:val="en-AU"/>
        </w:rPr>
        <w:t>Tourism Industry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2"/>
          <w:lang w:val="en-AU"/>
        </w:rPr>
        <w:t>Council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conference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in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July,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my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1"/>
          <w:lang w:val="en-AU"/>
        </w:rPr>
        <w:t>first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thought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was, where is the space for young voices?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We’re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talking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about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our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future.”</w:t>
      </w:r>
    </w:p>
    <w:p w14:paraId="0AA7AFB5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Matt is the founder and CEO of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Regeneration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Projects.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He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clearly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sees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how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young voices can help the industry on a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new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path.</w:t>
      </w:r>
    </w:p>
    <w:p w14:paraId="5E0C694D" w14:textId="77777777" w:rsidR="005E60F2" w:rsidRPr="000530BB" w:rsidRDefault="00965ACD" w:rsidP="00B71AAD">
      <w:pPr>
        <w:pStyle w:val="BodyText"/>
        <w:rPr>
          <w:i/>
          <w:iCs/>
          <w:lang w:val="en-AU"/>
        </w:rPr>
      </w:pPr>
      <w:r w:rsidRPr="000530BB">
        <w:rPr>
          <w:i/>
          <w:iCs/>
          <w:lang w:val="en-AU"/>
        </w:rPr>
        <w:t>“The review is a rare opportunity to dream big and set a visionary, environmentally driven goal for the industry.”</w:t>
      </w:r>
    </w:p>
    <w:p w14:paraId="1D3091CE" w14:textId="06156188" w:rsidR="005E60F2" w:rsidRPr="000530BB" w:rsidRDefault="00965ACD" w:rsidP="00B71AAD">
      <w:pPr>
        <w:pStyle w:val="Heading3"/>
        <w:rPr>
          <w:lang w:val="en-AU"/>
        </w:rPr>
      </w:pPr>
      <w:r w:rsidRPr="000530BB">
        <w:rPr>
          <w:lang w:val="en-AU"/>
        </w:rPr>
        <w:t>Marc Higgins</w:t>
      </w:r>
    </w:p>
    <w:p w14:paraId="6B5655B7" w14:textId="77777777" w:rsidR="005E60F2" w:rsidRPr="000530BB" w:rsidRDefault="00965ACD" w:rsidP="00864F40">
      <w:pPr>
        <w:pStyle w:val="BodyText"/>
        <w:rPr>
          <w:lang w:val="en-AU"/>
        </w:rPr>
      </w:pPr>
      <w:proofErr w:type="spellStart"/>
      <w:r w:rsidRPr="000530BB">
        <w:rPr>
          <w:lang w:val="en-AU"/>
        </w:rPr>
        <w:t>Gunaikurnai</w:t>
      </w:r>
      <w:proofErr w:type="spellEnd"/>
      <w:r w:rsidRPr="000530BB">
        <w:rPr>
          <w:lang w:val="en-AU"/>
        </w:rPr>
        <w:t xml:space="preserve"> Land and Waters Aboriginal Corporation</w:t>
      </w:r>
    </w:p>
    <w:p w14:paraId="6A232B10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2"/>
          <w:lang w:val="en-AU"/>
        </w:rPr>
        <w:t>Traditional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Owners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are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closely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tied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to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the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new</w:t>
      </w:r>
      <w:r w:rsidRPr="000530BB">
        <w:rPr>
          <w:spacing w:val="-12"/>
          <w:lang w:val="en-AU"/>
        </w:rPr>
        <w:t xml:space="preserve"> </w:t>
      </w:r>
      <w:r w:rsidRPr="000530BB">
        <w:rPr>
          <w:lang w:val="en-AU"/>
        </w:rPr>
        <w:t>way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forward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Victorian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tourism.</w:t>
      </w:r>
    </w:p>
    <w:p w14:paraId="62380011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1"/>
          <w:lang w:val="en-AU"/>
        </w:rPr>
        <w:lastRenderedPageBreak/>
        <w:t>Marc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Higgins,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Chief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Operating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Officer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of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43"/>
          <w:lang w:val="en-AU"/>
        </w:rPr>
        <w:t xml:space="preserve"> </w:t>
      </w:r>
      <w:proofErr w:type="spellStart"/>
      <w:r w:rsidRPr="000530BB">
        <w:rPr>
          <w:lang w:val="en-AU"/>
        </w:rPr>
        <w:t>Gunaikurnai</w:t>
      </w:r>
      <w:proofErr w:type="spellEnd"/>
      <w:r w:rsidRPr="000530BB">
        <w:rPr>
          <w:lang w:val="en-AU"/>
        </w:rPr>
        <w:t xml:space="preserve"> Land and Waters Aboriginal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2"/>
          <w:lang w:val="en-AU"/>
        </w:rPr>
        <w:t xml:space="preserve">Corporation (GLAWAC) attended the </w:t>
      </w:r>
      <w:r w:rsidRPr="000530BB">
        <w:rPr>
          <w:spacing w:val="-1"/>
          <w:lang w:val="en-AU"/>
        </w:rPr>
        <w:t>Lakes</w:t>
      </w:r>
      <w:r w:rsidRPr="000530BB">
        <w:rPr>
          <w:lang w:val="en-AU"/>
        </w:rPr>
        <w:t xml:space="preserve"> </w:t>
      </w:r>
      <w:r w:rsidRPr="000530BB">
        <w:rPr>
          <w:spacing w:val="-2"/>
          <w:lang w:val="en-AU"/>
        </w:rPr>
        <w:t>Entrance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regional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industry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conversation.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He</w:t>
      </w:r>
      <w:r w:rsidRPr="000530BB">
        <w:rPr>
          <w:spacing w:val="-43"/>
          <w:lang w:val="en-AU"/>
        </w:rPr>
        <w:t xml:space="preserve"> </w:t>
      </w:r>
      <w:r w:rsidRPr="000530BB">
        <w:rPr>
          <w:spacing w:val="-1"/>
          <w:lang w:val="en-AU"/>
        </w:rPr>
        <w:t>was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highly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involved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with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review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had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many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discussions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with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review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team.</w:t>
      </w:r>
    </w:p>
    <w:p w14:paraId="196784AA" w14:textId="77777777" w:rsidR="005E60F2" w:rsidRPr="000530BB" w:rsidRDefault="00965ACD" w:rsidP="00B71AAD">
      <w:pPr>
        <w:pStyle w:val="BodyText"/>
        <w:rPr>
          <w:i/>
          <w:iCs/>
          <w:lang w:val="en-AU"/>
        </w:rPr>
      </w:pPr>
      <w:r w:rsidRPr="000530BB">
        <w:rPr>
          <w:i/>
          <w:iCs/>
          <w:lang w:val="en-AU"/>
        </w:rPr>
        <w:t xml:space="preserve">“GLAWAC sees expanding our participation in tourism across </w:t>
      </w:r>
      <w:proofErr w:type="spellStart"/>
      <w:r w:rsidRPr="000530BB">
        <w:rPr>
          <w:i/>
          <w:iCs/>
          <w:lang w:val="en-AU"/>
        </w:rPr>
        <w:t>Gunaikurnai</w:t>
      </w:r>
      <w:proofErr w:type="spellEnd"/>
      <w:r w:rsidRPr="000530BB">
        <w:rPr>
          <w:i/>
          <w:iCs/>
          <w:lang w:val="en-AU"/>
        </w:rPr>
        <w:t xml:space="preserve"> Country as fundamental for our future,” Marc said.</w:t>
      </w:r>
    </w:p>
    <w:p w14:paraId="3359243B" w14:textId="77777777" w:rsidR="005E60F2" w:rsidRPr="000530BB" w:rsidRDefault="00965ACD" w:rsidP="00B71AAD">
      <w:pPr>
        <w:pStyle w:val="BodyText"/>
        <w:rPr>
          <w:i/>
          <w:iCs/>
          <w:lang w:val="en-AU"/>
        </w:rPr>
      </w:pPr>
      <w:r w:rsidRPr="000530BB">
        <w:rPr>
          <w:i/>
          <w:iCs/>
          <w:lang w:val="en-AU"/>
        </w:rPr>
        <w:t>“</w:t>
      </w:r>
      <w:proofErr w:type="spellStart"/>
      <w:r w:rsidRPr="000530BB">
        <w:rPr>
          <w:i/>
          <w:iCs/>
          <w:lang w:val="en-AU"/>
        </w:rPr>
        <w:t>Gunaikurnai</w:t>
      </w:r>
      <w:proofErr w:type="spellEnd"/>
      <w:r w:rsidRPr="000530BB">
        <w:rPr>
          <w:i/>
          <w:iCs/>
          <w:lang w:val="en-AU"/>
        </w:rPr>
        <w:t xml:space="preserve"> Country in Gippsland is some of the most beautiful in the world. The Traditional Owner organisation, GLAWAC welcomes the government’s continued investment in and review of the sector.”</w:t>
      </w:r>
    </w:p>
    <w:p w14:paraId="271D7C9D" w14:textId="77777777" w:rsidR="005E60F2" w:rsidRPr="000530BB" w:rsidRDefault="005E60F2" w:rsidP="00505245">
      <w:pPr>
        <w:pStyle w:val="BodyText"/>
        <w:rPr>
          <w:lang w:val="en-AU"/>
        </w:rPr>
      </w:pPr>
    </w:p>
    <w:p w14:paraId="286CD32F" w14:textId="43C8793C" w:rsidR="00751909" w:rsidRDefault="00D10D64" w:rsidP="0061710A">
      <w:pPr>
        <w:pStyle w:val="BodyText"/>
        <w:rPr>
          <w:lang w:val="en-AU"/>
        </w:rPr>
      </w:pPr>
      <w:r>
        <w:rPr>
          <w:noProof/>
        </w:rPr>
        <w:drawing>
          <wp:inline distT="0" distB="0" distL="0" distR="0" wp14:anchorId="01BEF0AD" wp14:editId="3DB8040F">
            <wp:extent cx="2202426" cy="2202426"/>
            <wp:effectExtent l="0" t="0" r="0" b="0"/>
            <wp:docPr id="1" name="Graphic 1" descr="Man canoe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Man canoeing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76" cy="220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07AC" w14:textId="77777777" w:rsidR="003F44AF" w:rsidRDefault="003F44AF" w:rsidP="003F44AF">
      <w:pPr>
        <w:pStyle w:val="Heading1"/>
      </w:pPr>
      <w:r>
        <w:t>A new way forward</w:t>
      </w:r>
    </w:p>
    <w:p w14:paraId="10AB4470" w14:textId="77777777" w:rsidR="005E60F2" w:rsidRPr="000530BB" w:rsidRDefault="00965ACD" w:rsidP="00751909">
      <w:pPr>
        <w:pStyle w:val="BodyText"/>
        <w:rPr>
          <w:lang w:val="en-AU"/>
        </w:rPr>
      </w:pPr>
      <w:r w:rsidRPr="000530BB">
        <w:rPr>
          <w:lang w:val="en-AU"/>
        </w:rPr>
        <w:t>In 2019, the Special Adviser and the Regional Tourism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Review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team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travelled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across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state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meet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those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who</w:t>
      </w:r>
      <w:r w:rsidRPr="000530BB">
        <w:rPr>
          <w:spacing w:val="-69"/>
          <w:lang w:val="en-AU"/>
        </w:rPr>
        <w:t xml:space="preserve"> </w:t>
      </w:r>
      <w:r w:rsidRPr="000530BB">
        <w:rPr>
          <w:lang w:val="en-AU"/>
        </w:rPr>
        <w:t>know what regional tourism needs – the people in rural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"/>
          <w:lang w:val="en-AU"/>
        </w:rPr>
        <w:t xml:space="preserve"> </w:t>
      </w:r>
      <w:r w:rsidRPr="000530BB">
        <w:rPr>
          <w:lang w:val="en-AU"/>
        </w:rPr>
        <w:t>regional Victoria.</w:t>
      </w:r>
    </w:p>
    <w:p w14:paraId="156D4645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2"/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review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sought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real,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lived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experience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of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Victoria’s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regional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tourism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industry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through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extensive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consultation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that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made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sure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local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voices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were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heard.</w:t>
      </w:r>
    </w:p>
    <w:p w14:paraId="1C2D86C8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 xml:space="preserve">The review consulted broadly – including with local businesses, industry leaders, local government, Regional Tourism Boards, Regional Partnerships, Traditional Owners and Aboriginal communities, community groups and </w:t>
      </w:r>
      <w:proofErr w:type="gramStart"/>
      <w:r w:rsidRPr="000530BB">
        <w:rPr>
          <w:lang w:val="en-AU"/>
        </w:rPr>
        <w:t>local residents</w:t>
      </w:r>
      <w:proofErr w:type="gramEnd"/>
      <w:r w:rsidRPr="000530BB">
        <w:rPr>
          <w:lang w:val="en-AU"/>
        </w:rPr>
        <w:t>. This document provides an overview of those conversations – how they worked, what we heard, and what comes next.</w:t>
      </w:r>
    </w:p>
    <w:p w14:paraId="067E683E" w14:textId="77777777" w:rsidR="005E60F2" w:rsidRPr="000530BB" w:rsidRDefault="00965ACD" w:rsidP="000530BB">
      <w:pPr>
        <w:pStyle w:val="Heading2"/>
        <w:rPr>
          <w:lang w:val="en-AU"/>
        </w:rPr>
      </w:pPr>
      <w:r w:rsidRPr="000530BB">
        <w:rPr>
          <w:lang w:val="en-AU"/>
        </w:rPr>
        <w:t>How</w:t>
      </w:r>
      <w:r w:rsidRPr="000530BB">
        <w:rPr>
          <w:spacing w:val="-17"/>
          <w:lang w:val="en-AU"/>
        </w:rPr>
        <w:t xml:space="preserve"> </w:t>
      </w:r>
      <w:r w:rsidRPr="000530BB">
        <w:rPr>
          <w:lang w:val="en-AU"/>
        </w:rPr>
        <w:t>we</w:t>
      </w:r>
      <w:r w:rsidRPr="000530BB">
        <w:rPr>
          <w:spacing w:val="-17"/>
          <w:lang w:val="en-AU"/>
        </w:rPr>
        <w:t xml:space="preserve"> </w:t>
      </w:r>
      <w:r w:rsidRPr="000530BB">
        <w:rPr>
          <w:lang w:val="en-AU"/>
        </w:rPr>
        <w:t>consulted</w:t>
      </w:r>
    </w:p>
    <w:p w14:paraId="3A71B4D7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The Special Adviser and the review team met stakeholders for one-on-one, early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consultations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help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us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understand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how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best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consult: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where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go,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who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talk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43"/>
          <w:lang w:val="en-AU"/>
        </w:rPr>
        <w:t xml:space="preserve"> </w:t>
      </w:r>
      <w:r w:rsidRPr="000530BB">
        <w:rPr>
          <w:spacing w:val="-1"/>
          <w:lang w:val="en-AU"/>
        </w:rPr>
        <w:t xml:space="preserve">what to ask. In early consultations, stakeholders frequently </w:t>
      </w:r>
      <w:r w:rsidRPr="000530BB">
        <w:rPr>
          <w:lang w:val="en-AU"/>
        </w:rPr>
        <w:t>identified five key themes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that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present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opportunities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tourism:</w:t>
      </w:r>
    </w:p>
    <w:p w14:paraId="37337D4A" w14:textId="77777777" w:rsidR="005E60F2" w:rsidRPr="00532F39" w:rsidRDefault="00965ACD" w:rsidP="002E30CF">
      <w:pPr>
        <w:pStyle w:val="TableBullet"/>
      </w:pPr>
      <w:r w:rsidRPr="00532F39">
        <w:t>strengthening our tourism offering</w:t>
      </w:r>
    </w:p>
    <w:p w14:paraId="4D5A49E9" w14:textId="77777777" w:rsidR="005E60F2" w:rsidRPr="000530BB" w:rsidRDefault="00965ACD" w:rsidP="002E30CF">
      <w:pPr>
        <w:pStyle w:val="TableBullet"/>
      </w:pPr>
      <w:r w:rsidRPr="000530BB">
        <w:t>making</w:t>
      </w:r>
      <w:r w:rsidRPr="000530BB">
        <w:rPr>
          <w:spacing w:val="-11"/>
        </w:rPr>
        <w:t xml:space="preserve"> </w:t>
      </w:r>
      <w:r w:rsidRPr="000530BB">
        <w:t>the</w:t>
      </w:r>
      <w:r w:rsidRPr="000530BB">
        <w:rPr>
          <w:spacing w:val="-10"/>
        </w:rPr>
        <w:t xml:space="preserve"> </w:t>
      </w:r>
      <w:r w:rsidRPr="000530BB">
        <w:t>most</w:t>
      </w:r>
      <w:r w:rsidRPr="000530BB">
        <w:rPr>
          <w:spacing w:val="-10"/>
        </w:rPr>
        <w:t xml:space="preserve"> </w:t>
      </w:r>
      <w:r w:rsidRPr="000530BB">
        <w:t>of</w:t>
      </w:r>
      <w:r w:rsidRPr="000530BB">
        <w:rPr>
          <w:spacing w:val="-10"/>
        </w:rPr>
        <w:t xml:space="preserve"> </w:t>
      </w:r>
      <w:r w:rsidRPr="000530BB">
        <w:t>our</w:t>
      </w:r>
      <w:r w:rsidRPr="000530BB">
        <w:rPr>
          <w:spacing w:val="-10"/>
        </w:rPr>
        <w:t xml:space="preserve"> </w:t>
      </w:r>
      <w:r w:rsidRPr="000530BB">
        <w:t>marketing</w:t>
      </w:r>
      <w:r w:rsidRPr="000530BB">
        <w:rPr>
          <w:spacing w:val="-10"/>
        </w:rPr>
        <w:t xml:space="preserve"> </w:t>
      </w:r>
      <w:r w:rsidRPr="000530BB">
        <w:t>spending</w:t>
      </w:r>
    </w:p>
    <w:p w14:paraId="1BD25B2B" w14:textId="77777777" w:rsidR="005E60F2" w:rsidRPr="000530BB" w:rsidRDefault="00965ACD" w:rsidP="002E30CF">
      <w:pPr>
        <w:pStyle w:val="TableBullet"/>
      </w:pPr>
      <w:r w:rsidRPr="000530BB">
        <w:t>supporting</w:t>
      </w:r>
      <w:r w:rsidRPr="000530BB">
        <w:rPr>
          <w:spacing w:val="-11"/>
        </w:rPr>
        <w:t xml:space="preserve"> </w:t>
      </w:r>
      <w:r w:rsidRPr="000530BB">
        <w:t>industry</w:t>
      </w:r>
    </w:p>
    <w:p w14:paraId="70004D32" w14:textId="77777777" w:rsidR="005E60F2" w:rsidRPr="002E30CF" w:rsidRDefault="00965ACD" w:rsidP="002E30CF">
      <w:pPr>
        <w:pStyle w:val="TableBullet"/>
      </w:pPr>
      <w:r w:rsidRPr="002E30CF">
        <w:t>enhancing Regional Tourism Boards</w:t>
      </w:r>
    </w:p>
    <w:p w14:paraId="569E696E" w14:textId="77777777" w:rsidR="005E60F2" w:rsidRPr="000530BB" w:rsidRDefault="00965ACD" w:rsidP="002E30CF">
      <w:pPr>
        <w:pStyle w:val="TableBullet"/>
      </w:pPr>
      <w:r w:rsidRPr="000530BB">
        <w:t>better</w:t>
      </w:r>
      <w:r w:rsidRPr="000530BB">
        <w:rPr>
          <w:spacing w:val="-10"/>
        </w:rPr>
        <w:t xml:space="preserve"> </w:t>
      </w:r>
      <w:r w:rsidRPr="000530BB">
        <w:t>coordinating</w:t>
      </w:r>
      <w:r w:rsidRPr="000530BB">
        <w:rPr>
          <w:spacing w:val="-10"/>
        </w:rPr>
        <w:t xml:space="preserve"> </w:t>
      </w:r>
      <w:r w:rsidRPr="000530BB">
        <w:t>efforts.</w:t>
      </w:r>
    </w:p>
    <w:p w14:paraId="163F7AF4" w14:textId="77777777" w:rsidR="005E60F2" w:rsidRPr="000530BB" w:rsidRDefault="00965ACD" w:rsidP="000530BB">
      <w:pPr>
        <w:pStyle w:val="BodyText"/>
        <w:rPr>
          <w:lang w:val="en-AU"/>
        </w:rPr>
      </w:pPr>
      <w:r w:rsidRPr="000530BB">
        <w:rPr>
          <w:lang w:val="en-AU"/>
        </w:rPr>
        <w:t>We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used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these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themes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frame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consultations,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along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with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focus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on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community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engagement.</w:t>
      </w:r>
    </w:p>
    <w:p w14:paraId="1C5C9BE3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1"/>
          <w:lang w:val="en-AU"/>
        </w:rPr>
        <w:t>The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Regional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Tourism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Review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discussion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paper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was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released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in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July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2019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help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us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tap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into</w:t>
      </w:r>
      <w:r w:rsidRPr="000530BB">
        <w:rPr>
          <w:spacing w:val="-43"/>
          <w:lang w:val="en-AU"/>
        </w:rPr>
        <w:t xml:space="preserve"> </w:t>
      </w:r>
      <w:r w:rsidRPr="000530BB">
        <w:rPr>
          <w:spacing w:val="-1"/>
          <w:lang w:val="en-AU"/>
        </w:rPr>
        <w:t xml:space="preserve">community </w:t>
      </w:r>
      <w:r w:rsidRPr="000530BB">
        <w:rPr>
          <w:lang w:val="en-AU"/>
        </w:rPr>
        <w:t>and industry knowledge from all over the state. There was a strong response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to the discussion paper, which demonstrates the level of interest and passion regional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Victorians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have for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tourism.</w:t>
      </w:r>
    </w:p>
    <w:p w14:paraId="27D5249D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Stakeholders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responded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discussion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paper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two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main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ways:</w:t>
      </w:r>
    </w:p>
    <w:p w14:paraId="36EA6A03" w14:textId="77777777" w:rsidR="005E60F2" w:rsidRPr="000530BB" w:rsidRDefault="00965ACD" w:rsidP="002E30CF">
      <w:pPr>
        <w:pStyle w:val="TableBullet"/>
      </w:pPr>
      <w:r w:rsidRPr="000530BB">
        <w:t>533</w:t>
      </w:r>
      <w:r w:rsidRPr="000530BB">
        <w:rPr>
          <w:spacing w:val="-11"/>
        </w:rPr>
        <w:t xml:space="preserve"> </w:t>
      </w:r>
      <w:r w:rsidRPr="000530BB">
        <w:t>formal</w:t>
      </w:r>
      <w:r w:rsidRPr="000530BB">
        <w:rPr>
          <w:spacing w:val="-10"/>
        </w:rPr>
        <w:t xml:space="preserve"> </w:t>
      </w:r>
      <w:r w:rsidRPr="000530BB">
        <w:t>submissions</w:t>
      </w:r>
      <w:r w:rsidRPr="000530BB">
        <w:rPr>
          <w:spacing w:val="-10"/>
        </w:rPr>
        <w:t xml:space="preserve"> </w:t>
      </w:r>
      <w:r w:rsidRPr="000530BB">
        <w:t>through</w:t>
      </w:r>
      <w:r w:rsidRPr="000530BB">
        <w:rPr>
          <w:spacing w:val="-11"/>
        </w:rPr>
        <w:t xml:space="preserve"> </w:t>
      </w:r>
      <w:r w:rsidRPr="000530BB">
        <w:t>the</w:t>
      </w:r>
      <w:r w:rsidRPr="000530BB">
        <w:rPr>
          <w:spacing w:val="-10"/>
        </w:rPr>
        <w:t xml:space="preserve"> </w:t>
      </w:r>
      <w:r w:rsidRPr="000530BB">
        <w:t>Engage</w:t>
      </w:r>
      <w:r w:rsidRPr="000530BB">
        <w:rPr>
          <w:spacing w:val="-10"/>
        </w:rPr>
        <w:t xml:space="preserve"> </w:t>
      </w:r>
      <w:r w:rsidRPr="000530BB">
        <w:t>Victoria</w:t>
      </w:r>
      <w:r w:rsidRPr="000530BB">
        <w:rPr>
          <w:spacing w:val="-11"/>
        </w:rPr>
        <w:t xml:space="preserve"> </w:t>
      </w:r>
      <w:r w:rsidRPr="000530BB">
        <w:t>website</w:t>
      </w:r>
    </w:p>
    <w:p w14:paraId="59F1B9CC" w14:textId="77777777" w:rsidR="005E60F2" w:rsidRPr="000530BB" w:rsidRDefault="00965ACD" w:rsidP="002E30CF">
      <w:pPr>
        <w:pStyle w:val="TableBullet"/>
      </w:pPr>
      <w:r w:rsidRPr="000530BB">
        <w:t>662</w:t>
      </w:r>
      <w:r w:rsidRPr="000530BB">
        <w:rPr>
          <w:spacing w:val="-11"/>
        </w:rPr>
        <w:t xml:space="preserve"> </w:t>
      </w:r>
      <w:r w:rsidRPr="000530BB">
        <w:t>participants</w:t>
      </w:r>
      <w:r w:rsidRPr="000530BB">
        <w:rPr>
          <w:spacing w:val="-10"/>
        </w:rPr>
        <w:t xml:space="preserve"> </w:t>
      </w:r>
      <w:r w:rsidRPr="000530BB">
        <w:t>at</w:t>
      </w:r>
      <w:r w:rsidRPr="000530BB">
        <w:rPr>
          <w:spacing w:val="-10"/>
        </w:rPr>
        <w:t xml:space="preserve"> </w:t>
      </w:r>
      <w:r w:rsidRPr="000530BB">
        <w:t>18</w:t>
      </w:r>
      <w:r w:rsidRPr="000530BB">
        <w:rPr>
          <w:spacing w:val="-10"/>
        </w:rPr>
        <w:t xml:space="preserve"> </w:t>
      </w:r>
      <w:r w:rsidRPr="000530BB">
        <w:t>roundtable</w:t>
      </w:r>
      <w:r w:rsidRPr="000530BB">
        <w:rPr>
          <w:spacing w:val="-10"/>
        </w:rPr>
        <w:t xml:space="preserve"> </w:t>
      </w:r>
      <w:r w:rsidRPr="000530BB">
        <w:t>consultations</w:t>
      </w:r>
      <w:r w:rsidRPr="000530BB">
        <w:rPr>
          <w:spacing w:val="-11"/>
        </w:rPr>
        <w:t xml:space="preserve"> </w:t>
      </w:r>
      <w:r w:rsidRPr="000530BB">
        <w:t>across</w:t>
      </w:r>
      <w:r w:rsidRPr="000530BB">
        <w:rPr>
          <w:spacing w:val="-10"/>
        </w:rPr>
        <w:t xml:space="preserve"> </w:t>
      </w:r>
      <w:r w:rsidRPr="000530BB">
        <w:t>the</w:t>
      </w:r>
      <w:r w:rsidRPr="000530BB">
        <w:rPr>
          <w:spacing w:val="-10"/>
        </w:rPr>
        <w:t xml:space="preserve"> </w:t>
      </w:r>
      <w:r w:rsidRPr="000530BB">
        <w:t>state.</w:t>
      </w:r>
    </w:p>
    <w:p w14:paraId="2971B69B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2"/>
          <w:lang w:val="en-AU"/>
        </w:rPr>
        <w:lastRenderedPageBreak/>
        <w:t>Stakeholders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gave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extensive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feedback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were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generous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with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their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time.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following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sections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summarise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their responses.</w:t>
      </w:r>
    </w:p>
    <w:p w14:paraId="49C35513" w14:textId="77777777" w:rsidR="005E60F2" w:rsidRPr="000530BB" w:rsidRDefault="005E60F2" w:rsidP="00505245">
      <w:pPr>
        <w:pStyle w:val="BodyText"/>
        <w:rPr>
          <w:lang w:val="en-AU"/>
        </w:rPr>
      </w:pPr>
    </w:p>
    <w:p w14:paraId="0E76C47E" w14:textId="06CEFF44" w:rsidR="00AA2929" w:rsidRPr="00AA2929" w:rsidRDefault="00AC2925" w:rsidP="00733962">
      <w:pPr>
        <w:pStyle w:val="BodyText"/>
        <w:rPr>
          <w:lang w:val="en-AU"/>
        </w:rPr>
      </w:pPr>
      <w:r>
        <w:rPr>
          <w:noProof/>
        </w:rPr>
        <w:drawing>
          <wp:inline distT="0" distB="0" distL="0" distR="0" wp14:anchorId="219C0C10" wp14:editId="17B540A8">
            <wp:extent cx="2123768" cy="1428375"/>
            <wp:effectExtent l="0" t="0" r="0" b="0"/>
            <wp:docPr id="16" name="Graphic 16" descr="A picture of two ladies sitting outsi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A picture of two ladies sitting outside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712" cy="144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2199" w14:textId="7A399960" w:rsidR="00DD5CF2" w:rsidRDefault="00DD5CF2" w:rsidP="00DD5CF2">
      <w:pPr>
        <w:pStyle w:val="Heading1"/>
        <w:rPr>
          <w:lang w:val="en-AU"/>
        </w:rPr>
      </w:pPr>
      <w:r>
        <w:rPr>
          <w:lang w:val="en-AU"/>
        </w:rPr>
        <w:t>What we heard</w:t>
      </w:r>
    </w:p>
    <w:p w14:paraId="3BFD3473" w14:textId="6FAE29EB" w:rsidR="005E60F2" w:rsidRPr="000530BB" w:rsidRDefault="00965ACD" w:rsidP="000530BB">
      <w:pPr>
        <w:pStyle w:val="BodyText"/>
        <w:rPr>
          <w:lang w:val="en-AU"/>
        </w:rPr>
      </w:pPr>
      <w:r w:rsidRPr="000530BB">
        <w:rPr>
          <w:lang w:val="en-AU"/>
        </w:rPr>
        <w:t>Stakeholders identified the challenges and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opportunities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that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need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be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addressed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realise</w:t>
      </w:r>
      <w:r w:rsidRPr="000530BB">
        <w:rPr>
          <w:spacing w:val="-68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"/>
          <w:lang w:val="en-AU"/>
        </w:rPr>
        <w:t xml:space="preserve"> </w:t>
      </w:r>
      <w:r w:rsidRPr="000530BB">
        <w:rPr>
          <w:lang w:val="en-AU"/>
        </w:rPr>
        <w:t>potential</w:t>
      </w:r>
      <w:r w:rsidRPr="000530BB">
        <w:rPr>
          <w:spacing w:val="-1"/>
          <w:lang w:val="en-AU"/>
        </w:rPr>
        <w:t xml:space="preserve"> </w:t>
      </w:r>
      <w:r w:rsidRPr="000530BB">
        <w:rPr>
          <w:lang w:val="en-AU"/>
        </w:rPr>
        <w:t>of regional</w:t>
      </w:r>
      <w:r w:rsidRPr="000530BB">
        <w:rPr>
          <w:spacing w:val="-1"/>
          <w:lang w:val="en-AU"/>
        </w:rPr>
        <w:t xml:space="preserve"> </w:t>
      </w:r>
      <w:r w:rsidRPr="000530BB">
        <w:rPr>
          <w:lang w:val="en-AU"/>
        </w:rPr>
        <w:t>tourism.</w:t>
      </w:r>
    </w:p>
    <w:p w14:paraId="7BD1FE55" w14:textId="77777777" w:rsidR="005E60F2" w:rsidRPr="000530BB" w:rsidRDefault="00965ACD" w:rsidP="000530BB">
      <w:pPr>
        <w:pStyle w:val="Heading2"/>
        <w:rPr>
          <w:lang w:val="en-AU"/>
        </w:rPr>
      </w:pPr>
      <w:r w:rsidRPr="000530BB">
        <w:rPr>
          <w:lang w:val="en-AU"/>
        </w:rPr>
        <w:t>Setting</w:t>
      </w:r>
      <w:r w:rsidRPr="000530BB">
        <w:rPr>
          <w:spacing w:val="-13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2"/>
          <w:lang w:val="en-AU"/>
        </w:rPr>
        <w:t xml:space="preserve"> </w:t>
      </w:r>
      <w:r w:rsidRPr="000530BB">
        <w:rPr>
          <w:lang w:val="en-AU"/>
        </w:rPr>
        <w:t>scene</w:t>
      </w:r>
    </w:p>
    <w:p w14:paraId="42170BEC" w14:textId="77777777" w:rsidR="005E60F2" w:rsidRPr="000530BB" w:rsidRDefault="00965ACD" w:rsidP="00B71AAD">
      <w:pPr>
        <w:pStyle w:val="Heading3"/>
        <w:rPr>
          <w:lang w:val="en-AU"/>
        </w:rPr>
      </w:pPr>
      <w:r w:rsidRPr="000530BB">
        <w:rPr>
          <w:lang w:val="en-AU"/>
        </w:rPr>
        <w:t>Defining</w:t>
      </w:r>
      <w:r w:rsidRPr="000530BB">
        <w:rPr>
          <w:spacing w:val="-12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11"/>
          <w:lang w:val="en-AU"/>
        </w:rPr>
        <w:t xml:space="preserve"> </w:t>
      </w:r>
      <w:proofErr w:type="spellStart"/>
      <w:r w:rsidRPr="000530BB">
        <w:rPr>
          <w:lang w:val="en-AU"/>
        </w:rPr>
        <w:t>victoria</w:t>
      </w:r>
      <w:proofErr w:type="spellEnd"/>
    </w:p>
    <w:p w14:paraId="09313F1E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We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asked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stakeholders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define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Victoria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tourism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purposes.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They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did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not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have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 xml:space="preserve">a clear consensus on what constitutes regional </w:t>
      </w:r>
      <w:proofErr w:type="gramStart"/>
      <w:r w:rsidRPr="000530BB">
        <w:rPr>
          <w:lang w:val="en-AU"/>
        </w:rPr>
        <w:t>Victoria, but</w:t>
      </w:r>
      <w:proofErr w:type="gramEnd"/>
      <w:r w:rsidRPr="000530BB">
        <w:rPr>
          <w:lang w:val="en-AU"/>
        </w:rPr>
        <w:t xml:space="preserve"> agreed we should better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recognise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diversity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Victoria,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range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visitor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types</w:t>
      </w:r>
      <w:r w:rsidRPr="000530BB">
        <w:rPr>
          <w:spacing w:val="27"/>
          <w:lang w:val="en-AU"/>
        </w:rPr>
        <w:t xml:space="preserve"> </w:t>
      </w:r>
      <w:r w:rsidRPr="000530BB">
        <w:rPr>
          <w:lang w:val="en-AU"/>
        </w:rPr>
        <w:t>across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state,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2"/>
          <w:lang w:val="en-AU"/>
        </w:rPr>
        <w:t>why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visitors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travel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where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they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do.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Some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stakeholders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highlighted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issues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specific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councils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interface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between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metropolitan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areas.</w:t>
      </w:r>
    </w:p>
    <w:p w14:paraId="14CB14D5" w14:textId="77777777" w:rsidR="005E60F2" w:rsidRPr="000530BB" w:rsidRDefault="00965ACD" w:rsidP="00B71AAD">
      <w:pPr>
        <w:pStyle w:val="Heading3"/>
        <w:rPr>
          <w:lang w:val="en-AU"/>
        </w:rPr>
      </w:pPr>
      <w:r w:rsidRPr="000530BB">
        <w:rPr>
          <w:lang w:val="en-AU"/>
        </w:rPr>
        <w:t>Measuring</w:t>
      </w:r>
      <w:r w:rsidRPr="000530BB">
        <w:rPr>
          <w:spacing w:val="-13"/>
          <w:lang w:val="en-AU"/>
        </w:rPr>
        <w:t xml:space="preserve"> </w:t>
      </w:r>
      <w:r w:rsidRPr="000530BB">
        <w:rPr>
          <w:lang w:val="en-AU"/>
        </w:rPr>
        <w:t>success</w:t>
      </w:r>
    </w:p>
    <w:p w14:paraId="4DEADB96" w14:textId="5FEDBAE7" w:rsidR="005E60F2" w:rsidRPr="006F2547" w:rsidRDefault="00965ACD" w:rsidP="00505245">
      <w:pPr>
        <w:pStyle w:val="BodyText"/>
        <w:rPr>
          <w:lang w:val="en-AU"/>
        </w:rPr>
      </w:pPr>
      <w:r w:rsidRPr="006F2547">
        <w:rPr>
          <w:lang w:val="en-AU"/>
        </w:rPr>
        <w:t xml:space="preserve">Most stakeholders said their regions need to increase both visitors and yield, but that growth should reflect local capacity to support and manage visitation. Stakeholders also flagged the possibility of a wider range of success measures, including levels of </w:t>
      </w:r>
      <w:r w:rsidR="006F2547" w:rsidRPr="006F2547">
        <w:rPr>
          <w:lang w:val="en-AU"/>
        </w:rPr>
        <w:t>dispersal, jobs</w:t>
      </w:r>
      <w:r w:rsidRPr="006F2547">
        <w:rPr>
          <w:lang w:val="en-AU"/>
        </w:rPr>
        <w:t xml:space="preserve"> growth and export earnings, as well as social, </w:t>
      </w:r>
      <w:proofErr w:type="gramStart"/>
      <w:r w:rsidRPr="006F2547">
        <w:rPr>
          <w:lang w:val="en-AU"/>
        </w:rPr>
        <w:t>cultural</w:t>
      </w:r>
      <w:proofErr w:type="gramEnd"/>
      <w:r w:rsidRPr="006F2547">
        <w:rPr>
          <w:lang w:val="en-AU"/>
        </w:rPr>
        <w:t xml:space="preserve"> and environmental impacts and outcomes.</w:t>
      </w:r>
    </w:p>
    <w:p w14:paraId="376D5CE7" w14:textId="77777777" w:rsidR="0086490F" w:rsidRPr="0086490F" w:rsidRDefault="0086490F" w:rsidP="00EF0731">
      <w:pPr>
        <w:pStyle w:val="BodyText"/>
      </w:pPr>
      <w:r w:rsidRPr="0086490F">
        <w:t xml:space="preserve">Visitor economy metrics need to include employment, gross regional product, gross value add </w:t>
      </w:r>
      <w:proofErr w:type="spellStart"/>
      <w:r w:rsidRPr="0086490F">
        <w:t>etc</w:t>
      </w:r>
      <w:proofErr w:type="spellEnd"/>
      <w:r w:rsidRPr="0086490F">
        <w:t xml:space="preserve"> to demonstrate the social and cultural impacts within communities. </w:t>
      </w:r>
    </w:p>
    <w:p w14:paraId="7991CAE1" w14:textId="77777777" w:rsidR="0086490F" w:rsidRDefault="0086490F" w:rsidP="00EF0731">
      <w:pPr>
        <w:pStyle w:val="BodyText"/>
      </w:pPr>
      <w:r>
        <w:t>– Great Ocean Road Regional Tourism</w:t>
      </w:r>
    </w:p>
    <w:p w14:paraId="739D2B58" w14:textId="16E2B926" w:rsidR="005E60F2" w:rsidRPr="00EB4CAF" w:rsidRDefault="00965ACD" w:rsidP="00EB4CAF">
      <w:pPr>
        <w:pStyle w:val="Heading2"/>
      </w:pPr>
      <w:r w:rsidRPr="00EB4CAF">
        <w:t>Theme 1: Strengthening our tourism offering</w:t>
      </w:r>
    </w:p>
    <w:p w14:paraId="3A05065B" w14:textId="211F5E68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2"/>
          <w:lang w:val="en-AU"/>
        </w:rPr>
        <w:t>Stakeholders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said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2"/>
          <w:lang w:val="en-AU"/>
        </w:rPr>
        <w:t>that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unique,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2"/>
          <w:lang w:val="en-AU"/>
        </w:rPr>
        <w:t>artisanal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and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2"/>
          <w:lang w:val="en-AU"/>
        </w:rPr>
        <w:t>authentic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local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1"/>
          <w:lang w:val="en-AU"/>
        </w:rPr>
        <w:t>offerings,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‘hidden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1"/>
          <w:lang w:val="en-AU"/>
        </w:rPr>
        <w:t>gems’,</w:t>
      </w:r>
      <w:r w:rsidRPr="000530BB">
        <w:rPr>
          <w:spacing w:val="-42"/>
          <w:lang w:val="en-AU"/>
        </w:rPr>
        <w:t xml:space="preserve"> </w:t>
      </w:r>
      <w:r w:rsidRPr="000530BB">
        <w:rPr>
          <w:lang w:val="en-AU"/>
        </w:rPr>
        <w:t>history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heritage,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Aboriginal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experiences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should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further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developed</w:t>
      </w:r>
      <w:r w:rsidR="006F2547">
        <w:rPr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showcased.</w:t>
      </w:r>
    </w:p>
    <w:p w14:paraId="6DD1ACB2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Many areas rely heavily on traditional school breaks, camping, caravanning and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affordable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family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holiday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activities.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These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types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of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holidays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attract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large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numbers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of</w:t>
      </w:r>
      <w:r w:rsidRPr="000530BB">
        <w:rPr>
          <w:spacing w:val="-44"/>
          <w:lang w:val="en-AU"/>
        </w:rPr>
        <w:t xml:space="preserve"> </w:t>
      </w:r>
      <w:r w:rsidRPr="000530BB">
        <w:rPr>
          <w:lang w:val="en-AU"/>
        </w:rPr>
        <w:t>visitors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areas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are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important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many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Victorians.</w:t>
      </w:r>
    </w:p>
    <w:p w14:paraId="1FDB0820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 xml:space="preserve">Stakeholders consistently raised nature-based experiences as a key opportunity </w:t>
      </w:r>
      <w:r w:rsidRPr="000530BB">
        <w:rPr>
          <w:spacing w:val="-2"/>
          <w:lang w:val="en-AU"/>
        </w:rPr>
        <w:t>for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regional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Victoria.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They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suggested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new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nature-based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strategy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could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drive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work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in this area. Regional Victoria offers many unique natural assets and lesser-known</w:t>
      </w:r>
      <w:r w:rsidRPr="000530BB">
        <w:rPr>
          <w:spacing w:val="-44"/>
          <w:lang w:val="en-AU"/>
        </w:rPr>
        <w:t xml:space="preserve"> </w:t>
      </w:r>
      <w:r w:rsidRPr="000530BB">
        <w:rPr>
          <w:lang w:val="en-AU"/>
        </w:rPr>
        <w:t>experiences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for visitors.</w:t>
      </w:r>
    </w:p>
    <w:p w14:paraId="30D376FD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As well as prominent international attractions such as the Great Ocean Road and</w:t>
      </w:r>
      <w:r w:rsidRPr="000530BB">
        <w:rPr>
          <w:spacing w:val="-44"/>
          <w:lang w:val="en-AU"/>
        </w:rPr>
        <w:t xml:space="preserve"> </w:t>
      </w:r>
      <w:r w:rsidRPr="000530BB">
        <w:rPr>
          <w:lang w:val="en-AU"/>
        </w:rPr>
        <w:t>Phillip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Island,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people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identified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many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other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experiences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destinations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with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great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potential including the Grampians, Gippsland, Victoria’s alpine areas, outback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Victoria and the Murray. Stakeholders expressed concern and confusion about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access to parks for activities such as rock climbing, hunting, fishing, camping and</w:t>
      </w:r>
      <w:r w:rsidRPr="000530BB">
        <w:rPr>
          <w:spacing w:val="-44"/>
          <w:lang w:val="en-AU"/>
        </w:rPr>
        <w:t xml:space="preserve"> </w:t>
      </w:r>
      <w:r w:rsidRPr="000530BB">
        <w:rPr>
          <w:lang w:val="en-AU"/>
        </w:rPr>
        <w:t>four-wheel driving. We also heard there are significant opportunities to further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build regional Victoria’s strong epicurean credentials, and to continue to grow our</w:t>
      </w:r>
      <w:r w:rsidRPr="000530BB">
        <w:rPr>
          <w:spacing w:val="-44"/>
          <w:lang w:val="en-AU"/>
        </w:rPr>
        <w:t xml:space="preserve"> </w:t>
      </w:r>
      <w:r w:rsidRPr="000530BB">
        <w:rPr>
          <w:lang w:val="en-AU"/>
        </w:rPr>
        <w:t>compelling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arts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culture offering.</w:t>
      </w:r>
    </w:p>
    <w:p w14:paraId="3B8886B3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Many stakeholders told us there is a lack of accommodation in regional Victoria,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particularly high-end and boutique accommodation. They saw online booking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platforms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(such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as</w:t>
      </w:r>
      <w:r w:rsidRPr="000530BB">
        <w:rPr>
          <w:spacing w:val="-10"/>
          <w:lang w:val="en-AU"/>
        </w:rPr>
        <w:t xml:space="preserve"> </w:t>
      </w:r>
      <w:proofErr w:type="spellStart"/>
      <w:r w:rsidRPr="000530BB">
        <w:rPr>
          <w:spacing w:val="-1"/>
          <w:lang w:val="en-AU"/>
        </w:rPr>
        <w:t>Stayz</w:t>
      </w:r>
      <w:proofErr w:type="spellEnd"/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Airbnb)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sometimes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necessary,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but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with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some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adverse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impacts, including on housing supply and affordability. These affect many local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communities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tourism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businesses.</w:t>
      </w:r>
    </w:p>
    <w:p w14:paraId="7FA4631B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lastRenderedPageBreak/>
        <w:t>People also said the way visitors access information is changing. While many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 xml:space="preserve">travellers research destinations before </w:t>
      </w:r>
      <w:r w:rsidRPr="000530BB">
        <w:rPr>
          <w:lang w:val="en-AU"/>
        </w:rPr>
        <w:t>visiting, many also use mobile services to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 xml:space="preserve">look at options while travelling. Visitors </w:t>
      </w:r>
      <w:r w:rsidRPr="000530BB">
        <w:rPr>
          <w:lang w:val="en-AU"/>
        </w:rPr>
        <w:t>also want to talk face-to-face with locals to</w:t>
      </w:r>
      <w:r w:rsidRPr="000530BB">
        <w:rPr>
          <w:spacing w:val="-44"/>
          <w:lang w:val="en-AU"/>
        </w:rPr>
        <w:t xml:space="preserve"> </w:t>
      </w:r>
      <w:r w:rsidRPr="000530BB">
        <w:rPr>
          <w:spacing w:val="-2"/>
          <w:lang w:val="en-AU"/>
        </w:rPr>
        <w:t>understand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local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offerings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experiences.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Visitor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services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and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facilities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must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keep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pace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with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these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changing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visitor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habits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expectations.</w:t>
      </w:r>
    </w:p>
    <w:p w14:paraId="68D94B26" w14:textId="77777777" w:rsidR="005E60F2" w:rsidRPr="000530BB" w:rsidRDefault="00965ACD" w:rsidP="00B71AAD">
      <w:pPr>
        <w:pStyle w:val="Heading3"/>
        <w:rPr>
          <w:lang w:val="en-AU"/>
        </w:rPr>
      </w:pPr>
      <w:r w:rsidRPr="000530BB">
        <w:rPr>
          <w:lang w:val="en-AU"/>
        </w:rPr>
        <w:t>Government’s</w:t>
      </w:r>
      <w:r w:rsidRPr="000530BB">
        <w:rPr>
          <w:spacing w:val="-13"/>
          <w:lang w:val="en-AU"/>
        </w:rPr>
        <w:t xml:space="preserve"> </w:t>
      </w:r>
      <w:r w:rsidRPr="000530BB">
        <w:rPr>
          <w:lang w:val="en-AU"/>
        </w:rPr>
        <w:t>role</w:t>
      </w:r>
    </w:p>
    <w:p w14:paraId="7324E83D" w14:textId="77777777" w:rsidR="005E60F2" w:rsidRPr="000530BB" w:rsidRDefault="00965ACD" w:rsidP="00EB4CAF">
      <w:pPr>
        <w:pStyle w:val="BodyText"/>
        <w:keepNext/>
        <w:rPr>
          <w:lang w:val="en-AU"/>
        </w:rPr>
      </w:pPr>
      <w:r w:rsidRPr="000530BB">
        <w:rPr>
          <w:spacing w:val="-2"/>
          <w:lang w:val="en-AU"/>
        </w:rPr>
        <w:t>People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said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that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government’s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role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(including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local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councils)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is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key,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particularly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providing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public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transport,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essential</w:t>
      </w:r>
      <w:r w:rsidRPr="000530BB">
        <w:rPr>
          <w:spacing w:val="-9"/>
          <w:lang w:val="en-AU"/>
        </w:rPr>
        <w:t xml:space="preserve"> </w:t>
      </w:r>
      <w:proofErr w:type="gramStart"/>
      <w:r w:rsidRPr="000530BB">
        <w:rPr>
          <w:lang w:val="en-AU"/>
        </w:rPr>
        <w:t>services</w:t>
      </w:r>
      <w:proofErr w:type="gramEnd"/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infrastructure.</w:t>
      </w:r>
    </w:p>
    <w:p w14:paraId="69EE5A87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2"/>
          <w:lang w:val="en-AU"/>
        </w:rPr>
        <w:t>Many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stakeholders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highlighted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importance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of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state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local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government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investment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products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such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as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national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parks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local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galleries.</w:t>
      </w:r>
    </w:p>
    <w:p w14:paraId="7813DC4F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Stakeholders said a lot of work has already been done to identify regional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priorities that will strengthen our tourism offering. From this work, people often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mentioned opportunities such as thermal spas and mineral springs, hiking and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 xml:space="preserve">cycling, Aboriginal experiences, and high-end dining and accommodation. </w:t>
      </w:r>
      <w:r w:rsidRPr="000530BB">
        <w:rPr>
          <w:lang w:val="en-AU"/>
        </w:rPr>
        <w:t>Many</w:t>
      </w:r>
      <w:r w:rsidRPr="000530BB">
        <w:rPr>
          <w:spacing w:val="-44"/>
          <w:lang w:val="en-AU"/>
        </w:rPr>
        <w:t xml:space="preserve"> </w:t>
      </w:r>
      <w:r w:rsidRPr="000530BB">
        <w:rPr>
          <w:lang w:val="en-AU"/>
        </w:rPr>
        <w:t>also noted opportunities for ‘hero projects’ such as a signature eco-lodge and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2"/>
          <w:lang w:val="en-AU"/>
        </w:rPr>
        <w:t>international-standard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walking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trails.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There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is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a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desire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to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see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this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1"/>
          <w:lang w:val="en-AU"/>
        </w:rPr>
        <w:t>work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recognised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government planning.</w:t>
      </w:r>
    </w:p>
    <w:p w14:paraId="3678DB0D" w14:textId="73A463DC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1"/>
          <w:lang w:val="en-AU"/>
        </w:rPr>
        <w:t>Planning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these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projects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also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will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need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to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consider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risks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changing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climate,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including</w:t>
      </w:r>
      <w:r w:rsidRPr="000530BB">
        <w:rPr>
          <w:spacing w:val="-12"/>
          <w:lang w:val="en-AU"/>
        </w:rPr>
        <w:t xml:space="preserve"> </w:t>
      </w:r>
      <w:r w:rsidRPr="000530BB">
        <w:rPr>
          <w:lang w:val="en-AU"/>
        </w:rPr>
        <w:t>more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frequent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intense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weather</w:t>
      </w:r>
      <w:r w:rsidRPr="000530BB">
        <w:rPr>
          <w:spacing w:val="-12"/>
          <w:lang w:val="en-AU"/>
        </w:rPr>
        <w:t xml:space="preserve"> </w:t>
      </w:r>
      <w:r w:rsidRPr="000530BB">
        <w:rPr>
          <w:lang w:val="en-AU"/>
        </w:rPr>
        <w:t>events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bushfires,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changes</w:t>
      </w:r>
      <w:r w:rsidR="006F2547">
        <w:rPr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rainfall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sea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level,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impacts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on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flora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fauna.</w:t>
      </w:r>
    </w:p>
    <w:p w14:paraId="4546C4B2" w14:textId="0497EFA7" w:rsidR="005E60F2" w:rsidRPr="00EB4CAF" w:rsidRDefault="00965ACD" w:rsidP="00EB4CAF">
      <w:pPr>
        <w:pStyle w:val="Heading2"/>
      </w:pPr>
      <w:r w:rsidRPr="00EB4CAF">
        <w:t>Theme 2: Making the most of our marketing spending</w:t>
      </w:r>
    </w:p>
    <w:p w14:paraId="46F4AB38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1"/>
          <w:lang w:val="en-AU"/>
        </w:rPr>
        <w:t xml:space="preserve">Stakeholders told us marketing </w:t>
      </w:r>
      <w:r w:rsidRPr="000530BB">
        <w:rPr>
          <w:lang w:val="en-AU"/>
        </w:rPr>
        <w:t>activities should be adequately resourced and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 xml:space="preserve">better coordinated. Marketing by Visit Victoria, </w:t>
      </w:r>
      <w:r w:rsidRPr="000530BB">
        <w:rPr>
          <w:lang w:val="en-AU"/>
        </w:rPr>
        <w:t>Regional Tourism Boards, local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tourism organisations and councils can be fragmented. This means limited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resources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are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not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spent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effectively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they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could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be,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inconsistent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messaging</w:t>
      </w:r>
      <w:r w:rsidRPr="000530BB">
        <w:rPr>
          <w:spacing w:val="-42"/>
          <w:lang w:val="en-AU"/>
        </w:rPr>
        <w:t xml:space="preserve"> </w:t>
      </w:r>
      <w:r w:rsidRPr="000530BB">
        <w:rPr>
          <w:lang w:val="en-AU"/>
        </w:rPr>
        <w:t>can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undermine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efforts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attract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visitors.</w:t>
      </w:r>
    </w:p>
    <w:p w14:paraId="335952EB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1"/>
          <w:lang w:val="en-AU"/>
        </w:rPr>
        <w:t xml:space="preserve">There needs to be a more </w:t>
      </w:r>
      <w:r w:rsidRPr="000530BB">
        <w:rPr>
          <w:lang w:val="en-AU"/>
        </w:rPr>
        <w:t>collaborative marketing approach, one that focuses on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the bigger picture and ensures marketing funds are not spread across smaller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campaigns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that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have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less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impact.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There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is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need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for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regional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marketing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strategic</w:t>
      </w:r>
      <w:r w:rsidRPr="000530BB">
        <w:rPr>
          <w:spacing w:val="-43"/>
          <w:lang w:val="en-AU"/>
        </w:rPr>
        <w:t xml:space="preserve"> </w:t>
      </w:r>
      <w:r w:rsidRPr="000530BB">
        <w:rPr>
          <w:spacing w:val="-1"/>
          <w:lang w:val="en-AU"/>
        </w:rPr>
        <w:t xml:space="preserve">plan, a regional brand with clear </w:t>
      </w:r>
      <w:r w:rsidRPr="000530BB">
        <w:rPr>
          <w:lang w:val="en-AU"/>
        </w:rPr>
        <w:t>roles and responsibilities for stakeholders, and a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destination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master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plan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aligned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with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marketing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activities.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People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also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want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greater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sharing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research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information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support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better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marketing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decisions.</w:t>
      </w:r>
    </w:p>
    <w:p w14:paraId="04CED778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2"/>
          <w:lang w:val="en-AU"/>
        </w:rPr>
        <w:t>Stakeholders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noted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that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Visit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Victoria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has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key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role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in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setting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strategic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marketing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plan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Victoria.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Tourism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Boards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could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be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pathway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industry,</w:t>
      </w:r>
    </w:p>
    <w:p w14:paraId="0E2CBEC2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councils and communities to elevate their marketing priorities for consideration by</w:t>
      </w:r>
      <w:r w:rsidRPr="000530BB">
        <w:rPr>
          <w:spacing w:val="-44"/>
          <w:lang w:val="en-AU"/>
        </w:rPr>
        <w:t xml:space="preserve"> </w:t>
      </w:r>
      <w:r w:rsidRPr="000530BB">
        <w:rPr>
          <w:lang w:val="en-AU"/>
        </w:rPr>
        <w:t xml:space="preserve">government in its </w:t>
      </w:r>
      <w:proofErr w:type="spellStart"/>
      <w:r w:rsidRPr="000530BB">
        <w:rPr>
          <w:lang w:val="en-AU"/>
        </w:rPr>
        <w:t>statewide</w:t>
      </w:r>
      <w:proofErr w:type="spellEnd"/>
      <w:r w:rsidRPr="000530BB">
        <w:rPr>
          <w:lang w:val="en-AU"/>
        </w:rPr>
        <w:t xml:space="preserve"> branding activities. However, not all stakeholders held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these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views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–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small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number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proposed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devolving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all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marketing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Tourism</w:t>
      </w:r>
      <w:r w:rsidRPr="000530BB">
        <w:rPr>
          <w:spacing w:val="-12"/>
          <w:lang w:val="en-AU"/>
        </w:rPr>
        <w:t xml:space="preserve"> </w:t>
      </w:r>
      <w:r w:rsidRPr="000530BB">
        <w:rPr>
          <w:lang w:val="en-AU"/>
        </w:rPr>
        <w:t>Boards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or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giving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Visit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Victoria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responsibility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all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marketing.</w:t>
      </w:r>
    </w:p>
    <w:p w14:paraId="659ED9BD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2"/>
          <w:lang w:val="en-AU"/>
        </w:rPr>
        <w:t>Stakeholders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emphasised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the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importance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1"/>
          <w:lang w:val="en-AU"/>
        </w:rPr>
        <w:t>of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a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strategic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1"/>
          <w:lang w:val="en-AU"/>
        </w:rPr>
        <w:t>marketing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plan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to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1"/>
          <w:lang w:val="en-AU"/>
        </w:rPr>
        <w:t>provide</w:t>
      </w:r>
      <w:r w:rsidRPr="000530BB">
        <w:rPr>
          <w:spacing w:val="-44"/>
          <w:lang w:val="en-AU"/>
        </w:rPr>
        <w:t xml:space="preserve"> </w:t>
      </w:r>
      <w:r w:rsidRPr="000530BB">
        <w:rPr>
          <w:lang w:val="en-AU"/>
        </w:rPr>
        <w:t>long-term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direction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all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our partners.</w:t>
      </w:r>
    </w:p>
    <w:p w14:paraId="1A140985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People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said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Victoria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needs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its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own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brand;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distinct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from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Melbourne.</w:t>
      </w:r>
    </w:p>
    <w:p w14:paraId="0DBDEF56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A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brand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should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reflect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unique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less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prominent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experiences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found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Victoria,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well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highlighting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experiences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want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be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known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for. These include Victoria’s distinctive landscapes, heritage towns and hidden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local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attractions.</w:t>
      </w:r>
    </w:p>
    <w:p w14:paraId="4A937CAD" w14:textId="0C3C3FFF" w:rsidR="005E60F2" w:rsidRDefault="00965ACD" w:rsidP="00505245">
      <w:pPr>
        <w:pStyle w:val="BodyText"/>
        <w:rPr>
          <w:lang w:val="en-AU"/>
        </w:rPr>
      </w:pPr>
      <w:r w:rsidRPr="000530BB">
        <w:rPr>
          <w:spacing w:val="-1"/>
          <w:lang w:val="en-AU"/>
        </w:rPr>
        <w:t xml:space="preserve">Stakeholders also said that events could be better promoted. </w:t>
      </w:r>
      <w:r w:rsidRPr="000530BB">
        <w:rPr>
          <w:lang w:val="en-AU"/>
        </w:rPr>
        <w:t>Events attract visitors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outside of peak periods. They also offer a chance for regions to celebrate their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identity, both for locals and visitors. Stakeholders saw an opportunity to expand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support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for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new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events,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to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make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most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of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existing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events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attract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visitors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 xml:space="preserve">increase the visibility of specific regions. Stakeholders </w:t>
      </w:r>
      <w:r w:rsidRPr="000530BB">
        <w:rPr>
          <w:lang w:val="en-AU"/>
        </w:rPr>
        <w:t>noted the success of regional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extensions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of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popular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events,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such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World’s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Longest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Lunch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White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Night,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suggested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replicating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this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model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more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events.</w:t>
      </w:r>
    </w:p>
    <w:p w14:paraId="4E4B314B" w14:textId="77777777" w:rsidR="001570E6" w:rsidRDefault="001570E6" w:rsidP="001570E6">
      <w:pPr>
        <w:pStyle w:val="BodyText"/>
      </w:pPr>
      <w:r>
        <w:t>… there are currently too many websites, social media accounts and collaterals. This is confusing for operators and consumers.</w:t>
      </w:r>
    </w:p>
    <w:p w14:paraId="35AEFC37" w14:textId="77777777" w:rsidR="001570E6" w:rsidRDefault="001570E6" w:rsidP="001570E6">
      <w:pPr>
        <w:pStyle w:val="BodyText"/>
      </w:pPr>
      <w:r>
        <w:t xml:space="preserve"> – Industry stakeholder</w:t>
      </w:r>
    </w:p>
    <w:p w14:paraId="6FB00B8A" w14:textId="1081AAB4" w:rsidR="00E91108" w:rsidRDefault="00E91108" w:rsidP="00E91108">
      <w:pPr>
        <w:pStyle w:val="BodyText"/>
      </w:pPr>
      <w:r>
        <w:t xml:space="preserve">Although there is support for regional marketing programs and events, more collaboration across the state to develop local/regional marketing programs would assist. </w:t>
      </w:r>
    </w:p>
    <w:p w14:paraId="4FB78EEA" w14:textId="77777777" w:rsidR="00E91108" w:rsidRDefault="00E91108" w:rsidP="00E91108">
      <w:pPr>
        <w:pStyle w:val="BodyText"/>
      </w:pPr>
      <w:r>
        <w:t>– City of Ballarat</w:t>
      </w:r>
    </w:p>
    <w:p w14:paraId="22FBB3E6" w14:textId="77777777" w:rsidR="00CC557F" w:rsidRDefault="00CC557F" w:rsidP="00CC557F">
      <w:pPr>
        <w:pStyle w:val="BodyText"/>
      </w:pPr>
      <w:r>
        <w:t xml:space="preserve">Regional Victoria requires a strategic marketing strategy (which is adequately funded) – based around regional itineraries that </w:t>
      </w:r>
      <w:proofErr w:type="spellStart"/>
      <w:r>
        <w:t>maximise</w:t>
      </w:r>
      <w:proofErr w:type="spellEnd"/>
      <w:r>
        <w:t xml:space="preserve"> visitor experiences rather than a few hero destinations. </w:t>
      </w:r>
    </w:p>
    <w:p w14:paraId="2D314FEE" w14:textId="77777777" w:rsidR="00CC557F" w:rsidRDefault="00CC557F" w:rsidP="00CC557F">
      <w:pPr>
        <w:pStyle w:val="BodyText"/>
      </w:pPr>
      <w:r>
        <w:t>– Murray Regional Tourism</w:t>
      </w:r>
    </w:p>
    <w:p w14:paraId="074A0280" w14:textId="0C300F89" w:rsidR="005E60F2" w:rsidRPr="00D34E10" w:rsidRDefault="00965ACD" w:rsidP="00D34E10">
      <w:pPr>
        <w:pStyle w:val="Heading2"/>
      </w:pPr>
      <w:r w:rsidRPr="00D34E10">
        <w:lastRenderedPageBreak/>
        <w:t>Theme 3: Supporting industry</w:t>
      </w:r>
    </w:p>
    <w:p w14:paraId="3D4EAA36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2"/>
          <w:lang w:val="en-AU"/>
        </w:rPr>
        <w:t>Stakeholders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said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many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small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businesses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are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held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back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by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limited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opportunities</w:t>
      </w:r>
      <w:r w:rsidRPr="000530BB">
        <w:rPr>
          <w:spacing w:val="-42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build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skills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grow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their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business.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They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felt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government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could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do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more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2"/>
          <w:lang w:val="en-AU"/>
        </w:rPr>
        <w:t>help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individual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businesses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build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capability,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such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as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understanding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how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reach and work with suppliers, and how to improve accessible tourism offerings for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people with disabilities. Stakeholders frequently highlighted two key issues for industry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capability:</w:t>
      </w:r>
    </w:p>
    <w:p w14:paraId="0DE4BEEC" w14:textId="77777777" w:rsidR="005E60F2" w:rsidRPr="005A727E" w:rsidRDefault="00965ACD" w:rsidP="000530BB">
      <w:pPr>
        <w:pStyle w:val="ListParagraph"/>
        <w:numPr>
          <w:ilvl w:val="0"/>
          <w:numId w:val="3"/>
        </w:numPr>
        <w:rPr>
          <w:szCs w:val="28"/>
          <w:lang w:val="en-AU"/>
        </w:rPr>
      </w:pPr>
      <w:r w:rsidRPr="005A727E">
        <w:rPr>
          <w:szCs w:val="28"/>
          <w:lang w:val="en-AU"/>
        </w:rPr>
        <w:t>Labour and skills challenges – including attraction and retention, industry</w:t>
      </w:r>
      <w:r w:rsidRPr="005A727E">
        <w:rPr>
          <w:spacing w:val="1"/>
          <w:szCs w:val="28"/>
          <w:lang w:val="en-AU"/>
        </w:rPr>
        <w:t xml:space="preserve"> </w:t>
      </w:r>
      <w:r w:rsidRPr="005A727E">
        <w:rPr>
          <w:spacing w:val="-2"/>
          <w:szCs w:val="28"/>
          <w:lang w:val="en-AU"/>
        </w:rPr>
        <w:t>seasonality,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pacing w:val="-2"/>
          <w:szCs w:val="28"/>
          <w:lang w:val="en-AU"/>
        </w:rPr>
        <w:t>housing</w:t>
      </w:r>
      <w:r w:rsidRPr="005A727E">
        <w:rPr>
          <w:spacing w:val="-9"/>
          <w:szCs w:val="28"/>
          <w:lang w:val="en-AU"/>
        </w:rPr>
        <w:t xml:space="preserve"> </w:t>
      </w:r>
      <w:r w:rsidRPr="005A727E">
        <w:rPr>
          <w:spacing w:val="-2"/>
          <w:szCs w:val="28"/>
          <w:lang w:val="en-AU"/>
        </w:rPr>
        <w:t>affordability</w:t>
      </w:r>
      <w:r w:rsidRPr="005A727E">
        <w:rPr>
          <w:spacing w:val="-9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and</w:t>
      </w:r>
      <w:r w:rsidRPr="005A727E">
        <w:rPr>
          <w:spacing w:val="-9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the</w:t>
      </w:r>
      <w:r w:rsidRPr="005A727E">
        <w:rPr>
          <w:spacing w:val="-9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perception</w:t>
      </w:r>
      <w:r w:rsidRPr="005A727E">
        <w:rPr>
          <w:spacing w:val="-9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of</w:t>
      </w:r>
      <w:r w:rsidRPr="005A727E">
        <w:rPr>
          <w:spacing w:val="-9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tourism</w:t>
      </w:r>
      <w:r w:rsidRPr="005A727E">
        <w:rPr>
          <w:spacing w:val="-9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as</w:t>
      </w:r>
      <w:r w:rsidRPr="005A727E">
        <w:rPr>
          <w:spacing w:val="-9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a</w:t>
      </w:r>
      <w:r w:rsidRPr="005A727E">
        <w:rPr>
          <w:spacing w:val="-9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career.</w:t>
      </w:r>
      <w:r w:rsidRPr="005A727E">
        <w:rPr>
          <w:spacing w:val="-9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Many regional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businesses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find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it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difficult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to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attract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and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retain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staff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to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cope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with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seasonal</w:t>
      </w:r>
      <w:r w:rsidRPr="005A727E">
        <w:rPr>
          <w:spacing w:val="-43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fluctuations,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and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there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are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ongoing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shortages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of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important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skills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(such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as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chefs).</w:t>
      </w:r>
    </w:p>
    <w:p w14:paraId="1B7D2D64" w14:textId="77777777" w:rsidR="005E60F2" w:rsidRPr="005A727E" w:rsidRDefault="00965ACD" w:rsidP="000530BB">
      <w:pPr>
        <w:pStyle w:val="ListParagraph"/>
        <w:numPr>
          <w:ilvl w:val="0"/>
          <w:numId w:val="3"/>
        </w:numPr>
        <w:rPr>
          <w:szCs w:val="28"/>
          <w:lang w:val="en-AU"/>
        </w:rPr>
      </w:pPr>
      <w:r w:rsidRPr="005A727E">
        <w:rPr>
          <w:szCs w:val="28"/>
          <w:lang w:val="en-AU"/>
        </w:rPr>
        <w:t>Digital capability – such as connecting to sales channels, promoting businesses</w:t>
      </w:r>
      <w:r w:rsidRPr="005A727E">
        <w:rPr>
          <w:spacing w:val="-44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and regions, and understanding markets. Tourism businesses rely on digital</w:t>
      </w:r>
      <w:r w:rsidRPr="005A727E">
        <w:rPr>
          <w:spacing w:val="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services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to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perform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well,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and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it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is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important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they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have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access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to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the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right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training,</w:t>
      </w:r>
      <w:r w:rsidRPr="005A727E">
        <w:rPr>
          <w:spacing w:val="-43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as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well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as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high-speed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internet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and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mobile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coverage,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to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enable</w:t>
      </w:r>
      <w:r w:rsidRPr="005A727E">
        <w:rPr>
          <w:spacing w:val="-11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digital</w:t>
      </w:r>
      <w:r w:rsidRPr="005A727E">
        <w:rPr>
          <w:spacing w:val="-10"/>
          <w:szCs w:val="28"/>
          <w:lang w:val="en-AU"/>
        </w:rPr>
        <w:t xml:space="preserve"> </w:t>
      </w:r>
      <w:r w:rsidRPr="005A727E">
        <w:rPr>
          <w:szCs w:val="28"/>
          <w:lang w:val="en-AU"/>
        </w:rPr>
        <w:t>solutions.</w:t>
      </w:r>
    </w:p>
    <w:p w14:paraId="2C431E03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1"/>
          <w:lang w:val="en-AU"/>
        </w:rPr>
        <w:t xml:space="preserve">The COVID-19 pandemic and recent bushfires also </w:t>
      </w:r>
      <w:r w:rsidRPr="000530BB">
        <w:rPr>
          <w:lang w:val="en-AU"/>
        </w:rPr>
        <w:t>highlighted the importance of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crisis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management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planning,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well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building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resilience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businesses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so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they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have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best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chance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recovering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from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disasters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other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shocks.</w:t>
      </w:r>
    </w:p>
    <w:p w14:paraId="4EEFC8C3" w14:textId="7C95D167" w:rsidR="00D34E10" w:rsidRDefault="00D34E10" w:rsidP="00B92C41">
      <w:pPr>
        <w:pStyle w:val="BodyText"/>
        <w:rPr>
          <w:rFonts w:ascii="VIC Light" w:hAnsi="VIC Light" w:cs="VIC Light"/>
          <w:i/>
          <w:iCs/>
        </w:rPr>
      </w:pPr>
      <w:r>
        <w:t xml:space="preserve">Undertake a destination skills gap analysis and develop a multi service provider training package program that aligns to drive employment outcomes. </w:t>
      </w:r>
      <w:r>
        <w:rPr>
          <w:rFonts w:ascii="VIC Light" w:hAnsi="VIC Light" w:cs="VIC Light"/>
          <w:i/>
          <w:iCs/>
        </w:rPr>
        <w:t xml:space="preserve"> </w:t>
      </w:r>
    </w:p>
    <w:p w14:paraId="5FF5D042" w14:textId="77777777" w:rsidR="00D34E10" w:rsidRDefault="00D34E10" w:rsidP="00B92C41">
      <w:pPr>
        <w:pStyle w:val="BodyText"/>
      </w:pPr>
      <w:r>
        <w:t>– Mornington Peninsula Shire</w:t>
      </w:r>
    </w:p>
    <w:p w14:paraId="0A7BA18C" w14:textId="2C0C120C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2"/>
          <w:lang w:val="en-AU"/>
        </w:rPr>
        <w:t>Stakeholders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identified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that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though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some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Traditional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Owners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Aboriginal</w:t>
      </w:r>
      <w:r w:rsidR="00F003C1">
        <w:rPr>
          <w:lang w:val="en-AU"/>
        </w:rPr>
        <w:t xml:space="preserve"> </w:t>
      </w:r>
      <w:r w:rsidRPr="000530BB">
        <w:rPr>
          <w:lang w:val="en-AU"/>
        </w:rPr>
        <w:t>communities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had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strong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interest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in</w:t>
      </w:r>
      <w:r w:rsidR="00F003C1">
        <w:rPr>
          <w:lang w:val="en-AU"/>
        </w:rPr>
        <w:t xml:space="preserve"> </w:t>
      </w:r>
      <w:r w:rsidRPr="000530BB">
        <w:rPr>
          <w:lang w:val="en-AU"/>
        </w:rPr>
        <w:t>creating Aboriginal tourism experiences,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2"/>
          <w:lang w:val="en-AU"/>
        </w:rPr>
        <w:t>this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opportunity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had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been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underdeveloped.</w:t>
      </w:r>
      <w:r w:rsidR="00F003C1">
        <w:rPr>
          <w:lang w:val="en-AU"/>
        </w:rPr>
        <w:t xml:space="preserve"> </w:t>
      </w:r>
      <w:r w:rsidRPr="000530BB">
        <w:rPr>
          <w:spacing w:val="-2"/>
          <w:lang w:val="en-AU"/>
        </w:rPr>
        <w:t>Aboriginal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leaders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face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significant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1"/>
          <w:lang w:val="en-AU"/>
        </w:rPr>
        <w:t>competing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demands for their time and involvement,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making it difficult for them to be the sole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drivers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cultural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tourism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development.</w:t>
      </w:r>
    </w:p>
    <w:p w14:paraId="7790D610" w14:textId="10734B65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At</w:t>
      </w:r>
      <w:r w:rsidRPr="000530BB">
        <w:rPr>
          <w:spacing w:val="-12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same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time,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there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is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lack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business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investment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facilitation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support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for</w:t>
      </w:r>
      <w:r w:rsidR="00F003C1">
        <w:rPr>
          <w:lang w:val="en-AU"/>
        </w:rPr>
        <w:t xml:space="preserve"> </w:t>
      </w:r>
      <w:r w:rsidRPr="000530BB">
        <w:rPr>
          <w:lang w:val="en-AU"/>
        </w:rPr>
        <w:t>Aboriginal tourism experiences. New facilitation services need to understand these</w:t>
      </w:r>
      <w:r w:rsidRPr="000530BB">
        <w:rPr>
          <w:spacing w:val="-44"/>
          <w:lang w:val="en-AU"/>
        </w:rPr>
        <w:t xml:space="preserve"> </w:t>
      </w:r>
      <w:r w:rsidRPr="000530BB">
        <w:rPr>
          <w:spacing w:val="-2"/>
          <w:lang w:val="en-AU"/>
        </w:rPr>
        <w:t>challenges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and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work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responsively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ensure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new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Aboriginal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tourism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products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are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led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by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Traditional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Owners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Aboriginal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communities.</w:t>
      </w:r>
    </w:p>
    <w:p w14:paraId="3E81D039" w14:textId="34CCFD4E" w:rsidR="009F5E02" w:rsidRDefault="009F5E02" w:rsidP="009F5E02">
      <w:pPr>
        <w:pStyle w:val="BodyText"/>
      </w:pPr>
      <w:r>
        <w:t xml:space="preserve">The biggest elephant in the room is ‘red tape’. Regulation is not keeping up with the changing landscape of the tourism industry. </w:t>
      </w:r>
    </w:p>
    <w:p w14:paraId="151DF7EC" w14:textId="77777777" w:rsidR="009F5E02" w:rsidRDefault="009F5E02" w:rsidP="009F5E02">
      <w:pPr>
        <w:pStyle w:val="BodyText"/>
      </w:pPr>
      <w:r>
        <w:t>– Rural City of Wangaratta</w:t>
      </w:r>
    </w:p>
    <w:p w14:paraId="58ABAB36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Stakeholders overwhelmingly reported that planning and approvals for new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investments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burdensome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red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tape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pose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significant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challenges.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Many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said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that</w:t>
      </w:r>
      <w:r w:rsidRPr="000530BB">
        <w:rPr>
          <w:spacing w:val="-43"/>
          <w:lang w:val="en-AU"/>
        </w:rPr>
        <w:t xml:space="preserve"> </w:t>
      </w:r>
      <w:r w:rsidRPr="000530BB">
        <w:rPr>
          <w:spacing w:val="-1"/>
          <w:lang w:val="en-AU"/>
        </w:rPr>
        <w:t>the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system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is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overly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complex,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can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difficult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know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who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talk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what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needs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to be done.</w:t>
      </w:r>
    </w:p>
    <w:p w14:paraId="4CD41793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They provided extensive feedback on the challenges of navigating the complex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planning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system,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and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need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to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make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it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more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responsive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help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good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projects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get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going,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and,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where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possible,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provide</w:t>
      </w:r>
      <w:r w:rsidRPr="000530BB">
        <w:rPr>
          <w:spacing w:val="30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single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point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contact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or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‘concierge’.</w:t>
      </w:r>
    </w:p>
    <w:p w14:paraId="34E8255A" w14:textId="6C15AB88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2"/>
          <w:lang w:val="en-AU"/>
        </w:rPr>
        <w:t xml:space="preserve">Businesses and potential </w:t>
      </w:r>
      <w:r w:rsidRPr="000530BB">
        <w:rPr>
          <w:lang w:val="en-AU"/>
        </w:rPr>
        <w:t>investors look to government for direction and support to</w:t>
      </w:r>
      <w:r w:rsidRPr="000530BB">
        <w:rPr>
          <w:spacing w:val="-44"/>
          <w:lang w:val="en-AU"/>
        </w:rPr>
        <w:t xml:space="preserve"> </w:t>
      </w:r>
      <w:r w:rsidRPr="000530BB">
        <w:rPr>
          <w:lang w:val="en-AU"/>
        </w:rPr>
        <w:t>deliver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important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projects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through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this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system.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They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want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clarity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on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how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system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works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what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expect.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People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felt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addressing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these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issues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would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help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bring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new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improved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visitor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experiences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regions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could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unlock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significant</w:t>
      </w:r>
      <w:r w:rsidR="00E5761D">
        <w:rPr>
          <w:lang w:val="en-AU"/>
        </w:rPr>
        <w:t xml:space="preserve"> </w:t>
      </w:r>
      <w:r w:rsidRPr="000530BB">
        <w:rPr>
          <w:lang w:val="en-AU"/>
        </w:rPr>
        <w:t>new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opportunities.</w:t>
      </w:r>
    </w:p>
    <w:p w14:paraId="48EDB926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Community engagement was also flagged as a potential area for improvement, to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help industry engage with communities to gain and maintain a social licence for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 xml:space="preserve">tourism projects. Overall, there is good support for tourism in </w:t>
      </w:r>
      <w:r w:rsidRPr="000530BB">
        <w:rPr>
          <w:lang w:val="en-AU"/>
        </w:rPr>
        <w:t>regional communities,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but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some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areas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face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crowding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in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peak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periods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and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some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development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proposals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risk</w:t>
      </w:r>
      <w:r w:rsidRPr="000530BB">
        <w:rPr>
          <w:spacing w:val="-43"/>
          <w:lang w:val="en-AU"/>
        </w:rPr>
        <w:t xml:space="preserve"> </w:t>
      </w:r>
      <w:r w:rsidRPr="000530BB">
        <w:rPr>
          <w:spacing w:val="-1"/>
          <w:lang w:val="en-AU"/>
        </w:rPr>
        <w:t xml:space="preserve">local goodwill. Communities </w:t>
      </w:r>
      <w:r w:rsidRPr="000530BB">
        <w:rPr>
          <w:lang w:val="en-AU"/>
        </w:rPr>
        <w:t>want to be involved in tourism planning and decisions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 xml:space="preserve">that affect them directly. Stakeholders felt stronger community engagement </w:t>
      </w:r>
      <w:r w:rsidRPr="000530BB">
        <w:rPr>
          <w:lang w:val="en-AU"/>
        </w:rPr>
        <w:t>would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encourage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buy-in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would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help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tourism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be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more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responsive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local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needs.</w:t>
      </w:r>
    </w:p>
    <w:p w14:paraId="1F31D09B" w14:textId="250DF3C0" w:rsidR="005E60F2" w:rsidRPr="009F5E02" w:rsidRDefault="00965ACD" w:rsidP="009F5E02">
      <w:pPr>
        <w:pStyle w:val="Heading2"/>
      </w:pPr>
      <w:r w:rsidRPr="009F5E02">
        <w:t>Theme 4: Enhancing Regional Tourism Boards</w:t>
      </w:r>
    </w:p>
    <w:p w14:paraId="551C96A9" w14:textId="5346396E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2"/>
          <w:lang w:val="en-AU"/>
        </w:rPr>
        <w:t>Regional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Tourism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Boards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were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first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established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2008,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with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11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now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operating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across</w:t>
      </w:r>
      <w:r w:rsidRPr="000530BB">
        <w:rPr>
          <w:spacing w:val="-42"/>
          <w:lang w:val="en-AU"/>
        </w:rPr>
        <w:t xml:space="preserve"> </w:t>
      </w:r>
      <w:r w:rsidRPr="000530BB">
        <w:rPr>
          <w:spacing w:val="-2"/>
          <w:lang w:val="en-AU"/>
        </w:rPr>
        <w:t>Victoria.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They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2"/>
          <w:lang w:val="en-AU"/>
        </w:rPr>
        <w:t>set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regional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2"/>
          <w:lang w:val="en-AU"/>
        </w:rPr>
        <w:t>strategic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directions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work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with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industry,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local</w:t>
      </w:r>
      <w:r w:rsidRPr="000530BB">
        <w:rPr>
          <w:spacing w:val="-8"/>
          <w:lang w:val="en-AU"/>
        </w:rPr>
        <w:t xml:space="preserve"> </w:t>
      </w:r>
      <w:proofErr w:type="gramStart"/>
      <w:r w:rsidRPr="000530BB">
        <w:rPr>
          <w:lang w:val="en-AU"/>
        </w:rPr>
        <w:t>councils</w:t>
      </w:r>
      <w:r w:rsidR="00E5761D">
        <w:rPr>
          <w:lang w:val="en-AU"/>
        </w:rPr>
        <w:t xml:space="preserve"> </w:t>
      </w:r>
      <w:r w:rsidRPr="000530BB">
        <w:rPr>
          <w:spacing w:val="-42"/>
          <w:lang w:val="en-AU"/>
        </w:rPr>
        <w:t xml:space="preserve"> </w:t>
      </w:r>
      <w:r w:rsidRPr="000530BB">
        <w:rPr>
          <w:lang w:val="en-AU"/>
        </w:rPr>
        <w:t>and</w:t>
      </w:r>
      <w:proofErr w:type="gramEnd"/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Victorian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Government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drive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tourism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their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region.</w:t>
      </w:r>
    </w:p>
    <w:p w14:paraId="44CCAEC1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Stakeholders broadly support Regional Tourism Boards, with some working well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others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showing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good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potential.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They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said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high-performing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boards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engage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with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councils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proofErr w:type="gramStart"/>
      <w:r w:rsidRPr="000530BB">
        <w:rPr>
          <w:lang w:val="en-AU"/>
        </w:rPr>
        <w:t>industry,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proofErr w:type="gramEnd"/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see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benefits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regional</w:t>
      </w:r>
      <w:r w:rsidRPr="000530BB">
        <w:rPr>
          <w:spacing w:val="28"/>
          <w:lang w:val="en-AU"/>
        </w:rPr>
        <w:t xml:space="preserve"> </w:t>
      </w:r>
      <w:r w:rsidRPr="000530BB">
        <w:rPr>
          <w:lang w:val="en-AU"/>
        </w:rPr>
        <w:t>collaboration.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Their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partners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 xml:space="preserve">invest in the boards to drive regional and local marketing, </w:t>
      </w:r>
      <w:proofErr w:type="gramStart"/>
      <w:r w:rsidRPr="000530BB">
        <w:rPr>
          <w:lang w:val="en-AU"/>
        </w:rPr>
        <w:t>strategy</w:t>
      </w:r>
      <w:proofErr w:type="gramEnd"/>
      <w:r w:rsidRPr="000530BB">
        <w:rPr>
          <w:lang w:val="en-AU"/>
        </w:rPr>
        <w:t xml:space="preserve"> and industry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development activities. They are influential in setting regional priorities and in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providing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clear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voice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to government.</w:t>
      </w:r>
    </w:p>
    <w:p w14:paraId="7B590863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Boards are the key point of contact between local industry, councils and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2"/>
          <w:lang w:val="en-AU"/>
        </w:rPr>
        <w:t>government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on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tourism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marketing,</w:t>
      </w:r>
      <w:r w:rsidRPr="000530BB">
        <w:rPr>
          <w:spacing w:val="-8"/>
          <w:lang w:val="en-AU"/>
        </w:rPr>
        <w:t xml:space="preserve"> </w:t>
      </w:r>
      <w:r w:rsidRPr="000530BB">
        <w:rPr>
          <w:spacing w:val="-2"/>
          <w:lang w:val="en-AU"/>
        </w:rPr>
        <w:t>destination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planning,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industry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development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tourism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product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priorities.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They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have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key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role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immediate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response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crises,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connecting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local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industry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travellers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with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government,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well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recovery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planning.</w:t>
      </w:r>
    </w:p>
    <w:p w14:paraId="21A3BBD9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Stakeholders recognise the boards deliver services that most councils and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businesses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would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find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difficult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provide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on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their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own.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They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also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play</w:t>
      </w:r>
      <w:r w:rsidRPr="000530BB">
        <w:rPr>
          <w:spacing w:val="27"/>
          <w:lang w:val="en-AU"/>
        </w:rPr>
        <w:t xml:space="preserve"> </w:t>
      </w:r>
      <w:r w:rsidRPr="000530BB">
        <w:rPr>
          <w:lang w:val="en-AU"/>
        </w:rPr>
        <w:t>an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important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role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engaging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with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local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businesses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community.</w:t>
      </w:r>
    </w:p>
    <w:p w14:paraId="216A2D4E" w14:textId="77777777" w:rsidR="005E60F2" w:rsidRPr="000530BB" w:rsidRDefault="00965ACD" w:rsidP="005A727E">
      <w:pPr>
        <w:pStyle w:val="BodyText"/>
        <w:keepNext/>
        <w:rPr>
          <w:lang w:val="en-AU"/>
        </w:rPr>
      </w:pPr>
      <w:r w:rsidRPr="000530BB">
        <w:rPr>
          <w:lang w:val="en-AU"/>
        </w:rPr>
        <w:lastRenderedPageBreak/>
        <w:t>Many people at regional conversations said government should not unnecessarily</w:t>
      </w:r>
      <w:r w:rsidRPr="000530BB">
        <w:rPr>
          <w:spacing w:val="-44"/>
          <w:lang w:val="en-AU"/>
        </w:rPr>
        <w:t xml:space="preserve"> </w:t>
      </w:r>
      <w:r w:rsidRPr="000530BB">
        <w:rPr>
          <w:lang w:val="en-AU"/>
        </w:rPr>
        <w:t>change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things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that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work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well,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but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there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are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real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opportunities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strengthen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boards.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People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described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key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ingredients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success:</w:t>
      </w:r>
    </w:p>
    <w:p w14:paraId="0158C907" w14:textId="77777777" w:rsidR="005E60F2" w:rsidRPr="000530BB" w:rsidRDefault="00965ACD" w:rsidP="005A727E">
      <w:pPr>
        <w:pStyle w:val="TableBullet"/>
      </w:pPr>
      <w:r w:rsidRPr="000530BB">
        <w:t>clear</w:t>
      </w:r>
      <w:r w:rsidRPr="000530BB">
        <w:rPr>
          <w:spacing w:val="-11"/>
        </w:rPr>
        <w:t xml:space="preserve"> </w:t>
      </w:r>
      <w:r w:rsidRPr="000530BB">
        <w:t>roles</w:t>
      </w:r>
      <w:r w:rsidRPr="000530BB">
        <w:rPr>
          <w:spacing w:val="-10"/>
        </w:rPr>
        <w:t xml:space="preserve"> </w:t>
      </w:r>
      <w:r w:rsidRPr="000530BB">
        <w:t>and</w:t>
      </w:r>
      <w:r w:rsidRPr="000530BB">
        <w:rPr>
          <w:spacing w:val="-11"/>
        </w:rPr>
        <w:t xml:space="preserve"> </w:t>
      </w:r>
      <w:r w:rsidRPr="000530BB">
        <w:t>responsibilities</w:t>
      </w:r>
      <w:r w:rsidRPr="000530BB">
        <w:rPr>
          <w:spacing w:val="-10"/>
        </w:rPr>
        <w:t xml:space="preserve"> </w:t>
      </w:r>
      <w:r w:rsidRPr="000530BB">
        <w:t>across</w:t>
      </w:r>
      <w:r w:rsidRPr="000530BB">
        <w:rPr>
          <w:spacing w:val="-10"/>
        </w:rPr>
        <w:t xml:space="preserve"> </w:t>
      </w:r>
      <w:r w:rsidRPr="000530BB">
        <w:t>boards,</w:t>
      </w:r>
      <w:r w:rsidRPr="000530BB">
        <w:rPr>
          <w:spacing w:val="-11"/>
        </w:rPr>
        <w:t xml:space="preserve"> </w:t>
      </w:r>
      <w:r w:rsidRPr="000530BB">
        <w:t>local</w:t>
      </w:r>
      <w:r w:rsidRPr="000530BB">
        <w:rPr>
          <w:spacing w:val="-10"/>
        </w:rPr>
        <w:t xml:space="preserve"> </w:t>
      </w:r>
      <w:r w:rsidRPr="000530BB">
        <w:t>councils</w:t>
      </w:r>
      <w:r w:rsidRPr="000530BB">
        <w:rPr>
          <w:spacing w:val="-10"/>
        </w:rPr>
        <w:t xml:space="preserve"> </w:t>
      </w:r>
      <w:r w:rsidRPr="000530BB">
        <w:t>and</w:t>
      </w:r>
      <w:r w:rsidRPr="000530BB">
        <w:rPr>
          <w:spacing w:val="-11"/>
        </w:rPr>
        <w:t xml:space="preserve"> </w:t>
      </w:r>
      <w:r w:rsidRPr="000530BB">
        <w:t>Visit</w:t>
      </w:r>
      <w:r w:rsidRPr="000530BB">
        <w:rPr>
          <w:spacing w:val="-10"/>
        </w:rPr>
        <w:t xml:space="preserve"> </w:t>
      </w:r>
      <w:r w:rsidRPr="000530BB">
        <w:t>Victoria</w:t>
      </w:r>
      <w:r w:rsidRPr="000530BB">
        <w:rPr>
          <w:spacing w:val="-10"/>
        </w:rPr>
        <w:t xml:space="preserve"> </w:t>
      </w:r>
      <w:r w:rsidRPr="000530BB">
        <w:t>to</w:t>
      </w:r>
      <w:r w:rsidRPr="000530BB">
        <w:rPr>
          <w:spacing w:val="-44"/>
        </w:rPr>
        <w:t xml:space="preserve"> </w:t>
      </w:r>
      <w:r w:rsidRPr="000530BB">
        <w:t>reduce</w:t>
      </w:r>
      <w:r w:rsidRPr="000530BB">
        <w:rPr>
          <w:spacing w:val="-6"/>
        </w:rPr>
        <w:t xml:space="preserve"> </w:t>
      </w:r>
      <w:r w:rsidRPr="000530BB">
        <w:t>duplication</w:t>
      </w:r>
      <w:r w:rsidRPr="000530BB">
        <w:rPr>
          <w:spacing w:val="-5"/>
        </w:rPr>
        <w:t xml:space="preserve"> </w:t>
      </w:r>
      <w:r w:rsidRPr="000530BB">
        <w:t>and</w:t>
      </w:r>
      <w:r w:rsidRPr="000530BB">
        <w:rPr>
          <w:spacing w:val="-5"/>
        </w:rPr>
        <w:t xml:space="preserve"> </w:t>
      </w:r>
      <w:r w:rsidRPr="000530BB">
        <w:t>support</w:t>
      </w:r>
      <w:r w:rsidRPr="000530BB">
        <w:rPr>
          <w:spacing w:val="-6"/>
        </w:rPr>
        <w:t xml:space="preserve"> </w:t>
      </w:r>
      <w:r w:rsidRPr="000530BB">
        <w:t>long-term</w:t>
      </w:r>
      <w:r w:rsidRPr="000530BB">
        <w:rPr>
          <w:spacing w:val="-5"/>
        </w:rPr>
        <w:t xml:space="preserve"> </w:t>
      </w:r>
      <w:proofErr w:type="gramStart"/>
      <w:r w:rsidRPr="000530BB">
        <w:t>success</w:t>
      </w:r>
      <w:proofErr w:type="gramEnd"/>
    </w:p>
    <w:p w14:paraId="4624D427" w14:textId="77777777" w:rsidR="005E60F2" w:rsidRPr="000530BB" w:rsidRDefault="00965ACD" w:rsidP="005A727E">
      <w:pPr>
        <w:pStyle w:val="TableBullet"/>
      </w:pPr>
      <w:r w:rsidRPr="000530BB">
        <w:t>a</w:t>
      </w:r>
      <w:r w:rsidRPr="000530BB">
        <w:rPr>
          <w:spacing w:val="-9"/>
        </w:rPr>
        <w:t xml:space="preserve"> </w:t>
      </w:r>
      <w:r w:rsidRPr="000530BB">
        <w:t>collaborative</w:t>
      </w:r>
      <w:r w:rsidRPr="000530BB">
        <w:rPr>
          <w:spacing w:val="-10"/>
        </w:rPr>
        <w:t xml:space="preserve"> </w:t>
      </w:r>
      <w:r w:rsidRPr="000530BB">
        <w:t>cross-regional</w:t>
      </w:r>
      <w:r w:rsidRPr="000530BB">
        <w:rPr>
          <w:spacing w:val="-9"/>
        </w:rPr>
        <w:t xml:space="preserve"> </w:t>
      </w:r>
      <w:r w:rsidRPr="000530BB">
        <w:t>approach</w:t>
      </w:r>
      <w:r w:rsidRPr="000530BB">
        <w:rPr>
          <w:spacing w:val="-9"/>
        </w:rPr>
        <w:t xml:space="preserve"> </w:t>
      </w:r>
      <w:r w:rsidRPr="000530BB">
        <w:t>led</w:t>
      </w:r>
      <w:r w:rsidRPr="000530BB">
        <w:rPr>
          <w:spacing w:val="-9"/>
        </w:rPr>
        <w:t xml:space="preserve"> </w:t>
      </w:r>
      <w:r w:rsidRPr="000530BB">
        <w:t>by</w:t>
      </w:r>
      <w:r w:rsidRPr="000530BB">
        <w:rPr>
          <w:spacing w:val="-9"/>
        </w:rPr>
        <w:t xml:space="preserve"> </w:t>
      </w:r>
      <w:r w:rsidRPr="000530BB">
        <w:t>boards,</w:t>
      </w:r>
      <w:r w:rsidRPr="000530BB">
        <w:rPr>
          <w:spacing w:val="-9"/>
        </w:rPr>
        <w:t xml:space="preserve"> </w:t>
      </w:r>
      <w:r w:rsidRPr="000530BB">
        <w:t>working</w:t>
      </w:r>
      <w:r w:rsidRPr="000530BB">
        <w:rPr>
          <w:spacing w:val="-9"/>
        </w:rPr>
        <w:t xml:space="preserve"> </w:t>
      </w:r>
      <w:r w:rsidRPr="000530BB">
        <w:t>with</w:t>
      </w:r>
      <w:r w:rsidRPr="000530BB">
        <w:rPr>
          <w:spacing w:val="-9"/>
        </w:rPr>
        <w:t xml:space="preserve"> </w:t>
      </w:r>
      <w:r w:rsidRPr="000530BB">
        <w:t>councils,</w:t>
      </w:r>
      <w:r w:rsidRPr="000530BB">
        <w:rPr>
          <w:spacing w:val="-43"/>
        </w:rPr>
        <w:t xml:space="preserve"> </w:t>
      </w:r>
      <w:r w:rsidRPr="000530BB">
        <w:t>industry and local tourism organisations to feed through to the Victorian</w:t>
      </w:r>
      <w:r w:rsidRPr="000530BB">
        <w:rPr>
          <w:spacing w:val="1"/>
        </w:rPr>
        <w:t xml:space="preserve"> </w:t>
      </w:r>
      <w:proofErr w:type="gramStart"/>
      <w:r w:rsidRPr="000530BB">
        <w:t>Government</w:t>
      </w:r>
      <w:proofErr w:type="gramEnd"/>
    </w:p>
    <w:p w14:paraId="0DEBC85E" w14:textId="77777777" w:rsidR="005E60F2" w:rsidRPr="000530BB" w:rsidRDefault="00965ACD" w:rsidP="005A727E">
      <w:pPr>
        <w:pStyle w:val="TableBullet"/>
      </w:pPr>
      <w:r w:rsidRPr="000530BB">
        <w:t>skills-based</w:t>
      </w:r>
      <w:r w:rsidRPr="000530BB">
        <w:rPr>
          <w:spacing w:val="-11"/>
        </w:rPr>
        <w:t xml:space="preserve"> </w:t>
      </w:r>
      <w:r w:rsidRPr="000530BB">
        <w:t>boards</w:t>
      </w:r>
      <w:r w:rsidRPr="000530BB">
        <w:rPr>
          <w:spacing w:val="-10"/>
        </w:rPr>
        <w:t xml:space="preserve"> </w:t>
      </w:r>
      <w:r w:rsidRPr="000530BB">
        <w:t>with</w:t>
      </w:r>
      <w:r w:rsidRPr="000530BB">
        <w:rPr>
          <w:spacing w:val="-10"/>
        </w:rPr>
        <w:t xml:space="preserve"> </w:t>
      </w:r>
      <w:r w:rsidRPr="000530BB">
        <w:t>senior</w:t>
      </w:r>
      <w:r w:rsidRPr="000530BB">
        <w:rPr>
          <w:spacing w:val="-10"/>
        </w:rPr>
        <w:t xml:space="preserve"> </w:t>
      </w:r>
      <w:r w:rsidRPr="000530BB">
        <w:t>local</w:t>
      </w:r>
      <w:r w:rsidRPr="000530BB">
        <w:rPr>
          <w:spacing w:val="-10"/>
        </w:rPr>
        <w:t xml:space="preserve"> </w:t>
      </w:r>
      <w:r w:rsidRPr="000530BB">
        <w:t>council</w:t>
      </w:r>
      <w:r w:rsidRPr="000530BB">
        <w:rPr>
          <w:spacing w:val="-11"/>
        </w:rPr>
        <w:t xml:space="preserve"> </w:t>
      </w:r>
      <w:r w:rsidRPr="000530BB">
        <w:t>and</w:t>
      </w:r>
      <w:r w:rsidRPr="000530BB">
        <w:rPr>
          <w:spacing w:val="-10"/>
        </w:rPr>
        <w:t xml:space="preserve"> </w:t>
      </w:r>
      <w:r w:rsidRPr="000530BB">
        <w:t>industry</w:t>
      </w:r>
      <w:r w:rsidRPr="000530BB">
        <w:rPr>
          <w:spacing w:val="-10"/>
        </w:rPr>
        <w:t xml:space="preserve"> </w:t>
      </w:r>
      <w:r w:rsidRPr="000530BB">
        <w:t>participation</w:t>
      </w:r>
    </w:p>
    <w:p w14:paraId="2972882E" w14:textId="77777777" w:rsidR="005E60F2" w:rsidRPr="000530BB" w:rsidRDefault="00965ACD" w:rsidP="005A727E">
      <w:pPr>
        <w:pStyle w:val="TableBullet"/>
      </w:pPr>
      <w:r w:rsidRPr="000530BB">
        <w:t>transparent priority setting, including strategy and advocacy that reflects local</w:t>
      </w:r>
      <w:r w:rsidRPr="000530BB">
        <w:rPr>
          <w:spacing w:val="1"/>
        </w:rPr>
        <w:t xml:space="preserve"> </w:t>
      </w:r>
      <w:r w:rsidRPr="000530BB">
        <w:t>community</w:t>
      </w:r>
      <w:r w:rsidRPr="000530BB">
        <w:rPr>
          <w:spacing w:val="-10"/>
        </w:rPr>
        <w:t xml:space="preserve"> </w:t>
      </w:r>
      <w:r w:rsidRPr="000530BB">
        <w:t>and</w:t>
      </w:r>
      <w:r w:rsidRPr="000530BB">
        <w:rPr>
          <w:spacing w:val="-9"/>
        </w:rPr>
        <w:t xml:space="preserve"> </w:t>
      </w:r>
      <w:r w:rsidRPr="000530BB">
        <w:t>business</w:t>
      </w:r>
      <w:r w:rsidRPr="000530BB">
        <w:rPr>
          <w:spacing w:val="-9"/>
        </w:rPr>
        <w:t xml:space="preserve"> </w:t>
      </w:r>
      <w:r w:rsidRPr="000530BB">
        <w:t>aspirations,</w:t>
      </w:r>
      <w:r w:rsidRPr="000530BB">
        <w:rPr>
          <w:spacing w:val="-9"/>
        </w:rPr>
        <w:t xml:space="preserve"> </w:t>
      </w:r>
      <w:r w:rsidRPr="000530BB">
        <w:t>and</w:t>
      </w:r>
      <w:r w:rsidRPr="000530BB">
        <w:rPr>
          <w:spacing w:val="-9"/>
        </w:rPr>
        <w:t xml:space="preserve"> </w:t>
      </w:r>
      <w:r w:rsidRPr="000530BB">
        <w:t>broader</w:t>
      </w:r>
      <w:r w:rsidRPr="000530BB">
        <w:rPr>
          <w:spacing w:val="-9"/>
        </w:rPr>
        <w:t xml:space="preserve"> </w:t>
      </w:r>
      <w:r w:rsidRPr="000530BB">
        <w:t>regional</w:t>
      </w:r>
      <w:r w:rsidRPr="000530BB">
        <w:rPr>
          <w:spacing w:val="-9"/>
        </w:rPr>
        <w:t xml:space="preserve"> </w:t>
      </w:r>
      <w:r w:rsidRPr="000530BB">
        <w:t>industry</w:t>
      </w:r>
      <w:r w:rsidRPr="000530BB">
        <w:rPr>
          <w:spacing w:val="-9"/>
        </w:rPr>
        <w:t xml:space="preserve"> </w:t>
      </w:r>
      <w:r w:rsidRPr="000530BB">
        <w:t>development</w:t>
      </w:r>
      <w:r w:rsidRPr="000530BB">
        <w:rPr>
          <w:spacing w:val="-44"/>
        </w:rPr>
        <w:t xml:space="preserve"> </w:t>
      </w:r>
      <w:r w:rsidRPr="000530BB">
        <w:t>needs</w:t>
      </w:r>
    </w:p>
    <w:p w14:paraId="29DF11DF" w14:textId="77777777" w:rsidR="005E60F2" w:rsidRPr="000530BB" w:rsidRDefault="00965ACD" w:rsidP="005A727E">
      <w:pPr>
        <w:pStyle w:val="TableBullet"/>
      </w:pPr>
      <w:r w:rsidRPr="000530BB">
        <w:t>increased</w:t>
      </w:r>
      <w:r w:rsidRPr="000530BB">
        <w:rPr>
          <w:spacing w:val="-11"/>
        </w:rPr>
        <w:t xml:space="preserve"> </w:t>
      </w:r>
      <w:r w:rsidRPr="000530BB">
        <w:t>capacity</w:t>
      </w:r>
      <w:r w:rsidRPr="000530BB">
        <w:rPr>
          <w:spacing w:val="-10"/>
        </w:rPr>
        <w:t xml:space="preserve"> </w:t>
      </w:r>
      <w:r w:rsidRPr="000530BB">
        <w:t>and</w:t>
      </w:r>
      <w:r w:rsidRPr="000530BB">
        <w:rPr>
          <w:spacing w:val="-11"/>
        </w:rPr>
        <w:t xml:space="preserve"> </w:t>
      </w:r>
      <w:r w:rsidRPr="000530BB">
        <w:t>capability</w:t>
      </w:r>
      <w:r w:rsidRPr="000530BB">
        <w:rPr>
          <w:spacing w:val="-10"/>
        </w:rPr>
        <w:t xml:space="preserve"> </w:t>
      </w:r>
      <w:r w:rsidRPr="000530BB">
        <w:t>supported</w:t>
      </w:r>
      <w:r w:rsidRPr="000530BB">
        <w:rPr>
          <w:spacing w:val="-10"/>
        </w:rPr>
        <w:t xml:space="preserve"> </w:t>
      </w:r>
      <w:r w:rsidRPr="000530BB">
        <w:t>by</w:t>
      </w:r>
      <w:r w:rsidRPr="000530BB">
        <w:rPr>
          <w:spacing w:val="-11"/>
        </w:rPr>
        <w:t xml:space="preserve"> </w:t>
      </w:r>
      <w:r w:rsidRPr="000530BB">
        <w:t>scale</w:t>
      </w:r>
      <w:r w:rsidRPr="000530BB">
        <w:rPr>
          <w:spacing w:val="-10"/>
        </w:rPr>
        <w:t xml:space="preserve"> </w:t>
      </w:r>
      <w:r w:rsidRPr="000530BB">
        <w:t>and</w:t>
      </w:r>
      <w:r w:rsidRPr="000530BB">
        <w:rPr>
          <w:spacing w:val="-10"/>
        </w:rPr>
        <w:t xml:space="preserve"> </w:t>
      </w:r>
      <w:r w:rsidRPr="000530BB">
        <w:t>resources</w:t>
      </w:r>
      <w:r w:rsidRPr="000530BB">
        <w:rPr>
          <w:spacing w:val="-11"/>
        </w:rPr>
        <w:t xml:space="preserve"> </w:t>
      </w:r>
      <w:r w:rsidRPr="000530BB">
        <w:t>to</w:t>
      </w:r>
      <w:r w:rsidRPr="000530BB">
        <w:rPr>
          <w:spacing w:val="-10"/>
        </w:rPr>
        <w:t xml:space="preserve"> </w:t>
      </w:r>
      <w:r w:rsidRPr="000530BB">
        <w:t>deal</w:t>
      </w:r>
      <w:r w:rsidRPr="000530BB">
        <w:rPr>
          <w:spacing w:val="-11"/>
        </w:rPr>
        <w:t xml:space="preserve"> </w:t>
      </w:r>
      <w:r w:rsidRPr="000530BB">
        <w:t>with</w:t>
      </w:r>
      <w:r w:rsidRPr="000530BB">
        <w:rPr>
          <w:spacing w:val="-43"/>
        </w:rPr>
        <w:t xml:space="preserve"> </w:t>
      </w:r>
      <w:r w:rsidRPr="000530BB">
        <w:t>complex</w:t>
      </w:r>
      <w:r w:rsidRPr="000530BB">
        <w:rPr>
          <w:spacing w:val="-5"/>
        </w:rPr>
        <w:t xml:space="preserve"> </w:t>
      </w:r>
      <w:r w:rsidRPr="000530BB">
        <w:t>issues.</w:t>
      </w:r>
    </w:p>
    <w:p w14:paraId="6DBD6496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 xml:space="preserve">Overall, stakeholders saw board remit, </w:t>
      </w:r>
      <w:proofErr w:type="gramStart"/>
      <w:r w:rsidRPr="000530BB">
        <w:rPr>
          <w:lang w:val="en-AU"/>
        </w:rPr>
        <w:t>capacity</w:t>
      </w:r>
      <w:proofErr w:type="gramEnd"/>
      <w:r w:rsidRPr="000530BB">
        <w:rPr>
          <w:lang w:val="en-AU"/>
        </w:rPr>
        <w:t xml:space="preserve"> and resources as vital to meet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regional tourism objectives. Boards need to be given authority by councils and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government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deliver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clear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outcomes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for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their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region,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they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need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skilled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staff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means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to deliver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those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outcomes.</w:t>
      </w:r>
    </w:p>
    <w:p w14:paraId="15C8C0C3" w14:textId="38A03961" w:rsidR="005E60F2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Stakeholders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also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said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any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changes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boards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will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need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recognise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they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are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partnership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between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governments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industry,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all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partners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will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need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be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brought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along.</w:t>
      </w:r>
    </w:p>
    <w:p w14:paraId="0FD333B4" w14:textId="77777777" w:rsidR="00564EB5" w:rsidRDefault="00564EB5" w:rsidP="00564EB5">
      <w:pPr>
        <w:pStyle w:val="BodyText"/>
      </w:pPr>
      <w:proofErr w:type="spellStart"/>
      <w:r>
        <w:t>Recognising</w:t>
      </w:r>
      <w:proofErr w:type="spellEnd"/>
      <w:r>
        <w:t xml:space="preserve"> </w:t>
      </w:r>
      <w:proofErr w:type="spellStart"/>
      <w:r>
        <w:t>RTBs</w:t>
      </w:r>
      <w:proofErr w:type="spellEnd"/>
      <w:r>
        <w:t xml:space="preserve"> as the pathway and single point of contact for Visit Victoria is critical. </w:t>
      </w:r>
    </w:p>
    <w:p w14:paraId="34732987" w14:textId="77777777" w:rsidR="00564EB5" w:rsidRDefault="00564EB5" w:rsidP="00564EB5">
      <w:pPr>
        <w:pStyle w:val="BodyText"/>
      </w:pPr>
      <w:r>
        <w:t xml:space="preserve">– </w:t>
      </w:r>
      <w:proofErr w:type="spellStart"/>
      <w:r>
        <w:t>Corangamite</w:t>
      </w:r>
      <w:proofErr w:type="spellEnd"/>
      <w:r>
        <w:t xml:space="preserve"> Shire Council</w:t>
      </w:r>
    </w:p>
    <w:p w14:paraId="60378831" w14:textId="7BAE9425" w:rsidR="00564EB5" w:rsidRDefault="00564EB5" w:rsidP="00564EB5">
      <w:pPr>
        <w:pStyle w:val="BodyText"/>
      </w:pPr>
      <w:r>
        <w:t>There is an opportunity for RTBs, government and industry to develop their strategies collaboratively to increase the propensity of buy</w:t>
      </w:r>
      <w:r>
        <w:noBreakHyphen/>
        <w:t xml:space="preserve">in. </w:t>
      </w:r>
    </w:p>
    <w:p w14:paraId="4D7099DD" w14:textId="77777777" w:rsidR="00564EB5" w:rsidRDefault="00564EB5" w:rsidP="00564EB5">
      <w:pPr>
        <w:pStyle w:val="BodyText"/>
      </w:pPr>
      <w:r>
        <w:t>– South Gippsland Shire Council</w:t>
      </w:r>
    </w:p>
    <w:p w14:paraId="2268D28D" w14:textId="026B7B61" w:rsidR="005E60F2" w:rsidRPr="00564EB5" w:rsidRDefault="00965ACD" w:rsidP="00564EB5">
      <w:pPr>
        <w:pStyle w:val="Heading2"/>
      </w:pPr>
      <w:r w:rsidRPr="00564EB5">
        <w:t>Theme 5: Better coordinating effort</w:t>
      </w:r>
    </w:p>
    <w:p w14:paraId="2A623448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2"/>
          <w:lang w:val="en-AU"/>
        </w:rPr>
        <w:t>Many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stakeholders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contribute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to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the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success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of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regional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tourism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across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government,</w:t>
      </w:r>
      <w:r w:rsidRPr="000530BB">
        <w:rPr>
          <w:spacing w:val="-41"/>
          <w:lang w:val="en-AU"/>
        </w:rPr>
        <w:t xml:space="preserve"> </w:t>
      </w:r>
      <w:proofErr w:type="gramStart"/>
      <w:r w:rsidRPr="000530BB">
        <w:rPr>
          <w:lang w:val="en-AU"/>
        </w:rPr>
        <w:t>industry</w:t>
      </w:r>
      <w:proofErr w:type="gramEnd"/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community,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but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there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is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sense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we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are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not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working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together.</w:t>
      </w:r>
    </w:p>
    <w:p w14:paraId="147C6575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2"/>
          <w:lang w:val="en-AU"/>
        </w:rPr>
        <w:t>Stakeholders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overwhelmingly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called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for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2"/>
          <w:lang w:val="en-AU"/>
        </w:rPr>
        <w:t>a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clearer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strategic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direction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for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regional</w:t>
      </w:r>
      <w:r w:rsidRPr="000530BB">
        <w:rPr>
          <w:spacing w:val="-41"/>
          <w:lang w:val="en-AU"/>
        </w:rPr>
        <w:t xml:space="preserve"> </w:t>
      </w:r>
      <w:r w:rsidRPr="000530BB">
        <w:rPr>
          <w:lang w:val="en-AU"/>
        </w:rPr>
        <w:t>tourism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form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-6"/>
          <w:lang w:val="en-AU"/>
        </w:rPr>
        <w:t xml:space="preserve"> </w:t>
      </w:r>
      <w:proofErr w:type="spellStart"/>
      <w:r w:rsidRPr="000530BB">
        <w:rPr>
          <w:lang w:val="en-AU"/>
        </w:rPr>
        <w:t>statewide</w:t>
      </w:r>
      <w:proofErr w:type="spellEnd"/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plan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with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key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components:</w:t>
      </w:r>
    </w:p>
    <w:p w14:paraId="034CEEEF" w14:textId="77777777" w:rsidR="005E60F2" w:rsidRPr="004D6FC9" w:rsidRDefault="00965ACD" w:rsidP="00564EB5">
      <w:pPr>
        <w:pStyle w:val="TableBullet"/>
      </w:pPr>
      <w:r w:rsidRPr="004D6FC9">
        <w:t>state infrastructure and product priorities</w:t>
      </w:r>
    </w:p>
    <w:p w14:paraId="3976E77E" w14:textId="77777777" w:rsidR="005E60F2" w:rsidRPr="004D6FC9" w:rsidRDefault="00965ACD" w:rsidP="00564EB5">
      <w:pPr>
        <w:pStyle w:val="TableBullet"/>
      </w:pPr>
      <w:r w:rsidRPr="004D6FC9">
        <w:t>industry development</w:t>
      </w:r>
    </w:p>
    <w:p w14:paraId="219BAE1C" w14:textId="77777777" w:rsidR="005E60F2" w:rsidRPr="004D6FC9" w:rsidRDefault="00965ACD" w:rsidP="00564EB5">
      <w:pPr>
        <w:pStyle w:val="TableBullet"/>
      </w:pPr>
      <w:r w:rsidRPr="004D6FC9">
        <w:t>branding strategy</w:t>
      </w:r>
    </w:p>
    <w:p w14:paraId="6C7330C6" w14:textId="77777777" w:rsidR="005E60F2" w:rsidRPr="004D6FC9" w:rsidRDefault="00965ACD" w:rsidP="00564EB5">
      <w:pPr>
        <w:pStyle w:val="TableBullet"/>
      </w:pPr>
      <w:r w:rsidRPr="004D6FC9">
        <w:t>workforce solutions</w:t>
      </w:r>
    </w:p>
    <w:p w14:paraId="1A231C82" w14:textId="77777777" w:rsidR="005E60F2" w:rsidRPr="004D6FC9" w:rsidRDefault="00965ACD" w:rsidP="00564EB5">
      <w:pPr>
        <w:pStyle w:val="TableBullet"/>
      </w:pPr>
      <w:r w:rsidRPr="004D6FC9">
        <w:t>visitor dispersal.</w:t>
      </w:r>
    </w:p>
    <w:p w14:paraId="50097560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spacing w:val="-1"/>
          <w:lang w:val="en-AU"/>
        </w:rPr>
        <w:t xml:space="preserve">Stakeholders said strategic planning should be collaborative, including </w:t>
      </w:r>
      <w:r w:rsidRPr="000530BB">
        <w:rPr>
          <w:lang w:val="en-AU"/>
        </w:rPr>
        <w:t>all levels of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 xml:space="preserve">government, and engage the community, </w:t>
      </w:r>
      <w:proofErr w:type="gramStart"/>
      <w:r w:rsidRPr="000530BB">
        <w:rPr>
          <w:lang w:val="en-AU"/>
        </w:rPr>
        <w:t>industry</w:t>
      </w:r>
      <w:proofErr w:type="gramEnd"/>
      <w:r w:rsidRPr="000530BB">
        <w:rPr>
          <w:lang w:val="en-AU"/>
        </w:rPr>
        <w:t xml:space="preserve"> and visitors to drive priorities.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They said having multiple plans and activities causes duplication, confusion, and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2"/>
          <w:lang w:val="en-AU"/>
        </w:rPr>
        <w:t>conflicting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2"/>
          <w:lang w:val="en-AU"/>
        </w:rPr>
        <w:t>outcomes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for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regional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tourism.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They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gave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the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example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of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regions</w:t>
      </w:r>
      <w:r w:rsidRPr="000530BB">
        <w:rPr>
          <w:spacing w:val="-9"/>
          <w:lang w:val="en-AU"/>
        </w:rPr>
        <w:t xml:space="preserve"> </w:t>
      </w:r>
      <w:r w:rsidRPr="000530BB">
        <w:rPr>
          <w:spacing w:val="-1"/>
          <w:lang w:val="en-AU"/>
        </w:rPr>
        <w:t>chasing</w:t>
      </w:r>
      <w:r w:rsidRPr="000530BB">
        <w:rPr>
          <w:spacing w:val="-43"/>
          <w:lang w:val="en-AU"/>
        </w:rPr>
        <w:t xml:space="preserve"> </w:t>
      </w:r>
      <w:r w:rsidRPr="000530BB">
        <w:rPr>
          <w:spacing w:val="-1"/>
          <w:lang w:val="en-AU"/>
        </w:rPr>
        <w:t xml:space="preserve">the same visitor branding and product, leading to </w:t>
      </w:r>
      <w:r w:rsidRPr="000530BB">
        <w:rPr>
          <w:lang w:val="en-AU"/>
        </w:rPr>
        <w:t>few differences in their offerings,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and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similar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events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being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held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at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same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time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leading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fewer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visitors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each.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regions have mixed voices, and there is not a clear case being made for the most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important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priorities.</w:t>
      </w:r>
    </w:p>
    <w:p w14:paraId="15E8CF06" w14:textId="77777777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There are also opportunities for improved relationships and collaboration to solve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these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issues.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People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highlighted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importance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clarity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roles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responsibilities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at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all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levels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–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this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was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seen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key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reason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duplication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conflicting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outcomes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regions.</w:t>
      </w:r>
    </w:p>
    <w:p w14:paraId="7DB4294C" w14:textId="2461C866" w:rsidR="005E60F2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Businesses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said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knowing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who,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when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where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go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government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permits,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planning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approvals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other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issues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was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difficult,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was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knowing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who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contact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for marketing. People said there was limited engagement on local and regional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priorities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lack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information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on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what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these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are.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Businesses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individuals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want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clear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pathways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talk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right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people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about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their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needs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interests.</w:t>
      </w:r>
      <w:r w:rsidR="004D6FC9">
        <w:rPr>
          <w:lang w:val="en-AU"/>
        </w:rPr>
        <w:t xml:space="preserve"> </w:t>
      </w:r>
      <w:r w:rsidRPr="000530BB">
        <w:rPr>
          <w:lang w:val="en-AU"/>
        </w:rPr>
        <w:t>They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are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often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time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poor,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find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it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difficult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navigate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red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tape,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would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greatly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benefit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from timely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support.</w:t>
      </w:r>
    </w:p>
    <w:p w14:paraId="03A14704" w14:textId="4F2FCD96" w:rsidR="005E60F2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Regional businesses also want access to better data to drive decision making,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including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local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data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new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ways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of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collecting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data.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These</w:t>
      </w:r>
      <w:r w:rsidRPr="000530BB">
        <w:rPr>
          <w:spacing w:val="-9"/>
          <w:lang w:val="en-AU"/>
        </w:rPr>
        <w:t xml:space="preserve"> </w:t>
      </w:r>
      <w:r w:rsidRPr="000530BB">
        <w:rPr>
          <w:lang w:val="en-AU"/>
        </w:rPr>
        <w:t>data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sources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can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help</w:t>
      </w:r>
      <w:r w:rsidRPr="000530BB">
        <w:rPr>
          <w:spacing w:val="1"/>
          <w:lang w:val="en-AU"/>
        </w:rPr>
        <w:t xml:space="preserve"> </w:t>
      </w:r>
      <w:r w:rsidRPr="000530BB">
        <w:rPr>
          <w:spacing w:val="-1"/>
          <w:lang w:val="en-AU"/>
        </w:rPr>
        <w:t>regions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businesses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to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understand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how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tourism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is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contributing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to</w:t>
      </w:r>
      <w:r w:rsidRPr="000530BB">
        <w:rPr>
          <w:spacing w:val="-11"/>
          <w:lang w:val="en-AU"/>
        </w:rPr>
        <w:t xml:space="preserve"> </w:t>
      </w:r>
      <w:r w:rsidRPr="000530BB">
        <w:rPr>
          <w:spacing w:val="-1"/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local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area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identify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future opportunities.</w:t>
      </w:r>
    </w:p>
    <w:p w14:paraId="4A397A93" w14:textId="77777777" w:rsidR="00DF22DE" w:rsidRPr="00DF22DE" w:rsidRDefault="00DF22DE" w:rsidP="00DF22DE">
      <w:pPr>
        <w:pStyle w:val="BodyText"/>
      </w:pPr>
      <w:r w:rsidRPr="00DF22DE">
        <w:t xml:space="preserve">Entities appear to work in silos and </w:t>
      </w:r>
      <w:proofErr w:type="gramStart"/>
      <w:r w:rsidRPr="00DF22DE">
        <w:t>compete with each other</w:t>
      </w:r>
      <w:proofErr w:type="gramEnd"/>
      <w:r w:rsidRPr="00DF22DE">
        <w:t xml:space="preserve">, to the detriment of the industry. </w:t>
      </w:r>
    </w:p>
    <w:p w14:paraId="1A20314C" w14:textId="77777777" w:rsidR="00DF22DE" w:rsidRDefault="00DF22DE" w:rsidP="00DF22DE">
      <w:pPr>
        <w:pStyle w:val="BodyText"/>
      </w:pPr>
      <w:r>
        <w:t>– Australian Regional Tourism</w:t>
      </w:r>
    </w:p>
    <w:p w14:paraId="77EEE0A9" w14:textId="75B49C3C" w:rsidR="00DF22DE" w:rsidRPr="000530BB" w:rsidRDefault="009E35A3" w:rsidP="009E35A3">
      <w:pPr>
        <w:pStyle w:val="BodyText"/>
        <w:rPr>
          <w:lang w:val="en-AU"/>
        </w:rPr>
      </w:pPr>
      <w:r>
        <w:rPr>
          <w:noProof/>
        </w:rPr>
        <w:lastRenderedPageBreak/>
        <w:drawing>
          <wp:inline distT="0" distB="0" distL="0" distR="0" wp14:anchorId="2CDAA308" wp14:editId="788D7A11">
            <wp:extent cx="2467897" cy="1659825"/>
            <wp:effectExtent l="0" t="0" r="0" b="4445"/>
            <wp:docPr id="17" name="Graphic 17" descr="Picture of a lady walking forward past statues in a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Picture of a lady walking forward past statues in a build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908" cy="168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63C1" w14:textId="038A14DF" w:rsidR="005E60F2" w:rsidRPr="000530BB" w:rsidRDefault="009E35A3" w:rsidP="009E35A3">
      <w:pPr>
        <w:pStyle w:val="Heading1"/>
        <w:rPr>
          <w:lang w:val="en-AU"/>
        </w:rPr>
      </w:pPr>
      <w:r>
        <w:rPr>
          <w:lang w:val="en-AU"/>
        </w:rPr>
        <w:t>Moving forward</w:t>
      </w:r>
    </w:p>
    <w:p w14:paraId="2E57EFAE" w14:textId="77777777" w:rsidR="005E60F2" w:rsidRPr="000530BB" w:rsidRDefault="00965ACD" w:rsidP="000139C0">
      <w:pPr>
        <w:pStyle w:val="BodyText"/>
        <w:rPr>
          <w:lang w:val="en-AU"/>
        </w:rPr>
      </w:pPr>
      <w:r w:rsidRPr="000530BB">
        <w:rPr>
          <w:lang w:val="en-AU"/>
        </w:rPr>
        <w:t>We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would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like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thank</w:t>
      </w:r>
      <w:r w:rsidRPr="000530BB">
        <w:rPr>
          <w:spacing w:val="-8"/>
          <w:lang w:val="en-AU"/>
        </w:rPr>
        <w:t xml:space="preserve"> </w:t>
      </w:r>
      <w:r w:rsidRPr="000530BB">
        <w:rPr>
          <w:lang w:val="en-AU"/>
        </w:rPr>
        <w:t>stakeholders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7"/>
          <w:lang w:val="en-AU"/>
        </w:rPr>
        <w:t xml:space="preserve"> </w:t>
      </w:r>
      <w:r w:rsidRPr="000530BB">
        <w:rPr>
          <w:lang w:val="en-AU"/>
        </w:rPr>
        <w:t>their</w:t>
      </w:r>
      <w:r w:rsidRPr="000530BB">
        <w:rPr>
          <w:spacing w:val="-69"/>
          <w:lang w:val="en-AU"/>
        </w:rPr>
        <w:t xml:space="preserve"> </w:t>
      </w:r>
      <w:r w:rsidRPr="000530BB">
        <w:rPr>
          <w:lang w:val="en-AU"/>
        </w:rPr>
        <w:t>ongoing support and contributions.</w:t>
      </w:r>
    </w:p>
    <w:p w14:paraId="7E92A705" w14:textId="77777777" w:rsidR="005E60F2" w:rsidRPr="000530BB" w:rsidRDefault="00965ACD" w:rsidP="000139C0">
      <w:pPr>
        <w:pStyle w:val="BodyText"/>
        <w:rPr>
          <w:lang w:val="en-AU"/>
        </w:rPr>
      </w:pPr>
      <w:r w:rsidRPr="000530BB">
        <w:rPr>
          <w:spacing w:val="-1"/>
          <w:lang w:val="en-AU"/>
        </w:rPr>
        <w:t>During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2020,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we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sought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additional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advice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on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spacing w:val="-1"/>
          <w:lang w:val="en-AU"/>
        </w:rPr>
        <w:t>impacts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of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bushfires</w:t>
      </w:r>
      <w:r w:rsidRPr="000530BB">
        <w:rPr>
          <w:spacing w:val="-43"/>
          <w:lang w:val="en-AU"/>
        </w:rPr>
        <w:t xml:space="preserve"> </w:t>
      </w:r>
      <w:r w:rsidRPr="000530BB">
        <w:rPr>
          <w:lang w:val="en-AU"/>
        </w:rPr>
        <w:t>and COVID-19 on the visitor economy, pathways to recovery and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opportunities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build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long-term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resilience.</w:t>
      </w:r>
    </w:p>
    <w:p w14:paraId="6289CBBB" w14:textId="12721A5D" w:rsidR="000139C0" w:rsidRPr="000530BB" w:rsidRDefault="00965ACD" w:rsidP="00505245">
      <w:pPr>
        <w:pStyle w:val="BodyText"/>
        <w:rPr>
          <w:lang w:val="en-AU"/>
        </w:rPr>
      </w:pPr>
      <w:r w:rsidRPr="000530BB">
        <w:rPr>
          <w:lang w:val="en-AU"/>
        </w:rPr>
        <w:t>Consultations that were undertaken for the Regional Tourism Review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2020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have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been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instrumental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in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shaping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government’s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Visitor</w:t>
      </w:r>
      <w:r w:rsidR="000139C0">
        <w:rPr>
          <w:lang w:val="en-AU"/>
        </w:rPr>
        <w:t xml:space="preserve"> </w:t>
      </w:r>
      <w:r w:rsidRPr="000530BB">
        <w:rPr>
          <w:lang w:val="en-AU"/>
        </w:rPr>
        <w:t>Economy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Recovery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Reform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Plan.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This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plan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will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provide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framework</w:t>
      </w:r>
      <w:r w:rsidRPr="000530BB">
        <w:rPr>
          <w:spacing w:val="-44"/>
          <w:lang w:val="en-AU"/>
        </w:rPr>
        <w:t xml:space="preserve"> </w:t>
      </w:r>
      <w:r w:rsidRPr="000530BB">
        <w:rPr>
          <w:lang w:val="en-AU"/>
        </w:rPr>
        <w:t>for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us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work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together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overcome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recent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challenges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put</w:t>
      </w:r>
      <w:r w:rsidRPr="000530BB">
        <w:rPr>
          <w:spacing w:val="-10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11"/>
          <w:lang w:val="en-AU"/>
        </w:rPr>
        <w:t xml:space="preserve"> </w:t>
      </w:r>
      <w:r w:rsidRPr="000530BB">
        <w:rPr>
          <w:lang w:val="en-AU"/>
        </w:rPr>
        <w:t>visitor</w:t>
      </w:r>
      <w:r w:rsidRPr="000530BB">
        <w:rPr>
          <w:spacing w:val="1"/>
          <w:lang w:val="en-AU"/>
        </w:rPr>
        <w:t xml:space="preserve"> </w:t>
      </w:r>
      <w:r w:rsidRPr="000530BB">
        <w:rPr>
          <w:lang w:val="en-AU"/>
        </w:rPr>
        <w:t>economy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back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on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the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path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to</w:t>
      </w:r>
      <w:r w:rsidRPr="000530BB">
        <w:rPr>
          <w:spacing w:val="-6"/>
          <w:lang w:val="en-AU"/>
        </w:rPr>
        <w:t xml:space="preserve"> </w:t>
      </w:r>
      <w:r w:rsidRPr="000530BB">
        <w:rPr>
          <w:lang w:val="en-AU"/>
        </w:rPr>
        <w:t>growth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and</w:t>
      </w:r>
      <w:r w:rsidRPr="000530BB">
        <w:rPr>
          <w:spacing w:val="-5"/>
          <w:lang w:val="en-AU"/>
        </w:rPr>
        <w:t xml:space="preserve"> </w:t>
      </w:r>
      <w:r w:rsidRPr="000530BB">
        <w:rPr>
          <w:lang w:val="en-AU"/>
        </w:rPr>
        <w:t>success.</w:t>
      </w:r>
    </w:p>
    <w:sectPr w:rsidR="000139C0" w:rsidRPr="000530BB" w:rsidSect="00556D7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10" w:h="16840" w:code="9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6E9EB" w14:textId="77777777" w:rsidR="001010F3" w:rsidRDefault="001010F3" w:rsidP="00505245">
      <w:r>
        <w:separator/>
      </w:r>
    </w:p>
  </w:endnote>
  <w:endnote w:type="continuationSeparator" w:id="0">
    <w:p w14:paraId="78160844" w14:textId="77777777" w:rsidR="001010F3" w:rsidRDefault="001010F3" w:rsidP="00505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IC Medium">
    <w:altName w:val="VIC Medium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C Medium Italic">
    <w:altName w:val="VIC Medium Italic"/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C Light">
    <w:altName w:val="VIC Light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IC Light Italic">
    <w:altName w:val="VIC Light Italic"/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BDEF6" w14:textId="77777777" w:rsidR="0004043C" w:rsidRDefault="0004043C" w:rsidP="000404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C7C38" w14:textId="79940303" w:rsidR="00505245" w:rsidRPr="0004043C" w:rsidRDefault="00505245" w:rsidP="0004043C">
    <w:pPr>
      <w:pStyle w:val="Footer"/>
    </w:pPr>
    <w:r w:rsidRPr="0004043C">
      <w:t>Regional Tourism Review Consultation Findings</w:t>
    </w:r>
    <w:r w:rsidRPr="0004043C">
      <w:tab/>
    </w:r>
    <w:r w:rsidRPr="0004043C">
      <w:fldChar w:fldCharType="begin"/>
    </w:r>
    <w:r w:rsidRPr="0004043C">
      <w:instrText xml:space="preserve"> PAGE   \* MERGEFORMAT </w:instrText>
    </w:r>
    <w:r w:rsidRPr="0004043C">
      <w:fldChar w:fldCharType="separate"/>
    </w:r>
    <w:r w:rsidRPr="0004043C">
      <w:t>1</w:t>
    </w:r>
    <w:r w:rsidRPr="0004043C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81475" w14:textId="77777777" w:rsidR="0004043C" w:rsidRDefault="0004043C" w:rsidP="00040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0F99E" w14:textId="77777777" w:rsidR="001010F3" w:rsidRDefault="001010F3" w:rsidP="00505245">
      <w:r>
        <w:separator/>
      </w:r>
    </w:p>
  </w:footnote>
  <w:footnote w:type="continuationSeparator" w:id="0">
    <w:p w14:paraId="643EDC03" w14:textId="77777777" w:rsidR="001010F3" w:rsidRDefault="001010F3" w:rsidP="00505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A7B72" w14:textId="77777777" w:rsidR="0004043C" w:rsidRDefault="00040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99E45" w14:textId="77777777" w:rsidR="0004043C" w:rsidRDefault="000404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A7846" w14:textId="77777777" w:rsidR="0004043C" w:rsidRDefault="000404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2928"/>
    <w:multiLevelType w:val="hybridMultilevel"/>
    <w:tmpl w:val="261A2242"/>
    <w:lvl w:ilvl="0" w:tplc="BD889892">
      <w:numFmt w:val="bullet"/>
      <w:lvlText w:val="•"/>
      <w:lvlJc w:val="left"/>
      <w:pPr>
        <w:ind w:left="497" w:hanging="227"/>
      </w:pPr>
      <w:rPr>
        <w:rFonts w:ascii="VIC Medium" w:eastAsia="VIC Medium" w:hAnsi="VIC Medium" w:cs="VIC Medium" w:hint="default"/>
        <w:color w:val="414042"/>
        <w:w w:val="100"/>
        <w:sz w:val="18"/>
        <w:szCs w:val="18"/>
        <w:lang w:val="en-US" w:eastAsia="en-US" w:bidi="ar-SA"/>
      </w:rPr>
    </w:lvl>
    <w:lvl w:ilvl="1" w:tplc="932209F4">
      <w:numFmt w:val="bullet"/>
      <w:lvlText w:val="•"/>
      <w:lvlJc w:val="left"/>
      <w:pPr>
        <w:ind w:left="1456" w:hanging="227"/>
      </w:pPr>
      <w:rPr>
        <w:rFonts w:hint="default"/>
        <w:lang w:val="en-US" w:eastAsia="en-US" w:bidi="ar-SA"/>
      </w:rPr>
    </w:lvl>
    <w:lvl w:ilvl="2" w:tplc="1EE6D24A">
      <w:numFmt w:val="bullet"/>
      <w:lvlText w:val="•"/>
      <w:lvlJc w:val="left"/>
      <w:pPr>
        <w:ind w:left="2413" w:hanging="227"/>
      </w:pPr>
      <w:rPr>
        <w:rFonts w:hint="default"/>
        <w:lang w:val="en-US" w:eastAsia="en-US" w:bidi="ar-SA"/>
      </w:rPr>
    </w:lvl>
    <w:lvl w:ilvl="3" w:tplc="1882746E">
      <w:numFmt w:val="bullet"/>
      <w:lvlText w:val="•"/>
      <w:lvlJc w:val="left"/>
      <w:pPr>
        <w:ind w:left="3369" w:hanging="227"/>
      </w:pPr>
      <w:rPr>
        <w:rFonts w:hint="default"/>
        <w:lang w:val="en-US" w:eastAsia="en-US" w:bidi="ar-SA"/>
      </w:rPr>
    </w:lvl>
    <w:lvl w:ilvl="4" w:tplc="F97A740E">
      <w:numFmt w:val="bullet"/>
      <w:lvlText w:val="•"/>
      <w:lvlJc w:val="left"/>
      <w:pPr>
        <w:ind w:left="4326" w:hanging="227"/>
      </w:pPr>
      <w:rPr>
        <w:rFonts w:hint="default"/>
        <w:lang w:val="en-US" w:eastAsia="en-US" w:bidi="ar-SA"/>
      </w:rPr>
    </w:lvl>
    <w:lvl w:ilvl="5" w:tplc="B8CCDC60">
      <w:numFmt w:val="bullet"/>
      <w:lvlText w:val="•"/>
      <w:lvlJc w:val="left"/>
      <w:pPr>
        <w:ind w:left="5282" w:hanging="227"/>
      </w:pPr>
      <w:rPr>
        <w:rFonts w:hint="default"/>
        <w:lang w:val="en-US" w:eastAsia="en-US" w:bidi="ar-SA"/>
      </w:rPr>
    </w:lvl>
    <w:lvl w:ilvl="6" w:tplc="EFB0EB3E">
      <w:numFmt w:val="bullet"/>
      <w:lvlText w:val="•"/>
      <w:lvlJc w:val="left"/>
      <w:pPr>
        <w:ind w:left="6239" w:hanging="227"/>
      </w:pPr>
      <w:rPr>
        <w:rFonts w:hint="default"/>
        <w:lang w:val="en-US" w:eastAsia="en-US" w:bidi="ar-SA"/>
      </w:rPr>
    </w:lvl>
    <w:lvl w:ilvl="7" w:tplc="6ACA4D9E">
      <w:numFmt w:val="bullet"/>
      <w:lvlText w:val="•"/>
      <w:lvlJc w:val="left"/>
      <w:pPr>
        <w:ind w:left="7195" w:hanging="227"/>
      </w:pPr>
      <w:rPr>
        <w:rFonts w:hint="default"/>
        <w:lang w:val="en-US" w:eastAsia="en-US" w:bidi="ar-SA"/>
      </w:rPr>
    </w:lvl>
    <w:lvl w:ilvl="8" w:tplc="352C6240">
      <w:numFmt w:val="bullet"/>
      <w:lvlText w:val="•"/>
      <w:lvlJc w:val="left"/>
      <w:pPr>
        <w:ind w:left="8152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0A603FE5"/>
    <w:multiLevelType w:val="hybridMultilevel"/>
    <w:tmpl w:val="E6F4AFCA"/>
    <w:lvl w:ilvl="0" w:tplc="89C6D44E">
      <w:numFmt w:val="bullet"/>
      <w:lvlText w:val="–"/>
      <w:lvlJc w:val="left"/>
      <w:pPr>
        <w:ind w:left="635" w:hanging="153"/>
      </w:pPr>
      <w:rPr>
        <w:rFonts w:ascii="VIC Medium Italic" w:eastAsia="VIC Medium Italic" w:hAnsi="VIC Medium Italic" w:cs="VIC Medium Italic" w:hint="default"/>
        <w:i/>
        <w:color w:val="221954"/>
        <w:w w:val="100"/>
        <w:sz w:val="18"/>
        <w:szCs w:val="18"/>
        <w:lang w:val="en-US" w:eastAsia="en-US" w:bidi="ar-SA"/>
      </w:rPr>
    </w:lvl>
    <w:lvl w:ilvl="1" w:tplc="69F449D4">
      <w:numFmt w:val="bullet"/>
      <w:lvlText w:val="•"/>
      <w:lvlJc w:val="left"/>
      <w:pPr>
        <w:ind w:left="993" w:hanging="153"/>
      </w:pPr>
      <w:rPr>
        <w:rFonts w:hint="default"/>
        <w:lang w:val="en-US" w:eastAsia="en-US" w:bidi="ar-SA"/>
      </w:rPr>
    </w:lvl>
    <w:lvl w:ilvl="2" w:tplc="AA5E5170">
      <w:numFmt w:val="bullet"/>
      <w:lvlText w:val="•"/>
      <w:lvlJc w:val="left"/>
      <w:pPr>
        <w:ind w:left="1347" w:hanging="153"/>
      </w:pPr>
      <w:rPr>
        <w:rFonts w:hint="default"/>
        <w:lang w:val="en-US" w:eastAsia="en-US" w:bidi="ar-SA"/>
      </w:rPr>
    </w:lvl>
    <w:lvl w:ilvl="3" w:tplc="8BE8E90A">
      <w:numFmt w:val="bullet"/>
      <w:lvlText w:val="•"/>
      <w:lvlJc w:val="left"/>
      <w:pPr>
        <w:ind w:left="1701" w:hanging="153"/>
      </w:pPr>
      <w:rPr>
        <w:rFonts w:hint="default"/>
        <w:lang w:val="en-US" w:eastAsia="en-US" w:bidi="ar-SA"/>
      </w:rPr>
    </w:lvl>
    <w:lvl w:ilvl="4" w:tplc="E39C7F98">
      <w:numFmt w:val="bullet"/>
      <w:lvlText w:val="•"/>
      <w:lvlJc w:val="left"/>
      <w:pPr>
        <w:ind w:left="2055" w:hanging="153"/>
      </w:pPr>
      <w:rPr>
        <w:rFonts w:hint="default"/>
        <w:lang w:val="en-US" w:eastAsia="en-US" w:bidi="ar-SA"/>
      </w:rPr>
    </w:lvl>
    <w:lvl w:ilvl="5" w:tplc="4F7A802C">
      <w:numFmt w:val="bullet"/>
      <w:lvlText w:val="•"/>
      <w:lvlJc w:val="left"/>
      <w:pPr>
        <w:ind w:left="2409" w:hanging="153"/>
      </w:pPr>
      <w:rPr>
        <w:rFonts w:hint="default"/>
        <w:lang w:val="en-US" w:eastAsia="en-US" w:bidi="ar-SA"/>
      </w:rPr>
    </w:lvl>
    <w:lvl w:ilvl="6" w:tplc="865CF590">
      <w:numFmt w:val="bullet"/>
      <w:lvlText w:val="•"/>
      <w:lvlJc w:val="left"/>
      <w:pPr>
        <w:ind w:left="2763" w:hanging="153"/>
      </w:pPr>
      <w:rPr>
        <w:rFonts w:hint="default"/>
        <w:lang w:val="en-US" w:eastAsia="en-US" w:bidi="ar-SA"/>
      </w:rPr>
    </w:lvl>
    <w:lvl w:ilvl="7" w:tplc="36A85B14">
      <w:numFmt w:val="bullet"/>
      <w:lvlText w:val="•"/>
      <w:lvlJc w:val="left"/>
      <w:pPr>
        <w:ind w:left="3117" w:hanging="153"/>
      </w:pPr>
      <w:rPr>
        <w:rFonts w:hint="default"/>
        <w:lang w:val="en-US" w:eastAsia="en-US" w:bidi="ar-SA"/>
      </w:rPr>
    </w:lvl>
    <w:lvl w:ilvl="8" w:tplc="AC1642CC">
      <w:numFmt w:val="bullet"/>
      <w:lvlText w:val="•"/>
      <w:lvlJc w:val="left"/>
      <w:pPr>
        <w:ind w:left="3471" w:hanging="153"/>
      </w:pPr>
      <w:rPr>
        <w:rFonts w:hint="default"/>
        <w:lang w:val="en-US" w:eastAsia="en-US" w:bidi="ar-SA"/>
      </w:rPr>
    </w:lvl>
  </w:abstractNum>
  <w:abstractNum w:abstractNumId="2" w15:restartNumberingAfterBreak="0">
    <w:nsid w:val="16BE277B"/>
    <w:multiLevelType w:val="hybridMultilevel"/>
    <w:tmpl w:val="7E5868C0"/>
    <w:lvl w:ilvl="0" w:tplc="FADA3EEA">
      <w:start w:val="1"/>
      <w:numFmt w:val="bullet"/>
      <w:pStyle w:val="TableBullet"/>
      <w:lvlText w:val=""/>
      <w:lvlJc w:val="left"/>
      <w:pPr>
        <w:ind w:left="346" w:hanging="34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727018"/>
    <w:multiLevelType w:val="hybridMultilevel"/>
    <w:tmpl w:val="4920A134"/>
    <w:lvl w:ilvl="0" w:tplc="EC22861E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04745"/>
    <w:multiLevelType w:val="hybridMultilevel"/>
    <w:tmpl w:val="E712404A"/>
    <w:lvl w:ilvl="0" w:tplc="AFBA2860">
      <w:numFmt w:val="bullet"/>
      <w:lvlText w:val="–"/>
      <w:lvlJc w:val="left"/>
      <w:pPr>
        <w:ind w:left="593" w:hanging="153"/>
      </w:pPr>
      <w:rPr>
        <w:rFonts w:ascii="VIC Medium Italic" w:eastAsia="VIC Medium Italic" w:hAnsi="VIC Medium Italic" w:cs="VIC Medium Italic" w:hint="default"/>
        <w:i/>
        <w:color w:val="221954"/>
        <w:w w:val="100"/>
        <w:sz w:val="18"/>
        <w:szCs w:val="18"/>
        <w:lang w:val="en-US" w:eastAsia="en-US" w:bidi="ar-SA"/>
      </w:rPr>
    </w:lvl>
    <w:lvl w:ilvl="1" w:tplc="6CD6DCF8">
      <w:numFmt w:val="bullet"/>
      <w:lvlText w:val="•"/>
      <w:lvlJc w:val="left"/>
      <w:pPr>
        <w:ind w:left="887" w:hanging="153"/>
      </w:pPr>
      <w:rPr>
        <w:rFonts w:hint="default"/>
        <w:lang w:val="en-US" w:eastAsia="en-US" w:bidi="ar-SA"/>
      </w:rPr>
    </w:lvl>
    <w:lvl w:ilvl="2" w:tplc="CE182440">
      <w:numFmt w:val="bullet"/>
      <w:lvlText w:val="•"/>
      <w:lvlJc w:val="left"/>
      <w:pPr>
        <w:ind w:left="1175" w:hanging="153"/>
      </w:pPr>
      <w:rPr>
        <w:rFonts w:hint="default"/>
        <w:lang w:val="en-US" w:eastAsia="en-US" w:bidi="ar-SA"/>
      </w:rPr>
    </w:lvl>
    <w:lvl w:ilvl="3" w:tplc="24481F96">
      <w:numFmt w:val="bullet"/>
      <w:lvlText w:val="•"/>
      <w:lvlJc w:val="left"/>
      <w:pPr>
        <w:ind w:left="1463" w:hanging="153"/>
      </w:pPr>
      <w:rPr>
        <w:rFonts w:hint="default"/>
        <w:lang w:val="en-US" w:eastAsia="en-US" w:bidi="ar-SA"/>
      </w:rPr>
    </w:lvl>
    <w:lvl w:ilvl="4" w:tplc="FDA65AF4">
      <w:numFmt w:val="bullet"/>
      <w:lvlText w:val="•"/>
      <w:lvlJc w:val="left"/>
      <w:pPr>
        <w:ind w:left="1751" w:hanging="153"/>
      </w:pPr>
      <w:rPr>
        <w:rFonts w:hint="default"/>
        <w:lang w:val="en-US" w:eastAsia="en-US" w:bidi="ar-SA"/>
      </w:rPr>
    </w:lvl>
    <w:lvl w:ilvl="5" w:tplc="DE30767A">
      <w:numFmt w:val="bullet"/>
      <w:lvlText w:val="•"/>
      <w:lvlJc w:val="left"/>
      <w:pPr>
        <w:ind w:left="2039" w:hanging="153"/>
      </w:pPr>
      <w:rPr>
        <w:rFonts w:hint="default"/>
        <w:lang w:val="en-US" w:eastAsia="en-US" w:bidi="ar-SA"/>
      </w:rPr>
    </w:lvl>
    <w:lvl w:ilvl="6" w:tplc="A588C3E4">
      <w:numFmt w:val="bullet"/>
      <w:lvlText w:val="•"/>
      <w:lvlJc w:val="left"/>
      <w:pPr>
        <w:ind w:left="2327" w:hanging="153"/>
      </w:pPr>
      <w:rPr>
        <w:rFonts w:hint="default"/>
        <w:lang w:val="en-US" w:eastAsia="en-US" w:bidi="ar-SA"/>
      </w:rPr>
    </w:lvl>
    <w:lvl w:ilvl="7" w:tplc="7DF472A6">
      <w:numFmt w:val="bullet"/>
      <w:lvlText w:val="•"/>
      <w:lvlJc w:val="left"/>
      <w:pPr>
        <w:ind w:left="2615" w:hanging="153"/>
      </w:pPr>
      <w:rPr>
        <w:rFonts w:hint="default"/>
        <w:lang w:val="en-US" w:eastAsia="en-US" w:bidi="ar-SA"/>
      </w:rPr>
    </w:lvl>
    <w:lvl w:ilvl="8" w:tplc="E132B548">
      <w:numFmt w:val="bullet"/>
      <w:lvlText w:val="•"/>
      <w:lvlJc w:val="left"/>
      <w:pPr>
        <w:ind w:left="2902" w:hanging="153"/>
      </w:pPr>
      <w:rPr>
        <w:rFonts w:hint="default"/>
        <w:lang w:val="en-US" w:eastAsia="en-US" w:bidi="ar-SA"/>
      </w:rPr>
    </w:lvl>
  </w:abstractNum>
  <w:abstractNum w:abstractNumId="5" w15:restartNumberingAfterBreak="0">
    <w:nsid w:val="6F9F73F1"/>
    <w:multiLevelType w:val="hybridMultilevel"/>
    <w:tmpl w:val="82EAC7D8"/>
    <w:lvl w:ilvl="0" w:tplc="25966E66">
      <w:numFmt w:val="bullet"/>
      <w:pStyle w:val="ListParagraph"/>
      <w:lvlText w:val="•"/>
      <w:lvlJc w:val="left"/>
      <w:pPr>
        <w:ind w:left="497" w:hanging="227"/>
      </w:pPr>
      <w:rPr>
        <w:rFonts w:ascii="VIC Light" w:eastAsia="VIC Light" w:hAnsi="VIC Light" w:cs="VIC Light" w:hint="default"/>
        <w:color w:val="414042"/>
        <w:w w:val="100"/>
        <w:sz w:val="18"/>
        <w:szCs w:val="18"/>
        <w:lang w:val="en-US" w:eastAsia="en-US" w:bidi="ar-SA"/>
      </w:rPr>
    </w:lvl>
    <w:lvl w:ilvl="1" w:tplc="E10E5D54">
      <w:numFmt w:val="bullet"/>
      <w:lvlText w:val="•"/>
      <w:lvlJc w:val="left"/>
      <w:pPr>
        <w:ind w:left="1456" w:hanging="227"/>
      </w:pPr>
      <w:rPr>
        <w:rFonts w:hint="default"/>
        <w:lang w:val="en-US" w:eastAsia="en-US" w:bidi="ar-SA"/>
      </w:rPr>
    </w:lvl>
    <w:lvl w:ilvl="2" w:tplc="F66E6FCA">
      <w:numFmt w:val="bullet"/>
      <w:lvlText w:val="•"/>
      <w:lvlJc w:val="left"/>
      <w:pPr>
        <w:ind w:left="2413" w:hanging="227"/>
      </w:pPr>
      <w:rPr>
        <w:rFonts w:hint="default"/>
        <w:lang w:val="en-US" w:eastAsia="en-US" w:bidi="ar-SA"/>
      </w:rPr>
    </w:lvl>
    <w:lvl w:ilvl="3" w:tplc="3BD6E94E">
      <w:numFmt w:val="bullet"/>
      <w:lvlText w:val="•"/>
      <w:lvlJc w:val="left"/>
      <w:pPr>
        <w:ind w:left="3369" w:hanging="227"/>
      </w:pPr>
      <w:rPr>
        <w:rFonts w:hint="default"/>
        <w:lang w:val="en-US" w:eastAsia="en-US" w:bidi="ar-SA"/>
      </w:rPr>
    </w:lvl>
    <w:lvl w:ilvl="4" w:tplc="0F7C4308">
      <w:numFmt w:val="bullet"/>
      <w:lvlText w:val="•"/>
      <w:lvlJc w:val="left"/>
      <w:pPr>
        <w:ind w:left="4326" w:hanging="227"/>
      </w:pPr>
      <w:rPr>
        <w:rFonts w:hint="default"/>
        <w:lang w:val="en-US" w:eastAsia="en-US" w:bidi="ar-SA"/>
      </w:rPr>
    </w:lvl>
    <w:lvl w:ilvl="5" w:tplc="E4DC64BC">
      <w:numFmt w:val="bullet"/>
      <w:lvlText w:val="•"/>
      <w:lvlJc w:val="left"/>
      <w:pPr>
        <w:ind w:left="5282" w:hanging="227"/>
      </w:pPr>
      <w:rPr>
        <w:rFonts w:hint="default"/>
        <w:lang w:val="en-US" w:eastAsia="en-US" w:bidi="ar-SA"/>
      </w:rPr>
    </w:lvl>
    <w:lvl w:ilvl="6" w:tplc="EFBA51FA">
      <w:numFmt w:val="bullet"/>
      <w:lvlText w:val="•"/>
      <w:lvlJc w:val="left"/>
      <w:pPr>
        <w:ind w:left="6239" w:hanging="227"/>
      </w:pPr>
      <w:rPr>
        <w:rFonts w:hint="default"/>
        <w:lang w:val="en-US" w:eastAsia="en-US" w:bidi="ar-SA"/>
      </w:rPr>
    </w:lvl>
    <w:lvl w:ilvl="7" w:tplc="37DE926E">
      <w:numFmt w:val="bullet"/>
      <w:lvlText w:val="•"/>
      <w:lvlJc w:val="left"/>
      <w:pPr>
        <w:ind w:left="7195" w:hanging="227"/>
      </w:pPr>
      <w:rPr>
        <w:rFonts w:hint="default"/>
        <w:lang w:val="en-US" w:eastAsia="en-US" w:bidi="ar-SA"/>
      </w:rPr>
    </w:lvl>
    <w:lvl w:ilvl="8" w:tplc="1A3CF1E2">
      <w:numFmt w:val="bullet"/>
      <w:lvlText w:val="•"/>
      <w:lvlJc w:val="left"/>
      <w:pPr>
        <w:ind w:left="8152" w:hanging="227"/>
      </w:pPr>
      <w:rPr>
        <w:rFonts w:hint="default"/>
        <w:lang w:val="en-US" w:eastAsia="en-US" w:bidi="ar-SA"/>
      </w:rPr>
    </w:lvl>
  </w:abstractNum>
  <w:abstractNum w:abstractNumId="6" w15:restartNumberingAfterBreak="0">
    <w:nsid w:val="7C813443"/>
    <w:multiLevelType w:val="hybridMultilevel"/>
    <w:tmpl w:val="05FE357E"/>
    <w:lvl w:ilvl="0" w:tplc="8266F9BA">
      <w:start w:val="1"/>
      <w:numFmt w:val="decimal"/>
      <w:lvlText w:val="%1."/>
      <w:lvlJc w:val="left"/>
      <w:pPr>
        <w:ind w:left="346" w:hanging="346"/>
      </w:pPr>
      <w:rPr>
        <w:rFonts w:ascii="VIC Light" w:eastAsia="VIC Light" w:hAnsi="VIC Light" w:cs="VIC Light" w:hint="default"/>
        <w:color w:val="auto"/>
        <w:spacing w:val="-2"/>
        <w:w w:val="100"/>
        <w:sz w:val="18"/>
        <w:szCs w:val="18"/>
        <w:lang w:val="en-US" w:eastAsia="en-US" w:bidi="ar-SA"/>
      </w:rPr>
    </w:lvl>
    <w:lvl w:ilvl="1" w:tplc="4E06CADA">
      <w:numFmt w:val="bullet"/>
      <w:lvlText w:val="•"/>
      <w:lvlJc w:val="left"/>
      <w:pPr>
        <w:ind w:left="1456" w:hanging="227"/>
      </w:pPr>
      <w:rPr>
        <w:rFonts w:hint="default"/>
        <w:lang w:val="en-US" w:eastAsia="en-US" w:bidi="ar-SA"/>
      </w:rPr>
    </w:lvl>
    <w:lvl w:ilvl="2" w:tplc="BAD6484C">
      <w:numFmt w:val="bullet"/>
      <w:lvlText w:val="•"/>
      <w:lvlJc w:val="left"/>
      <w:pPr>
        <w:ind w:left="2413" w:hanging="227"/>
      </w:pPr>
      <w:rPr>
        <w:rFonts w:hint="default"/>
        <w:lang w:val="en-US" w:eastAsia="en-US" w:bidi="ar-SA"/>
      </w:rPr>
    </w:lvl>
    <w:lvl w:ilvl="3" w:tplc="08948714">
      <w:numFmt w:val="bullet"/>
      <w:lvlText w:val="•"/>
      <w:lvlJc w:val="left"/>
      <w:pPr>
        <w:ind w:left="3369" w:hanging="227"/>
      </w:pPr>
      <w:rPr>
        <w:rFonts w:hint="default"/>
        <w:lang w:val="en-US" w:eastAsia="en-US" w:bidi="ar-SA"/>
      </w:rPr>
    </w:lvl>
    <w:lvl w:ilvl="4" w:tplc="7C006E6E">
      <w:numFmt w:val="bullet"/>
      <w:lvlText w:val="•"/>
      <w:lvlJc w:val="left"/>
      <w:pPr>
        <w:ind w:left="4326" w:hanging="227"/>
      </w:pPr>
      <w:rPr>
        <w:rFonts w:hint="default"/>
        <w:lang w:val="en-US" w:eastAsia="en-US" w:bidi="ar-SA"/>
      </w:rPr>
    </w:lvl>
    <w:lvl w:ilvl="5" w:tplc="E8C2EF52">
      <w:numFmt w:val="bullet"/>
      <w:lvlText w:val="•"/>
      <w:lvlJc w:val="left"/>
      <w:pPr>
        <w:ind w:left="5282" w:hanging="227"/>
      </w:pPr>
      <w:rPr>
        <w:rFonts w:hint="default"/>
        <w:lang w:val="en-US" w:eastAsia="en-US" w:bidi="ar-SA"/>
      </w:rPr>
    </w:lvl>
    <w:lvl w:ilvl="6" w:tplc="A0B49024">
      <w:numFmt w:val="bullet"/>
      <w:lvlText w:val="•"/>
      <w:lvlJc w:val="left"/>
      <w:pPr>
        <w:ind w:left="6239" w:hanging="227"/>
      </w:pPr>
      <w:rPr>
        <w:rFonts w:hint="default"/>
        <w:lang w:val="en-US" w:eastAsia="en-US" w:bidi="ar-SA"/>
      </w:rPr>
    </w:lvl>
    <w:lvl w:ilvl="7" w:tplc="4ABA12B2">
      <w:numFmt w:val="bullet"/>
      <w:lvlText w:val="•"/>
      <w:lvlJc w:val="left"/>
      <w:pPr>
        <w:ind w:left="7195" w:hanging="227"/>
      </w:pPr>
      <w:rPr>
        <w:rFonts w:hint="default"/>
        <w:lang w:val="en-US" w:eastAsia="en-US" w:bidi="ar-SA"/>
      </w:rPr>
    </w:lvl>
    <w:lvl w:ilvl="8" w:tplc="7CA8D1E6">
      <w:numFmt w:val="bullet"/>
      <w:lvlText w:val="•"/>
      <w:lvlJc w:val="left"/>
      <w:pPr>
        <w:ind w:left="8152" w:hanging="227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0F2"/>
    <w:rsid w:val="000139C0"/>
    <w:rsid w:val="0004043C"/>
    <w:rsid w:val="000530BB"/>
    <w:rsid w:val="000772C7"/>
    <w:rsid w:val="001010F3"/>
    <w:rsid w:val="001130CC"/>
    <w:rsid w:val="00131EEC"/>
    <w:rsid w:val="001570E6"/>
    <w:rsid w:val="00207825"/>
    <w:rsid w:val="002566D3"/>
    <w:rsid w:val="002632DD"/>
    <w:rsid w:val="002E30CF"/>
    <w:rsid w:val="002F707A"/>
    <w:rsid w:val="003F44AF"/>
    <w:rsid w:val="004D6FC9"/>
    <w:rsid w:val="00505245"/>
    <w:rsid w:val="00532F39"/>
    <w:rsid w:val="00556D70"/>
    <w:rsid w:val="00564EB5"/>
    <w:rsid w:val="005963DE"/>
    <w:rsid w:val="005A727E"/>
    <w:rsid w:val="005E60F2"/>
    <w:rsid w:val="0061710A"/>
    <w:rsid w:val="006270A4"/>
    <w:rsid w:val="006A3C38"/>
    <w:rsid w:val="006F2547"/>
    <w:rsid w:val="00733962"/>
    <w:rsid w:val="007373A4"/>
    <w:rsid w:val="00751909"/>
    <w:rsid w:val="00857817"/>
    <w:rsid w:val="0086490F"/>
    <w:rsid w:val="00864F40"/>
    <w:rsid w:val="008A4F53"/>
    <w:rsid w:val="00904CBD"/>
    <w:rsid w:val="00930EDF"/>
    <w:rsid w:val="009414B9"/>
    <w:rsid w:val="00965ACD"/>
    <w:rsid w:val="00982882"/>
    <w:rsid w:val="009E35A3"/>
    <w:rsid w:val="009F5E02"/>
    <w:rsid w:val="00A527B4"/>
    <w:rsid w:val="00AA2929"/>
    <w:rsid w:val="00AC2925"/>
    <w:rsid w:val="00B71AAD"/>
    <w:rsid w:val="00B92C41"/>
    <w:rsid w:val="00CC557F"/>
    <w:rsid w:val="00D10D64"/>
    <w:rsid w:val="00D34E10"/>
    <w:rsid w:val="00D63310"/>
    <w:rsid w:val="00DD5CF2"/>
    <w:rsid w:val="00DF22DE"/>
    <w:rsid w:val="00E5761D"/>
    <w:rsid w:val="00E82C8A"/>
    <w:rsid w:val="00E91108"/>
    <w:rsid w:val="00EB4CAF"/>
    <w:rsid w:val="00EF0731"/>
    <w:rsid w:val="00F003C1"/>
    <w:rsid w:val="00F554C5"/>
    <w:rsid w:val="00F92910"/>
    <w:rsid w:val="00FB60CD"/>
    <w:rsid w:val="00FB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3AD87"/>
  <w14:defaultImageDpi w14:val="150"/>
  <w15:docId w15:val="{D66A40EC-2447-4C5B-B5DB-5D47F0A5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F39"/>
    <w:pPr>
      <w:widowControl/>
      <w:autoSpaceDE/>
      <w:autoSpaceDN/>
      <w:spacing w:after="200"/>
    </w:pPr>
    <w:rPr>
      <w:rFonts w:ascii="Arial" w:eastAsia="MS Mincho" w:hAnsi="Arial" w:cs="Arial"/>
      <w:spacing w:val="-4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3C38"/>
    <w:pPr>
      <w:keepNext/>
      <w:keepLines/>
      <w:spacing w:before="480"/>
      <w:outlineLvl w:val="0"/>
    </w:pPr>
    <w:rPr>
      <w:rFonts w:eastAsia="MS Gothic" w:cs="Times New Roman"/>
      <w:b/>
      <w:bC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A3C38"/>
    <w:pPr>
      <w:keepNext/>
      <w:keepLines/>
      <w:spacing w:before="200"/>
      <w:outlineLvl w:val="1"/>
    </w:pPr>
    <w:rPr>
      <w:rFonts w:eastAsia="MS Gothic" w:cs="Times New Roman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C38"/>
    <w:pPr>
      <w:keepNext/>
      <w:keepLines/>
      <w:spacing w:before="200"/>
      <w:outlineLvl w:val="2"/>
    </w:pPr>
    <w:rPr>
      <w:rFonts w:eastAsia="MS Gothic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6A3C38"/>
    <w:pPr>
      <w:keepNext/>
      <w:keepLines/>
      <w:spacing w:before="200"/>
      <w:outlineLvl w:val="3"/>
    </w:pPr>
    <w:rPr>
      <w:rFonts w:eastAsia="MS Gothic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6A3C38"/>
    <w:pPr>
      <w:spacing w:before="240" w:after="60"/>
      <w:outlineLvl w:val="4"/>
    </w:pPr>
    <w:rPr>
      <w:rFonts w:cs="Times New Roman"/>
      <w:b/>
      <w:bCs/>
      <w:iCs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6A3C38"/>
    <w:pPr>
      <w:spacing w:before="240" w:after="60"/>
      <w:outlineLvl w:val="5"/>
    </w:pPr>
    <w:rPr>
      <w:rFonts w:eastAsia="Times New Roman" w:cs="Times New Roman"/>
      <w:b/>
      <w:bCs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6A3C38"/>
    <w:pPr>
      <w:spacing w:after="120"/>
    </w:pPr>
  </w:style>
  <w:style w:type="paragraph" w:styleId="Title">
    <w:name w:val="Title"/>
    <w:basedOn w:val="Normal"/>
    <w:next w:val="Normal"/>
    <w:link w:val="TitleChar"/>
    <w:uiPriority w:val="10"/>
    <w:qFormat/>
    <w:rsid w:val="006A3C38"/>
    <w:pPr>
      <w:pBdr>
        <w:bottom w:val="single" w:sz="8" w:space="4" w:color="4F81BD"/>
      </w:pBdr>
      <w:spacing w:after="300"/>
      <w:contextualSpacing/>
    </w:pPr>
    <w:rPr>
      <w:rFonts w:eastAsia="MS Gothic"/>
      <w:b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1"/>
    <w:qFormat/>
    <w:rsid w:val="00857817"/>
    <w:pPr>
      <w:numPr>
        <w:numId w:val="5"/>
      </w:numPr>
      <w:tabs>
        <w:tab w:val="left" w:pos="498"/>
      </w:tabs>
      <w:spacing w:after="120"/>
      <w:ind w:left="227"/>
    </w:pPr>
    <w:rPr>
      <w:spacing w:val="-1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A3C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A3C38"/>
    <w:rPr>
      <w:rFonts w:ascii="Arial" w:eastAsia="MS Mincho" w:hAnsi="Arial" w:cs="Arial"/>
      <w:spacing w:val="-4"/>
      <w:sz w:val="20"/>
      <w:szCs w:val="24"/>
    </w:rPr>
  </w:style>
  <w:style w:type="paragraph" w:styleId="Footer">
    <w:name w:val="footer"/>
    <w:basedOn w:val="BasicParagraph"/>
    <w:link w:val="FooterChar"/>
    <w:uiPriority w:val="99"/>
    <w:unhideWhenUsed/>
    <w:rsid w:val="0004043C"/>
    <w:pPr>
      <w:tabs>
        <w:tab w:val="right" w:pos="10470"/>
      </w:tabs>
      <w:spacing w:after="0"/>
    </w:pPr>
    <w:rPr>
      <w:rFonts w:ascii="Arial" w:hAnsi="Arial" w:cs="Arial"/>
      <w:sz w:val="16"/>
      <w:szCs w:val="16"/>
    </w:rPr>
  </w:style>
  <w:style w:type="character" w:customStyle="1" w:styleId="FooterChar">
    <w:name w:val="Footer Char"/>
    <w:link w:val="Footer"/>
    <w:uiPriority w:val="99"/>
    <w:rsid w:val="0004043C"/>
    <w:rPr>
      <w:rFonts w:ascii="Arial" w:hAnsi="Arial" w:cs="Arial"/>
      <w:color w:val="000000"/>
      <w:spacing w:val="-4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505245"/>
    <w:pPr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C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A3C38"/>
    <w:rPr>
      <w:rFonts w:ascii="Lucida Grande" w:eastAsia="MS Mincho" w:hAnsi="Lucida Grande" w:cs="Lucida Grande"/>
      <w:spacing w:val="-4"/>
      <w:sz w:val="18"/>
      <w:szCs w:val="18"/>
    </w:rPr>
  </w:style>
  <w:style w:type="character" w:customStyle="1" w:styleId="BodyTextChar">
    <w:name w:val="Body Text Char"/>
    <w:link w:val="BodyText"/>
    <w:uiPriority w:val="99"/>
    <w:rsid w:val="006A3C38"/>
    <w:rPr>
      <w:rFonts w:ascii="Arial" w:eastAsia="MS Mincho" w:hAnsi="Arial" w:cs="Arial"/>
      <w:spacing w:val="-4"/>
      <w:sz w:val="20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C38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6A3C38"/>
    <w:rPr>
      <w:rFonts w:ascii="Arial" w:eastAsia="MS Mincho" w:hAnsi="Arial" w:cs="Arial"/>
      <w:spacing w:val="-4"/>
      <w:sz w:val="20"/>
      <w:szCs w:val="24"/>
    </w:rPr>
  </w:style>
  <w:style w:type="paragraph" w:customStyle="1" w:styleId="Bullet">
    <w:name w:val="Bullet"/>
    <w:basedOn w:val="Normal"/>
    <w:qFormat/>
    <w:rsid w:val="006A3C38"/>
    <w:pPr>
      <w:numPr>
        <w:numId w:val="6"/>
      </w:numPr>
      <w:spacing w:after="120"/>
    </w:pPr>
  </w:style>
  <w:style w:type="character" w:styleId="Emphasis">
    <w:name w:val="Emphasis"/>
    <w:uiPriority w:val="20"/>
    <w:qFormat/>
    <w:rsid w:val="006A3C38"/>
    <w:rPr>
      <w:rFonts w:ascii="Arial" w:hAnsi="Arial"/>
      <w:i/>
      <w:iCs/>
    </w:rPr>
  </w:style>
  <w:style w:type="character" w:styleId="FollowedHyperlink">
    <w:name w:val="FollowedHyperlink"/>
    <w:uiPriority w:val="99"/>
    <w:semiHidden/>
    <w:unhideWhenUsed/>
    <w:rsid w:val="006A3C38"/>
    <w:rPr>
      <w:color w:val="800080"/>
      <w:u w:val="single"/>
    </w:rPr>
  </w:style>
  <w:style w:type="character" w:styleId="FootnoteReference">
    <w:name w:val="footnote reference"/>
    <w:uiPriority w:val="99"/>
    <w:unhideWhenUsed/>
    <w:rsid w:val="006A3C38"/>
    <w:rPr>
      <w:rFonts w:ascii="Arial" w:hAnsi="Arial"/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6A3C38"/>
    <w:rPr>
      <w:sz w:val="16"/>
    </w:rPr>
  </w:style>
  <w:style w:type="character" w:customStyle="1" w:styleId="FootnoteTextChar">
    <w:name w:val="Footnote Text Char"/>
    <w:link w:val="FootnoteText"/>
    <w:uiPriority w:val="99"/>
    <w:rsid w:val="006A3C38"/>
    <w:rPr>
      <w:rFonts w:ascii="Arial" w:eastAsia="MS Mincho" w:hAnsi="Arial" w:cs="Arial"/>
      <w:spacing w:val="-4"/>
      <w:sz w:val="16"/>
      <w:szCs w:val="24"/>
    </w:rPr>
  </w:style>
  <w:style w:type="character" w:customStyle="1" w:styleId="Heading1Char">
    <w:name w:val="Heading 1 Char"/>
    <w:link w:val="Heading1"/>
    <w:uiPriority w:val="9"/>
    <w:rsid w:val="006A3C38"/>
    <w:rPr>
      <w:rFonts w:ascii="Arial" w:eastAsia="MS Gothic" w:hAnsi="Arial" w:cs="Times New Roman"/>
      <w:b/>
      <w:bCs/>
      <w:spacing w:val="-4"/>
      <w:sz w:val="36"/>
      <w:szCs w:val="32"/>
    </w:rPr>
  </w:style>
  <w:style w:type="character" w:customStyle="1" w:styleId="Heading2Char">
    <w:name w:val="Heading 2 Char"/>
    <w:link w:val="Heading2"/>
    <w:uiPriority w:val="9"/>
    <w:rsid w:val="006A3C38"/>
    <w:rPr>
      <w:rFonts w:ascii="Arial" w:eastAsia="MS Gothic" w:hAnsi="Arial" w:cs="Times New Roman"/>
      <w:b/>
      <w:bCs/>
      <w:spacing w:val="-4"/>
      <w:sz w:val="32"/>
      <w:szCs w:val="26"/>
    </w:rPr>
  </w:style>
  <w:style w:type="character" w:customStyle="1" w:styleId="Heading3Char">
    <w:name w:val="Heading 3 Char"/>
    <w:link w:val="Heading3"/>
    <w:uiPriority w:val="9"/>
    <w:rsid w:val="006A3C38"/>
    <w:rPr>
      <w:rFonts w:ascii="Arial" w:eastAsia="MS Gothic" w:hAnsi="Arial" w:cs="Arial"/>
      <w:b/>
      <w:bCs/>
      <w:spacing w:val="-4"/>
      <w:sz w:val="28"/>
      <w:szCs w:val="24"/>
    </w:rPr>
  </w:style>
  <w:style w:type="character" w:customStyle="1" w:styleId="Heading4Char">
    <w:name w:val="Heading 4 Char"/>
    <w:link w:val="Heading4"/>
    <w:uiPriority w:val="9"/>
    <w:rsid w:val="006A3C38"/>
    <w:rPr>
      <w:rFonts w:ascii="Arial" w:eastAsia="MS Gothic" w:hAnsi="Arial" w:cs="Arial"/>
      <w:b/>
      <w:bCs/>
      <w:iCs/>
      <w:spacing w:val="-4"/>
      <w:sz w:val="24"/>
      <w:szCs w:val="24"/>
    </w:rPr>
  </w:style>
  <w:style w:type="character" w:customStyle="1" w:styleId="Heading5Char">
    <w:name w:val="Heading 5 Char"/>
    <w:link w:val="Heading5"/>
    <w:uiPriority w:val="9"/>
    <w:rsid w:val="006A3C38"/>
    <w:rPr>
      <w:rFonts w:ascii="Arial" w:eastAsia="MS Mincho" w:hAnsi="Arial" w:cs="Times New Roman"/>
      <w:b/>
      <w:bCs/>
      <w:iCs/>
      <w:spacing w:val="-4"/>
      <w:szCs w:val="26"/>
    </w:rPr>
  </w:style>
  <w:style w:type="character" w:customStyle="1" w:styleId="Heading6Char">
    <w:name w:val="Heading 6 Char"/>
    <w:link w:val="Heading6"/>
    <w:uiPriority w:val="9"/>
    <w:rsid w:val="006A3C38"/>
    <w:rPr>
      <w:rFonts w:ascii="Arial" w:eastAsia="Times New Roman" w:hAnsi="Arial" w:cs="Times New Roman"/>
      <w:b/>
      <w:bCs/>
      <w:spacing w:val="-4"/>
      <w:sz w:val="18"/>
    </w:rPr>
  </w:style>
  <w:style w:type="character" w:styleId="Hyperlink">
    <w:name w:val="Hyperlink"/>
    <w:uiPriority w:val="99"/>
    <w:unhideWhenUsed/>
    <w:rsid w:val="006A3C38"/>
    <w:rPr>
      <w:rFonts w:ascii="Arial" w:hAnsi="Arial"/>
      <w:color w:val="0000FF"/>
      <w:u w:val="single"/>
    </w:rPr>
  </w:style>
  <w:style w:type="character" w:styleId="PageNumber">
    <w:name w:val="page number"/>
    <w:uiPriority w:val="99"/>
    <w:semiHidden/>
    <w:unhideWhenUsed/>
    <w:rsid w:val="006A3C38"/>
  </w:style>
  <w:style w:type="character" w:styleId="Strong">
    <w:name w:val="Strong"/>
    <w:uiPriority w:val="22"/>
    <w:qFormat/>
    <w:rsid w:val="006A3C38"/>
    <w:rPr>
      <w:rFonts w:ascii="Arial" w:hAnsi="Arial"/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6A3C38"/>
    <w:pPr>
      <w:spacing w:after="60"/>
      <w:jc w:val="center"/>
      <w:outlineLvl w:val="1"/>
    </w:pPr>
    <w:rPr>
      <w:rFonts w:eastAsia="Times New Roman" w:cs="Times New Roman"/>
      <w:sz w:val="24"/>
    </w:rPr>
  </w:style>
  <w:style w:type="character" w:customStyle="1" w:styleId="SubtitleChar">
    <w:name w:val="Subtitle Char"/>
    <w:link w:val="Subtitle"/>
    <w:uiPriority w:val="11"/>
    <w:rsid w:val="006A3C38"/>
    <w:rPr>
      <w:rFonts w:ascii="Arial" w:eastAsia="Times New Roman" w:hAnsi="Arial" w:cs="Times New Roman"/>
      <w:spacing w:val="-4"/>
      <w:sz w:val="24"/>
      <w:szCs w:val="24"/>
    </w:rPr>
  </w:style>
  <w:style w:type="paragraph" w:customStyle="1" w:styleId="TableCopy">
    <w:name w:val="Table Copy"/>
    <w:basedOn w:val="Normal"/>
    <w:qFormat/>
    <w:rsid w:val="006A3C38"/>
  </w:style>
  <w:style w:type="paragraph" w:customStyle="1" w:styleId="TableBullet">
    <w:name w:val="Table Bullet"/>
    <w:basedOn w:val="TableCopy"/>
    <w:qFormat/>
    <w:rsid w:val="002E30CF"/>
    <w:pPr>
      <w:numPr>
        <w:numId w:val="7"/>
      </w:numPr>
      <w:spacing w:after="120"/>
    </w:pPr>
    <w:rPr>
      <w:spacing w:val="-2"/>
      <w:lang w:val="en-AU"/>
    </w:rPr>
  </w:style>
  <w:style w:type="table" w:styleId="TableGrid">
    <w:name w:val="Table Grid"/>
    <w:basedOn w:val="TableNormal"/>
    <w:uiPriority w:val="59"/>
    <w:rsid w:val="006A3C38"/>
    <w:pPr>
      <w:widowControl/>
      <w:autoSpaceDE/>
      <w:autoSpaceDN/>
    </w:pPr>
    <w:rPr>
      <w:rFonts w:ascii="Cambria" w:eastAsia="MS Mincho" w:hAnsi="Cambria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6A3C38"/>
    <w:rPr>
      <w:b/>
    </w:rPr>
  </w:style>
  <w:style w:type="character" w:customStyle="1" w:styleId="TitleChar">
    <w:name w:val="Title Char"/>
    <w:link w:val="Title"/>
    <w:uiPriority w:val="10"/>
    <w:rsid w:val="006A3C38"/>
    <w:rPr>
      <w:rFonts w:ascii="Arial" w:eastAsia="MS Gothic" w:hAnsi="Arial" w:cs="Arial"/>
      <w:b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6A3C38"/>
    <w:pPr>
      <w:spacing w:before="120" w:after="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6A3C38"/>
    <w:pPr>
      <w:spacing w:after="0"/>
      <w:ind w:left="200"/>
    </w:pPr>
    <w:rPr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A3C38"/>
    <w:pPr>
      <w:spacing w:after="0"/>
      <w:ind w:left="600"/>
    </w:pPr>
    <w:rPr>
      <w:rFonts w:ascii="Cambria" w:hAnsi="Cambria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A3C38"/>
    <w:pPr>
      <w:spacing w:after="0"/>
      <w:ind w:left="800"/>
    </w:pPr>
    <w:rPr>
      <w:rFonts w:ascii="Cambria" w:hAnsi="Cambria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A3C38"/>
    <w:pPr>
      <w:spacing w:after="0"/>
      <w:ind w:left="1000"/>
    </w:pPr>
    <w:rPr>
      <w:rFonts w:ascii="Cambria" w:hAnsi="Cambria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A3C38"/>
    <w:pPr>
      <w:spacing w:after="0"/>
      <w:ind w:left="1200"/>
    </w:pPr>
    <w:rPr>
      <w:rFonts w:ascii="Cambria" w:hAnsi="Cambria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A3C38"/>
    <w:pPr>
      <w:spacing w:after="0"/>
      <w:ind w:left="1400"/>
    </w:pPr>
    <w:rPr>
      <w:rFonts w:ascii="Cambria" w:hAnsi="Cambria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A3C38"/>
    <w:pPr>
      <w:spacing w:after="0"/>
      <w:ind w:left="1600"/>
    </w:pPr>
    <w:rPr>
      <w:rFonts w:ascii="Cambria" w:hAnsi="Cambria"/>
      <w:szCs w:val="20"/>
    </w:rPr>
  </w:style>
  <w:style w:type="paragraph" w:customStyle="1" w:styleId="MastH1">
    <w:name w:val="Mast H1"/>
    <w:basedOn w:val="Normal"/>
    <w:uiPriority w:val="99"/>
    <w:rsid w:val="003F44AF"/>
    <w:pPr>
      <w:suppressAutoHyphens/>
      <w:autoSpaceDE w:val="0"/>
      <w:autoSpaceDN w:val="0"/>
      <w:adjustRightInd w:val="0"/>
      <w:spacing w:before="227" w:after="0" w:line="420" w:lineRule="atLeast"/>
      <w:textAlignment w:val="center"/>
    </w:pPr>
    <w:rPr>
      <w:rFonts w:ascii="VIC Medium" w:eastAsiaTheme="minorHAnsi" w:hAnsi="VIC Medium" w:cs="VIC Medium"/>
      <w:color w:val="FFFFFF"/>
      <w:spacing w:val="-5"/>
      <w:sz w:val="46"/>
      <w:szCs w:val="46"/>
    </w:rPr>
  </w:style>
  <w:style w:type="paragraph" w:customStyle="1" w:styleId="Pullquote">
    <w:name w:val="Pull quote"/>
    <w:basedOn w:val="Normal"/>
    <w:uiPriority w:val="99"/>
    <w:rsid w:val="0086490F"/>
    <w:pPr>
      <w:suppressAutoHyphens/>
      <w:autoSpaceDE w:val="0"/>
      <w:autoSpaceDN w:val="0"/>
      <w:adjustRightInd w:val="0"/>
      <w:spacing w:before="170" w:after="0" w:line="240" w:lineRule="atLeast"/>
      <w:textAlignment w:val="center"/>
    </w:pPr>
    <w:rPr>
      <w:rFonts w:ascii="VIC Light Italic" w:eastAsiaTheme="minorHAnsi" w:hAnsi="VIC Light Italic" w:cs="VIC Light Italic"/>
      <w:i/>
      <w:iCs/>
      <w:color w:val="100149"/>
      <w:spacing w:val="-2"/>
      <w:sz w:val="18"/>
      <w:szCs w:val="18"/>
    </w:rPr>
  </w:style>
  <w:style w:type="paragraph" w:customStyle="1" w:styleId="Pullquotecredit">
    <w:name w:val="Pull quote credit"/>
    <w:basedOn w:val="Pullquote"/>
    <w:uiPriority w:val="99"/>
    <w:rsid w:val="0086490F"/>
    <w:pPr>
      <w:spacing w:before="57"/>
    </w:pPr>
    <w:rPr>
      <w:rFonts w:ascii="VIC Medium Italic" w:hAnsi="VIC Medium Italic" w:cs="VIC Medium Ital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B24395FE84AB9F4BA3F2DB8C0682F15A" ma:contentTypeVersion="25" ma:contentTypeDescription="DEDJTR Document" ma:contentTypeScope="" ma:versionID="15525a8ab772fd8722ef62ba3e7bd9c5">
  <xsd:schema xmlns:xsd="http://www.w3.org/2001/XMLSchema" xmlns:xs="http://www.w3.org/2001/XMLSchema" xmlns:p="http://schemas.microsoft.com/office/2006/metadata/properties" xmlns:ns2="1970f3ff-c7c3-4b73-8f0c-0bc260d159f3" xmlns:ns3="3b4993c4-1e12-480f-8829-7529dfd7c42d" xmlns:ns4="4ae6eb50-8777-409e-ac69-0f23188bec30" targetNamespace="http://schemas.microsoft.com/office/2006/metadata/properties" ma:root="true" ma:fieldsID="e2a5a7b3f5da27025b377c6de4fc3e1f" ns2:_="" ns3:_="" ns4:_="">
    <xsd:import namespace="1970f3ff-c7c3-4b73-8f0c-0bc260d159f3"/>
    <xsd:import namespace="3b4993c4-1e12-480f-8829-7529dfd7c42d"/>
    <xsd:import namespace="4ae6eb50-8777-409e-ac69-0f23188bec30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3:TaxCatchAll" minOccurs="0"/>
                <xsd:element ref="ns3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3ff-c7c3-4b73-8f0c-0bc260d159f3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8" nillable="true" ma:taxonomy="true" ma:internalName="g46a9f61d38540a784cfecbd3da27bca" ma:taxonomyFieldName="DEDJTRGroup" ma:displayName="Group" ma:indexed="true" ma:fieldId="{046a9f61-d385-40a7-84cf-ecbd3da27bca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605c5f9d584382a57fb8476d85f713" ma:index="12" nillable="true" ma:taxonomy="true" ma:internalName="b4605c5f9d584382a57fb8476d85f713" ma:taxonomyFieldName="DEDJTRDivision" ma:displayName="Division" ma:indexed="true" ma:fieldId="{b4605c5f-9d58-4382-a57f-b8476d85f71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1afe295eb448f092f13ab8c2af2c33" ma:index="14" nillable="true" ma:taxonomy="true" ma:internalName="p31afe295eb448f092f13ab8c2af2c33" ma:taxonomyFieldName="DEDJTRBranch" ma:displayName="Branch" ma:indexed="true" ma:fieldId="{931afe29-5eb4-48f0-92f1-3ab8c2af2c3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ae176ec3a54dbeadeeec1b38baec58" ma:index="16" nillable="true" ma:taxonomy="true" ma:internalName="hcae176ec3a54dbeadeeec1b38baec58" ma:taxonomyFieldName="DEDJTRSection" ma:displayName="Section" ma:indexed="true" ma:fieldId="{1cae176e-c3a5-4dbe-adee-ec1b38baec58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5681727d5b4cc1a5c417fcf66e2a7b" ma:index="18" nillable="true" ma:taxonomy="true" ma:internalName="lf5681727d5b4cc1a5c417fcf66e2a7b" ma:taxonomyFieldName="DEDJTRSecurityClassification" ma:displayName="Security Classification" ma:fieldId="{5f568172-7d5b-4cc1-a5c4-17fcf66e2a7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993c4-1e12-480f-8829-7529dfd7c42d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1bd90f15-730d-4257-a8c4-3195608d5de6}" ma:internalName="TaxCatchAll" ma:showField="CatchAllData" ma:web="3b4993c4-1e12-480f-8829-7529dfd7c4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bd90f15-730d-4257-a8c4-3195608d5de6}" ma:internalName="TaxCatchAllLabel" ma:readOnly="true" ma:showField="CatchAllDataLabel" ma:web="3b4993c4-1e12-480f-8829-7529dfd7c4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6eb50-8777-409e-ac69-0f23188be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cae176ec3a54dbeadeeec1b38baec58 xmlns="1970f3ff-c7c3-4b73-8f0c-0bc260d159f3">
      <Terms xmlns="http://schemas.microsoft.com/office/infopath/2007/PartnerControls"/>
    </hcae176ec3a54dbeadeeec1b38baec58>
    <TaxCatchAll xmlns="3b4993c4-1e12-480f-8829-7529dfd7c42d"/>
    <p31afe295eb448f092f13ab8c2af2c33 xmlns="1970f3ff-c7c3-4b73-8f0c-0bc260d159f3">
      <Terms xmlns="http://schemas.microsoft.com/office/infopath/2007/PartnerControls"/>
    </p31afe295eb448f092f13ab8c2af2c33>
    <lf5681727d5b4cc1a5c417fcf66e2a7b xmlns="1970f3ff-c7c3-4b73-8f0c-0bc260d159f3">
      <Terms xmlns="http://schemas.microsoft.com/office/infopath/2007/PartnerControls"/>
    </lf5681727d5b4cc1a5c417fcf66e2a7b>
    <b4605c5f9d584382a57fb8476d85f713 xmlns="1970f3ff-c7c3-4b73-8f0c-0bc260d159f3">
      <Terms xmlns="http://schemas.microsoft.com/office/infopath/2007/PartnerControls"/>
    </b4605c5f9d584382a57fb8476d85f713>
    <g46a9f61d38540a784cfecbd3da27bca xmlns="1970f3ff-c7c3-4b73-8f0c-0bc260d159f3">
      <Terms xmlns="http://schemas.microsoft.com/office/infopath/2007/PartnerControls"/>
    </g46a9f61d38540a784cfecbd3da27bca>
  </documentManagement>
</p:properties>
</file>

<file path=customXml/itemProps1.xml><?xml version="1.0" encoding="utf-8"?>
<ds:datastoreItem xmlns:ds="http://schemas.openxmlformats.org/officeDocument/2006/customXml" ds:itemID="{61F45E9C-07FC-40E8-969D-6A064E659E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0f3ff-c7c3-4b73-8f0c-0bc260d159f3"/>
    <ds:schemaRef ds:uri="3b4993c4-1e12-480f-8829-7529dfd7c42d"/>
    <ds:schemaRef ds:uri="4ae6eb50-8777-409e-ac69-0f23188bec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CDFFC3-E2B0-43D8-80F0-62FA093038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995DDC-EE80-4615-97C4-33B4694FA961}">
  <ds:schemaRefs>
    <ds:schemaRef ds:uri="http://schemas.microsoft.com/office/2006/metadata/properties"/>
    <ds:schemaRef ds:uri="http://schemas.microsoft.com/office/infopath/2007/PartnerControls"/>
    <ds:schemaRef ds:uri="1970f3ff-c7c3-4b73-8f0c-0bc260d159f3"/>
    <ds:schemaRef ds:uri="3b4993c4-1e12-480f-8829-7529dfd7c42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3117</Words>
  <Characters>17770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Samaa Kirby</cp:lastModifiedBy>
  <cp:revision>5</cp:revision>
  <dcterms:created xsi:type="dcterms:W3CDTF">2021-04-22T05:52:00Z</dcterms:created>
  <dcterms:modified xsi:type="dcterms:W3CDTF">2021-04-22T05:57:00Z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2021-04-21T00:00:00Z</vt:filetime>
  </property>
  <property fmtid="{D5CDD505-2E9C-101B-9397-08002B2CF9AE}" pid="5" name="ContentTypeId">
    <vt:lpwstr>0x010100611F6414DFB111E7BA88F9DF1743E31700B24395FE84AB9F4BA3F2DB8C0682F15A</vt:lpwstr>
  </property>
  <property fmtid="{D5CDD505-2E9C-101B-9397-08002B2CF9AE}" pid="6" name="DEDJTRBranch">
    <vt:lpwstr/>
  </property>
  <property fmtid="{D5CDD505-2E9C-101B-9397-08002B2CF9AE}" pid="7" name="DEDJTRSection">
    <vt:lpwstr/>
  </property>
  <property fmtid="{D5CDD505-2E9C-101B-9397-08002B2CF9AE}" pid="8" name="DEDJTRGroup">
    <vt:lpwstr/>
  </property>
  <property fmtid="{D5CDD505-2E9C-101B-9397-08002B2CF9AE}" pid="9" name="DEDJTRSecurityClassification">
    <vt:lpwstr/>
  </property>
  <property fmtid="{D5CDD505-2E9C-101B-9397-08002B2CF9AE}" pid="10" name="DEDJTRDivision">
    <vt:lpwstr/>
  </property>
</Properties>
</file>